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82F6" w14:textId="62F7AAC4" w:rsidR="00EE6E5E" w:rsidRDefault="00EE6E5E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anchor distT="0" distB="0" distL="114300" distR="114300" simplePos="0" relativeHeight="251671552" behindDoc="0" locked="0" layoutInCell="1" allowOverlap="1" wp14:anchorId="1D869092" wp14:editId="4CEDB07D">
            <wp:simplePos x="0" y="0"/>
            <wp:positionH relativeFrom="column">
              <wp:posOffset>167005</wp:posOffset>
            </wp:positionH>
            <wp:positionV relativeFrom="paragraph">
              <wp:posOffset>226060</wp:posOffset>
            </wp:positionV>
            <wp:extent cx="1951355" cy="410210"/>
            <wp:effectExtent l="0" t="0" r="0" b="8890"/>
            <wp:wrapNone/>
            <wp:docPr id="16154779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356">
        <w:rPr>
          <w:noProof/>
          <w:lang w:val="es-EC"/>
        </w:rPr>
        <w:drawing>
          <wp:anchor distT="0" distB="0" distL="0" distR="0" simplePos="0" relativeHeight="251650048" behindDoc="1" locked="0" layoutInCell="1" allowOverlap="1" wp14:anchorId="5E540B55" wp14:editId="05F1791D">
            <wp:simplePos x="0" y="0"/>
            <wp:positionH relativeFrom="page">
              <wp:posOffset>6217315</wp:posOffset>
            </wp:positionH>
            <wp:positionV relativeFrom="page">
              <wp:posOffset>-5183</wp:posOffset>
            </wp:positionV>
            <wp:extent cx="1540778" cy="9979454"/>
            <wp:effectExtent l="0" t="0" r="2540" b="3175"/>
            <wp:wrapNone/>
            <wp:docPr id="170490637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12133" w14:textId="3A09813E" w:rsidR="00EE6E5E" w:rsidRDefault="00EE6E5E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p w14:paraId="0F828C85" w14:textId="31076643" w:rsidR="00EE6E5E" w:rsidRDefault="00EE6E5E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53498C48" w14:textId="57E90800" w:rsidR="00EE6E5E" w:rsidRDefault="00EE6E5E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ANEXO </w:t>
      </w:r>
      <w:r w:rsidR="00213DD5">
        <w:rPr>
          <w:spacing w:val="-3"/>
          <w:sz w:val="22"/>
          <w:szCs w:val="22"/>
          <w:lang w:val="es-EC"/>
        </w:rPr>
        <w:t>5-B</w:t>
      </w:r>
    </w:p>
    <w:p w14:paraId="30C36241" w14:textId="395E9EDD" w:rsidR="00213DD5" w:rsidRDefault="00136DC9" w:rsidP="00213DD5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 </w:t>
      </w:r>
      <w:r w:rsidR="00213DD5">
        <w:rPr>
          <w:spacing w:val="-3"/>
          <w:sz w:val="22"/>
          <w:szCs w:val="22"/>
          <w:lang w:val="es-EC"/>
        </w:rPr>
        <w:t>(</w:t>
      </w:r>
      <w:r w:rsidR="00213DD5">
        <w:rPr>
          <w:spacing w:val="-3"/>
          <w:sz w:val="22"/>
          <w:szCs w:val="22"/>
          <w:lang w:val="es-EC"/>
        </w:rPr>
        <w:t xml:space="preserve">Para </w:t>
      </w:r>
      <w:r w:rsidR="00213DD5">
        <w:rPr>
          <w:spacing w:val="-3"/>
          <w:sz w:val="22"/>
          <w:szCs w:val="22"/>
          <w:lang w:val="es-EC"/>
        </w:rPr>
        <w:t xml:space="preserve">el </w:t>
      </w:r>
      <w:r w:rsidR="00213DD5">
        <w:rPr>
          <w:spacing w:val="-3"/>
          <w:sz w:val="22"/>
          <w:szCs w:val="22"/>
          <w:lang w:val="es-EC"/>
        </w:rPr>
        <w:t xml:space="preserve">caso donde </w:t>
      </w:r>
      <w:proofErr w:type="gramStart"/>
      <w:r w:rsidR="00213DD5">
        <w:rPr>
          <w:spacing w:val="-3"/>
          <w:sz w:val="22"/>
          <w:szCs w:val="22"/>
          <w:lang w:val="es-EC"/>
        </w:rPr>
        <w:t>la</w:t>
      </w:r>
      <w:r w:rsidR="00213DD5">
        <w:rPr>
          <w:spacing w:val="-3"/>
          <w:sz w:val="22"/>
          <w:szCs w:val="22"/>
          <w:lang w:val="es-EC"/>
        </w:rPr>
        <w:t xml:space="preserve"> custodio</w:t>
      </w:r>
      <w:proofErr w:type="gramEnd"/>
      <w:r w:rsidR="00213DD5">
        <w:rPr>
          <w:spacing w:val="-3"/>
          <w:sz w:val="22"/>
          <w:szCs w:val="22"/>
          <w:lang w:val="es-EC"/>
        </w:rPr>
        <w:t xml:space="preserve"> maneja el fondo específico consolidado </w:t>
      </w:r>
      <w:r w:rsidR="00213DD5">
        <w:rPr>
          <w:spacing w:val="-3"/>
          <w:sz w:val="22"/>
          <w:szCs w:val="22"/>
          <w:lang w:val="es-EC"/>
        </w:rPr>
        <w:t>a través del VIDI)</w:t>
      </w:r>
    </w:p>
    <w:p w14:paraId="571DE412" w14:textId="77777777" w:rsidR="00213DD5" w:rsidRDefault="00213DD5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479788B0" w14:textId="77777777" w:rsidR="00EE6E5E" w:rsidRDefault="00EE6E5E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1B639C4F" w14:textId="77777777" w:rsidR="00EE6E5E" w:rsidRPr="00734356" w:rsidRDefault="00EE6E5E" w:rsidP="00EE6E5E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MEMORANDO</w:t>
      </w:r>
      <w:r w:rsidRPr="00734356">
        <w:rPr>
          <w:spacing w:val="-8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NRO.</w:t>
      </w:r>
      <w:r w:rsidRPr="00734356">
        <w:rPr>
          <w:spacing w:val="-5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XXX - MEM-00XX-202X</w:t>
      </w:r>
    </w:p>
    <w:p w14:paraId="0FA5E31F" w14:textId="77777777" w:rsidR="00451747" w:rsidRDefault="00451747" w:rsidP="00EE6E5E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</w:p>
    <w:p w14:paraId="09E34B1B" w14:textId="3D73F793" w:rsidR="00EE6E5E" w:rsidRPr="00734356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Nombre del </w:t>
      </w:r>
      <w:r w:rsidR="00B6661E">
        <w:rPr>
          <w:b w:val="0"/>
          <w:bCs w:val="0"/>
          <w:spacing w:val="-3"/>
          <w:sz w:val="22"/>
          <w:szCs w:val="22"/>
          <w:lang w:val="es-EC"/>
        </w:rPr>
        <w:t>custodio</w:t>
      </w:r>
    </w:p>
    <w:p w14:paraId="6FC4FDAF" w14:textId="77777777" w:rsidR="00EE6E5E" w:rsidRPr="00734356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3450939" w14:textId="0D9F0E2E" w:rsidR="00EE6E5E" w:rsidRPr="00734356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  <w:proofErr w:type="spellStart"/>
      <w:r>
        <w:rPr>
          <w:b w:val="0"/>
          <w:bCs w:val="0"/>
          <w:spacing w:val="-3"/>
          <w:sz w:val="22"/>
          <w:szCs w:val="22"/>
          <w:lang w:val="es-EC"/>
        </w:rPr>
        <w:t>Ph</w:t>
      </w:r>
      <w:proofErr w:type="spellEnd"/>
      <w:r>
        <w:rPr>
          <w:b w:val="0"/>
          <w:bCs w:val="0"/>
          <w:spacing w:val="-3"/>
          <w:sz w:val="22"/>
          <w:szCs w:val="22"/>
          <w:lang w:val="es-EC"/>
        </w:rPr>
        <w:t xml:space="preserve"> D. XXXXXXXX</w:t>
      </w:r>
    </w:p>
    <w:p w14:paraId="3A7FCA37" w14:textId="23D4A1F0" w:rsidR="00EE6E5E" w:rsidRPr="003160A1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ab/>
      </w:r>
      <w:r w:rsidR="00B6661E" w:rsidRPr="000300DA">
        <w:rPr>
          <w:b w:val="0"/>
          <w:bCs w:val="0"/>
          <w:color w:val="FF0000"/>
          <w:spacing w:val="-3"/>
          <w:sz w:val="22"/>
          <w:szCs w:val="22"/>
          <w:lang w:val="es-EC"/>
        </w:rPr>
        <w:t>Vicerrector de I+D+</w:t>
      </w:r>
      <w:r w:rsidR="003160A1" w:rsidRPr="000300D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I </w:t>
      </w:r>
    </w:p>
    <w:p w14:paraId="537D7938" w14:textId="77777777" w:rsidR="00EE6E5E" w:rsidRPr="003160A1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0FA04000" w14:textId="10BC04DE" w:rsidR="00EE6E5E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DD4B62">
        <w:rPr>
          <w:spacing w:val="-3"/>
          <w:sz w:val="22"/>
          <w:szCs w:val="22"/>
          <w:lang w:val="es-EC"/>
        </w:rPr>
        <w:t>Asunto:</w:t>
      </w:r>
      <w:r w:rsidRPr="00DD4B62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ab/>
        <w:t xml:space="preserve">Informe de Liquidación </w:t>
      </w:r>
      <w:r w:rsidR="00B6661E" w:rsidRPr="00B6661E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Total/Parcial </w:t>
      </w:r>
      <w:r>
        <w:rPr>
          <w:b w:val="0"/>
          <w:bCs w:val="0"/>
          <w:spacing w:val="-3"/>
          <w:sz w:val="22"/>
          <w:szCs w:val="22"/>
          <w:lang w:val="es-EC"/>
        </w:rPr>
        <w:t>del Fondo Específico No. XXXX</w:t>
      </w:r>
    </w:p>
    <w:p w14:paraId="11C3EDA2" w14:textId="77777777" w:rsidR="00EE6E5E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4802B15" w14:textId="77777777" w:rsidR="00EE6E5E" w:rsidRDefault="00EE6E5E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64018630" w14:textId="77777777" w:rsidR="00EE6E5E" w:rsidRDefault="00EE6E5E" w:rsidP="00237D6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71A4FC61" w14:textId="77777777" w:rsidR="00EE6E5E" w:rsidRDefault="00EE6E5E" w:rsidP="00237D6E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</w:p>
    <w:p w14:paraId="14CB7BAA" w14:textId="1B173758" w:rsidR="00EE6E5E" w:rsidRDefault="00237D6E" w:rsidP="00237D6E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Con fecha XXX recibí un fondo específico de $XXX para compras relaciones con </w:t>
      </w:r>
      <w:r w:rsidR="003674DB">
        <w:rPr>
          <w:b w:val="0"/>
          <w:bCs w:val="0"/>
          <w:sz w:val="22"/>
          <w:szCs w:val="22"/>
          <w:lang w:val="es-EC"/>
        </w:rPr>
        <w:t xml:space="preserve">XXXX </w:t>
      </w:r>
      <w:r>
        <w:rPr>
          <w:b w:val="0"/>
          <w:bCs w:val="0"/>
          <w:sz w:val="22"/>
          <w:szCs w:val="22"/>
          <w:lang w:val="es-EC"/>
        </w:rPr>
        <w:t xml:space="preserve">las cuales fueron ejecutadas entre el mes de XXX y YYY. </w:t>
      </w:r>
      <w:r w:rsidR="00B32EBD">
        <w:rPr>
          <w:b w:val="0"/>
          <w:bCs w:val="0"/>
          <w:sz w:val="22"/>
          <w:szCs w:val="22"/>
          <w:lang w:val="es-EC"/>
        </w:rPr>
        <w:t>Se adjunta informe</w:t>
      </w:r>
      <w:r w:rsidR="00213DD5">
        <w:rPr>
          <w:b w:val="0"/>
          <w:bCs w:val="0"/>
          <w:sz w:val="22"/>
          <w:szCs w:val="22"/>
          <w:lang w:val="es-EC"/>
        </w:rPr>
        <w:t>s</w:t>
      </w:r>
      <w:r w:rsidR="00B32EBD">
        <w:rPr>
          <w:b w:val="0"/>
          <w:bCs w:val="0"/>
          <w:sz w:val="22"/>
          <w:szCs w:val="22"/>
          <w:lang w:val="es-EC"/>
        </w:rPr>
        <w:t xml:space="preserve"> de Excel</w:t>
      </w:r>
      <w:r w:rsidR="000300DA">
        <w:rPr>
          <w:b w:val="0"/>
          <w:bCs w:val="0"/>
          <w:sz w:val="22"/>
          <w:szCs w:val="22"/>
          <w:lang w:val="es-EC"/>
        </w:rPr>
        <w:t xml:space="preserve"> de los gastos realizados</w:t>
      </w:r>
      <w:r w:rsidR="00856B03">
        <w:rPr>
          <w:b w:val="0"/>
          <w:bCs w:val="0"/>
          <w:sz w:val="22"/>
          <w:szCs w:val="22"/>
          <w:lang w:val="es-EC"/>
        </w:rPr>
        <w:t xml:space="preserve"> para la ejecución del fondo.</w:t>
      </w:r>
    </w:p>
    <w:p w14:paraId="78F7B024" w14:textId="5ACC5CE1" w:rsidR="00EE6E5E" w:rsidRDefault="00451747" w:rsidP="00237D6E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E</w:t>
      </w:r>
      <w:r w:rsidR="00237D6E">
        <w:rPr>
          <w:b w:val="0"/>
          <w:bCs w:val="0"/>
          <w:sz w:val="22"/>
          <w:szCs w:val="22"/>
          <w:lang w:val="es-EC"/>
        </w:rPr>
        <w:t>l total ejecutado del fondo específico asciende a $XXX (Total de comprobantes de venta – Total referido).</w:t>
      </w:r>
    </w:p>
    <w:p w14:paraId="4734D660" w14:textId="68DCCF93" w:rsidR="00451747" w:rsidRDefault="00237D6E" w:rsidP="00B949C1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Una vez que se han ejecutado las compras presupuestadas y que se evidencia</w:t>
      </w:r>
      <w:r w:rsidR="00DD2DFA">
        <w:rPr>
          <w:b w:val="0"/>
          <w:bCs w:val="0"/>
          <w:sz w:val="22"/>
          <w:szCs w:val="22"/>
          <w:lang w:val="es-EC"/>
        </w:rPr>
        <w:t>n</w:t>
      </w:r>
      <w:r>
        <w:rPr>
          <w:b w:val="0"/>
          <w:bCs w:val="0"/>
          <w:sz w:val="22"/>
          <w:szCs w:val="22"/>
          <w:lang w:val="es-EC"/>
        </w:rPr>
        <w:t xml:space="preserve"> los resultados del </w:t>
      </w:r>
      <w:r w:rsidR="00EC37EC">
        <w:rPr>
          <w:b w:val="0"/>
          <w:bCs w:val="0"/>
          <w:sz w:val="22"/>
          <w:szCs w:val="22"/>
          <w:lang w:val="es-EC"/>
        </w:rPr>
        <w:t>p</w:t>
      </w:r>
      <w:r>
        <w:rPr>
          <w:b w:val="0"/>
          <w:bCs w:val="0"/>
          <w:sz w:val="22"/>
          <w:szCs w:val="22"/>
          <w:lang w:val="es-EC"/>
        </w:rPr>
        <w:t xml:space="preserve">royecto logrados hasta la presente fecha, solicito a usted gestionar la liquidación </w:t>
      </w:r>
      <w:r w:rsidR="00EC37EC" w:rsidRPr="00EC37EC">
        <w:rPr>
          <w:b w:val="0"/>
          <w:bCs w:val="0"/>
          <w:color w:val="FF0000"/>
          <w:sz w:val="22"/>
          <w:szCs w:val="22"/>
          <w:lang w:val="es-EC"/>
        </w:rPr>
        <w:t xml:space="preserve">total/ parcial </w:t>
      </w:r>
      <w:r>
        <w:rPr>
          <w:b w:val="0"/>
          <w:bCs w:val="0"/>
          <w:sz w:val="22"/>
          <w:szCs w:val="22"/>
          <w:lang w:val="es-EC"/>
        </w:rPr>
        <w:t>del fondo específico</w:t>
      </w:r>
      <w:r w:rsidR="00213DD5">
        <w:rPr>
          <w:b w:val="0"/>
          <w:bCs w:val="0"/>
          <w:sz w:val="22"/>
          <w:szCs w:val="22"/>
          <w:lang w:val="es-EC"/>
        </w:rPr>
        <w:t>.</w:t>
      </w:r>
    </w:p>
    <w:p w14:paraId="35138AE6" w14:textId="5B6E8F86" w:rsidR="00E535E0" w:rsidRDefault="00E535E0" w:rsidP="00B949C1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</w:p>
    <w:p w14:paraId="3B84ECFC" w14:textId="75844933" w:rsidR="00213DD5" w:rsidRDefault="00213DD5" w:rsidP="00B949C1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</w:p>
    <w:p w14:paraId="12413DBC" w14:textId="77777777" w:rsidR="00451747" w:rsidRDefault="00451747" w:rsidP="00136DC9">
      <w:pPr>
        <w:pStyle w:val="Ttulo1"/>
        <w:spacing w:before="100"/>
        <w:ind w:left="0"/>
        <w:rPr>
          <w:b w:val="0"/>
          <w:bCs w:val="0"/>
          <w:sz w:val="22"/>
          <w:szCs w:val="22"/>
          <w:lang w:val="es-EC"/>
        </w:rPr>
      </w:pPr>
      <w:bookmarkStart w:id="0" w:name="_GoBack"/>
      <w:bookmarkEnd w:id="0"/>
    </w:p>
    <w:p w14:paraId="18CE0701" w14:textId="77777777" w:rsidR="00213DD5" w:rsidRPr="00EE6E5E" w:rsidRDefault="00237D6E" w:rsidP="00213DD5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73600" behindDoc="1" locked="0" layoutInCell="1" allowOverlap="1" wp14:anchorId="2A1E9740" wp14:editId="1B6CB92A">
            <wp:simplePos x="0" y="0"/>
            <wp:positionH relativeFrom="page">
              <wp:posOffset>6218082</wp:posOffset>
            </wp:positionH>
            <wp:positionV relativeFrom="page">
              <wp:posOffset>101260</wp:posOffset>
            </wp:positionV>
            <wp:extent cx="1540778" cy="9979454"/>
            <wp:effectExtent l="0" t="0" r="2540" b="3175"/>
            <wp:wrapNone/>
            <wp:docPr id="1288820914" name="image1.png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20914" name="image1.png" descr="Imagen que contiene Icono&#10;&#10;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Ind w:w="1262" w:type="dxa"/>
        <w:tblLook w:val="04A0" w:firstRow="1" w:lastRow="0" w:firstColumn="1" w:lastColumn="0" w:noHBand="0" w:noVBand="1"/>
      </w:tblPr>
      <w:tblGrid>
        <w:gridCol w:w="4579"/>
        <w:gridCol w:w="4850"/>
      </w:tblGrid>
      <w:tr w:rsidR="00213DD5" w14:paraId="4B5A953F" w14:textId="77777777" w:rsidTr="00213DD5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9EF" w14:textId="77777777" w:rsidR="00213DD5" w:rsidRDefault="00213DD5">
            <w:pPr>
              <w:pStyle w:val="Ttulo1"/>
              <w:spacing w:before="100"/>
              <w:ind w:left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Realizado por: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D4FC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Aprobado por:</w:t>
            </w:r>
          </w:p>
        </w:tc>
      </w:tr>
      <w:tr w:rsidR="00213DD5" w14:paraId="75AD5BFB" w14:textId="77777777" w:rsidTr="00213DD5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996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850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2F55F9C3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105B7BB2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  <w:p w14:paraId="20A50494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</w:p>
        </w:tc>
      </w:tr>
      <w:tr w:rsidR="00213DD5" w14:paraId="6016880F" w14:textId="77777777" w:rsidTr="00213DD5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B18F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CUSTODIO DEL FONDO ESPECÍFICO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7AB7" w14:textId="77777777" w:rsidR="00213DD5" w:rsidRDefault="00213DD5">
            <w:pPr>
              <w:pStyle w:val="Ttulo1"/>
              <w:spacing w:before="100"/>
              <w:ind w:left="0"/>
              <w:outlineLvl w:val="0"/>
              <w:rPr>
                <w:b w:val="0"/>
                <w:bCs w:val="0"/>
                <w:sz w:val="22"/>
                <w:szCs w:val="22"/>
                <w:lang w:val="es-EC"/>
              </w:rPr>
            </w:pPr>
            <w:r>
              <w:rPr>
                <w:b w:val="0"/>
                <w:bCs w:val="0"/>
                <w:sz w:val="22"/>
                <w:szCs w:val="22"/>
                <w:lang w:val="es-EC"/>
              </w:rPr>
              <w:t>DIRECTOR DEL PROYECTO/AUTORIZADOR DEL GASTO</w:t>
            </w:r>
          </w:p>
        </w:tc>
      </w:tr>
    </w:tbl>
    <w:p w14:paraId="75152F8D" w14:textId="77777777" w:rsidR="00213DD5" w:rsidRDefault="00213DD5" w:rsidP="00213DD5">
      <w:pPr>
        <w:pStyle w:val="Ttulo1"/>
        <w:spacing w:before="100"/>
        <w:ind w:left="720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lastRenderedPageBreak/>
        <w:t>Adjuntos:</w:t>
      </w:r>
    </w:p>
    <w:p w14:paraId="48CE2570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Reporte parcial/total del gasto de utilización del fondo específico.</w:t>
      </w:r>
    </w:p>
    <w:p w14:paraId="277F2536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Facturas</w:t>
      </w:r>
    </w:p>
    <w:p w14:paraId="53C35531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Notas de venta </w:t>
      </w:r>
    </w:p>
    <w:p w14:paraId="07A82B12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color w:val="FF000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Liquidaciones de compra</w:t>
      </w:r>
    </w:p>
    <w:p w14:paraId="59890517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color w:val="FF000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Comprobantes de retención </w:t>
      </w:r>
    </w:p>
    <w:p w14:paraId="78951BFE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proofErr w:type="spellStart"/>
      <w:r>
        <w:rPr>
          <w:b w:val="0"/>
          <w:bCs w:val="0"/>
          <w:sz w:val="22"/>
          <w:szCs w:val="22"/>
          <w:lang w:val="es-EC"/>
        </w:rPr>
        <w:t>Invoices</w:t>
      </w:r>
      <w:proofErr w:type="spellEnd"/>
      <w:r>
        <w:rPr>
          <w:b w:val="0"/>
          <w:bCs w:val="0"/>
          <w:sz w:val="22"/>
          <w:szCs w:val="22"/>
          <w:lang w:val="es-EC"/>
        </w:rPr>
        <w:t xml:space="preserve"> (Facturas emitidas en el exterior)</w:t>
      </w:r>
    </w:p>
    <w:p w14:paraId="0B5FDAE9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Vales de caja utilizados </w:t>
      </w:r>
    </w:p>
    <w:p w14:paraId="775DC507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Vales de caja no utilizados </w:t>
      </w:r>
      <w:r>
        <w:rPr>
          <w:b w:val="0"/>
          <w:bCs w:val="0"/>
          <w:color w:val="FF0000"/>
          <w:sz w:val="22"/>
          <w:szCs w:val="22"/>
          <w:lang w:val="es-EC"/>
        </w:rPr>
        <w:t>(Solo para el caso de liquidaciones totales)</w:t>
      </w:r>
    </w:p>
    <w:p w14:paraId="635C9A12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Hoja de ruta </w:t>
      </w:r>
      <w:r>
        <w:rPr>
          <w:b w:val="0"/>
          <w:bCs w:val="0"/>
          <w:color w:val="FF0000"/>
          <w:sz w:val="22"/>
          <w:szCs w:val="22"/>
          <w:lang w:val="es-EC"/>
        </w:rPr>
        <w:t>(solo en caso de movilizaciones)</w:t>
      </w:r>
    </w:p>
    <w:p w14:paraId="728FA08B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Presupuesto del fondo específico utilizado.</w:t>
      </w:r>
    </w:p>
    <w:p w14:paraId="0B0EE5F1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Fotos o demás evidencia que sirva de soporte</w:t>
      </w:r>
    </w:p>
    <w:p w14:paraId="55980253" w14:textId="77777777" w:rsidR="00213DD5" w:rsidRDefault="00213DD5" w:rsidP="00213DD5">
      <w:pPr>
        <w:pStyle w:val="Ttulo1"/>
        <w:numPr>
          <w:ilvl w:val="0"/>
          <w:numId w:val="3"/>
        </w:numPr>
        <w:spacing w:before="100"/>
        <w:ind w:left="144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Documento de ingreso y egreso de bodega </w:t>
      </w:r>
      <w:r>
        <w:rPr>
          <w:b w:val="0"/>
          <w:bCs w:val="0"/>
          <w:color w:val="FF0000"/>
          <w:sz w:val="22"/>
          <w:szCs w:val="22"/>
          <w:lang w:val="es-EC"/>
        </w:rPr>
        <w:t>(en caso de adquisiciones de bienes fungibles)</w:t>
      </w:r>
    </w:p>
    <w:p w14:paraId="1BBAC785" w14:textId="69E53278" w:rsidR="00451747" w:rsidRPr="00EE6E5E" w:rsidRDefault="00451747" w:rsidP="00213DD5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sectPr w:rsidR="00451747" w:rsidRPr="00EE6E5E" w:rsidSect="00213DD5">
      <w:type w:val="continuous"/>
      <w:pgSz w:w="12240" w:h="15840"/>
      <w:pgMar w:top="993" w:right="1325" w:bottom="156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515A"/>
    <w:multiLevelType w:val="hybridMultilevel"/>
    <w:tmpl w:val="47C4BC5A"/>
    <w:lvl w:ilvl="0" w:tplc="F960A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66E25"/>
    <w:multiLevelType w:val="hybridMultilevel"/>
    <w:tmpl w:val="0F72D4F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300DA"/>
    <w:rsid w:val="000B3985"/>
    <w:rsid w:val="000E77FC"/>
    <w:rsid w:val="00136DC9"/>
    <w:rsid w:val="001F0AD5"/>
    <w:rsid w:val="001F34AB"/>
    <w:rsid w:val="00202EA3"/>
    <w:rsid w:val="00213DD5"/>
    <w:rsid w:val="0022549E"/>
    <w:rsid w:val="00237D6E"/>
    <w:rsid w:val="00271AEB"/>
    <w:rsid w:val="003160A1"/>
    <w:rsid w:val="003674DB"/>
    <w:rsid w:val="003D2E18"/>
    <w:rsid w:val="00424415"/>
    <w:rsid w:val="00451747"/>
    <w:rsid w:val="004D4E84"/>
    <w:rsid w:val="0058535F"/>
    <w:rsid w:val="00662E5E"/>
    <w:rsid w:val="00734356"/>
    <w:rsid w:val="007D140C"/>
    <w:rsid w:val="00856B03"/>
    <w:rsid w:val="00881834"/>
    <w:rsid w:val="008E7EC1"/>
    <w:rsid w:val="00952837"/>
    <w:rsid w:val="00AE7160"/>
    <w:rsid w:val="00B32EBD"/>
    <w:rsid w:val="00B6661E"/>
    <w:rsid w:val="00B949C1"/>
    <w:rsid w:val="00BC4622"/>
    <w:rsid w:val="00C87CAD"/>
    <w:rsid w:val="00D65A28"/>
    <w:rsid w:val="00D91C51"/>
    <w:rsid w:val="00DD2DFA"/>
    <w:rsid w:val="00DD4B62"/>
    <w:rsid w:val="00E06DCB"/>
    <w:rsid w:val="00E535E0"/>
    <w:rsid w:val="00E72237"/>
    <w:rsid w:val="00EC37EC"/>
    <w:rsid w:val="00EE6E5E"/>
    <w:rsid w:val="00F1158A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3DD5"/>
    <w:rPr>
      <w:rFonts w:ascii="Cambria" w:eastAsia="Cambria" w:hAnsi="Cambria" w:cs="Cambr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1E13A-74F8-412F-941D-FAF70BC6846C}"/>
</file>

<file path=customXml/itemProps2.xml><?xml version="1.0" encoding="utf-8"?>
<ds:datastoreItem xmlns:ds="http://schemas.openxmlformats.org/officeDocument/2006/customXml" ds:itemID="{34B4B108-722C-4322-8A56-DFA8F6706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Lucrecia Beatriz Vintimilla Cardenas</cp:lastModifiedBy>
  <cp:revision>2</cp:revision>
  <dcterms:created xsi:type="dcterms:W3CDTF">2024-07-02T21:24:00Z</dcterms:created>
  <dcterms:modified xsi:type="dcterms:W3CDTF">2024-07-02T21:24:00Z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