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0836" w14:textId="75A09660" w:rsidR="00586AC2" w:rsidRPr="0040630D" w:rsidRDefault="00EA25F7" w:rsidP="000029E5">
      <w:pPr>
        <w:pStyle w:val="Textoindependiente"/>
        <w:jc w:val="right"/>
        <w:rPr>
          <w:rFonts w:ascii="Times New Roman" w:hAnsi="Times New Roman"/>
          <w:sz w:val="22"/>
          <w:szCs w:val="22"/>
        </w:rPr>
      </w:pPr>
      <w:r w:rsidRPr="0040630D">
        <w:rPr>
          <w:rFonts w:ascii="Times New Roman" w:hAnsi="Times New Roman"/>
          <w:sz w:val="22"/>
          <w:szCs w:val="22"/>
        </w:rPr>
        <w:t>Guayaquil</w:t>
      </w:r>
      <w:r w:rsidR="00611B30" w:rsidRPr="0040630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029E5" w:rsidRPr="0040630D">
        <w:rPr>
          <w:rFonts w:ascii="Times New Roman" w:hAnsi="Times New Roman"/>
          <w:sz w:val="22"/>
          <w:szCs w:val="22"/>
        </w:rPr>
        <w:t>xxxxx</w:t>
      </w:r>
      <w:proofErr w:type="spellEnd"/>
      <w:r w:rsidR="000029E5" w:rsidRPr="0040630D">
        <w:rPr>
          <w:rFonts w:ascii="Times New Roman" w:hAnsi="Times New Roman"/>
          <w:sz w:val="22"/>
          <w:szCs w:val="22"/>
        </w:rPr>
        <w:t xml:space="preserve">, de </w:t>
      </w:r>
      <w:proofErr w:type="spellStart"/>
      <w:r w:rsidR="000029E5" w:rsidRPr="0040630D">
        <w:rPr>
          <w:rFonts w:ascii="Times New Roman" w:hAnsi="Times New Roman"/>
          <w:sz w:val="22"/>
          <w:szCs w:val="22"/>
        </w:rPr>
        <w:t>xxxx</w:t>
      </w:r>
      <w:proofErr w:type="spellEnd"/>
      <w:r w:rsidR="003A7C0D" w:rsidRPr="0040630D">
        <w:rPr>
          <w:rFonts w:ascii="Times New Roman" w:hAnsi="Times New Roman"/>
          <w:sz w:val="22"/>
          <w:szCs w:val="22"/>
        </w:rPr>
        <w:t xml:space="preserve"> del 2024</w:t>
      </w:r>
    </w:p>
    <w:p w14:paraId="6636F899" w14:textId="77777777" w:rsidR="00EA25F7" w:rsidRPr="0040630D" w:rsidRDefault="00EA25F7" w:rsidP="00EA25F7">
      <w:pPr>
        <w:rPr>
          <w:rFonts w:ascii="Times New Roman" w:hAnsi="Times New Roman" w:cs="Times New Roman"/>
          <w:sz w:val="22"/>
          <w:szCs w:val="22"/>
        </w:rPr>
      </w:pPr>
    </w:p>
    <w:p w14:paraId="6BCB45C2" w14:textId="77777777" w:rsidR="00870EDA" w:rsidRPr="0040630D" w:rsidRDefault="00870EDA" w:rsidP="00985B9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0DC557" w14:textId="77777777" w:rsidR="00870EDA" w:rsidRPr="0040630D" w:rsidRDefault="00870EDA" w:rsidP="00985B9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55D698" w14:textId="70400BB3" w:rsidR="00985B9A" w:rsidRPr="0040630D" w:rsidRDefault="00ED7661" w:rsidP="00985B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INFORME DE NECESIDAD PARA</w:t>
      </w:r>
      <w:r w:rsidR="00221416" w:rsidRPr="0040630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B355B9" w14:textId="16164B94" w:rsidR="00985B9A" w:rsidRPr="0040630D" w:rsidRDefault="00BC54D8" w:rsidP="00985B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PROCEDIMIENTO CATÁLOGO ELECTRÓNICO</w:t>
      </w:r>
    </w:p>
    <w:p w14:paraId="7B31ED69" w14:textId="77777777" w:rsidR="00985B9A" w:rsidRPr="0040630D" w:rsidRDefault="00985B9A" w:rsidP="00EE11E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1F5875" w14:textId="2AFD7469" w:rsidR="00985B9A" w:rsidRPr="0040630D" w:rsidRDefault="007E1A25" w:rsidP="00EE11E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630D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0029E5" w:rsidRPr="0040630D">
        <w:rPr>
          <w:rFonts w:ascii="Times New Roman" w:eastAsia="Arial Unicode MS" w:hAnsi="Times New Roman" w:cs="Times New Roman"/>
          <w:sz w:val="22"/>
          <w:szCs w:val="22"/>
        </w:rPr>
        <w:t>ADQUISICIÓN DE XXXX PARA EL PROYECTO XXX -ESPOL</w:t>
      </w:r>
      <w:r w:rsidR="00870EDA" w:rsidRPr="0040630D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78FCA273" w14:textId="77777777" w:rsidR="00985B9A" w:rsidRPr="0040630D" w:rsidRDefault="00985B9A" w:rsidP="00D62A1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DF6F31" w14:textId="351920E9" w:rsidR="00985B9A" w:rsidRPr="0040630D" w:rsidRDefault="00985B9A" w:rsidP="002A2142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De acuerdo con lo establecido en los artículos 36, 42 y 44 del Reglamento a la Ley Orgánica de Sistema Nacional de Contratación Pública, se estable el siguiente informe de necesidad, con la finalidad de satisfacer y cumplir con los objetivos, metas y demandas institucionales, de acuerdo las competencias y atribuciones de la empresa, cumpliendo con las directrices de la planificación de las compras.</w:t>
      </w:r>
    </w:p>
    <w:p w14:paraId="29F76995" w14:textId="34FFA554" w:rsidR="00EA25F7" w:rsidRPr="0040630D" w:rsidRDefault="00EA25F7" w:rsidP="00152CC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FC6BE9" w14:textId="77777777" w:rsidR="00AE07A2" w:rsidRPr="0040630D" w:rsidRDefault="00AE07A2" w:rsidP="0080322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7E6BF2" w14:textId="77777777" w:rsidR="0062615D" w:rsidRPr="0040630D" w:rsidRDefault="0062615D" w:rsidP="00EF672E">
      <w:pPr>
        <w:ind w:left="-284"/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1.- ANTECEDENTES:</w:t>
      </w:r>
    </w:p>
    <w:p w14:paraId="65000751" w14:textId="77777777" w:rsidR="0062615D" w:rsidRPr="0040630D" w:rsidRDefault="0062615D" w:rsidP="0062615D">
      <w:pPr>
        <w:rPr>
          <w:rFonts w:ascii="Times New Roman" w:hAnsi="Times New Roman" w:cs="Times New Roman"/>
          <w:sz w:val="22"/>
          <w:szCs w:val="22"/>
        </w:rPr>
      </w:pPr>
    </w:p>
    <w:p w14:paraId="4D25978D" w14:textId="77777777" w:rsidR="0062615D" w:rsidRPr="0040630D" w:rsidRDefault="0062615D" w:rsidP="005D679D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La Empresa Pública de Servicios ESPOL-TECH E.P. como entidad que pertenece al Estado está destinada a la gestión de sectores estratégicos, la prestación de servicios públicos, el aprovechamiento sustentable de recursos naturales o de bienes públicos y en general al desarrollo de actividades económicas que corresponden al Estado.  </w:t>
      </w:r>
    </w:p>
    <w:p w14:paraId="3633CFFE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CBF1FF5" w14:textId="77777777" w:rsidR="0062615D" w:rsidRPr="0040630D" w:rsidRDefault="0062615D" w:rsidP="005D679D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ESPOL-TECH E.P fue creada mediante resolución 11-06-169 expedida por el Consejo Politécnico de la ESPOL, en sesión celebrada el 14 de junio de 2011, estableciéndose los siguientes objetivos:</w:t>
      </w:r>
    </w:p>
    <w:p w14:paraId="4B39EE4B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77897E" w14:textId="77777777" w:rsidR="0062615D" w:rsidRPr="0040630D" w:rsidRDefault="0062615D" w:rsidP="005D679D">
      <w:pPr>
        <w:pStyle w:val="Prrafodelista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0630D">
        <w:rPr>
          <w:rFonts w:ascii="Times New Roman" w:hAnsi="Times New Roman" w:cs="Times New Roman"/>
        </w:rPr>
        <w:t>Brindar asesorías, consultorías, control, administración, prestar servicio en el manejo financiero, gerencia y fiscalización de toda clase de proyectos, ya sean éstos de inversión, investigación científica, desarrollo y transferencia de tecnología, así como también proyectos educativos, cursos de entrenamiento y seminarios; podrá dedicarse a inversión, control social, estudios y diseños e investigaciones.</w:t>
      </w:r>
    </w:p>
    <w:p w14:paraId="6CE25CDF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311B665" w14:textId="77777777" w:rsidR="0062615D" w:rsidRPr="0040630D" w:rsidRDefault="0062615D" w:rsidP="005D679D">
      <w:pPr>
        <w:pStyle w:val="Prrafodelista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0630D">
        <w:rPr>
          <w:rFonts w:ascii="Times New Roman" w:hAnsi="Times New Roman" w:cs="Times New Roman"/>
        </w:rPr>
        <w:t>Impulsar programas y proyectos de saneamiento ambiental, de conservación del medio ambiente y el uso sustentable de los recursos naturales en armonía con el interés social.</w:t>
      </w:r>
    </w:p>
    <w:p w14:paraId="198F2360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34CD5D2" w14:textId="77777777" w:rsidR="0062615D" w:rsidRPr="0040630D" w:rsidRDefault="0062615D" w:rsidP="005D679D">
      <w:pPr>
        <w:pStyle w:val="Prrafodelista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0630D">
        <w:rPr>
          <w:rFonts w:ascii="Times New Roman" w:hAnsi="Times New Roman" w:cs="Times New Roman"/>
        </w:rPr>
        <w:t>Propender al desarrollo institucional, pudiendo para ello suscribir convenios y acuerdos con personas naturales o jurídicas, organismos e instituciones, nacionales o internacionales, o participar con éstos en el cumplimiento de planes y programas de investigación y otros.</w:t>
      </w:r>
    </w:p>
    <w:p w14:paraId="55B398C1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F7F82E" w14:textId="77777777" w:rsidR="0062615D" w:rsidRPr="0040630D" w:rsidRDefault="0062615D" w:rsidP="005D679D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ESPOL-TECH E.P se rige por las disposiciones de la Constitución de la República del Ecuador; la Ley Orgánica del Sistema de Contratación Pública y su Reglamento General, en lo que fuere aplicable; y por sus lineamientos y la normativa interna de la institución. </w:t>
      </w:r>
    </w:p>
    <w:p w14:paraId="3BDAB58D" w14:textId="77777777" w:rsidR="00985B9A" w:rsidRPr="0040630D" w:rsidRDefault="00985B9A" w:rsidP="0062615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DE63BE0" w14:textId="77777777" w:rsidR="0062615D" w:rsidRPr="0040630D" w:rsidRDefault="0062615D" w:rsidP="005D679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630D">
        <w:rPr>
          <w:rFonts w:ascii="Times New Roman" w:hAnsi="Times New Roman" w:cs="Times New Roman"/>
          <w:b/>
          <w:bCs/>
          <w:sz w:val="22"/>
          <w:szCs w:val="22"/>
        </w:rPr>
        <w:t>La misión de ESPOL-TECH E.P. es:</w:t>
      </w:r>
    </w:p>
    <w:p w14:paraId="5493B1C0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117077D" w14:textId="77777777" w:rsidR="0062615D" w:rsidRPr="0040630D" w:rsidRDefault="0062615D" w:rsidP="006A59FD">
      <w:pPr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630D">
        <w:rPr>
          <w:rFonts w:ascii="Times New Roman" w:hAnsi="Times New Roman" w:cs="Times New Roman"/>
          <w:i/>
          <w:sz w:val="22"/>
          <w:szCs w:val="22"/>
        </w:rPr>
        <w:t>Ofertar servicios de asesoría, consultoría, ejecución o administración de proyectos de inversión, producción, investigación, capacitación y otros afines a la ESPOL; con sujeción a la Ley Orgánica de Empresas Públicas, con máxima calidad para que contribuyan al desarrollo económico, humano, científico-tecnológico y sustentable.</w:t>
      </w:r>
    </w:p>
    <w:p w14:paraId="56ED84C4" w14:textId="77777777" w:rsidR="009B5C46" w:rsidRPr="0040630D" w:rsidRDefault="009B5C46" w:rsidP="006A59FD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E7492D" w14:textId="133AEEF2" w:rsidR="0062615D" w:rsidRPr="0040630D" w:rsidRDefault="0062615D" w:rsidP="006A59FD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630D">
        <w:rPr>
          <w:rFonts w:ascii="Times New Roman" w:hAnsi="Times New Roman" w:cs="Times New Roman"/>
          <w:b/>
          <w:bCs/>
          <w:sz w:val="22"/>
          <w:szCs w:val="22"/>
        </w:rPr>
        <w:t>La Visión de ESPOL-TECH E.P. es:</w:t>
      </w:r>
    </w:p>
    <w:p w14:paraId="38EF4B58" w14:textId="77777777" w:rsidR="0062615D" w:rsidRPr="0040630D" w:rsidRDefault="0062615D" w:rsidP="0062615D">
      <w:pPr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F2A3C85" w14:textId="77777777" w:rsidR="0062615D" w:rsidRPr="0040630D" w:rsidRDefault="0062615D" w:rsidP="00CB7C5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0630D">
        <w:rPr>
          <w:rFonts w:ascii="Times New Roman" w:hAnsi="Times New Roman" w:cs="Times New Roman"/>
          <w:i/>
          <w:sz w:val="22"/>
          <w:szCs w:val="22"/>
        </w:rPr>
        <w:t>Ser la empresa pública del ámbito universitario ecuatoriano con mayor demanda de servicios y proyectos que contribuyen, de manera sostenida, al desarrollo económico, humano, científico-tecnológico y sustentable del Ecuador.</w:t>
      </w:r>
    </w:p>
    <w:p w14:paraId="22609415" w14:textId="77777777" w:rsidR="0062615D" w:rsidRPr="0040630D" w:rsidRDefault="0062615D" w:rsidP="00EF672E">
      <w:pPr>
        <w:ind w:left="142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0453435" w14:textId="6B1BE0F6" w:rsidR="0073069C" w:rsidRPr="0040630D" w:rsidRDefault="00B94CD3" w:rsidP="0073069C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lastRenderedPageBreak/>
        <w:t xml:space="preserve">De acuerdo con lo establecido en el numeral 4.5 de la cláusula cuarta del Convenio de Alianza </w:t>
      </w:r>
      <w:r w:rsidR="0073069C" w:rsidRPr="0040630D">
        <w:rPr>
          <w:rFonts w:ascii="Times New Roman" w:hAnsi="Times New Roman" w:cs="Times New Roman"/>
          <w:sz w:val="22"/>
          <w:szCs w:val="22"/>
        </w:rPr>
        <w:t>De acuerdo con lo establecido en el numeral 4.5 de la cláusula cuarta del Convenio de Alianza Estratégica entre la Escuela Superior Politécnica del Litoral (ESPOL) y la Empresa Pública de Servicios ESPOL-TECH E.P. suscrito el 01 de julio de 2014, se requiere realizar la presente adquisición, lo que permitirá (se describe el por qué y para qué se debe realizar la adquisición).</w:t>
      </w:r>
    </w:p>
    <w:p w14:paraId="09F0B551" w14:textId="77777777" w:rsidR="0073069C" w:rsidRPr="0040630D" w:rsidRDefault="0073069C" w:rsidP="0073069C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26892A7" w14:textId="77777777" w:rsidR="0073069C" w:rsidRPr="0040630D" w:rsidRDefault="0073069C" w:rsidP="0073069C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En relación con el artículo 46 del RLOSNCP, indicar si existe algún informe técnico o estudio previo, de acuerdo con la naturaleza de cada contratación, (detallar memorándum/ oficio/correo del requerimiento y aprobación de la necesidad).</w:t>
      </w:r>
    </w:p>
    <w:p w14:paraId="373CFD97" w14:textId="77777777" w:rsidR="008F0E8E" w:rsidRPr="0040630D" w:rsidRDefault="008F0E8E" w:rsidP="008F0E8E">
      <w:pPr>
        <w:jc w:val="both"/>
        <w:rPr>
          <w:rFonts w:ascii="Times New Roman" w:eastAsia="Calibri" w:hAnsi="Times New Roman" w:cs="Times New Roman"/>
          <w:b/>
          <w:iCs/>
          <w:sz w:val="22"/>
          <w:szCs w:val="22"/>
          <w:u w:val="single" w:color="5B9BD4"/>
          <w:lang w:val="es-ES"/>
        </w:rPr>
      </w:pPr>
    </w:p>
    <w:p w14:paraId="39D94CC4" w14:textId="77777777" w:rsidR="008F0E8E" w:rsidRPr="0040630D" w:rsidRDefault="008F0E8E" w:rsidP="008F0E8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0630D">
        <w:rPr>
          <w:rFonts w:ascii="Times New Roman" w:hAnsi="Times New Roman" w:cs="Times New Roman"/>
          <w:b/>
          <w:bCs/>
          <w:sz w:val="22"/>
          <w:szCs w:val="22"/>
        </w:rPr>
        <w:t>2.- BASE LEGAL:</w:t>
      </w:r>
    </w:p>
    <w:p w14:paraId="6062DCE8" w14:textId="77777777" w:rsidR="008F0E8E" w:rsidRPr="0040630D" w:rsidRDefault="008F0E8E" w:rsidP="008F0E8E">
      <w:pPr>
        <w:rPr>
          <w:rFonts w:ascii="Times New Roman" w:hAnsi="Times New Roman" w:cs="Times New Roman"/>
          <w:sz w:val="22"/>
          <w:szCs w:val="22"/>
        </w:rPr>
      </w:pPr>
    </w:p>
    <w:p w14:paraId="4BC1AB17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Con Resolución </w:t>
      </w:r>
      <w:proofErr w:type="spellStart"/>
      <w:r w:rsidRPr="0040630D">
        <w:rPr>
          <w:rFonts w:ascii="Times New Roman" w:hAnsi="Times New Roman" w:cs="Times New Roman"/>
          <w:sz w:val="22"/>
          <w:szCs w:val="22"/>
        </w:rPr>
        <w:t>Nº</w:t>
      </w:r>
      <w:proofErr w:type="spellEnd"/>
      <w:r w:rsidRPr="0040630D">
        <w:rPr>
          <w:rFonts w:ascii="Times New Roman" w:hAnsi="Times New Roman" w:cs="Times New Roman"/>
          <w:sz w:val="22"/>
          <w:szCs w:val="22"/>
        </w:rPr>
        <w:t xml:space="preserve"> 11-06-169 del 14 junio del 2011, el Consejo Politécnico de la ESPOL determinó la creación de la Empresa Pública de Servicios ESPOL-TECH E.P., resolviendo en su artículo segundo que ESPOL TECH tendrá como objetivo principal:</w:t>
      </w:r>
    </w:p>
    <w:p w14:paraId="5FCD6007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i/>
          <w:sz w:val="22"/>
          <w:szCs w:val="22"/>
        </w:rPr>
        <w:t>a)  brindar asesorías, consultorías, control, administración y prestar servicio en el manejo financiero, gerencia y fiscalización de toda clase de proyectos, ya sean éstos de inversión, investigación científica, desarrollo, transferencia de tecnología, así como también proyectos educativos, cursos de entrenamiento y seminarios, podrá dedicarse a inversión, control social, estudios y diseños e investigación</w:t>
      </w:r>
      <w:r w:rsidRPr="0040630D">
        <w:rPr>
          <w:rFonts w:ascii="Times New Roman" w:hAnsi="Times New Roman" w:cs="Times New Roman"/>
          <w:sz w:val="22"/>
          <w:szCs w:val="22"/>
        </w:rPr>
        <w:t>.</w:t>
      </w:r>
    </w:p>
    <w:p w14:paraId="64E9E21B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93FF6B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Mediante Convenio de Alianza Estratégica entre la Escuela Superior Politécnica del Litoral (ESPOL) y la Empresa Pública de Servicios ESPOL-TECH E.P. suscrito el 01 de julio de 2014, se estableció en la cláusula cuarta como obligaciones de ESPOLTECH E.P. lo siguiente:</w:t>
      </w:r>
    </w:p>
    <w:p w14:paraId="77BAB55D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i/>
          <w:sz w:val="22"/>
          <w:szCs w:val="22"/>
        </w:rPr>
        <w:t xml:space="preserve">4.5 Efectuar las contrataciones de bienes, obras y servicios, incluidos los de consultoría, para cada proyecto de acuerdo con la LOSNCP, su reglamento general y la normativa secundaria </w:t>
      </w:r>
      <w:proofErr w:type="gramStart"/>
      <w:r w:rsidRPr="0040630D">
        <w:rPr>
          <w:rFonts w:ascii="Times New Roman" w:hAnsi="Times New Roman" w:cs="Times New Roman"/>
          <w:i/>
          <w:sz w:val="22"/>
          <w:szCs w:val="22"/>
        </w:rPr>
        <w:t>del  Sistema</w:t>
      </w:r>
      <w:proofErr w:type="gramEnd"/>
      <w:r w:rsidRPr="0040630D">
        <w:rPr>
          <w:rFonts w:ascii="Times New Roman" w:hAnsi="Times New Roman" w:cs="Times New Roman"/>
          <w:i/>
          <w:sz w:val="22"/>
          <w:szCs w:val="22"/>
        </w:rPr>
        <w:t xml:space="preserve"> Nacional de Contratación Pública</w:t>
      </w:r>
    </w:p>
    <w:p w14:paraId="50CC969D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BAD92E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La normativa vigente que regula las contrataciones para la adquisición de bienes, servicios u obras de las entidades públicas son:</w:t>
      </w:r>
    </w:p>
    <w:p w14:paraId="422A92E0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517B0E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Constitución de la República del Ecuador</w:t>
      </w:r>
    </w:p>
    <w:p w14:paraId="2EEAC691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Ley Orgánica del Sistema Nacional de Contratación Pública - LOSNCP</w:t>
      </w:r>
    </w:p>
    <w:p w14:paraId="7FD07387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Ley Orgánica para la Eficiencia en la Contratación Publica</w:t>
      </w:r>
    </w:p>
    <w:p w14:paraId="7AECED7D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Ley Orgánica del Servicio Público – LOSEP</w:t>
      </w:r>
    </w:p>
    <w:p w14:paraId="6E5FC087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Código Orgánico de la Economía Social de los Conocimientos, Creatividad E Innovación</w:t>
      </w:r>
    </w:p>
    <w:p w14:paraId="6A69FF70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 xml:space="preserve">Reglamento a la Ley Orgánica Sistema Nacional Contratación Pública </w:t>
      </w:r>
    </w:p>
    <w:p w14:paraId="7F796A63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Reglamento Código Orgánico Economía Social De Los Conocimientos</w:t>
      </w:r>
    </w:p>
    <w:p w14:paraId="6FF35E15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hAnsi="Times New Roman" w:cs="Times New Roman"/>
        </w:rPr>
        <w:t>Reglamento General para la Administración, Utilización, Manejo y Control de los Bienes e Inventarios del Sector Publico</w:t>
      </w:r>
    </w:p>
    <w:p w14:paraId="666D5139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Normas de Control Interno de la Contraloría General del Estado</w:t>
      </w:r>
    </w:p>
    <w:p w14:paraId="0AD1F2D1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Resoluciones vigentes emitidas por el Sistema Nacional de Contratación Pública</w:t>
      </w:r>
    </w:p>
    <w:p w14:paraId="335D001D" w14:textId="77777777" w:rsidR="008F0E8E" w:rsidRPr="0040630D" w:rsidRDefault="008F0E8E" w:rsidP="008F0E8E">
      <w:pPr>
        <w:pStyle w:val="Prrafodelista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Normativa Secundaria del Sistema Nacional de Contratación Pública</w:t>
      </w:r>
    </w:p>
    <w:p w14:paraId="11DA1741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Adicionalmente deberá incluir la normativa técnica vigente que rija, de ser el caso, dependiendo del objeto de cada proceso de contratación. </w:t>
      </w:r>
    </w:p>
    <w:p w14:paraId="76BACD5C" w14:textId="77777777" w:rsidR="008F0E8E" w:rsidRPr="0040630D" w:rsidRDefault="008F0E8E" w:rsidP="008F0E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A2597C" w14:textId="18D46CCE" w:rsidR="00EA25F7" w:rsidRPr="0040630D" w:rsidRDefault="00EA25F7" w:rsidP="00EA25F7">
      <w:pPr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3.- JUSTIFICACIÓN DE LA ADQUISICIÓN:</w:t>
      </w:r>
    </w:p>
    <w:p w14:paraId="7A4002AC" w14:textId="77777777" w:rsidR="00EA25F7" w:rsidRPr="0040630D" w:rsidRDefault="00EA25F7" w:rsidP="00EA25F7">
      <w:pPr>
        <w:rPr>
          <w:rFonts w:ascii="Times New Roman" w:hAnsi="Times New Roman" w:cs="Times New Roman"/>
          <w:b/>
          <w:sz w:val="22"/>
          <w:szCs w:val="22"/>
        </w:rPr>
      </w:pPr>
    </w:p>
    <w:p w14:paraId="0D30611B" w14:textId="16D343BB" w:rsidR="00BB3822" w:rsidRPr="0040630D" w:rsidRDefault="00EA25F7" w:rsidP="00BB3822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40630D">
        <w:rPr>
          <w:rFonts w:ascii="Times New Roman" w:hAnsi="Times New Roman" w:cs="Times New Roman"/>
          <w:b/>
        </w:rPr>
        <w:t>SITUACIÓN ACTUAL:</w:t>
      </w:r>
    </w:p>
    <w:p w14:paraId="497AF24A" w14:textId="77777777" w:rsidR="00601265" w:rsidRPr="0040630D" w:rsidRDefault="00601265" w:rsidP="00601265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Explicar la situación actual de la Unidad Requirente, en relación con la necesidad de adquirir el bien objeto de este proceso. Y como a que objetivo se alinean.</w:t>
      </w:r>
    </w:p>
    <w:p w14:paraId="0CADD9FA" w14:textId="77777777" w:rsidR="00601265" w:rsidRPr="0040630D" w:rsidRDefault="00601265" w:rsidP="006012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8FFE2D" w14:textId="77777777" w:rsidR="00601265" w:rsidRPr="0040630D" w:rsidRDefault="00601265" w:rsidP="00601265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Así mismo informar:</w:t>
      </w:r>
    </w:p>
    <w:p w14:paraId="2316BA39" w14:textId="77777777" w:rsidR="00601265" w:rsidRPr="0040630D" w:rsidRDefault="00601265" w:rsidP="0060126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>si la empresa en la actualidad cuenta con un contrato u orden de compra emitida y la fecha en la que culminará o si ya venció.</w:t>
      </w:r>
    </w:p>
    <w:p w14:paraId="39F2E730" w14:textId="77777777" w:rsidR="00601265" w:rsidRPr="0040630D" w:rsidRDefault="00601265" w:rsidP="0060126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lastRenderedPageBreak/>
        <w:t>En caso de NO contar con un contrato u orden vigente, también se detallará que NO se cuenta con lo solicitado y la fecha de la última adquisición histórica, de ser el caso.</w:t>
      </w:r>
    </w:p>
    <w:p w14:paraId="369BE50B" w14:textId="77777777" w:rsidR="00601265" w:rsidRPr="0040630D" w:rsidRDefault="00601265" w:rsidP="0060126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0630D">
        <w:rPr>
          <w:rFonts w:ascii="Times New Roman" w:eastAsiaTheme="minorHAnsi" w:hAnsi="Times New Roman" w:cs="Times New Roman"/>
        </w:rPr>
        <w:t xml:space="preserve">En el caso Bienes determinar si ya se </w:t>
      </w:r>
      <w:proofErr w:type="spellStart"/>
      <w:r w:rsidRPr="0040630D">
        <w:rPr>
          <w:rFonts w:ascii="Times New Roman" w:eastAsiaTheme="minorHAnsi" w:hAnsi="Times New Roman" w:cs="Times New Roman"/>
        </w:rPr>
        <w:t>solicito</w:t>
      </w:r>
      <w:proofErr w:type="spellEnd"/>
      <w:r w:rsidRPr="0040630D">
        <w:rPr>
          <w:rFonts w:ascii="Times New Roman" w:eastAsiaTheme="minorHAnsi" w:hAnsi="Times New Roman" w:cs="Times New Roman"/>
        </w:rPr>
        <w:t xml:space="preserve"> a bodega, y verificar que no existe o no es suficiente.</w:t>
      </w:r>
    </w:p>
    <w:p w14:paraId="48C48756" w14:textId="77777777" w:rsidR="008642C5" w:rsidRPr="0040630D" w:rsidRDefault="008642C5" w:rsidP="00E81B5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34F1FD" w14:textId="69A58DA6" w:rsidR="00424872" w:rsidRPr="0040630D" w:rsidRDefault="008D30C4" w:rsidP="00424872">
      <w:pPr>
        <w:pStyle w:val="Prrafodelist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</w:rPr>
      </w:pPr>
      <w:r w:rsidRPr="0040630D">
        <w:rPr>
          <w:rFonts w:ascii="Times New Roman" w:hAnsi="Times New Roman" w:cs="Times New Roman"/>
          <w:b/>
        </w:rPr>
        <w:t>STOCK DE BODEGA</w:t>
      </w:r>
    </w:p>
    <w:tbl>
      <w:tblPr>
        <w:tblW w:w="7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701"/>
      </w:tblGrid>
      <w:tr w:rsidR="0040630D" w:rsidRPr="0040630D" w14:paraId="4BFA6908" w14:textId="75005D3B" w:rsidTr="00601E14">
        <w:trPr>
          <w:trHeight w:val="248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3858E203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ÍTEM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4E34F2D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 xml:space="preserve">DESCRIPCIÓN BIEN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F615321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CANTIDAD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3A1BBBD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STOCK DE BODEGA</w:t>
            </w:r>
          </w:p>
          <w:p w14:paraId="26E1C37E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</w:p>
          <w:p w14:paraId="57AA1C20" w14:textId="5C1B7D78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 xml:space="preserve"> (DÍA/MES/2024)</w:t>
            </w:r>
          </w:p>
          <w:p w14:paraId="622FA6A3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</w:p>
          <w:p w14:paraId="2A0589DC" w14:textId="5341C633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</w:p>
        </w:tc>
      </w:tr>
      <w:tr w:rsidR="0040630D" w:rsidRPr="0040630D" w14:paraId="2D573582" w14:textId="31868647" w:rsidTr="00601E14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2DFF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8486" w14:textId="77777777" w:rsidR="00601E14" w:rsidRPr="0040630D" w:rsidRDefault="00601E14" w:rsidP="000F22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AGENDAS EJECUTIVAS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1F04E" w14:textId="77777777" w:rsidR="00601E14" w:rsidRPr="0040630D" w:rsidRDefault="00601E14" w:rsidP="00F04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DA24F7" w14:textId="024E0662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0</w:t>
            </w:r>
          </w:p>
        </w:tc>
      </w:tr>
      <w:tr w:rsidR="0040630D" w:rsidRPr="0040630D" w14:paraId="582ADF17" w14:textId="1BC8E309" w:rsidTr="00601E14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8C2E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6CEB" w14:textId="77777777" w:rsidR="00601E14" w:rsidRPr="0040630D" w:rsidRDefault="00601E14" w:rsidP="000F22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ANILLOS ADHESIVOS REFUERZOS DE HOJAS PLASTICO 500U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153A8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A98CE" w14:textId="6C9C4462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0</w:t>
            </w:r>
          </w:p>
        </w:tc>
      </w:tr>
      <w:tr w:rsidR="0040630D" w:rsidRPr="0040630D" w14:paraId="12C1C8EE" w14:textId="0584C3B9" w:rsidTr="00601E14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6B84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91F4" w14:textId="77777777" w:rsidR="00601E14" w:rsidRPr="0040630D" w:rsidRDefault="00601E14" w:rsidP="000F22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BLOCK EJECUTIVO 50 HOJAS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5FFCD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53C1D" w14:textId="41F84D6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0</w:t>
            </w:r>
          </w:p>
        </w:tc>
      </w:tr>
      <w:tr w:rsidR="0040630D" w:rsidRPr="0040630D" w14:paraId="49B16D81" w14:textId="4DF00F4F" w:rsidTr="00601E14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1E84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6F71" w14:textId="77777777" w:rsidR="00601E14" w:rsidRPr="0040630D" w:rsidRDefault="00601E14" w:rsidP="000F22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APRIETA PAPELES TIPO PINZA 25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91274" w14:textId="77777777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81D53" w14:textId="6DBE2E2C" w:rsidR="00601E14" w:rsidRPr="0040630D" w:rsidRDefault="00601E14" w:rsidP="000F221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40630D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0</w:t>
            </w:r>
          </w:p>
        </w:tc>
      </w:tr>
    </w:tbl>
    <w:p w14:paraId="16AAAEE3" w14:textId="77777777" w:rsidR="007E1A25" w:rsidRPr="0040630D" w:rsidRDefault="007E1A25" w:rsidP="004E1091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0AFB49DC" w14:textId="09A3BC05" w:rsidR="003930AB" w:rsidRPr="0040630D" w:rsidRDefault="000E5F51" w:rsidP="004411D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Los bienes</w:t>
      </w:r>
      <w:r w:rsidR="00D80177" w:rsidRPr="0040630D">
        <w:rPr>
          <w:rFonts w:ascii="Times New Roman" w:hAnsi="Times New Roman" w:cs="Times New Roman"/>
          <w:sz w:val="22"/>
          <w:szCs w:val="22"/>
        </w:rPr>
        <w:t xml:space="preserve"> solicitados</w:t>
      </w:r>
      <w:r w:rsidRPr="0040630D">
        <w:rPr>
          <w:rFonts w:ascii="Times New Roman" w:hAnsi="Times New Roman" w:cs="Times New Roman"/>
          <w:sz w:val="22"/>
          <w:szCs w:val="22"/>
        </w:rPr>
        <w:t xml:space="preserve"> son normalizados.</w:t>
      </w:r>
    </w:p>
    <w:p w14:paraId="619EE54E" w14:textId="56F481FD" w:rsidR="004E1091" w:rsidRPr="0040630D" w:rsidRDefault="004E1091" w:rsidP="003930A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CFD180" w14:textId="789CA08B" w:rsidR="004E1091" w:rsidRPr="0040630D" w:rsidRDefault="000E5F51" w:rsidP="004E1091">
      <w:pPr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d</w:t>
      </w:r>
      <w:r w:rsidR="004E1091" w:rsidRPr="0040630D">
        <w:rPr>
          <w:rFonts w:ascii="Times New Roman" w:hAnsi="Times New Roman" w:cs="Times New Roman"/>
          <w:b/>
          <w:sz w:val="22"/>
          <w:szCs w:val="22"/>
        </w:rPr>
        <w:t xml:space="preserve">. ANÁLISIS E IMPORTANCIA DE </w:t>
      </w:r>
      <w:r w:rsidR="00D327FF" w:rsidRPr="0040630D">
        <w:rPr>
          <w:rFonts w:ascii="Times New Roman" w:hAnsi="Times New Roman" w:cs="Times New Roman"/>
          <w:b/>
          <w:sz w:val="22"/>
          <w:szCs w:val="22"/>
        </w:rPr>
        <w:t>LA ADQUISICIÓN</w:t>
      </w:r>
      <w:r w:rsidR="0088206F" w:rsidRPr="0040630D">
        <w:rPr>
          <w:rFonts w:ascii="Times New Roman" w:hAnsi="Times New Roman" w:cs="Times New Roman"/>
          <w:b/>
          <w:sz w:val="22"/>
          <w:szCs w:val="22"/>
        </w:rPr>
        <w:t>:</w:t>
      </w:r>
    </w:p>
    <w:p w14:paraId="6AA4EA79" w14:textId="77777777" w:rsidR="004E1091" w:rsidRPr="0040630D" w:rsidRDefault="004E1091" w:rsidP="004E1091">
      <w:pPr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B8F651" w14:textId="77777777" w:rsidR="008D6F8E" w:rsidRPr="0040630D" w:rsidRDefault="008D6F8E" w:rsidP="008D6F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Cumpliendo con lo establecido en el artículo 44 del reglamento a la LOSNCP se determina el siguiente análisis: </w:t>
      </w:r>
      <w:r w:rsidRPr="0040630D">
        <w:rPr>
          <w:rFonts w:ascii="Times New Roman" w:hAnsi="Times New Roman" w:cs="Times New Roman"/>
          <w:sz w:val="22"/>
          <w:szCs w:val="22"/>
          <w:highlight w:val="yellow"/>
        </w:rPr>
        <w:t>(escoger una opción)</w:t>
      </w:r>
    </w:p>
    <w:p w14:paraId="59CE5B30" w14:textId="77777777" w:rsidR="008D6F8E" w:rsidRPr="0040630D" w:rsidRDefault="008D6F8E" w:rsidP="008D6F8E">
      <w:pPr>
        <w:rPr>
          <w:rFonts w:ascii="Times New Roman" w:hAnsi="Times New Roman" w:cs="Times New Roman"/>
          <w:sz w:val="22"/>
          <w:szCs w:val="22"/>
        </w:rPr>
      </w:pPr>
    </w:p>
    <w:p w14:paraId="5C8D3181" w14:textId="77777777" w:rsidR="008D6F8E" w:rsidRPr="0040630D" w:rsidRDefault="008D6F8E" w:rsidP="008D6F8E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="Times New Roman" w:hAnsi="Times New Roman" w:cs="Times New Roman"/>
          <w:b/>
          <w:bCs/>
        </w:rPr>
      </w:pPr>
      <w:bookmarkStart w:id="0" w:name="_Hlk113620198"/>
      <w:r w:rsidRPr="0040630D">
        <w:rPr>
          <w:rFonts w:ascii="Times New Roman" w:hAnsi="Times New Roman" w:cs="Times New Roman"/>
          <w:b/>
          <w:bCs/>
        </w:rPr>
        <w:t xml:space="preserve">Análisis de Beneficio </w:t>
      </w:r>
    </w:p>
    <w:p w14:paraId="2FB0FF60" w14:textId="77777777" w:rsidR="008D6F8E" w:rsidRPr="0040630D" w:rsidRDefault="008D6F8E" w:rsidP="008D6F8E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441D3BA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Para este análisis se debe indicar los beneficios que otorgará esta contratación a la institución beneficiaria, sea ESPOL o ESPOL TECH.</w:t>
      </w:r>
    </w:p>
    <w:p w14:paraId="5C6455D8" w14:textId="77777777" w:rsidR="008D6F8E" w:rsidRPr="0040630D" w:rsidRDefault="008D6F8E" w:rsidP="008D6F8E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14:paraId="103E200E" w14:textId="77777777" w:rsidR="008D6F8E" w:rsidRPr="0040630D" w:rsidRDefault="008D6F8E" w:rsidP="008D6F8E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="Times New Roman" w:hAnsi="Times New Roman" w:cs="Times New Roman"/>
          <w:b/>
          <w:bCs/>
        </w:rPr>
      </w:pPr>
      <w:r w:rsidRPr="0040630D">
        <w:rPr>
          <w:rFonts w:ascii="Times New Roman" w:hAnsi="Times New Roman" w:cs="Times New Roman"/>
          <w:b/>
          <w:bCs/>
        </w:rPr>
        <w:t xml:space="preserve">Análisis de Eficiencia </w:t>
      </w:r>
    </w:p>
    <w:p w14:paraId="3A6071BB" w14:textId="77777777" w:rsidR="008D6F8E" w:rsidRPr="0040630D" w:rsidRDefault="008D6F8E" w:rsidP="008D6F8E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0F7F910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Para este análisis se debe indicar el impacto de esta contratación en la eficiencia operativa, administrativa o académica a la institución beneficiaria, sea ESPOL o ESPOL TECH.</w:t>
      </w:r>
    </w:p>
    <w:p w14:paraId="641AA464" w14:textId="77777777" w:rsidR="008D6F8E" w:rsidRPr="0040630D" w:rsidRDefault="008D6F8E" w:rsidP="008D6F8E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6D217867" w14:textId="77777777" w:rsidR="008D6F8E" w:rsidRPr="0040630D" w:rsidRDefault="008D6F8E" w:rsidP="008D6F8E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="Times New Roman" w:hAnsi="Times New Roman" w:cs="Times New Roman"/>
          <w:b/>
          <w:bCs/>
        </w:rPr>
      </w:pPr>
      <w:r w:rsidRPr="0040630D">
        <w:rPr>
          <w:rFonts w:ascii="Times New Roman" w:hAnsi="Times New Roman" w:cs="Times New Roman"/>
          <w:b/>
          <w:bCs/>
        </w:rPr>
        <w:t>Análisis de Efectividad</w:t>
      </w:r>
    </w:p>
    <w:p w14:paraId="3814ECB9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5CA3EDD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>Para este análisis se debe indicar el impacto de esta contratación en la efectividad de las actividades la institución beneficiaria, sea ESPOL o ESPOL TECH.</w:t>
      </w:r>
    </w:p>
    <w:p w14:paraId="0ADA6CF8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89320E9" w14:textId="77777777" w:rsidR="008D6F8E" w:rsidRPr="0040630D" w:rsidRDefault="008D6F8E" w:rsidP="008D6F8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3F627B0A" w14:textId="77777777" w:rsidR="008D6F8E" w:rsidRPr="0040630D" w:rsidRDefault="008D6F8E" w:rsidP="008D6F8E">
      <w:pPr>
        <w:rPr>
          <w:rFonts w:ascii="Times New Roman" w:hAnsi="Times New Roman" w:cs="Times New Roman"/>
          <w:b/>
          <w:sz w:val="22"/>
          <w:szCs w:val="22"/>
        </w:rPr>
      </w:pPr>
      <w:r w:rsidRPr="0040630D">
        <w:rPr>
          <w:rFonts w:ascii="Times New Roman" w:hAnsi="Times New Roman" w:cs="Times New Roman"/>
          <w:b/>
          <w:sz w:val="22"/>
          <w:szCs w:val="22"/>
        </w:rPr>
        <w:t>4.- CONCLUSIONES:</w:t>
      </w:r>
    </w:p>
    <w:p w14:paraId="4016F3CB" w14:textId="77777777" w:rsidR="008D6F8E" w:rsidRPr="0040630D" w:rsidRDefault="008D6F8E" w:rsidP="008D6F8E">
      <w:pPr>
        <w:rPr>
          <w:rFonts w:ascii="Times New Roman" w:hAnsi="Times New Roman" w:cs="Times New Roman"/>
          <w:sz w:val="22"/>
          <w:szCs w:val="22"/>
        </w:rPr>
      </w:pPr>
    </w:p>
    <w:p w14:paraId="4B937F53" w14:textId="77777777" w:rsidR="008D6F8E" w:rsidRPr="0040630D" w:rsidRDefault="008D6F8E" w:rsidP="008D6F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885F0D" w14:textId="77777777" w:rsidR="008D6F8E" w:rsidRPr="0040630D" w:rsidRDefault="008D6F8E" w:rsidP="008D6F8E">
      <w:pPr>
        <w:jc w:val="both"/>
        <w:rPr>
          <w:rFonts w:ascii="Times New Roman" w:hAnsi="Times New Roman" w:cs="Times New Roman"/>
          <w:sz w:val="22"/>
          <w:szCs w:val="22"/>
        </w:rPr>
      </w:pPr>
      <w:r w:rsidRPr="0040630D">
        <w:rPr>
          <w:rFonts w:ascii="Times New Roman" w:hAnsi="Times New Roman" w:cs="Times New Roman"/>
          <w:sz w:val="22"/>
          <w:szCs w:val="22"/>
        </w:rPr>
        <w:t xml:space="preserve">En virtud de la necesidad institucional de contar se requiere se inicie un proceso de contratación para la </w:t>
      </w:r>
      <w:r w:rsidRPr="0040630D">
        <w:rPr>
          <w:rFonts w:ascii="Times New Roman" w:hAnsi="Times New Roman" w:cs="Times New Roman"/>
          <w:sz w:val="22"/>
          <w:szCs w:val="22"/>
          <w:highlight w:val="yellow"/>
        </w:rPr>
        <w:t>“OBJETO DE CONTRATACIÓN</w:t>
      </w:r>
      <w:r w:rsidRPr="0040630D">
        <w:rPr>
          <w:rFonts w:ascii="Times New Roman" w:hAnsi="Times New Roman" w:cs="Times New Roman"/>
          <w:sz w:val="22"/>
          <w:szCs w:val="22"/>
        </w:rPr>
        <w:t>” de conformidad con la normativa legal vigente.</w:t>
      </w:r>
    </w:p>
    <w:p w14:paraId="2EB37600" w14:textId="77777777" w:rsidR="008D6F8E" w:rsidRPr="0040630D" w:rsidRDefault="008D6F8E" w:rsidP="008D6F8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C2B6A4" w14:textId="77777777" w:rsidR="008D6F8E" w:rsidRPr="0040630D" w:rsidRDefault="008D6F8E" w:rsidP="008D6F8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3841"/>
        <w:gridCol w:w="3392"/>
      </w:tblGrid>
      <w:tr w:rsidR="0040630D" w:rsidRPr="0040630D" w14:paraId="469CA9C5" w14:textId="77777777" w:rsidTr="0049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3"/>
        </w:trPr>
        <w:tc>
          <w:tcPr>
            <w:tcW w:w="2090" w:type="dxa"/>
            <w:vAlign w:val="center"/>
          </w:tcPr>
          <w:p w14:paraId="09E586DA" w14:textId="77777777" w:rsidR="008D6F8E" w:rsidRPr="0040630D" w:rsidRDefault="008D6F8E" w:rsidP="004955D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3622176"/>
            <w:r w:rsidRPr="0040630D">
              <w:rPr>
                <w:rFonts w:ascii="Times New Roman" w:hAnsi="Times New Roman" w:cs="Times New Roman"/>
                <w:b/>
              </w:rPr>
              <w:lastRenderedPageBreak/>
              <w:t>Elaborado por:</w:t>
            </w:r>
          </w:p>
        </w:tc>
        <w:tc>
          <w:tcPr>
            <w:tcW w:w="3841" w:type="dxa"/>
            <w:vAlign w:val="center"/>
          </w:tcPr>
          <w:p w14:paraId="4573016F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b/>
                <w:u w:val="single" w:color="5B9BD4"/>
              </w:rPr>
            </w:pPr>
            <w:r w:rsidRPr="0040630D">
              <w:rPr>
                <w:rFonts w:ascii="Times New Roman" w:eastAsia="Calibri" w:hAnsi="Times New Roman" w:cs="Times New Roman"/>
                <w:b/>
                <w:u w:val="single" w:color="5B9BD4"/>
              </w:rPr>
              <w:t>NOMBRE DEL SERVIDOR</w:t>
            </w:r>
          </w:p>
          <w:p w14:paraId="680AC78E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i/>
                <w:u w:val="single" w:color="5B9BD4"/>
              </w:rPr>
            </w:pPr>
            <w:r w:rsidRPr="0040630D">
              <w:rPr>
                <w:rFonts w:ascii="Times New Roman" w:eastAsia="Calibri" w:hAnsi="Times New Roman" w:cs="Times New Roman"/>
                <w:b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00967053" w14:textId="77777777" w:rsidR="008D6F8E" w:rsidRPr="0040630D" w:rsidRDefault="008D6F8E" w:rsidP="00495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30D">
              <w:rPr>
                <w:rFonts w:ascii="Times New Roman" w:hAnsi="Times New Roman" w:cs="Times New Roman"/>
              </w:rPr>
              <w:t>El funcionario deberá estar CERTIFICADO ANTE EL SERCOP</w:t>
            </w:r>
          </w:p>
          <w:p w14:paraId="265FDC8C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30D">
              <w:rPr>
                <w:rFonts w:ascii="Times New Roman" w:eastAsia="Calibri" w:hAnsi="Times New Roman" w:cs="Times New Roman"/>
                <w:b/>
              </w:rPr>
              <w:t xml:space="preserve">Firma </w:t>
            </w:r>
          </w:p>
        </w:tc>
      </w:tr>
      <w:tr w:rsidR="008D6F8E" w:rsidRPr="0040630D" w14:paraId="6D48CB33" w14:textId="77777777" w:rsidTr="004955DB">
        <w:trPr>
          <w:trHeight w:val="1117"/>
        </w:trPr>
        <w:tc>
          <w:tcPr>
            <w:tcW w:w="2090" w:type="dxa"/>
            <w:vAlign w:val="center"/>
          </w:tcPr>
          <w:p w14:paraId="0329D7C7" w14:textId="77777777" w:rsidR="008D6F8E" w:rsidRPr="0040630D" w:rsidRDefault="008D6F8E" w:rsidP="00495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30D">
              <w:rPr>
                <w:rFonts w:ascii="Times New Roman" w:hAnsi="Times New Roman" w:cs="Times New Roman"/>
                <w:b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7747A9FB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b/>
                <w:u w:val="single" w:color="5B9BD4"/>
              </w:rPr>
            </w:pPr>
            <w:r w:rsidRPr="0040630D">
              <w:rPr>
                <w:rFonts w:ascii="Times New Roman" w:eastAsia="Calibri" w:hAnsi="Times New Roman" w:cs="Times New Roman"/>
                <w:b/>
                <w:u w:val="single" w:color="5B9BD4"/>
              </w:rPr>
              <w:t xml:space="preserve">NOMBRE DEL DIRECTIVO </w:t>
            </w:r>
          </w:p>
          <w:p w14:paraId="13510756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b/>
                <w:u w:val="single" w:color="5B9BD4"/>
              </w:rPr>
            </w:pPr>
            <w:r w:rsidRPr="0040630D">
              <w:rPr>
                <w:rFonts w:ascii="Times New Roman" w:eastAsia="Calibri" w:hAnsi="Times New Roman" w:cs="Times New Roman"/>
                <w:b/>
                <w:u w:val="single" w:color="5B9BD4"/>
              </w:rPr>
              <w:t xml:space="preserve">DE LA UNIDAD REQUIRENTE </w:t>
            </w:r>
          </w:p>
          <w:p w14:paraId="2693301B" w14:textId="77777777" w:rsidR="008D6F8E" w:rsidRPr="0040630D" w:rsidRDefault="008D6F8E" w:rsidP="004955DB">
            <w:pPr>
              <w:jc w:val="center"/>
              <w:rPr>
                <w:rFonts w:ascii="Times New Roman" w:eastAsia="Calibri" w:hAnsi="Times New Roman" w:cs="Times New Roman"/>
                <w:i/>
                <w:u w:val="single" w:color="5B9BD4"/>
              </w:rPr>
            </w:pPr>
            <w:r w:rsidRPr="0040630D">
              <w:rPr>
                <w:rFonts w:ascii="Times New Roman" w:eastAsia="Calibri" w:hAnsi="Times New Roman" w:cs="Times New Roman"/>
                <w:b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77A948AF" w14:textId="77777777" w:rsidR="008D6F8E" w:rsidRPr="0040630D" w:rsidRDefault="008D6F8E" w:rsidP="00495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30D">
              <w:rPr>
                <w:rFonts w:ascii="Times New Roman" w:hAnsi="Times New Roman" w:cs="Times New Roman"/>
              </w:rPr>
              <w:t>El funcionario deberá estar CERTIFICADO ANTE EL SERCOP</w:t>
            </w:r>
          </w:p>
          <w:p w14:paraId="3456495A" w14:textId="77777777" w:rsidR="008D6F8E" w:rsidRPr="0040630D" w:rsidRDefault="008D6F8E" w:rsidP="004955DB">
            <w:pPr>
              <w:jc w:val="center"/>
              <w:rPr>
                <w:rFonts w:ascii="Times New Roman" w:hAnsi="Times New Roman" w:cs="Times New Roman"/>
              </w:rPr>
            </w:pPr>
            <w:r w:rsidRPr="0040630D">
              <w:rPr>
                <w:rFonts w:ascii="Times New Roman" w:eastAsia="Calibri" w:hAnsi="Times New Roman" w:cs="Times New Roman"/>
                <w:b/>
              </w:rPr>
              <w:t>Firma</w:t>
            </w:r>
          </w:p>
        </w:tc>
      </w:tr>
      <w:bookmarkEnd w:id="1"/>
    </w:tbl>
    <w:p w14:paraId="1CA844A3" w14:textId="77777777" w:rsidR="008D6F8E" w:rsidRPr="0040630D" w:rsidRDefault="008D6F8E" w:rsidP="008D6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E5DE446" w14:textId="77777777" w:rsidR="008D6F8E" w:rsidRPr="0040630D" w:rsidRDefault="008D6F8E" w:rsidP="008D6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30B4112" w14:textId="77777777" w:rsidR="008D6F8E" w:rsidRPr="0040630D" w:rsidRDefault="008D6F8E" w:rsidP="008D6F8E">
      <w:pPr>
        <w:ind w:left="-284" w:right="-518"/>
        <w:rPr>
          <w:rFonts w:ascii="Times New Roman" w:hAnsi="Times New Roman" w:cs="Times New Roman"/>
          <w:sz w:val="22"/>
          <w:szCs w:val="22"/>
        </w:rPr>
      </w:pPr>
    </w:p>
    <w:p w14:paraId="38473C4E" w14:textId="69D02FEF" w:rsidR="002B2B28" w:rsidRPr="0040630D" w:rsidRDefault="002B2B28" w:rsidP="008D6F8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B2B28" w:rsidRPr="0040630D" w:rsidSect="00CC1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5" w:right="1128" w:bottom="1440" w:left="1418" w:header="38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2208" w14:textId="77777777" w:rsidR="00CC153C" w:rsidRPr="000F5104" w:rsidRDefault="00CC153C" w:rsidP="00A33990">
      <w:r w:rsidRPr="000F5104">
        <w:separator/>
      </w:r>
    </w:p>
  </w:endnote>
  <w:endnote w:type="continuationSeparator" w:id="0">
    <w:p w14:paraId="59BF2A2A" w14:textId="77777777" w:rsidR="00CC153C" w:rsidRPr="000F5104" w:rsidRDefault="00CC153C" w:rsidP="00A33990">
      <w:r w:rsidRPr="000F51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6C26" w14:textId="77777777" w:rsidR="0040630D" w:rsidRDefault="004063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</w:rPr>
      <w:id w:val="20724647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AEAC2" w14:textId="750385E9" w:rsidR="005B1AAD" w:rsidRPr="0040630D" w:rsidRDefault="005B1AAD" w:rsidP="00011F3F">
            <w:pPr>
              <w:pStyle w:val="Piedepgina"/>
              <w:rPr>
                <w:rFonts w:ascii="Times New Roman" w:hAnsi="Times New Roman" w:cs="Times New Roman"/>
                <w:sz w:val="22"/>
              </w:rPr>
            </w:pPr>
            <w:r w:rsidRPr="0040630D">
              <w:rPr>
                <w:rFonts w:ascii="Times New Roman" w:hAnsi="Times New Roman" w:cs="Times New Roman"/>
                <w:sz w:val="22"/>
              </w:rPr>
              <w:t>Versión 001-202</w:t>
            </w:r>
            <w:r w:rsidR="0040630D">
              <w:rPr>
                <w:rFonts w:ascii="Times New Roman" w:hAnsi="Times New Roman" w:cs="Times New Roman"/>
                <w:sz w:val="22"/>
              </w:rPr>
              <w:t>4</w:t>
            </w:r>
          </w:p>
          <w:p w14:paraId="69924039" w14:textId="084B0063" w:rsidR="005B1AAD" w:rsidRPr="0040630D" w:rsidRDefault="005B1AAD" w:rsidP="00011F3F">
            <w:pPr>
              <w:pStyle w:val="Piedepgina"/>
              <w:rPr>
                <w:rFonts w:ascii="Times New Roman" w:hAnsi="Times New Roman" w:cs="Times New Roman"/>
                <w:sz w:val="22"/>
              </w:rPr>
            </w:pPr>
            <w:r w:rsidRPr="0040630D">
              <w:rPr>
                <w:rFonts w:ascii="Times New Roman" w:hAnsi="Times New Roman" w:cs="Times New Roman"/>
                <w:sz w:val="22"/>
              </w:rPr>
              <w:t xml:space="preserve">Revisado por: </w:t>
            </w:r>
            <w:r w:rsidR="0040630D" w:rsidRPr="0040630D">
              <w:rPr>
                <w:rFonts w:ascii="Times New Roman" w:hAnsi="Times New Roman" w:cs="Times New Roman"/>
                <w:sz w:val="22"/>
              </w:rPr>
              <w:t>PhD.</w:t>
            </w:r>
            <w:r w:rsidR="0040630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630D">
              <w:rPr>
                <w:rFonts w:ascii="Times New Roman" w:hAnsi="Times New Roman" w:cs="Times New Roman"/>
                <w:sz w:val="22"/>
              </w:rPr>
              <w:t xml:space="preserve">Leonardo Estrada Aguilar                                                                     </w:t>
            </w:r>
            <w:r w:rsidR="0040630D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40630D">
              <w:rPr>
                <w:rFonts w:ascii="Times New Roman" w:hAnsi="Times New Roman" w:cs="Times New Roman"/>
                <w:sz w:val="22"/>
              </w:rPr>
              <w:t xml:space="preserve">Página </w: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/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instrText>PAGE</w:instrTex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r w:rsidR="00805779" w:rsidRPr="0040630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  <w:r w:rsidRPr="0040630D">
              <w:rPr>
                <w:rFonts w:ascii="Times New Roman" w:hAnsi="Times New Roman" w:cs="Times New Roman"/>
                <w:sz w:val="22"/>
              </w:rPr>
              <w:t xml:space="preserve"> de </w: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/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instrText>NUMPAGES</w:instrTex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r w:rsidR="00805779" w:rsidRPr="0040630D">
              <w:rPr>
                <w:rFonts w:ascii="Times New Roman" w:hAnsi="Times New Roman" w:cs="Times New Roman"/>
                <w:b/>
                <w:bCs/>
                <w:sz w:val="22"/>
              </w:rPr>
              <w:t>7</w:t>
            </w:r>
            <w:r w:rsidRPr="0040630D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A842803" w14:textId="38E4877B" w:rsidR="005B1AAD" w:rsidRPr="0040630D" w:rsidRDefault="005B1AAD">
    <w:pPr>
      <w:rPr>
        <w:rFonts w:ascii="Times New Roman" w:hAnsi="Times New Roman" w:cs="Times New Roman"/>
        <w:sz w:val="22"/>
      </w:rPr>
    </w:pPr>
    <w:r w:rsidRPr="0040630D">
      <w:rPr>
        <w:rFonts w:ascii="Times New Roman" w:hAnsi="Times New Roman" w:cs="Times New Roman"/>
        <w:sz w:val="22"/>
      </w:rPr>
      <w:t xml:space="preserve">                       Gerente General ESPOL-TECH E.P.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0682" w14:textId="77777777" w:rsidR="0040630D" w:rsidRDefault="00406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3176" w14:textId="77777777" w:rsidR="00CC153C" w:rsidRPr="000F5104" w:rsidRDefault="00CC153C" w:rsidP="00A33990">
      <w:r w:rsidRPr="000F5104">
        <w:separator/>
      </w:r>
    </w:p>
  </w:footnote>
  <w:footnote w:type="continuationSeparator" w:id="0">
    <w:p w14:paraId="30B50865" w14:textId="77777777" w:rsidR="00CC153C" w:rsidRPr="000F5104" w:rsidRDefault="00CC153C" w:rsidP="00A33990">
      <w:r w:rsidRPr="000F51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4157" w14:textId="77777777" w:rsidR="0040630D" w:rsidRDefault="004063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CC01" w14:textId="7597B228" w:rsidR="005B1AAD" w:rsidRPr="000F5104" w:rsidRDefault="00870EDA" w:rsidP="00E00273">
    <w:pPr>
      <w:pStyle w:val="Encabezado"/>
    </w:pPr>
    <w:r w:rsidRPr="000F5104">
      <w:rPr>
        <w:noProof/>
      </w:rPr>
      <w:drawing>
        <wp:anchor distT="0" distB="0" distL="114300" distR="114300" simplePos="0" relativeHeight="251661312" behindDoc="0" locked="0" layoutInCell="1" allowOverlap="1" wp14:anchorId="579A8FA2" wp14:editId="610A890D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2026800" cy="435600"/>
          <wp:effectExtent l="0" t="0" r="0" b="3175"/>
          <wp:wrapNone/>
          <wp:docPr id="43941730" name="Gráfico 43941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104">
      <w:rPr>
        <w:noProof/>
      </w:rPr>
      <w:drawing>
        <wp:anchor distT="0" distB="0" distL="114300" distR="114300" simplePos="0" relativeHeight="251659264" behindDoc="1" locked="0" layoutInCell="1" allowOverlap="0" wp14:anchorId="6DF36A26" wp14:editId="054B5E37">
          <wp:simplePos x="0" y="0"/>
          <wp:positionH relativeFrom="page">
            <wp:align>right</wp:align>
          </wp:positionH>
          <wp:positionV relativeFrom="paragraph">
            <wp:posOffset>409575</wp:posOffset>
          </wp:positionV>
          <wp:extent cx="3221916" cy="10115634"/>
          <wp:effectExtent l="0" t="0" r="0" b="0"/>
          <wp:wrapNone/>
          <wp:docPr id="338269911" name="Gráfico 33826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16" cy="1011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18D" w14:textId="77777777" w:rsidR="0040630D" w:rsidRDefault="004063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5pt;height:11.5pt" o:bullet="t">
        <v:imagedata r:id="rId1" o:title="msoE8A6"/>
      </v:shape>
    </w:pict>
  </w:numPicBullet>
  <w:abstractNum w:abstractNumId="0" w15:restartNumberingAfterBreak="0">
    <w:nsid w:val="01431BFE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56CF8"/>
    <w:multiLevelType w:val="hybridMultilevel"/>
    <w:tmpl w:val="89B2F27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1A20"/>
    <w:multiLevelType w:val="hybridMultilevel"/>
    <w:tmpl w:val="8616901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6BE"/>
    <w:multiLevelType w:val="hybridMultilevel"/>
    <w:tmpl w:val="3C2814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CEC"/>
    <w:multiLevelType w:val="hybridMultilevel"/>
    <w:tmpl w:val="70945E9A"/>
    <w:lvl w:ilvl="0" w:tplc="7EC4CCA6">
      <w:numFmt w:val="bullet"/>
      <w:lvlText w:val="-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19E7"/>
    <w:multiLevelType w:val="hybridMultilevel"/>
    <w:tmpl w:val="D74ADB8A"/>
    <w:lvl w:ilvl="0" w:tplc="13A2AA3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86C"/>
    <w:multiLevelType w:val="hybridMultilevel"/>
    <w:tmpl w:val="9F54FEFE"/>
    <w:lvl w:ilvl="0" w:tplc="300A0013">
      <w:start w:val="1"/>
      <w:numFmt w:val="upperRoman"/>
      <w:lvlText w:val="%1."/>
      <w:lvlJc w:val="righ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F33C33"/>
    <w:multiLevelType w:val="hybridMultilevel"/>
    <w:tmpl w:val="27FE8196"/>
    <w:lvl w:ilvl="0" w:tplc="30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041B71"/>
    <w:multiLevelType w:val="hybridMultilevel"/>
    <w:tmpl w:val="DA64CFC4"/>
    <w:lvl w:ilvl="0" w:tplc="553AEFE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67A3"/>
    <w:multiLevelType w:val="hybridMultilevel"/>
    <w:tmpl w:val="34F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10B2C"/>
    <w:multiLevelType w:val="hybridMultilevel"/>
    <w:tmpl w:val="6C7A1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D26B4"/>
    <w:multiLevelType w:val="hybridMultilevel"/>
    <w:tmpl w:val="09D46C2E"/>
    <w:lvl w:ilvl="0" w:tplc="5D40F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A3214"/>
    <w:multiLevelType w:val="hybridMultilevel"/>
    <w:tmpl w:val="AF5E32F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E3721"/>
    <w:multiLevelType w:val="hybridMultilevel"/>
    <w:tmpl w:val="5FBE74A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52024"/>
    <w:multiLevelType w:val="hybridMultilevel"/>
    <w:tmpl w:val="6D1C30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63710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E350D6A"/>
    <w:multiLevelType w:val="hybridMultilevel"/>
    <w:tmpl w:val="9C12F26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71C1E"/>
    <w:multiLevelType w:val="hybridMultilevel"/>
    <w:tmpl w:val="0C209328"/>
    <w:lvl w:ilvl="0" w:tplc="30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F5EE2"/>
    <w:multiLevelType w:val="hybridMultilevel"/>
    <w:tmpl w:val="A8509A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3551"/>
    <w:multiLevelType w:val="multilevel"/>
    <w:tmpl w:val="3CC84E4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1627B1"/>
    <w:multiLevelType w:val="hybridMultilevel"/>
    <w:tmpl w:val="B0D806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57C7E"/>
    <w:multiLevelType w:val="hybridMultilevel"/>
    <w:tmpl w:val="5CB640E2"/>
    <w:lvl w:ilvl="0" w:tplc="A15820F4">
      <w:start w:val="1"/>
      <w:numFmt w:val="lowerLetter"/>
      <w:lvlText w:val="%1)"/>
      <w:lvlJc w:val="left"/>
      <w:pPr>
        <w:ind w:left="19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ADD2">
      <w:start w:val="1"/>
      <w:numFmt w:val="lowerLetter"/>
      <w:lvlText w:val="%2"/>
      <w:lvlJc w:val="left"/>
      <w:pPr>
        <w:ind w:left="27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EF14E">
      <w:start w:val="1"/>
      <w:numFmt w:val="lowerRoman"/>
      <w:lvlText w:val="%3"/>
      <w:lvlJc w:val="left"/>
      <w:pPr>
        <w:ind w:left="34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ACC96">
      <w:start w:val="1"/>
      <w:numFmt w:val="decimal"/>
      <w:lvlText w:val="%4"/>
      <w:lvlJc w:val="left"/>
      <w:pPr>
        <w:ind w:left="41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08E3A">
      <w:start w:val="1"/>
      <w:numFmt w:val="lowerLetter"/>
      <w:lvlText w:val="%5"/>
      <w:lvlJc w:val="left"/>
      <w:pPr>
        <w:ind w:left="487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866BC">
      <w:start w:val="1"/>
      <w:numFmt w:val="lowerRoman"/>
      <w:lvlText w:val="%6"/>
      <w:lvlJc w:val="left"/>
      <w:pPr>
        <w:ind w:left="55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6362A">
      <w:start w:val="1"/>
      <w:numFmt w:val="decimal"/>
      <w:lvlText w:val="%7"/>
      <w:lvlJc w:val="left"/>
      <w:pPr>
        <w:ind w:left="63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6850A">
      <w:start w:val="1"/>
      <w:numFmt w:val="lowerLetter"/>
      <w:lvlText w:val="%8"/>
      <w:lvlJc w:val="left"/>
      <w:pPr>
        <w:ind w:left="70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CBC64">
      <w:start w:val="1"/>
      <w:numFmt w:val="lowerRoman"/>
      <w:lvlText w:val="%9"/>
      <w:lvlJc w:val="left"/>
      <w:pPr>
        <w:ind w:left="77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C64AE2"/>
    <w:multiLevelType w:val="hybridMultilevel"/>
    <w:tmpl w:val="0478E862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87659C"/>
    <w:multiLevelType w:val="hybridMultilevel"/>
    <w:tmpl w:val="F6C0C326"/>
    <w:lvl w:ilvl="0" w:tplc="749025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201A6F"/>
    <w:multiLevelType w:val="hybridMultilevel"/>
    <w:tmpl w:val="A8462E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391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20060">
    <w:abstractNumId w:val="4"/>
  </w:num>
  <w:num w:numId="3" w16cid:durableId="1985428791">
    <w:abstractNumId w:val="5"/>
  </w:num>
  <w:num w:numId="4" w16cid:durableId="1453984567">
    <w:abstractNumId w:val="2"/>
  </w:num>
  <w:num w:numId="5" w16cid:durableId="1008214561">
    <w:abstractNumId w:val="0"/>
  </w:num>
  <w:num w:numId="6" w16cid:durableId="312369755">
    <w:abstractNumId w:val="15"/>
  </w:num>
  <w:num w:numId="7" w16cid:durableId="1198012240">
    <w:abstractNumId w:val="11"/>
  </w:num>
  <w:num w:numId="8" w16cid:durableId="1875120520">
    <w:abstractNumId w:val="9"/>
  </w:num>
  <w:num w:numId="9" w16cid:durableId="1597446375">
    <w:abstractNumId w:val="21"/>
  </w:num>
  <w:num w:numId="10" w16cid:durableId="813370532">
    <w:abstractNumId w:val="12"/>
  </w:num>
  <w:num w:numId="11" w16cid:durableId="1506358097">
    <w:abstractNumId w:val="18"/>
  </w:num>
  <w:num w:numId="12" w16cid:durableId="856890903">
    <w:abstractNumId w:val="20"/>
  </w:num>
  <w:num w:numId="13" w16cid:durableId="337659853">
    <w:abstractNumId w:val="1"/>
  </w:num>
  <w:num w:numId="14" w16cid:durableId="1313945716">
    <w:abstractNumId w:val="10"/>
  </w:num>
  <w:num w:numId="15" w16cid:durableId="254440992">
    <w:abstractNumId w:val="24"/>
  </w:num>
  <w:num w:numId="16" w16cid:durableId="754402176">
    <w:abstractNumId w:val="6"/>
  </w:num>
  <w:num w:numId="17" w16cid:durableId="359867458">
    <w:abstractNumId w:val="3"/>
  </w:num>
  <w:num w:numId="18" w16cid:durableId="492574615">
    <w:abstractNumId w:val="7"/>
  </w:num>
  <w:num w:numId="19" w16cid:durableId="1001851508">
    <w:abstractNumId w:val="13"/>
  </w:num>
  <w:num w:numId="20" w16cid:durableId="1683706753">
    <w:abstractNumId w:val="16"/>
  </w:num>
  <w:num w:numId="21" w16cid:durableId="1727727591">
    <w:abstractNumId w:val="17"/>
  </w:num>
  <w:num w:numId="22" w16cid:durableId="461970753">
    <w:abstractNumId w:val="23"/>
  </w:num>
  <w:num w:numId="23" w16cid:durableId="154345224">
    <w:abstractNumId w:val="8"/>
  </w:num>
  <w:num w:numId="24" w16cid:durableId="1257128115">
    <w:abstractNumId w:val="14"/>
  </w:num>
  <w:num w:numId="25" w16cid:durableId="88972944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0"/>
    <w:rsid w:val="000020FE"/>
    <w:rsid w:val="000029E5"/>
    <w:rsid w:val="00005C89"/>
    <w:rsid w:val="00007028"/>
    <w:rsid w:val="00011F3F"/>
    <w:rsid w:val="00013AE0"/>
    <w:rsid w:val="000143D0"/>
    <w:rsid w:val="000232C8"/>
    <w:rsid w:val="00026A4B"/>
    <w:rsid w:val="00037CFB"/>
    <w:rsid w:val="000409D8"/>
    <w:rsid w:val="00044620"/>
    <w:rsid w:val="000449CE"/>
    <w:rsid w:val="000522FB"/>
    <w:rsid w:val="00053E30"/>
    <w:rsid w:val="000577ED"/>
    <w:rsid w:val="00065597"/>
    <w:rsid w:val="00067A92"/>
    <w:rsid w:val="000803BB"/>
    <w:rsid w:val="000858B2"/>
    <w:rsid w:val="000925D3"/>
    <w:rsid w:val="00094CDF"/>
    <w:rsid w:val="0009788A"/>
    <w:rsid w:val="000A155D"/>
    <w:rsid w:val="000B5BDC"/>
    <w:rsid w:val="000C3D88"/>
    <w:rsid w:val="000D0946"/>
    <w:rsid w:val="000D0DD4"/>
    <w:rsid w:val="000D1E33"/>
    <w:rsid w:val="000E5CC5"/>
    <w:rsid w:val="000E5F51"/>
    <w:rsid w:val="000F1EAE"/>
    <w:rsid w:val="000F2217"/>
    <w:rsid w:val="000F41C1"/>
    <w:rsid w:val="000F5104"/>
    <w:rsid w:val="0010748E"/>
    <w:rsid w:val="00112CC3"/>
    <w:rsid w:val="00114F4A"/>
    <w:rsid w:val="00125A31"/>
    <w:rsid w:val="00127063"/>
    <w:rsid w:val="001318BA"/>
    <w:rsid w:val="00131ADC"/>
    <w:rsid w:val="00134121"/>
    <w:rsid w:val="001429A7"/>
    <w:rsid w:val="0015080C"/>
    <w:rsid w:val="00152CC1"/>
    <w:rsid w:val="00155F18"/>
    <w:rsid w:val="00164C85"/>
    <w:rsid w:val="0016515E"/>
    <w:rsid w:val="00190130"/>
    <w:rsid w:val="001B0F38"/>
    <w:rsid w:val="001B18C1"/>
    <w:rsid w:val="001D0CAB"/>
    <w:rsid w:val="001D448A"/>
    <w:rsid w:val="001E627F"/>
    <w:rsid w:val="001F063F"/>
    <w:rsid w:val="001F6F41"/>
    <w:rsid w:val="002072D8"/>
    <w:rsid w:val="002113EE"/>
    <w:rsid w:val="00212939"/>
    <w:rsid w:val="00215CC0"/>
    <w:rsid w:val="00221416"/>
    <w:rsid w:val="00223583"/>
    <w:rsid w:val="00226000"/>
    <w:rsid w:val="00227C1B"/>
    <w:rsid w:val="00231C19"/>
    <w:rsid w:val="002377C0"/>
    <w:rsid w:val="00241705"/>
    <w:rsid w:val="00242A41"/>
    <w:rsid w:val="00280B45"/>
    <w:rsid w:val="002849EF"/>
    <w:rsid w:val="00287239"/>
    <w:rsid w:val="00290FBD"/>
    <w:rsid w:val="0029438D"/>
    <w:rsid w:val="002A2142"/>
    <w:rsid w:val="002A249A"/>
    <w:rsid w:val="002A471F"/>
    <w:rsid w:val="002B0DA2"/>
    <w:rsid w:val="002B1DDC"/>
    <w:rsid w:val="002B2B28"/>
    <w:rsid w:val="002C11A0"/>
    <w:rsid w:val="002C57AA"/>
    <w:rsid w:val="002C6B21"/>
    <w:rsid w:val="002D4F4E"/>
    <w:rsid w:val="002D5970"/>
    <w:rsid w:val="002D672A"/>
    <w:rsid w:val="002E233F"/>
    <w:rsid w:val="002E33BA"/>
    <w:rsid w:val="002E5AFD"/>
    <w:rsid w:val="002F5962"/>
    <w:rsid w:val="002F7AD1"/>
    <w:rsid w:val="003139EE"/>
    <w:rsid w:val="00320321"/>
    <w:rsid w:val="00321979"/>
    <w:rsid w:val="00337BE0"/>
    <w:rsid w:val="0034175B"/>
    <w:rsid w:val="003436E7"/>
    <w:rsid w:val="0034677D"/>
    <w:rsid w:val="00356A8B"/>
    <w:rsid w:val="00363BFF"/>
    <w:rsid w:val="0039134A"/>
    <w:rsid w:val="003930AB"/>
    <w:rsid w:val="003974C2"/>
    <w:rsid w:val="003A4972"/>
    <w:rsid w:val="003A7C0D"/>
    <w:rsid w:val="003B03EC"/>
    <w:rsid w:val="003B3DF4"/>
    <w:rsid w:val="003B3FBB"/>
    <w:rsid w:val="003B5A79"/>
    <w:rsid w:val="003C3C58"/>
    <w:rsid w:val="003D7CCD"/>
    <w:rsid w:val="003E2801"/>
    <w:rsid w:val="003E79C0"/>
    <w:rsid w:val="003F3141"/>
    <w:rsid w:val="003F6CB6"/>
    <w:rsid w:val="00405DBA"/>
    <w:rsid w:val="0040630D"/>
    <w:rsid w:val="00415B20"/>
    <w:rsid w:val="00420B86"/>
    <w:rsid w:val="0042134B"/>
    <w:rsid w:val="00423555"/>
    <w:rsid w:val="0042389B"/>
    <w:rsid w:val="00424872"/>
    <w:rsid w:val="00424C32"/>
    <w:rsid w:val="00424D70"/>
    <w:rsid w:val="0042537D"/>
    <w:rsid w:val="00431CF1"/>
    <w:rsid w:val="004352A7"/>
    <w:rsid w:val="00436064"/>
    <w:rsid w:val="00440F7A"/>
    <w:rsid w:val="004411D9"/>
    <w:rsid w:val="0044752B"/>
    <w:rsid w:val="004511F8"/>
    <w:rsid w:val="0045367C"/>
    <w:rsid w:val="00457CBA"/>
    <w:rsid w:val="00461873"/>
    <w:rsid w:val="0046404B"/>
    <w:rsid w:val="00466DEB"/>
    <w:rsid w:val="0048572F"/>
    <w:rsid w:val="00486BA1"/>
    <w:rsid w:val="004A161A"/>
    <w:rsid w:val="004A1667"/>
    <w:rsid w:val="004A4515"/>
    <w:rsid w:val="004C647D"/>
    <w:rsid w:val="004D3724"/>
    <w:rsid w:val="004E02B4"/>
    <w:rsid w:val="004E1091"/>
    <w:rsid w:val="004E4675"/>
    <w:rsid w:val="004F1D15"/>
    <w:rsid w:val="004F4CD0"/>
    <w:rsid w:val="005037D6"/>
    <w:rsid w:val="00505B1F"/>
    <w:rsid w:val="00506826"/>
    <w:rsid w:val="0051351A"/>
    <w:rsid w:val="00520252"/>
    <w:rsid w:val="005219F2"/>
    <w:rsid w:val="00525957"/>
    <w:rsid w:val="005264C2"/>
    <w:rsid w:val="0054204D"/>
    <w:rsid w:val="00543B5A"/>
    <w:rsid w:val="00563973"/>
    <w:rsid w:val="00570177"/>
    <w:rsid w:val="005715B8"/>
    <w:rsid w:val="005726E9"/>
    <w:rsid w:val="005749BB"/>
    <w:rsid w:val="005824E2"/>
    <w:rsid w:val="00586AC2"/>
    <w:rsid w:val="00587359"/>
    <w:rsid w:val="00587959"/>
    <w:rsid w:val="00587F1F"/>
    <w:rsid w:val="0059076F"/>
    <w:rsid w:val="005B1247"/>
    <w:rsid w:val="005B1AAD"/>
    <w:rsid w:val="005B2A9A"/>
    <w:rsid w:val="005B3758"/>
    <w:rsid w:val="005C2058"/>
    <w:rsid w:val="005D679D"/>
    <w:rsid w:val="005E084B"/>
    <w:rsid w:val="005E5EA6"/>
    <w:rsid w:val="005F34A8"/>
    <w:rsid w:val="00601265"/>
    <w:rsid w:val="006015EA"/>
    <w:rsid w:val="00601E14"/>
    <w:rsid w:val="00603381"/>
    <w:rsid w:val="00604F16"/>
    <w:rsid w:val="00607151"/>
    <w:rsid w:val="00611B30"/>
    <w:rsid w:val="00612D0F"/>
    <w:rsid w:val="00622B1F"/>
    <w:rsid w:val="00622CB5"/>
    <w:rsid w:val="0062615D"/>
    <w:rsid w:val="00634527"/>
    <w:rsid w:val="00634A4E"/>
    <w:rsid w:val="0066487F"/>
    <w:rsid w:val="006722F9"/>
    <w:rsid w:val="006757A0"/>
    <w:rsid w:val="00677767"/>
    <w:rsid w:val="006830FA"/>
    <w:rsid w:val="00691F95"/>
    <w:rsid w:val="00693BAF"/>
    <w:rsid w:val="00696E4B"/>
    <w:rsid w:val="00696E61"/>
    <w:rsid w:val="006A59FD"/>
    <w:rsid w:val="006A73D8"/>
    <w:rsid w:val="006B0DA5"/>
    <w:rsid w:val="006B3231"/>
    <w:rsid w:val="006B75A0"/>
    <w:rsid w:val="006C7823"/>
    <w:rsid w:val="006D0A96"/>
    <w:rsid w:val="006D486F"/>
    <w:rsid w:val="006E124F"/>
    <w:rsid w:val="006F22AE"/>
    <w:rsid w:val="0071394D"/>
    <w:rsid w:val="00726BDF"/>
    <w:rsid w:val="00727F14"/>
    <w:rsid w:val="0073069C"/>
    <w:rsid w:val="007338D4"/>
    <w:rsid w:val="00740136"/>
    <w:rsid w:val="0074376B"/>
    <w:rsid w:val="00744B48"/>
    <w:rsid w:val="00747796"/>
    <w:rsid w:val="007549AB"/>
    <w:rsid w:val="007654CA"/>
    <w:rsid w:val="00773FC2"/>
    <w:rsid w:val="0077572C"/>
    <w:rsid w:val="0077766A"/>
    <w:rsid w:val="007805F9"/>
    <w:rsid w:val="007838CB"/>
    <w:rsid w:val="00791E67"/>
    <w:rsid w:val="00792A8F"/>
    <w:rsid w:val="00795599"/>
    <w:rsid w:val="0079676D"/>
    <w:rsid w:val="007A0069"/>
    <w:rsid w:val="007A49E4"/>
    <w:rsid w:val="007A4C42"/>
    <w:rsid w:val="007B3AC2"/>
    <w:rsid w:val="007D2D74"/>
    <w:rsid w:val="007E0077"/>
    <w:rsid w:val="007E0449"/>
    <w:rsid w:val="007E1A25"/>
    <w:rsid w:val="007E6E6E"/>
    <w:rsid w:val="007E766E"/>
    <w:rsid w:val="00802266"/>
    <w:rsid w:val="00802334"/>
    <w:rsid w:val="00802B3C"/>
    <w:rsid w:val="00803150"/>
    <w:rsid w:val="00803221"/>
    <w:rsid w:val="00804FB9"/>
    <w:rsid w:val="00805779"/>
    <w:rsid w:val="008115C4"/>
    <w:rsid w:val="00823EE1"/>
    <w:rsid w:val="00836795"/>
    <w:rsid w:val="00844580"/>
    <w:rsid w:val="00847829"/>
    <w:rsid w:val="0085167F"/>
    <w:rsid w:val="008527A4"/>
    <w:rsid w:val="00854458"/>
    <w:rsid w:val="008569B7"/>
    <w:rsid w:val="008642C5"/>
    <w:rsid w:val="00870EDA"/>
    <w:rsid w:val="00872CDA"/>
    <w:rsid w:val="00872D1C"/>
    <w:rsid w:val="008772E5"/>
    <w:rsid w:val="00877AFC"/>
    <w:rsid w:val="00880F95"/>
    <w:rsid w:val="0088206F"/>
    <w:rsid w:val="00882C7D"/>
    <w:rsid w:val="00883897"/>
    <w:rsid w:val="0089432B"/>
    <w:rsid w:val="008964BB"/>
    <w:rsid w:val="008A52C2"/>
    <w:rsid w:val="008B1446"/>
    <w:rsid w:val="008C0177"/>
    <w:rsid w:val="008C09A6"/>
    <w:rsid w:val="008C61B2"/>
    <w:rsid w:val="008D2195"/>
    <w:rsid w:val="008D30C4"/>
    <w:rsid w:val="008D6EB5"/>
    <w:rsid w:val="008D6F8E"/>
    <w:rsid w:val="008E2199"/>
    <w:rsid w:val="008E3F3A"/>
    <w:rsid w:val="008F0E8E"/>
    <w:rsid w:val="008F79AC"/>
    <w:rsid w:val="008F7C1E"/>
    <w:rsid w:val="00901A08"/>
    <w:rsid w:val="00904077"/>
    <w:rsid w:val="00904CD7"/>
    <w:rsid w:val="009171E3"/>
    <w:rsid w:val="00917233"/>
    <w:rsid w:val="00923088"/>
    <w:rsid w:val="00924BD1"/>
    <w:rsid w:val="0093590A"/>
    <w:rsid w:val="00940312"/>
    <w:rsid w:val="0094231F"/>
    <w:rsid w:val="00952A93"/>
    <w:rsid w:val="00954F73"/>
    <w:rsid w:val="00957654"/>
    <w:rsid w:val="00983BD4"/>
    <w:rsid w:val="00985B9A"/>
    <w:rsid w:val="00986E16"/>
    <w:rsid w:val="009872E7"/>
    <w:rsid w:val="00992021"/>
    <w:rsid w:val="009A2C20"/>
    <w:rsid w:val="009A3810"/>
    <w:rsid w:val="009A6339"/>
    <w:rsid w:val="009B5C46"/>
    <w:rsid w:val="009B6458"/>
    <w:rsid w:val="009C4179"/>
    <w:rsid w:val="009C5CDE"/>
    <w:rsid w:val="009C6278"/>
    <w:rsid w:val="009C6CFE"/>
    <w:rsid w:val="009C7BD0"/>
    <w:rsid w:val="009D088B"/>
    <w:rsid w:val="009E16D0"/>
    <w:rsid w:val="009E5DA1"/>
    <w:rsid w:val="009F4500"/>
    <w:rsid w:val="00A01B79"/>
    <w:rsid w:val="00A02A3F"/>
    <w:rsid w:val="00A079FF"/>
    <w:rsid w:val="00A10013"/>
    <w:rsid w:val="00A13C80"/>
    <w:rsid w:val="00A22781"/>
    <w:rsid w:val="00A22B63"/>
    <w:rsid w:val="00A23291"/>
    <w:rsid w:val="00A24B14"/>
    <w:rsid w:val="00A33990"/>
    <w:rsid w:val="00A37D42"/>
    <w:rsid w:val="00A47372"/>
    <w:rsid w:val="00A80C40"/>
    <w:rsid w:val="00A81004"/>
    <w:rsid w:val="00A86CC1"/>
    <w:rsid w:val="00A93F46"/>
    <w:rsid w:val="00AA2CA9"/>
    <w:rsid w:val="00AB07F6"/>
    <w:rsid w:val="00AB1CE1"/>
    <w:rsid w:val="00AB344A"/>
    <w:rsid w:val="00AB456F"/>
    <w:rsid w:val="00AC31D5"/>
    <w:rsid w:val="00AC6545"/>
    <w:rsid w:val="00AE07A2"/>
    <w:rsid w:val="00AE15ED"/>
    <w:rsid w:val="00AE5CFB"/>
    <w:rsid w:val="00AE6D78"/>
    <w:rsid w:val="00AF2813"/>
    <w:rsid w:val="00AF37E0"/>
    <w:rsid w:val="00B07194"/>
    <w:rsid w:val="00B07A52"/>
    <w:rsid w:val="00B07E48"/>
    <w:rsid w:val="00B11F79"/>
    <w:rsid w:val="00B12EF8"/>
    <w:rsid w:val="00B23C78"/>
    <w:rsid w:val="00B25DF8"/>
    <w:rsid w:val="00B278D5"/>
    <w:rsid w:val="00B27F2C"/>
    <w:rsid w:val="00B37B45"/>
    <w:rsid w:val="00B413CD"/>
    <w:rsid w:val="00B42BD0"/>
    <w:rsid w:val="00B42D70"/>
    <w:rsid w:val="00B46EAD"/>
    <w:rsid w:val="00B50E23"/>
    <w:rsid w:val="00B51785"/>
    <w:rsid w:val="00B564B6"/>
    <w:rsid w:val="00B86C99"/>
    <w:rsid w:val="00B90213"/>
    <w:rsid w:val="00B94CD3"/>
    <w:rsid w:val="00B9516A"/>
    <w:rsid w:val="00B96060"/>
    <w:rsid w:val="00B9630F"/>
    <w:rsid w:val="00BA3AE0"/>
    <w:rsid w:val="00BB243B"/>
    <w:rsid w:val="00BB3822"/>
    <w:rsid w:val="00BC0291"/>
    <w:rsid w:val="00BC20E0"/>
    <w:rsid w:val="00BC54D8"/>
    <w:rsid w:val="00BD2A01"/>
    <w:rsid w:val="00BD5D18"/>
    <w:rsid w:val="00BE6168"/>
    <w:rsid w:val="00BF0C2A"/>
    <w:rsid w:val="00BF1352"/>
    <w:rsid w:val="00BF2A40"/>
    <w:rsid w:val="00BF54B5"/>
    <w:rsid w:val="00C07626"/>
    <w:rsid w:val="00C14512"/>
    <w:rsid w:val="00C254E6"/>
    <w:rsid w:val="00C32625"/>
    <w:rsid w:val="00C405DF"/>
    <w:rsid w:val="00C427C1"/>
    <w:rsid w:val="00C433E1"/>
    <w:rsid w:val="00C4712C"/>
    <w:rsid w:val="00C52ABD"/>
    <w:rsid w:val="00C54A4F"/>
    <w:rsid w:val="00C561BC"/>
    <w:rsid w:val="00C7009B"/>
    <w:rsid w:val="00C738C1"/>
    <w:rsid w:val="00C77A82"/>
    <w:rsid w:val="00C77BC8"/>
    <w:rsid w:val="00C91326"/>
    <w:rsid w:val="00CA2B14"/>
    <w:rsid w:val="00CA46B2"/>
    <w:rsid w:val="00CB729D"/>
    <w:rsid w:val="00CB7C51"/>
    <w:rsid w:val="00CC153C"/>
    <w:rsid w:val="00CC3947"/>
    <w:rsid w:val="00CC70F8"/>
    <w:rsid w:val="00CD4E08"/>
    <w:rsid w:val="00CD4F7C"/>
    <w:rsid w:val="00CD5170"/>
    <w:rsid w:val="00CD6F77"/>
    <w:rsid w:val="00CD725A"/>
    <w:rsid w:val="00CE18A7"/>
    <w:rsid w:val="00CE6BB1"/>
    <w:rsid w:val="00CF1EC3"/>
    <w:rsid w:val="00CF29FA"/>
    <w:rsid w:val="00CF5ABC"/>
    <w:rsid w:val="00D079DC"/>
    <w:rsid w:val="00D10674"/>
    <w:rsid w:val="00D12DE3"/>
    <w:rsid w:val="00D221AF"/>
    <w:rsid w:val="00D327FF"/>
    <w:rsid w:val="00D35338"/>
    <w:rsid w:val="00D412F3"/>
    <w:rsid w:val="00D4274E"/>
    <w:rsid w:val="00D42974"/>
    <w:rsid w:val="00D4319A"/>
    <w:rsid w:val="00D44AC3"/>
    <w:rsid w:val="00D45BA5"/>
    <w:rsid w:val="00D56741"/>
    <w:rsid w:val="00D56EB6"/>
    <w:rsid w:val="00D62A1B"/>
    <w:rsid w:val="00D659DE"/>
    <w:rsid w:val="00D67D0D"/>
    <w:rsid w:val="00D80177"/>
    <w:rsid w:val="00D80305"/>
    <w:rsid w:val="00D84373"/>
    <w:rsid w:val="00DB362D"/>
    <w:rsid w:val="00DB5B67"/>
    <w:rsid w:val="00DB79A6"/>
    <w:rsid w:val="00DB7F7D"/>
    <w:rsid w:val="00DC1238"/>
    <w:rsid w:val="00DC66A6"/>
    <w:rsid w:val="00DD0CAE"/>
    <w:rsid w:val="00DD1DD0"/>
    <w:rsid w:val="00DD548A"/>
    <w:rsid w:val="00DD6807"/>
    <w:rsid w:val="00DD70A0"/>
    <w:rsid w:val="00DE03B0"/>
    <w:rsid w:val="00DE2C0E"/>
    <w:rsid w:val="00DE61E2"/>
    <w:rsid w:val="00DE6929"/>
    <w:rsid w:val="00DE7669"/>
    <w:rsid w:val="00DF2493"/>
    <w:rsid w:val="00E00273"/>
    <w:rsid w:val="00E00E1D"/>
    <w:rsid w:val="00E1143B"/>
    <w:rsid w:val="00E20BEC"/>
    <w:rsid w:val="00E24785"/>
    <w:rsid w:val="00E253F3"/>
    <w:rsid w:val="00E31137"/>
    <w:rsid w:val="00E333A0"/>
    <w:rsid w:val="00E41059"/>
    <w:rsid w:val="00E4482B"/>
    <w:rsid w:val="00E53A2C"/>
    <w:rsid w:val="00E5467B"/>
    <w:rsid w:val="00E57880"/>
    <w:rsid w:val="00E60CBA"/>
    <w:rsid w:val="00E63A0E"/>
    <w:rsid w:val="00E645CA"/>
    <w:rsid w:val="00E67F5D"/>
    <w:rsid w:val="00E704D5"/>
    <w:rsid w:val="00E81B53"/>
    <w:rsid w:val="00E90827"/>
    <w:rsid w:val="00E90B39"/>
    <w:rsid w:val="00E91117"/>
    <w:rsid w:val="00E96D5A"/>
    <w:rsid w:val="00EA25F7"/>
    <w:rsid w:val="00EC63C7"/>
    <w:rsid w:val="00ED1484"/>
    <w:rsid w:val="00ED7661"/>
    <w:rsid w:val="00EE11EB"/>
    <w:rsid w:val="00EE1882"/>
    <w:rsid w:val="00EE4F4C"/>
    <w:rsid w:val="00EF5E66"/>
    <w:rsid w:val="00EF672E"/>
    <w:rsid w:val="00F00148"/>
    <w:rsid w:val="00F005A0"/>
    <w:rsid w:val="00F02D75"/>
    <w:rsid w:val="00F105BE"/>
    <w:rsid w:val="00F14551"/>
    <w:rsid w:val="00F356AE"/>
    <w:rsid w:val="00F367C1"/>
    <w:rsid w:val="00F417C2"/>
    <w:rsid w:val="00F42939"/>
    <w:rsid w:val="00F432B9"/>
    <w:rsid w:val="00F46056"/>
    <w:rsid w:val="00F517F3"/>
    <w:rsid w:val="00F52F6C"/>
    <w:rsid w:val="00F56119"/>
    <w:rsid w:val="00F738D0"/>
    <w:rsid w:val="00F82DD7"/>
    <w:rsid w:val="00F917D0"/>
    <w:rsid w:val="00FA5BB8"/>
    <w:rsid w:val="00FB40EC"/>
    <w:rsid w:val="00FC646F"/>
    <w:rsid w:val="00FD4742"/>
    <w:rsid w:val="00FD6034"/>
    <w:rsid w:val="00FE3747"/>
    <w:rsid w:val="00FF0534"/>
    <w:rsid w:val="00FF26ED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95B129F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D548A"/>
    <w:pPr>
      <w:keepNext/>
      <w:keepLines/>
      <w:numPr>
        <w:numId w:val="1"/>
      </w:numPr>
      <w:spacing w:before="240"/>
      <w:outlineLvl w:val="0"/>
    </w:pPr>
    <w:rPr>
      <w:rFonts w:eastAsiaTheme="majorEastAsia" w:cstheme="minorHAnsi"/>
      <w:b/>
      <w:sz w:val="2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D548A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40" w:line="256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48A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48A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48A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48A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48A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48A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48A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2D672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39"/>
    <w:rsid w:val="0079559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color w:val="auto"/>
        <w:sz w:val="22"/>
      </w:rPr>
    </w:tblStyle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qFormat/>
    <w:locked/>
    <w:rsid w:val="002D672A"/>
    <w:rPr>
      <w:rFonts w:eastAsiaTheme="minorEastAsia"/>
      <w:sz w:val="22"/>
      <w:szCs w:val="22"/>
      <w:lang w:val="es-EC"/>
    </w:rPr>
  </w:style>
  <w:style w:type="paragraph" w:customStyle="1" w:styleId="Prrafodelista1">
    <w:name w:val="Párrafo de lista1"/>
    <w:basedOn w:val="Normal"/>
    <w:uiPriority w:val="99"/>
    <w:qFormat/>
    <w:rsid w:val="002D672A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 w:eastAsia="es-ES"/>
    </w:rPr>
  </w:style>
  <w:style w:type="paragraph" w:customStyle="1" w:styleId="Default">
    <w:name w:val="Default"/>
    <w:rsid w:val="002D672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EC" w:eastAsia="es-ES"/>
    </w:rPr>
  </w:style>
  <w:style w:type="paragraph" w:styleId="Sinespaciado">
    <w:name w:val="No Spacing"/>
    <w:link w:val="SinespaciadoCar"/>
    <w:uiPriority w:val="1"/>
    <w:qFormat/>
    <w:rsid w:val="00A01B79"/>
    <w:rPr>
      <w:rFonts w:eastAsiaTheme="minorEastAsia"/>
      <w:sz w:val="22"/>
      <w:szCs w:val="22"/>
      <w:lang w:val="es-EC"/>
    </w:rPr>
  </w:style>
  <w:style w:type="character" w:styleId="Hipervnculo">
    <w:name w:val="Hyperlink"/>
    <w:uiPriority w:val="99"/>
    <w:unhideWhenUsed/>
    <w:rsid w:val="00A01B79"/>
    <w:rPr>
      <w:color w:val="0563C1"/>
      <w:u w:val="single"/>
    </w:rPr>
  </w:style>
  <w:style w:type="character" w:customStyle="1" w:styleId="SinespaciadoCar">
    <w:name w:val="Sin espaciado Car"/>
    <w:link w:val="Sinespaciado"/>
    <w:uiPriority w:val="1"/>
    <w:locked/>
    <w:rsid w:val="00A01B79"/>
    <w:rPr>
      <w:rFonts w:eastAsiaTheme="minorEastAsia"/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8D4"/>
    <w:pPr>
      <w:spacing w:after="120"/>
    </w:pPr>
    <w:rPr>
      <w:rFonts w:ascii="Cambria" w:eastAsia="Cambria" w:hAnsi="Cambria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D4"/>
    <w:rPr>
      <w:rFonts w:ascii="Cambria" w:eastAsia="Cambria" w:hAnsi="Cambria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48A"/>
    <w:rPr>
      <w:rFonts w:eastAsiaTheme="majorEastAsia" w:cstheme="minorHAnsi"/>
      <w:b/>
      <w:sz w:val="22"/>
      <w:szCs w:val="2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48A"/>
    <w:rPr>
      <w:rFonts w:asciiTheme="majorHAnsi" w:eastAsiaTheme="majorEastAsia" w:hAnsiTheme="majorHAnsi" w:cstheme="majorBidi"/>
      <w:b/>
      <w:sz w:val="26"/>
      <w:szCs w:val="26"/>
      <w:shd w:val="clear" w:color="auto" w:fill="F2F2F2" w:themeFill="background1" w:themeFillShade="F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48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48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48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4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4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paragraph" w:customStyle="1" w:styleId="Standard">
    <w:name w:val="Standard"/>
    <w:rsid w:val="00DD548A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TableContents">
    <w:name w:val="Table Contents"/>
    <w:basedOn w:val="Normal"/>
    <w:rsid w:val="00DD548A"/>
    <w:pPr>
      <w:suppressLineNumbers/>
      <w:suppressAutoHyphens/>
      <w:autoSpaceDN w:val="0"/>
    </w:pPr>
    <w:rPr>
      <w:rFonts w:ascii="Times New Roman" w:eastAsia="Times New Roman" w:hAnsi="Times New Roman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F34A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34A8"/>
    <w:pPr>
      <w:widowControl w:val="0"/>
      <w:autoSpaceDE w:val="0"/>
      <w:autoSpaceDN w:val="0"/>
      <w:spacing w:before="30" w:line="249" w:lineRule="exact"/>
      <w:ind w:left="68"/>
    </w:pPr>
    <w:rPr>
      <w:rFonts w:ascii="Calibri" w:eastAsia="Calibri" w:hAnsi="Calibri" w:cs="Calibr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423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8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8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27C1B"/>
    <w:rPr>
      <w:rFonts w:ascii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227C1B"/>
  </w:style>
  <w:style w:type="character" w:customStyle="1" w:styleId="eop">
    <w:name w:val="eop"/>
    <w:basedOn w:val="Fuentedeprrafopredeter"/>
    <w:rsid w:val="00227C1B"/>
  </w:style>
  <w:style w:type="character" w:customStyle="1" w:styleId="fontstyle01">
    <w:name w:val="fontstyle01"/>
    <w:basedOn w:val="Fuentedeprrafopredeter"/>
    <w:rsid w:val="00587359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87359"/>
    <w:rPr>
      <w:rFonts w:ascii="Calibri-LightItalic" w:hAnsi="Calibri-LightItalic" w:hint="default"/>
      <w:b w:val="0"/>
      <w:bCs w:val="0"/>
      <w:i/>
      <w:iCs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322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B25DF8"/>
  </w:style>
  <w:style w:type="table" w:styleId="Tablaconcuadrcula6concolores-nfasis1">
    <w:name w:val="Grid Table 6 Colorful Accent 1"/>
    <w:basedOn w:val="Tablanormal"/>
    <w:uiPriority w:val="51"/>
    <w:rsid w:val="0077766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1">
    <w:name w:val="Grid Table 2 Accent 1"/>
    <w:basedOn w:val="Tablanormal"/>
    <w:uiPriority w:val="47"/>
    <w:rsid w:val="00A93F4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A93F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A93F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1">
    <w:name w:val="Grid Table 4 Accent 1"/>
    <w:basedOn w:val="Tablanormal"/>
    <w:uiPriority w:val="49"/>
    <w:rsid w:val="009B5C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9CB0613EBCE846AE1F17375D169457" ma:contentTypeVersion="13" ma:contentTypeDescription="Crear nuevo documento." ma:contentTypeScope="" ma:versionID="d421fcd798aec5f689243190ffdb3366">
  <xsd:schema xmlns:xsd="http://www.w3.org/2001/XMLSchema" xmlns:xs="http://www.w3.org/2001/XMLSchema" xmlns:p="http://schemas.microsoft.com/office/2006/metadata/properties" xmlns:ns3="3d9415fa-cc16-46df-9346-6cecd8806ccd" xmlns:ns4="0dccb54f-4d61-4368-bed6-7e25a938e923" targetNamespace="http://schemas.microsoft.com/office/2006/metadata/properties" ma:root="true" ma:fieldsID="1309e0efdbf1ae1caee54b7b043eb55c" ns3:_="" ns4:_="">
    <xsd:import namespace="3d9415fa-cc16-46df-9346-6cecd8806ccd"/>
    <xsd:import namespace="0dccb54f-4d61-4368-bed6-7e25a938e9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15fa-cc16-46df-9346-6cecd8806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b54f-4d61-4368-bed6-7e25a938e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1E55F-A3BC-44DC-AF53-C78F24A28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743C4-A81B-4FCF-B456-E65C3A96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415fa-cc16-46df-9346-6cecd8806ccd"/>
    <ds:schemaRef ds:uri="0dccb54f-4d61-4368-bed6-7e25a938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2DEE1-D563-47F8-9215-9991BB12E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F3FD7-9AE6-4F7D-87EF-52CD0B26A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Maria Fernanda Vasquez Penafiel</cp:lastModifiedBy>
  <cp:revision>95</cp:revision>
  <cp:lastPrinted>2024-03-22T15:00:00Z</cp:lastPrinted>
  <dcterms:created xsi:type="dcterms:W3CDTF">2023-04-04T15:59:00Z</dcterms:created>
  <dcterms:modified xsi:type="dcterms:W3CDTF">2024-06-05T17:07:00Z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0x010100F59CB0613EBCE846AE1F17375D169457</vt:lpwstr>
  </property>
</Properties>
</file>