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3F96" w:rsidRPr="00712333" w:rsidRDefault="00A13F96" w:rsidP="00A13F96">
      <w:pPr>
        <w:jc w:val="center"/>
        <w:rPr>
          <w:rFonts w:asciiTheme="majorHAnsi" w:hAnsiTheme="majorHAnsi" w:cs="Arial"/>
          <w:b/>
          <w:sz w:val="24"/>
          <w:szCs w:val="24"/>
          <w:lang w:val="es-ES"/>
        </w:rPr>
      </w:pPr>
      <w:r w:rsidRPr="00712333">
        <w:rPr>
          <w:rFonts w:asciiTheme="majorHAnsi" w:hAnsiTheme="majorHAnsi" w:cs="Arial"/>
          <w:b/>
          <w:sz w:val="24"/>
          <w:szCs w:val="24"/>
          <w:lang w:val="es-ES"/>
        </w:rPr>
        <w:t>CONTRATO DE SERVICIOS OCASIONALES</w:t>
      </w:r>
    </w:p>
    <w:p w:rsidR="00A13F96" w:rsidRPr="00712333" w:rsidRDefault="00A13F96" w:rsidP="00A13F96">
      <w:pPr>
        <w:spacing w:after="0" w:line="240" w:lineRule="auto"/>
        <w:jc w:val="both"/>
        <w:rPr>
          <w:rFonts w:asciiTheme="majorHAnsi" w:eastAsia="Times New Roman" w:hAnsiTheme="majorHAnsi" w:cs="Arial"/>
          <w:b/>
          <w:sz w:val="24"/>
          <w:szCs w:val="24"/>
          <w:u w:val="single"/>
          <w:lang w:val="es-ES" w:eastAsia="es-EC"/>
        </w:rPr>
      </w:pPr>
      <w:r w:rsidRPr="00712333">
        <w:rPr>
          <w:rFonts w:asciiTheme="majorHAnsi" w:eastAsia="Times New Roman" w:hAnsiTheme="majorHAnsi" w:cs="Arial"/>
          <w:b/>
          <w:sz w:val="24"/>
          <w:szCs w:val="24"/>
          <w:u w:val="single"/>
          <w:lang w:val="es-ES" w:eastAsia="es-EC"/>
        </w:rPr>
        <w:t>COMPARECIENTES:</w:t>
      </w:r>
    </w:p>
    <w:p w:rsidR="00A13F96" w:rsidRPr="00712333" w:rsidRDefault="000A7F4D" w:rsidP="00A13F96">
      <w:pPr>
        <w:spacing w:after="0" w:line="240" w:lineRule="auto"/>
        <w:jc w:val="both"/>
        <w:rPr>
          <w:rFonts w:asciiTheme="majorHAnsi" w:eastAsia="Times New Roman" w:hAnsiTheme="majorHAnsi" w:cs="Arial"/>
          <w:sz w:val="24"/>
          <w:szCs w:val="24"/>
          <w:lang w:val="es-ES" w:eastAsia="es-EC"/>
        </w:rPr>
      </w:pPr>
      <w:r w:rsidRPr="00712333">
        <w:rPr>
          <w:rFonts w:asciiTheme="majorHAnsi" w:eastAsia="Times New Roman" w:hAnsiTheme="majorHAnsi" w:cs="Arial"/>
          <w:noProof/>
          <w:sz w:val="24"/>
          <w:szCs w:val="24"/>
          <w:lang w:val="es-ES" w:eastAsia="es-EC"/>
        </w:rPr>
        <w:t>Comparecen a la celebración d</w:t>
      </w:r>
      <w:r w:rsidR="004E27B1" w:rsidRPr="00712333">
        <w:rPr>
          <w:rFonts w:asciiTheme="majorHAnsi" w:eastAsia="Times New Roman" w:hAnsiTheme="majorHAnsi" w:cs="Arial"/>
          <w:noProof/>
          <w:sz w:val="24"/>
          <w:szCs w:val="24"/>
          <w:lang w:val="es-ES" w:eastAsia="es-EC"/>
        </w:rPr>
        <w:t>e este contrato, por una parte,</w:t>
      </w:r>
      <w:r w:rsidR="00EE00AD">
        <w:rPr>
          <w:rFonts w:asciiTheme="majorHAnsi" w:eastAsia="Times New Roman" w:hAnsiTheme="majorHAnsi" w:cs="Arial"/>
          <w:sz w:val="24"/>
          <w:szCs w:val="24"/>
          <w:lang w:eastAsia="es-EC"/>
        </w:rPr>
        <w:t xml:space="preserve"> la </w:t>
      </w:r>
      <w:r w:rsidR="00EE00AD" w:rsidRPr="00EE00AD">
        <w:rPr>
          <w:rFonts w:asciiTheme="majorHAnsi" w:eastAsia="Times New Roman" w:hAnsiTheme="majorHAnsi" w:cs="Arial"/>
          <w:b/>
          <w:sz w:val="24"/>
          <w:szCs w:val="24"/>
          <w:lang w:eastAsia="es-EC"/>
        </w:rPr>
        <w:t>Econ. Martha Glas Cevallos</w:t>
      </w:r>
      <w:r w:rsidR="00EE00AD">
        <w:rPr>
          <w:rFonts w:asciiTheme="majorHAnsi" w:eastAsia="Times New Roman" w:hAnsiTheme="majorHAnsi" w:cs="Arial"/>
          <w:sz w:val="24"/>
          <w:szCs w:val="24"/>
          <w:lang w:eastAsia="es-EC"/>
        </w:rPr>
        <w:t xml:space="preserve"> como apoderada del</w:t>
      </w:r>
      <w:r w:rsidRPr="00712333">
        <w:rPr>
          <w:rFonts w:asciiTheme="majorHAnsi" w:eastAsia="Times New Roman" w:hAnsiTheme="majorHAnsi" w:cs="Arial"/>
          <w:sz w:val="24"/>
          <w:szCs w:val="24"/>
          <w:lang w:eastAsia="es-EC"/>
        </w:rPr>
        <w:t xml:space="preserve"> </w:t>
      </w:r>
      <w:r w:rsidRPr="00EE00AD">
        <w:rPr>
          <w:rFonts w:asciiTheme="majorHAnsi" w:eastAsia="Times New Roman" w:hAnsiTheme="majorHAnsi" w:cs="Arial"/>
          <w:sz w:val="24"/>
          <w:szCs w:val="24"/>
          <w:lang w:eastAsia="es-EC"/>
        </w:rPr>
        <w:t>Ing. Moisés Valois Sosa Moreno</w:t>
      </w:r>
      <w:r w:rsidRPr="00712333">
        <w:rPr>
          <w:rFonts w:asciiTheme="majorHAnsi" w:eastAsia="Times New Roman" w:hAnsiTheme="majorHAnsi" w:cs="Arial"/>
          <w:sz w:val="24"/>
          <w:szCs w:val="24"/>
          <w:lang w:eastAsia="es-EC"/>
        </w:rPr>
        <w:t>, Gerente General y representante legal de la Empresa Pública de Servicios “ESPOL-TECH E.P.”, a quien en adelante se podrá llamar ESPOL-TECH;</w:t>
      </w:r>
      <w:r w:rsidRPr="00712333">
        <w:rPr>
          <w:rFonts w:asciiTheme="majorHAnsi" w:eastAsia="Times New Roman" w:hAnsiTheme="majorHAnsi" w:cs="Arial"/>
          <w:color w:val="282828"/>
          <w:sz w:val="24"/>
          <w:szCs w:val="24"/>
          <w:shd w:val="clear" w:color="auto" w:fill="FFFFFF"/>
          <w:lang w:val="es-ES" w:eastAsia="es-EC"/>
        </w:rPr>
        <w:t xml:space="preserve"> ;</w:t>
      </w:r>
      <w:r w:rsidRPr="00712333">
        <w:rPr>
          <w:rFonts w:asciiTheme="majorHAnsi" w:eastAsia="Times New Roman" w:hAnsiTheme="majorHAnsi" w:cs="Arial"/>
          <w:sz w:val="24"/>
          <w:szCs w:val="24"/>
          <w:lang w:val="es-ES" w:eastAsia="es-EC"/>
        </w:rPr>
        <w:t xml:space="preserve">y por otra parte, </w:t>
      </w:r>
      <w:r w:rsidR="007F50D4">
        <w:rPr>
          <w:rFonts w:asciiTheme="majorHAnsi" w:eastAsia="Times New Roman" w:hAnsiTheme="majorHAnsi" w:cs="Arial"/>
          <w:b/>
          <w:sz w:val="24"/>
          <w:szCs w:val="24"/>
          <w:lang w:val="es-ES" w:eastAsia="es-EC"/>
        </w:rPr>
        <w:t>XXXXXXXXXXXXXXX</w:t>
      </w:r>
      <w:r w:rsidR="00A13F96" w:rsidRPr="00712333">
        <w:rPr>
          <w:rFonts w:asciiTheme="majorHAnsi" w:eastAsia="Times New Roman" w:hAnsiTheme="majorHAnsi" w:cs="Arial"/>
          <w:b/>
          <w:sz w:val="24"/>
          <w:szCs w:val="24"/>
          <w:lang w:val="es-ES" w:eastAsia="es-EC"/>
        </w:rPr>
        <w:t>,</w:t>
      </w:r>
      <w:r w:rsidR="00A13F96" w:rsidRPr="00712333">
        <w:rPr>
          <w:rFonts w:asciiTheme="majorHAnsi" w:eastAsia="Times New Roman" w:hAnsiTheme="majorHAnsi" w:cs="Arial"/>
          <w:sz w:val="24"/>
          <w:szCs w:val="24"/>
          <w:lang w:val="es-ES" w:eastAsia="es-EC"/>
        </w:rPr>
        <w:t xml:space="preserve"> a quien se le denominará en adelante y para los efectos derivados de este contrato como el “CONTRATADO”, también comparece </w:t>
      </w:r>
      <w:r w:rsidR="00A13F96" w:rsidRPr="00712333">
        <w:rPr>
          <w:rFonts w:asciiTheme="majorHAnsi" w:eastAsia="Times New Roman" w:hAnsiTheme="majorHAnsi" w:cs="Arial"/>
          <w:sz w:val="24"/>
          <w:szCs w:val="24"/>
          <w:lang w:eastAsia="es-EC"/>
        </w:rPr>
        <w:t xml:space="preserve">el </w:t>
      </w:r>
      <w:r w:rsidR="007F50D4">
        <w:rPr>
          <w:rFonts w:asciiTheme="majorHAnsi" w:eastAsia="Times New Roman" w:hAnsiTheme="majorHAnsi" w:cs="Arial"/>
          <w:b/>
          <w:sz w:val="24"/>
          <w:szCs w:val="24"/>
          <w:lang w:eastAsia="es-EC"/>
        </w:rPr>
        <w:t>XXXXXXXXXXXXXXXX</w:t>
      </w:r>
      <w:r w:rsidR="00BE2D2A" w:rsidRPr="00712333">
        <w:rPr>
          <w:rFonts w:asciiTheme="majorHAnsi" w:eastAsia="Times New Roman" w:hAnsiTheme="majorHAnsi" w:cs="Arial"/>
          <w:b/>
          <w:sz w:val="24"/>
          <w:szCs w:val="24"/>
          <w:lang w:eastAsia="es-EC"/>
        </w:rPr>
        <w:t>,</w:t>
      </w:r>
      <w:r w:rsidR="00BE2D2A" w:rsidRPr="00712333">
        <w:rPr>
          <w:rFonts w:asciiTheme="majorHAnsi" w:eastAsia="Times New Roman" w:hAnsiTheme="majorHAnsi" w:cs="Arial"/>
          <w:sz w:val="24"/>
          <w:szCs w:val="24"/>
          <w:lang w:eastAsia="es-EC"/>
        </w:rPr>
        <w:t xml:space="preserve"> en su calidad de </w:t>
      </w:r>
      <w:r w:rsidR="007D2A51" w:rsidRPr="00712333">
        <w:rPr>
          <w:rFonts w:asciiTheme="majorHAnsi" w:eastAsia="Times New Roman" w:hAnsiTheme="majorHAnsi" w:cs="Arial"/>
          <w:b/>
          <w:sz w:val="24"/>
          <w:szCs w:val="24"/>
          <w:lang w:eastAsia="es-EC"/>
        </w:rPr>
        <w:t>Decano</w:t>
      </w:r>
      <w:r w:rsidR="00BE2D2A" w:rsidRPr="00712333">
        <w:rPr>
          <w:rFonts w:asciiTheme="majorHAnsi" w:eastAsia="Times New Roman" w:hAnsiTheme="majorHAnsi" w:cs="Arial"/>
          <w:b/>
          <w:sz w:val="24"/>
          <w:szCs w:val="24"/>
          <w:lang w:eastAsia="es-EC"/>
        </w:rPr>
        <w:t xml:space="preserve"> de </w:t>
      </w:r>
      <w:r w:rsidR="007F50D4">
        <w:rPr>
          <w:rFonts w:asciiTheme="majorHAnsi" w:eastAsia="Times New Roman" w:hAnsiTheme="majorHAnsi" w:cs="Arial"/>
          <w:b/>
          <w:sz w:val="24"/>
          <w:szCs w:val="24"/>
          <w:lang w:eastAsia="es-EC"/>
        </w:rPr>
        <w:t>XXXXXXXXXXXXXXXXXXXXXXX</w:t>
      </w:r>
      <w:r w:rsidR="00A13F96" w:rsidRPr="00712333">
        <w:rPr>
          <w:rFonts w:asciiTheme="majorHAnsi" w:eastAsia="Times New Roman" w:hAnsiTheme="majorHAnsi" w:cs="Arial"/>
          <w:sz w:val="24"/>
          <w:szCs w:val="24"/>
          <w:lang w:val="es-ES" w:eastAsia="es-EC"/>
        </w:rPr>
        <w:t>, ratificando su solicitud de que se celebre el presente contrato en los términos que en él se expresan:</w:t>
      </w:r>
    </w:p>
    <w:p w:rsidR="00A13F96" w:rsidRPr="00712333" w:rsidRDefault="00A13F96" w:rsidP="00A13F96">
      <w:pPr>
        <w:spacing w:after="0" w:line="240" w:lineRule="auto"/>
        <w:jc w:val="both"/>
        <w:rPr>
          <w:rFonts w:asciiTheme="majorHAnsi" w:eastAsia="Times New Roman" w:hAnsiTheme="majorHAnsi" w:cs="Arial"/>
          <w:b/>
          <w:sz w:val="24"/>
          <w:szCs w:val="24"/>
          <w:u w:val="single"/>
          <w:lang w:val="es-ES" w:eastAsia="es-EC"/>
        </w:rPr>
      </w:pPr>
    </w:p>
    <w:p w:rsidR="00A13F96" w:rsidRPr="00712333" w:rsidRDefault="00A13F96" w:rsidP="00A13F96">
      <w:pPr>
        <w:spacing w:after="0" w:line="240" w:lineRule="auto"/>
        <w:jc w:val="both"/>
        <w:rPr>
          <w:rFonts w:asciiTheme="majorHAnsi" w:eastAsia="Times New Roman" w:hAnsiTheme="majorHAnsi" w:cs="Arial"/>
          <w:b/>
          <w:sz w:val="24"/>
          <w:szCs w:val="24"/>
          <w:u w:val="single"/>
          <w:lang w:val="es-ES" w:eastAsia="es-EC"/>
        </w:rPr>
      </w:pPr>
      <w:r w:rsidRPr="00712333">
        <w:rPr>
          <w:rFonts w:asciiTheme="majorHAnsi" w:eastAsia="Times New Roman" w:hAnsiTheme="majorHAnsi" w:cs="Arial"/>
          <w:b/>
          <w:sz w:val="24"/>
          <w:szCs w:val="24"/>
          <w:u w:val="single"/>
          <w:lang w:val="es-ES" w:eastAsia="es-EC"/>
        </w:rPr>
        <w:t>PRIMERA.-  ANTECEDENTES:</w:t>
      </w:r>
    </w:p>
    <w:p w:rsidR="00A13F96" w:rsidRPr="00712333" w:rsidRDefault="007301C0" w:rsidP="001B6F89">
      <w:pPr>
        <w:spacing w:after="0" w:line="240" w:lineRule="auto"/>
        <w:jc w:val="both"/>
        <w:rPr>
          <w:rFonts w:asciiTheme="majorHAnsi" w:hAnsiTheme="majorHAnsi" w:cs="Arial"/>
          <w:sz w:val="24"/>
          <w:szCs w:val="24"/>
          <w:lang w:val="es-ES"/>
        </w:rPr>
      </w:pPr>
      <w:r>
        <w:rPr>
          <w:rFonts w:asciiTheme="majorHAnsi" w:eastAsia="Times New Roman" w:hAnsiTheme="majorHAnsi" w:cs="Arial"/>
          <w:sz w:val="24"/>
          <w:szCs w:val="24"/>
          <w:lang w:eastAsia="es-EC"/>
        </w:rPr>
        <w:t>El Art. 55</w:t>
      </w:r>
      <w:r w:rsidR="00A13F96" w:rsidRPr="00712333">
        <w:rPr>
          <w:rFonts w:asciiTheme="majorHAnsi" w:eastAsia="Times New Roman" w:hAnsiTheme="majorHAnsi" w:cs="Arial"/>
          <w:sz w:val="24"/>
          <w:szCs w:val="24"/>
          <w:lang w:eastAsia="es-EC"/>
        </w:rPr>
        <w:t xml:space="preserve"> de</w:t>
      </w:r>
      <w:r w:rsidR="00376BDD">
        <w:rPr>
          <w:rFonts w:asciiTheme="majorHAnsi" w:eastAsia="Times New Roman" w:hAnsiTheme="majorHAnsi" w:cs="Arial"/>
          <w:sz w:val="24"/>
          <w:szCs w:val="24"/>
          <w:lang w:eastAsia="es-EC"/>
        </w:rPr>
        <w:t xml:space="preserve">l Manual-Reglamento de Selección de Personal aprobado </w:t>
      </w:r>
      <w:r w:rsidR="009024AC">
        <w:rPr>
          <w:rFonts w:asciiTheme="majorHAnsi" w:eastAsia="Times New Roman" w:hAnsiTheme="majorHAnsi" w:cs="Arial"/>
          <w:sz w:val="24"/>
          <w:szCs w:val="24"/>
          <w:lang w:eastAsia="es-EC"/>
        </w:rPr>
        <w:t>en</w:t>
      </w:r>
      <w:r w:rsidR="00376BDD">
        <w:rPr>
          <w:rFonts w:asciiTheme="majorHAnsi" w:eastAsia="Times New Roman" w:hAnsiTheme="majorHAnsi" w:cs="Arial"/>
          <w:sz w:val="24"/>
          <w:szCs w:val="24"/>
          <w:lang w:eastAsia="es-EC"/>
        </w:rPr>
        <w:t xml:space="preserve"> Acta de la Sesión de Directorio de la Empresa Pública de Servicios ESPOL-TECH E.P. con fecha del 27 de Enero de 2016</w:t>
      </w:r>
      <w:r w:rsidR="00A13F96" w:rsidRPr="00712333">
        <w:rPr>
          <w:rFonts w:asciiTheme="majorHAnsi" w:eastAsia="Times New Roman" w:hAnsiTheme="majorHAnsi" w:cs="Arial"/>
          <w:sz w:val="24"/>
          <w:szCs w:val="24"/>
          <w:lang w:eastAsia="es-EC"/>
        </w:rPr>
        <w:t>, aplicable por disposición del Art. 17 de la Ley Orgánica de Empresas Públicas (LOEP), autoriza la contratación de servicios ocasionales dispuesta por la autoridad nominadora para satisfacer las necesidades institucionales, siempre que exista la partida presupuestaria y disponibilidad de los recursos económicos para este fin</w:t>
      </w:r>
      <w:r w:rsidR="00A13F96" w:rsidRPr="00712333">
        <w:rPr>
          <w:rFonts w:asciiTheme="majorHAnsi" w:hAnsiTheme="majorHAnsi" w:cs="Arial"/>
          <w:sz w:val="24"/>
          <w:szCs w:val="24"/>
          <w:lang w:val="es-ES"/>
        </w:rPr>
        <w:t>.</w:t>
      </w:r>
    </w:p>
    <w:p w:rsidR="001B6F89" w:rsidRPr="00712333" w:rsidRDefault="001B6F89" w:rsidP="001B6F89">
      <w:pPr>
        <w:spacing w:after="0" w:line="240" w:lineRule="auto"/>
        <w:jc w:val="both"/>
        <w:rPr>
          <w:rFonts w:asciiTheme="majorHAnsi" w:hAnsiTheme="majorHAnsi" w:cs="Arial"/>
          <w:sz w:val="24"/>
          <w:szCs w:val="24"/>
          <w:lang w:val="es-ES"/>
        </w:rPr>
      </w:pPr>
    </w:p>
    <w:p w:rsidR="00A13F96" w:rsidRPr="00712333" w:rsidRDefault="00A13F96" w:rsidP="00A13F96">
      <w:pPr>
        <w:spacing w:after="0" w:line="240" w:lineRule="auto"/>
        <w:jc w:val="both"/>
        <w:rPr>
          <w:rFonts w:asciiTheme="majorHAnsi" w:eastAsia="Times New Roman" w:hAnsiTheme="majorHAnsi" w:cs="Arial"/>
          <w:b/>
          <w:sz w:val="24"/>
          <w:szCs w:val="24"/>
          <w:u w:val="single"/>
          <w:lang w:val="es-ES" w:eastAsia="es-EC"/>
        </w:rPr>
      </w:pPr>
      <w:r w:rsidRPr="00712333">
        <w:rPr>
          <w:rFonts w:asciiTheme="majorHAnsi" w:eastAsia="Times New Roman" w:hAnsiTheme="majorHAnsi" w:cs="Arial"/>
          <w:b/>
          <w:sz w:val="24"/>
          <w:szCs w:val="24"/>
          <w:u w:val="single"/>
          <w:lang w:val="es-ES" w:eastAsia="es-EC"/>
        </w:rPr>
        <w:t>SEGUNDA.-  OBJETO:</w:t>
      </w:r>
    </w:p>
    <w:p w:rsidR="00A13F96" w:rsidRPr="00712333" w:rsidRDefault="00A13F96" w:rsidP="001B6F89">
      <w:pPr>
        <w:spacing w:after="0" w:line="240" w:lineRule="auto"/>
        <w:jc w:val="both"/>
        <w:rPr>
          <w:rFonts w:asciiTheme="majorHAnsi" w:hAnsiTheme="majorHAnsi" w:cs="Arial"/>
          <w:sz w:val="24"/>
          <w:szCs w:val="24"/>
          <w:lang w:val="es-ES"/>
        </w:rPr>
      </w:pPr>
      <w:r w:rsidRPr="00712333">
        <w:rPr>
          <w:rFonts w:asciiTheme="majorHAnsi" w:hAnsiTheme="majorHAnsi" w:cs="Arial"/>
          <w:sz w:val="24"/>
          <w:szCs w:val="24"/>
          <w:lang w:val="es-ES"/>
        </w:rPr>
        <w:t xml:space="preserve">Con los antecedentes expuestos, “ESPOL-TECH E.P.” requiere contratar bajo la modalidad de servicios ocasionales al “CONTRATADO”, para que preste sus servicios en calidad de </w:t>
      </w:r>
      <w:r w:rsidR="007F50D4">
        <w:rPr>
          <w:rFonts w:asciiTheme="majorHAnsi" w:hAnsiTheme="majorHAnsi" w:cs="Arial"/>
          <w:b/>
          <w:noProof/>
          <w:sz w:val="24"/>
          <w:szCs w:val="24"/>
          <w:lang w:val="es-ES"/>
        </w:rPr>
        <w:t>XXXXXXXX</w:t>
      </w:r>
      <w:r w:rsidRPr="00712333">
        <w:rPr>
          <w:rFonts w:asciiTheme="majorHAnsi" w:hAnsiTheme="majorHAnsi" w:cs="Arial"/>
          <w:b/>
          <w:noProof/>
          <w:sz w:val="24"/>
          <w:szCs w:val="24"/>
          <w:lang w:val="es-ES"/>
        </w:rPr>
        <w:t xml:space="preserve">, </w:t>
      </w:r>
      <w:r w:rsidRPr="00712333">
        <w:rPr>
          <w:rFonts w:asciiTheme="majorHAnsi" w:hAnsiTheme="majorHAnsi" w:cs="Arial"/>
          <w:sz w:val="24"/>
          <w:szCs w:val="24"/>
          <w:lang w:val="es-ES"/>
        </w:rPr>
        <w:t>a favor del Proyecto “</w:t>
      </w:r>
      <w:r w:rsidR="007F50D4">
        <w:rPr>
          <w:rFonts w:asciiTheme="majorHAnsi" w:hAnsiTheme="majorHAnsi" w:cs="Arial"/>
          <w:sz w:val="24"/>
          <w:szCs w:val="24"/>
          <w:lang w:val="es-ES"/>
        </w:rPr>
        <w:t>XXXXXXXXXXXXXXXXX</w:t>
      </w:r>
      <w:r w:rsidR="00E5722C">
        <w:rPr>
          <w:rFonts w:asciiTheme="majorHAnsi" w:hAnsiTheme="majorHAnsi" w:cs="Arial"/>
          <w:sz w:val="24"/>
          <w:szCs w:val="24"/>
          <w:lang w:val="es-ES"/>
        </w:rPr>
        <w:t>”</w:t>
      </w:r>
      <w:r w:rsidR="00700102">
        <w:rPr>
          <w:rFonts w:asciiTheme="majorHAnsi" w:hAnsiTheme="majorHAnsi" w:cs="Arial"/>
          <w:sz w:val="24"/>
          <w:szCs w:val="24"/>
          <w:lang w:val="es-ES"/>
        </w:rPr>
        <w:t xml:space="preserve"> de la </w:t>
      </w:r>
      <w:r w:rsidR="007F50D4">
        <w:rPr>
          <w:rFonts w:asciiTheme="majorHAnsi" w:hAnsiTheme="majorHAnsi" w:cs="Arial"/>
          <w:noProof/>
          <w:sz w:val="24"/>
          <w:szCs w:val="24"/>
          <w:lang w:val="es-ES"/>
        </w:rPr>
        <w:t>XXXXXXXXXXXXXXXXXXXXXXXX</w:t>
      </w:r>
      <w:r w:rsidRPr="00712333">
        <w:rPr>
          <w:rFonts w:asciiTheme="majorHAnsi" w:hAnsiTheme="majorHAnsi" w:cs="Arial"/>
          <w:sz w:val="24"/>
          <w:szCs w:val="24"/>
          <w:lang w:val="es-ES"/>
        </w:rPr>
        <w:t>, quien cumplirá las actividades correspondientes asignadas al puesto.</w:t>
      </w:r>
    </w:p>
    <w:p w:rsidR="001B6F89" w:rsidRPr="00712333" w:rsidRDefault="001B6F89" w:rsidP="001B6F89">
      <w:pPr>
        <w:spacing w:after="0" w:line="240" w:lineRule="auto"/>
        <w:jc w:val="both"/>
        <w:rPr>
          <w:rFonts w:asciiTheme="majorHAnsi" w:hAnsiTheme="majorHAnsi" w:cs="Arial"/>
          <w:sz w:val="24"/>
          <w:szCs w:val="24"/>
          <w:lang w:val="es-ES"/>
        </w:rPr>
      </w:pPr>
    </w:p>
    <w:p w:rsidR="00A13F96" w:rsidRPr="00712333" w:rsidRDefault="00A13F96" w:rsidP="00A13F96">
      <w:pPr>
        <w:spacing w:after="0" w:line="240" w:lineRule="auto"/>
        <w:jc w:val="both"/>
        <w:rPr>
          <w:rFonts w:asciiTheme="majorHAnsi" w:eastAsia="Times New Roman" w:hAnsiTheme="majorHAnsi" w:cs="Arial"/>
          <w:b/>
          <w:sz w:val="24"/>
          <w:szCs w:val="24"/>
          <w:u w:val="single"/>
          <w:lang w:val="es-ES" w:eastAsia="es-EC"/>
        </w:rPr>
      </w:pPr>
      <w:r w:rsidRPr="00712333">
        <w:rPr>
          <w:rFonts w:asciiTheme="majorHAnsi" w:eastAsia="Times New Roman" w:hAnsiTheme="majorHAnsi" w:cs="Arial"/>
          <w:b/>
          <w:sz w:val="24"/>
          <w:szCs w:val="24"/>
          <w:u w:val="single"/>
          <w:lang w:val="es-ES" w:eastAsia="es-EC"/>
        </w:rPr>
        <w:t>TERCERA.-  DESCRIPCIÓN DE ACTIVIDADES A DESARROLLAR:</w:t>
      </w:r>
    </w:p>
    <w:p w:rsidR="00A13F96" w:rsidRPr="00712333" w:rsidRDefault="00A13F96" w:rsidP="000A2E9B">
      <w:pPr>
        <w:spacing w:after="0" w:line="240" w:lineRule="auto"/>
        <w:jc w:val="both"/>
        <w:rPr>
          <w:rFonts w:asciiTheme="majorHAnsi" w:hAnsiTheme="majorHAnsi" w:cs="Arial"/>
          <w:sz w:val="24"/>
          <w:szCs w:val="24"/>
          <w:lang w:val="es-ES"/>
        </w:rPr>
      </w:pPr>
      <w:r w:rsidRPr="00712333">
        <w:rPr>
          <w:rFonts w:asciiTheme="majorHAnsi" w:hAnsiTheme="majorHAnsi" w:cs="Arial"/>
          <w:sz w:val="24"/>
          <w:szCs w:val="24"/>
          <w:lang w:val="es-ES"/>
        </w:rPr>
        <w:t xml:space="preserve">El “CONTRATADO”, en calidad de </w:t>
      </w:r>
      <w:r w:rsidR="007F50D4">
        <w:rPr>
          <w:rFonts w:asciiTheme="majorHAnsi" w:hAnsiTheme="majorHAnsi" w:cs="Arial"/>
          <w:b/>
          <w:noProof/>
          <w:sz w:val="24"/>
          <w:szCs w:val="24"/>
          <w:lang w:val="es-ES"/>
        </w:rPr>
        <w:t>XXXXXXXXXXX</w:t>
      </w:r>
      <w:r w:rsidRPr="00712333">
        <w:rPr>
          <w:rFonts w:asciiTheme="majorHAnsi" w:hAnsiTheme="majorHAnsi" w:cs="Arial"/>
          <w:sz w:val="24"/>
          <w:szCs w:val="24"/>
          <w:lang w:val="es-ES"/>
        </w:rPr>
        <w:t>, deberá cumplir con las actividades descritas en el Manual de Descripción de Funciones de la Unidad.</w:t>
      </w:r>
    </w:p>
    <w:p w:rsidR="000A2E9B" w:rsidRPr="00712333" w:rsidRDefault="000A2E9B" w:rsidP="00A13F96">
      <w:pPr>
        <w:spacing w:after="0" w:line="240" w:lineRule="auto"/>
        <w:jc w:val="both"/>
        <w:rPr>
          <w:rFonts w:asciiTheme="majorHAnsi" w:eastAsia="Times New Roman" w:hAnsiTheme="majorHAnsi" w:cs="Arial"/>
          <w:b/>
          <w:sz w:val="24"/>
          <w:szCs w:val="24"/>
          <w:u w:val="single"/>
          <w:lang w:val="es-ES" w:eastAsia="es-EC"/>
        </w:rPr>
      </w:pPr>
    </w:p>
    <w:p w:rsidR="00A13F96" w:rsidRPr="00712333" w:rsidRDefault="00A13F96" w:rsidP="00712333">
      <w:pPr>
        <w:spacing w:after="0" w:line="240" w:lineRule="auto"/>
        <w:jc w:val="both"/>
        <w:rPr>
          <w:rFonts w:asciiTheme="majorHAnsi" w:eastAsia="Times New Roman" w:hAnsiTheme="majorHAnsi" w:cs="Arial"/>
          <w:b/>
          <w:sz w:val="24"/>
          <w:szCs w:val="24"/>
          <w:u w:val="single"/>
          <w:lang w:val="es-ES" w:eastAsia="es-EC"/>
        </w:rPr>
      </w:pPr>
      <w:r w:rsidRPr="00712333">
        <w:rPr>
          <w:rFonts w:asciiTheme="majorHAnsi" w:eastAsia="Times New Roman" w:hAnsiTheme="majorHAnsi" w:cs="Arial"/>
          <w:b/>
          <w:sz w:val="24"/>
          <w:szCs w:val="24"/>
          <w:u w:val="single"/>
          <w:lang w:val="es-ES" w:eastAsia="es-EC"/>
        </w:rPr>
        <w:t>CUARTA.-  REMUNERACIÓN Y FORMA DE PAGO:</w:t>
      </w:r>
    </w:p>
    <w:p w:rsidR="00A13F96" w:rsidRPr="00712333" w:rsidRDefault="00A13F96" w:rsidP="00712333">
      <w:pPr>
        <w:spacing w:after="0" w:line="240" w:lineRule="auto"/>
        <w:jc w:val="both"/>
        <w:rPr>
          <w:rFonts w:asciiTheme="majorHAnsi" w:hAnsiTheme="majorHAnsi" w:cs="Arial"/>
          <w:sz w:val="24"/>
          <w:szCs w:val="24"/>
          <w:lang w:val="es-ES"/>
        </w:rPr>
      </w:pPr>
      <w:r w:rsidRPr="00712333">
        <w:rPr>
          <w:rFonts w:asciiTheme="majorHAnsi" w:hAnsiTheme="majorHAnsi" w:cs="Arial"/>
          <w:sz w:val="24"/>
          <w:szCs w:val="24"/>
          <w:lang w:val="es-ES"/>
        </w:rPr>
        <w:t>“ESPOL-TECH E.P.” pagará a el  “CONTRATADO” de acuerdo con las disposiciones legales vigentes, la cantidad de US</w:t>
      </w:r>
      <w:r w:rsidR="00A6450D" w:rsidRPr="00712333">
        <w:rPr>
          <w:rFonts w:asciiTheme="majorHAnsi" w:hAnsiTheme="majorHAnsi" w:cs="Arial"/>
          <w:sz w:val="24"/>
          <w:szCs w:val="24"/>
          <w:lang w:val="es-ES"/>
        </w:rPr>
        <w:t xml:space="preserve"> </w:t>
      </w:r>
      <w:r w:rsidR="007F50D4">
        <w:rPr>
          <w:rFonts w:asciiTheme="majorHAnsi" w:hAnsiTheme="majorHAnsi" w:cs="Arial"/>
          <w:sz w:val="24"/>
          <w:szCs w:val="24"/>
          <w:lang w:val="es-ES"/>
        </w:rPr>
        <w:t>XXXX</w:t>
      </w:r>
      <w:r w:rsidRPr="00712333">
        <w:rPr>
          <w:rFonts w:asciiTheme="majorHAnsi" w:hAnsiTheme="majorHAnsi" w:cs="Arial"/>
          <w:sz w:val="24"/>
          <w:szCs w:val="24"/>
          <w:lang w:val="es-ES"/>
        </w:rPr>
        <w:t xml:space="preserve"> (</w:t>
      </w:r>
      <w:r w:rsidR="007F50D4">
        <w:rPr>
          <w:rFonts w:asciiTheme="majorHAnsi" w:hAnsiTheme="majorHAnsi" w:cs="Arial"/>
          <w:noProof/>
          <w:sz w:val="24"/>
          <w:szCs w:val="24"/>
          <w:lang w:val="es-ES"/>
        </w:rPr>
        <w:t>XXXXXXX</w:t>
      </w:r>
      <w:r w:rsidR="00BE2D2A" w:rsidRPr="00712333">
        <w:rPr>
          <w:rFonts w:asciiTheme="majorHAnsi" w:hAnsiTheme="majorHAnsi" w:cs="Arial"/>
          <w:noProof/>
          <w:sz w:val="24"/>
          <w:szCs w:val="24"/>
          <w:lang w:val="es-ES"/>
        </w:rPr>
        <w:t xml:space="preserve"> </w:t>
      </w:r>
      <w:r w:rsidR="00FB2B74">
        <w:rPr>
          <w:rFonts w:asciiTheme="majorHAnsi" w:hAnsiTheme="majorHAnsi" w:cs="Arial"/>
          <w:noProof/>
          <w:sz w:val="24"/>
          <w:szCs w:val="24"/>
          <w:lang w:val="es-ES"/>
        </w:rPr>
        <w:t xml:space="preserve">CON </w:t>
      </w:r>
      <w:r w:rsidR="00BE2D2A" w:rsidRPr="00712333">
        <w:rPr>
          <w:rFonts w:asciiTheme="majorHAnsi" w:hAnsiTheme="majorHAnsi" w:cs="Arial"/>
          <w:noProof/>
          <w:sz w:val="24"/>
          <w:szCs w:val="24"/>
          <w:lang w:val="es-ES"/>
        </w:rPr>
        <w:t>00</w:t>
      </w:r>
      <w:r w:rsidRPr="00712333">
        <w:rPr>
          <w:rFonts w:asciiTheme="majorHAnsi" w:hAnsiTheme="majorHAnsi" w:cs="Arial"/>
          <w:noProof/>
          <w:sz w:val="24"/>
          <w:szCs w:val="24"/>
          <w:lang w:val="es-ES"/>
        </w:rPr>
        <w:t>/100</w:t>
      </w:r>
      <w:r w:rsidRPr="00712333">
        <w:rPr>
          <w:rFonts w:asciiTheme="majorHAnsi" w:hAnsiTheme="majorHAnsi" w:cs="Arial"/>
          <w:sz w:val="24"/>
          <w:szCs w:val="24"/>
          <w:lang w:val="es-ES"/>
        </w:rPr>
        <w:t xml:space="preserve"> DÓLARES) mensuales</w:t>
      </w:r>
      <w:r w:rsidRPr="00712333">
        <w:rPr>
          <w:rFonts w:asciiTheme="majorHAnsi" w:hAnsiTheme="majorHAnsi" w:cs="Arial"/>
          <w:b/>
          <w:sz w:val="24"/>
          <w:szCs w:val="24"/>
          <w:lang w:val="es-ES"/>
        </w:rPr>
        <w:t>.</w:t>
      </w:r>
      <w:r w:rsidRPr="00712333">
        <w:rPr>
          <w:rFonts w:asciiTheme="majorHAnsi" w:hAnsiTheme="majorHAnsi" w:cs="Arial"/>
          <w:sz w:val="24"/>
          <w:szCs w:val="24"/>
          <w:lang w:val="es-ES"/>
        </w:rPr>
        <w:t xml:space="preserve"> Tendrá relación de dependencia y derecho a todos los beneficios económicos contemplados para el personal de nombramiento, con las excepciones de las indemnizaciones por supresión de puestos o partida, o incentivos para la jubilación.</w:t>
      </w:r>
      <w:r w:rsidR="00991B60" w:rsidRPr="00712333">
        <w:rPr>
          <w:rFonts w:asciiTheme="majorHAnsi" w:hAnsiTheme="majorHAnsi" w:cs="Arial"/>
          <w:sz w:val="24"/>
          <w:szCs w:val="24"/>
          <w:lang w:val="es-ES"/>
        </w:rPr>
        <w:t xml:space="preserve"> </w:t>
      </w:r>
    </w:p>
    <w:p w:rsidR="00BE2D2A" w:rsidRDefault="00A13F96" w:rsidP="00712333">
      <w:pPr>
        <w:spacing w:after="0" w:line="240" w:lineRule="auto"/>
        <w:jc w:val="both"/>
        <w:rPr>
          <w:rFonts w:asciiTheme="majorHAnsi" w:hAnsiTheme="majorHAnsi" w:cs="Arial"/>
          <w:noProof/>
          <w:sz w:val="24"/>
          <w:szCs w:val="24"/>
          <w:lang w:val="es-ES"/>
        </w:rPr>
      </w:pPr>
      <w:r w:rsidRPr="00712333">
        <w:rPr>
          <w:rFonts w:asciiTheme="majorHAnsi" w:hAnsiTheme="majorHAnsi" w:cs="Arial"/>
          <w:sz w:val="24"/>
          <w:szCs w:val="24"/>
          <w:lang w:val="es-ES"/>
        </w:rPr>
        <w:t>Los egresos se realizarán</w:t>
      </w:r>
      <w:r w:rsidR="00BE2D2A" w:rsidRPr="00712333">
        <w:rPr>
          <w:rFonts w:asciiTheme="majorHAnsi" w:hAnsiTheme="majorHAnsi" w:cs="Arial"/>
          <w:sz w:val="24"/>
          <w:szCs w:val="24"/>
          <w:lang w:val="es-ES"/>
        </w:rPr>
        <w:t xml:space="preserve"> con cargo al Centro de Costo #</w:t>
      </w:r>
      <w:r w:rsidR="007F50D4">
        <w:rPr>
          <w:rFonts w:asciiTheme="majorHAnsi" w:hAnsiTheme="majorHAnsi" w:cs="Arial"/>
          <w:noProof/>
          <w:sz w:val="24"/>
          <w:szCs w:val="24"/>
          <w:lang w:val="es-ES"/>
        </w:rPr>
        <w:t>XXXX-XX-XX</w:t>
      </w:r>
      <w:r w:rsidR="00BE2D2A" w:rsidRPr="00712333">
        <w:rPr>
          <w:rFonts w:asciiTheme="majorHAnsi" w:hAnsiTheme="majorHAnsi" w:cs="Arial"/>
          <w:noProof/>
          <w:sz w:val="24"/>
          <w:szCs w:val="24"/>
          <w:lang w:val="es-ES"/>
        </w:rPr>
        <w:t xml:space="preserve">, </w:t>
      </w:r>
      <w:r w:rsidR="00FB2B74">
        <w:rPr>
          <w:rFonts w:asciiTheme="majorHAnsi" w:hAnsiTheme="majorHAnsi" w:cs="Arial"/>
          <w:noProof/>
          <w:sz w:val="24"/>
          <w:szCs w:val="24"/>
          <w:lang w:val="es-ES"/>
        </w:rPr>
        <w:t>“</w:t>
      </w:r>
      <w:r w:rsidR="007F50D4">
        <w:rPr>
          <w:rFonts w:asciiTheme="majorHAnsi" w:hAnsiTheme="majorHAnsi" w:cs="Arial"/>
          <w:noProof/>
          <w:sz w:val="24"/>
          <w:szCs w:val="24"/>
          <w:lang w:val="es-ES"/>
        </w:rPr>
        <w:t>XXXX</w:t>
      </w:r>
      <w:r w:rsidR="00FB2B74">
        <w:rPr>
          <w:rFonts w:asciiTheme="majorHAnsi" w:hAnsiTheme="majorHAnsi" w:cs="Arial"/>
          <w:noProof/>
          <w:sz w:val="24"/>
          <w:szCs w:val="24"/>
          <w:lang w:val="es-ES"/>
        </w:rPr>
        <w:t xml:space="preserve">” </w:t>
      </w:r>
      <w:r w:rsidR="00700102">
        <w:rPr>
          <w:rFonts w:asciiTheme="majorHAnsi" w:hAnsiTheme="majorHAnsi" w:cs="Arial"/>
          <w:noProof/>
          <w:sz w:val="24"/>
          <w:szCs w:val="24"/>
          <w:lang w:val="es-ES"/>
        </w:rPr>
        <w:t xml:space="preserve">de </w:t>
      </w:r>
      <w:r w:rsidR="007F50D4">
        <w:rPr>
          <w:rFonts w:asciiTheme="majorHAnsi" w:hAnsiTheme="majorHAnsi" w:cs="Arial"/>
          <w:noProof/>
          <w:sz w:val="24"/>
          <w:szCs w:val="24"/>
          <w:lang w:val="es-ES"/>
        </w:rPr>
        <w:t>XXXXX</w:t>
      </w:r>
      <w:r w:rsidR="00700102">
        <w:rPr>
          <w:rFonts w:asciiTheme="majorHAnsi" w:hAnsiTheme="majorHAnsi" w:cs="Arial"/>
          <w:noProof/>
          <w:sz w:val="24"/>
          <w:szCs w:val="24"/>
          <w:lang w:val="es-ES"/>
        </w:rPr>
        <w:t>.</w:t>
      </w:r>
      <w:r w:rsidR="00623971">
        <w:rPr>
          <w:rFonts w:asciiTheme="majorHAnsi" w:hAnsiTheme="majorHAnsi" w:cs="Arial"/>
          <w:noProof/>
          <w:sz w:val="24"/>
          <w:szCs w:val="24"/>
          <w:lang w:val="es-ES"/>
        </w:rPr>
        <w:t xml:space="preserve"> </w:t>
      </w:r>
    </w:p>
    <w:p w:rsidR="00712333" w:rsidRPr="00712333" w:rsidRDefault="00712333" w:rsidP="00712333">
      <w:pPr>
        <w:spacing w:after="0" w:line="240" w:lineRule="auto"/>
        <w:jc w:val="both"/>
        <w:rPr>
          <w:rFonts w:asciiTheme="majorHAnsi" w:hAnsiTheme="majorHAnsi" w:cs="Arial"/>
          <w:noProof/>
          <w:sz w:val="24"/>
          <w:szCs w:val="24"/>
          <w:lang w:val="es-ES"/>
        </w:rPr>
      </w:pPr>
    </w:p>
    <w:p w:rsidR="00A13F96" w:rsidRPr="00712333" w:rsidRDefault="00A13F96" w:rsidP="00A13F96">
      <w:pPr>
        <w:spacing w:after="0" w:line="240" w:lineRule="auto"/>
        <w:jc w:val="both"/>
        <w:rPr>
          <w:rFonts w:asciiTheme="majorHAnsi" w:eastAsia="Times New Roman" w:hAnsiTheme="majorHAnsi" w:cs="Arial"/>
          <w:b/>
          <w:sz w:val="24"/>
          <w:szCs w:val="24"/>
          <w:u w:val="single"/>
          <w:lang w:val="es-ES" w:eastAsia="es-EC"/>
        </w:rPr>
      </w:pPr>
      <w:r w:rsidRPr="00712333">
        <w:rPr>
          <w:rFonts w:asciiTheme="majorHAnsi" w:eastAsia="Times New Roman" w:hAnsiTheme="majorHAnsi" w:cs="Arial"/>
          <w:b/>
          <w:sz w:val="24"/>
          <w:szCs w:val="24"/>
          <w:u w:val="single"/>
          <w:lang w:val="es-ES" w:eastAsia="es-EC"/>
        </w:rPr>
        <w:t>QUINTA.-  INGRESOS COMPLEMENTARIOS:</w:t>
      </w:r>
    </w:p>
    <w:p w:rsidR="00A13F96" w:rsidRPr="00712333" w:rsidRDefault="00A13F96" w:rsidP="00A13F96">
      <w:pPr>
        <w:spacing w:after="0" w:line="240" w:lineRule="auto"/>
        <w:jc w:val="both"/>
        <w:rPr>
          <w:rFonts w:asciiTheme="majorHAnsi" w:eastAsia="Times New Roman" w:hAnsiTheme="majorHAnsi" w:cs="Arial"/>
          <w:sz w:val="24"/>
          <w:szCs w:val="24"/>
          <w:lang w:val="es-ES" w:eastAsia="es-EC"/>
        </w:rPr>
      </w:pPr>
      <w:r w:rsidRPr="00712333">
        <w:rPr>
          <w:rFonts w:asciiTheme="majorHAnsi" w:eastAsia="Times New Roman" w:hAnsiTheme="majorHAnsi" w:cs="Arial"/>
          <w:sz w:val="24"/>
          <w:szCs w:val="24"/>
          <w:lang w:val="es-ES" w:eastAsia="es-EC"/>
        </w:rPr>
        <w:t>Si por necesidad de servicios institucionales debidamente justificadas se requiere que el “CONTRATADO” labore en horas posteriores a la jornada de trabajo o en días de descanso obligatorio, “ESPOL-TECH E.P.” reconocerá horas suplementarias o extraordinarias de acuerdo con lo que dispone el Art. 114 de la Ley Orgánica del Servicio Público, Art. 266 de su Reglamento y las regulaciones emitidas por el Ministerio de Relaciones Laborales.  Igualmente en el evento que el “CONTRATADO” deba desarrollar actividades derivadas de la Cláusula Tercera y fuera del domicilio habitual de trabajo, se le reconocerá viáticos, movilizaciones y subsistencias que corresponda.</w:t>
      </w:r>
    </w:p>
    <w:p w:rsidR="00A13F96" w:rsidRPr="00712333" w:rsidRDefault="00A13F96" w:rsidP="00A13F96">
      <w:pPr>
        <w:spacing w:after="0" w:line="240" w:lineRule="auto"/>
        <w:jc w:val="both"/>
        <w:rPr>
          <w:rFonts w:asciiTheme="majorHAnsi" w:eastAsia="Times New Roman" w:hAnsiTheme="majorHAnsi" w:cs="Arial"/>
          <w:sz w:val="24"/>
          <w:szCs w:val="24"/>
          <w:lang w:val="es-ES" w:eastAsia="es-EC"/>
        </w:rPr>
      </w:pPr>
    </w:p>
    <w:p w:rsidR="00A13F96" w:rsidRPr="00712333" w:rsidRDefault="00A13F96" w:rsidP="00A13F96">
      <w:pPr>
        <w:spacing w:after="0" w:line="240" w:lineRule="auto"/>
        <w:jc w:val="both"/>
        <w:rPr>
          <w:rFonts w:asciiTheme="majorHAnsi" w:eastAsia="Times New Roman" w:hAnsiTheme="majorHAnsi" w:cs="Arial"/>
          <w:sz w:val="24"/>
          <w:szCs w:val="24"/>
          <w:lang w:val="es-ES" w:eastAsia="es-EC"/>
        </w:rPr>
      </w:pPr>
      <w:r w:rsidRPr="00712333">
        <w:rPr>
          <w:rFonts w:asciiTheme="majorHAnsi" w:eastAsia="Times New Roman" w:hAnsiTheme="majorHAnsi" w:cs="Arial"/>
          <w:sz w:val="24"/>
          <w:szCs w:val="24"/>
          <w:lang w:val="es-ES" w:eastAsia="es-EC"/>
        </w:rPr>
        <w:t>El “CONTRATADO”, al aceptar las condiciones del contrato como es el lugar del trabajo, no podrá reclamar el viático por gastos de residencia conforme lo establece el artículo 124 de la Ley Orgánica del Servicio Público.</w:t>
      </w:r>
    </w:p>
    <w:p w:rsidR="00A13F96" w:rsidRPr="00712333" w:rsidRDefault="00A13F96" w:rsidP="00A13F96">
      <w:pPr>
        <w:spacing w:after="0" w:line="240" w:lineRule="auto"/>
        <w:jc w:val="both"/>
        <w:rPr>
          <w:rFonts w:asciiTheme="majorHAnsi" w:eastAsia="Times New Roman" w:hAnsiTheme="majorHAnsi" w:cs="Arial"/>
          <w:sz w:val="24"/>
          <w:szCs w:val="24"/>
          <w:lang w:val="es-ES" w:eastAsia="es-EC"/>
        </w:rPr>
      </w:pPr>
    </w:p>
    <w:p w:rsidR="004E27B1" w:rsidRPr="00712333" w:rsidRDefault="00A13F96" w:rsidP="004E27B1">
      <w:pPr>
        <w:spacing w:after="0" w:line="240" w:lineRule="auto"/>
        <w:jc w:val="both"/>
        <w:rPr>
          <w:rFonts w:asciiTheme="majorHAnsi" w:hAnsiTheme="majorHAnsi" w:cs="Arial"/>
          <w:b/>
          <w:sz w:val="24"/>
          <w:szCs w:val="24"/>
          <w:u w:val="single"/>
          <w:lang w:val="es-ES"/>
        </w:rPr>
      </w:pPr>
      <w:r w:rsidRPr="00712333">
        <w:rPr>
          <w:rFonts w:asciiTheme="majorHAnsi" w:hAnsiTheme="majorHAnsi" w:cs="Arial"/>
          <w:b/>
          <w:sz w:val="24"/>
          <w:szCs w:val="24"/>
          <w:u w:val="single"/>
          <w:lang w:val="es-ES"/>
        </w:rPr>
        <w:t>SEXTA.-  SUJECIÓN:</w:t>
      </w:r>
    </w:p>
    <w:p w:rsidR="00A13F96" w:rsidRPr="00712333" w:rsidRDefault="00A13F96" w:rsidP="004E27B1">
      <w:pPr>
        <w:spacing w:after="0" w:line="240" w:lineRule="auto"/>
        <w:jc w:val="both"/>
        <w:rPr>
          <w:rFonts w:asciiTheme="majorHAnsi" w:hAnsiTheme="majorHAnsi" w:cs="Arial"/>
          <w:sz w:val="24"/>
          <w:szCs w:val="24"/>
        </w:rPr>
      </w:pPr>
      <w:r w:rsidRPr="00712333">
        <w:rPr>
          <w:rFonts w:asciiTheme="majorHAnsi" w:hAnsiTheme="majorHAnsi" w:cs="Arial"/>
          <w:sz w:val="24"/>
          <w:szCs w:val="24"/>
        </w:rPr>
        <w:t>La contratación de servicios ocasionales se sujeta a lo dispuesto en el artículo 58 de la Ley Orgánica del Servicio Público.</w:t>
      </w:r>
    </w:p>
    <w:p w:rsidR="004E27B1" w:rsidRPr="00712333" w:rsidRDefault="004E27B1" w:rsidP="004E27B1">
      <w:pPr>
        <w:spacing w:after="0" w:line="240" w:lineRule="auto"/>
        <w:jc w:val="both"/>
        <w:rPr>
          <w:rFonts w:asciiTheme="majorHAnsi" w:hAnsiTheme="majorHAnsi" w:cs="Arial"/>
          <w:b/>
          <w:sz w:val="24"/>
          <w:szCs w:val="24"/>
          <w:u w:val="single"/>
        </w:rPr>
      </w:pPr>
    </w:p>
    <w:p w:rsidR="00A13F96" w:rsidRPr="00712333" w:rsidRDefault="00A13F96" w:rsidP="00A13F96">
      <w:pPr>
        <w:spacing w:after="0" w:line="240" w:lineRule="auto"/>
        <w:jc w:val="both"/>
        <w:rPr>
          <w:rFonts w:asciiTheme="majorHAnsi" w:eastAsia="Times New Roman" w:hAnsiTheme="majorHAnsi" w:cs="Arial"/>
          <w:b/>
          <w:sz w:val="24"/>
          <w:szCs w:val="24"/>
          <w:u w:val="single"/>
          <w:lang w:val="es-ES" w:eastAsia="es-EC"/>
        </w:rPr>
      </w:pPr>
      <w:r w:rsidRPr="00712333">
        <w:rPr>
          <w:rFonts w:asciiTheme="majorHAnsi" w:eastAsia="Times New Roman" w:hAnsiTheme="majorHAnsi" w:cs="Arial"/>
          <w:b/>
          <w:sz w:val="24"/>
          <w:szCs w:val="24"/>
          <w:u w:val="single"/>
          <w:lang w:val="es-ES" w:eastAsia="es-EC"/>
        </w:rPr>
        <w:t>SÉPTIMA.- EXCEPCIONES:</w:t>
      </w:r>
    </w:p>
    <w:p w:rsidR="00A13F96" w:rsidRPr="00712333" w:rsidRDefault="00A13F96" w:rsidP="00A13F96">
      <w:pPr>
        <w:spacing w:after="0" w:line="240" w:lineRule="auto"/>
        <w:jc w:val="both"/>
        <w:rPr>
          <w:rFonts w:asciiTheme="majorHAnsi" w:eastAsia="Times New Roman" w:hAnsiTheme="majorHAnsi" w:cs="Arial"/>
          <w:sz w:val="24"/>
          <w:szCs w:val="24"/>
          <w:lang w:val="es-ES" w:eastAsia="es-EC"/>
        </w:rPr>
      </w:pPr>
      <w:r w:rsidRPr="00712333">
        <w:rPr>
          <w:rFonts w:asciiTheme="majorHAnsi" w:eastAsia="Times New Roman" w:hAnsiTheme="majorHAnsi" w:cs="Arial"/>
          <w:sz w:val="24"/>
          <w:szCs w:val="24"/>
          <w:lang w:val="es-ES" w:eastAsia="es-EC"/>
        </w:rPr>
        <w:t>El “CONTRATADO” no ingresará a la carrera del servicio público mientras dure su contrato de servicios ocasionales, modalidad de contratación que no le otorga estabilidad ni permanencia en “ESPOL-TECH E.P.” según el inciso cuarto del Art. 58 de la LOSEP. No se le concederá licencia sin remuneración y comisión de servicios con remuneración para efectuar estudios regulares de postgrado determinadas en los artículos 28 letra b); y 30 inciso final de la Ley Orgánica del Servicio Público. Tampoco podrá prestar sus servicios en otra institución del sector público mediante comisiones de servicio con o sin remuneración conforme lo establecen los artículos 30 y 31 de la mencionada Ley.</w:t>
      </w:r>
    </w:p>
    <w:p w:rsidR="00A13F96" w:rsidRPr="00712333" w:rsidRDefault="00A13F96" w:rsidP="00A13F96">
      <w:pPr>
        <w:spacing w:after="0" w:line="240" w:lineRule="auto"/>
        <w:jc w:val="both"/>
        <w:rPr>
          <w:rFonts w:asciiTheme="majorHAnsi" w:eastAsia="Times New Roman" w:hAnsiTheme="majorHAnsi" w:cs="Arial"/>
          <w:sz w:val="24"/>
          <w:szCs w:val="24"/>
          <w:lang w:val="es-ES" w:eastAsia="es-EC"/>
        </w:rPr>
      </w:pPr>
    </w:p>
    <w:p w:rsidR="00A13F96" w:rsidRPr="00712333" w:rsidRDefault="00A13F96" w:rsidP="00A13F96">
      <w:pPr>
        <w:spacing w:after="0" w:line="240" w:lineRule="auto"/>
        <w:jc w:val="both"/>
        <w:rPr>
          <w:rFonts w:asciiTheme="majorHAnsi" w:eastAsia="Times New Roman" w:hAnsiTheme="majorHAnsi" w:cs="Arial"/>
          <w:b/>
          <w:sz w:val="24"/>
          <w:szCs w:val="24"/>
          <w:u w:val="single"/>
          <w:lang w:val="es-ES" w:eastAsia="es-EC"/>
        </w:rPr>
      </w:pPr>
      <w:r w:rsidRPr="00712333">
        <w:rPr>
          <w:rFonts w:asciiTheme="majorHAnsi" w:eastAsia="Times New Roman" w:hAnsiTheme="majorHAnsi" w:cs="Arial"/>
          <w:b/>
          <w:sz w:val="24"/>
          <w:szCs w:val="24"/>
          <w:u w:val="single"/>
          <w:lang w:val="es-ES" w:eastAsia="es-EC"/>
        </w:rPr>
        <w:t>OCTAVA.- VIGENCIA Y DURACIÓN:</w:t>
      </w:r>
    </w:p>
    <w:p w:rsidR="00A13F96" w:rsidRPr="00712333" w:rsidRDefault="00A13F96" w:rsidP="00A13F96">
      <w:pPr>
        <w:spacing w:after="0" w:line="240" w:lineRule="auto"/>
        <w:jc w:val="both"/>
        <w:rPr>
          <w:rFonts w:asciiTheme="majorHAnsi" w:eastAsia="Times New Roman" w:hAnsiTheme="majorHAnsi" w:cs="Arial"/>
          <w:sz w:val="24"/>
          <w:szCs w:val="24"/>
          <w:lang w:val="es-ES" w:eastAsia="es-EC"/>
        </w:rPr>
      </w:pPr>
      <w:r w:rsidRPr="00712333">
        <w:rPr>
          <w:rFonts w:asciiTheme="majorHAnsi" w:eastAsia="Times New Roman" w:hAnsiTheme="majorHAnsi" w:cs="Arial"/>
          <w:sz w:val="24"/>
          <w:szCs w:val="24"/>
          <w:lang w:val="es-ES" w:eastAsia="es-EC"/>
        </w:rPr>
        <w:t xml:space="preserve">El presente contrato rige a partir del </w:t>
      </w:r>
      <w:r w:rsidR="007F50D4">
        <w:rPr>
          <w:rFonts w:asciiTheme="majorHAnsi" w:eastAsia="Times New Roman" w:hAnsiTheme="majorHAnsi" w:cs="Arial"/>
          <w:b/>
          <w:noProof/>
          <w:sz w:val="24"/>
          <w:szCs w:val="24"/>
          <w:lang w:val="es-ES" w:eastAsia="es-EC"/>
        </w:rPr>
        <w:t>XXXXXXXXXXXX</w:t>
      </w:r>
      <w:r w:rsidR="00E5722C">
        <w:rPr>
          <w:rFonts w:asciiTheme="majorHAnsi" w:eastAsia="Times New Roman" w:hAnsiTheme="majorHAnsi" w:cs="Arial"/>
          <w:b/>
          <w:noProof/>
          <w:sz w:val="24"/>
          <w:szCs w:val="24"/>
          <w:lang w:val="es-ES" w:eastAsia="es-EC"/>
        </w:rPr>
        <w:t xml:space="preserve"> hasta e</w:t>
      </w:r>
      <w:r w:rsidR="00D67F86">
        <w:rPr>
          <w:rFonts w:asciiTheme="majorHAnsi" w:eastAsia="Times New Roman" w:hAnsiTheme="majorHAnsi" w:cs="Arial"/>
          <w:b/>
          <w:noProof/>
          <w:sz w:val="24"/>
          <w:szCs w:val="24"/>
          <w:lang w:val="es-ES" w:eastAsia="es-EC"/>
        </w:rPr>
        <w:t xml:space="preserve">l </w:t>
      </w:r>
      <w:r w:rsidR="007F50D4">
        <w:rPr>
          <w:rFonts w:asciiTheme="majorHAnsi" w:eastAsia="Times New Roman" w:hAnsiTheme="majorHAnsi" w:cs="Arial"/>
          <w:b/>
          <w:noProof/>
          <w:sz w:val="24"/>
          <w:szCs w:val="24"/>
          <w:lang w:val="es-ES" w:eastAsia="es-EC"/>
        </w:rPr>
        <w:t>XXXXXXXXXXXXXXX</w:t>
      </w:r>
      <w:r w:rsidRPr="00712333">
        <w:rPr>
          <w:rFonts w:asciiTheme="majorHAnsi" w:eastAsia="Times New Roman" w:hAnsiTheme="majorHAnsi" w:cs="Arial"/>
          <w:sz w:val="24"/>
          <w:szCs w:val="24"/>
          <w:lang w:val="es-ES" w:eastAsia="es-EC"/>
        </w:rPr>
        <w:t>, y su vigencia estará sujeta a la existencia de recursos económicos</w:t>
      </w:r>
      <w:r w:rsidR="001A6EE0" w:rsidRPr="00712333">
        <w:rPr>
          <w:rFonts w:asciiTheme="majorHAnsi" w:eastAsia="Times New Roman" w:hAnsiTheme="majorHAnsi" w:cs="Arial"/>
          <w:sz w:val="24"/>
          <w:szCs w:val="24"/>
          <w:lang w:val="es-ES" w:eastAsia="es-EC"/>
        </w:rPr>
        <w:t>, con un periodo de prueba de 3 meses en el que cualquiera de las partes podrá dar por terminado</w:t>
      </w:r>
      <w:r w:rsidRPr="00712333">
        <w:rPr>
          <w:rFonts w:asciiTheme="majorHAnsi" w:eastAsia="Times New Roman" w:hAnsiTheme="majorHAnsi" w:cs="Arial"/>
          <w:sz w:val="24"/>
          <w:szCs w:val="24"/>
          <w:lang w:val="es-ES" w:eastAsia="es-EC"/>
        </w:rPr>
        <w:t>.</w:t>
      </w:r>
    </w:p>
    <w:p w:rsidR="00A13F96" w:rsidRPr="00712333" w:rsidRDefault="00A13F96" w:rsidP="00A13F96">
      <w:pPr>
        <w:spacing w:after="0" w:line="240" w:lineRule="auto"/>
        <w:jc w:val="both"/>
        <w:rPr>
          <w:rFonts w:asciiTheme="majorHAnsi" w:eastAsia="Times New Roman" w:hAnsiTheme="majorHAnsi" w:cs="Arial"/>
          <w:sz w:val="24"/>
          <w:szCs w:val="24"/>
          <w:lang w:val="es-ES" w:eastAsia="es-EC"/>
        </w:rPr>
      </w:pPr>
    </w:p>
    <w:p w:rsidR="00A13F96" w:rsidRPr="00712333" w:rsidRDefault="00A13F96" w:rsidP="00A13F96">
      <w:pPr>
        <w:spacing w:after="0" w:line="240" w:lineRule="auto"/>
        <w:jc w:val="both"/>
        <w:rPr>
          <w:rFonts w:asciiTheme="majorHAnsi" w:eastAsia="Times New Roman" w:hAnsiTheme="majorHAnsi" w:cs="Arial"/>
          <w:sz w:val="24"/>
          <w:szCs w:val="24"/>
          <w:lang w:val="es-ES" w:eastAsia="es-EC"/>
        </w:rPr>
      </w:pPr>
      <w:r w:rsidRPr="00712333">
        <w:rPr>
          <w:rFonts w:asciiTheme="majorHAnsi" w:eastAsia="Times New Roman" w:hAnsiTheme="majorHAnsi" w:cs="Arial"/>
          <w:b/>
          <w:sz w:val="24"/>
          <w:szCs w:val="24"/>
          <w:u w:val="single"/>
          <w:lang w:val="es-ES" w:eastAsia="es-EC"/>
        </w:rPr>
        <w:t>NOVENA.- TERMINACIÓN DEL CONTRATO:</w:t>
      </w:r>
    </w:p>
    <w:p w:rsidR="00A13F96" w:rsidRPr="00712333" w:rsidRDefault="00A13F96" w:rsidP="00A13F96">
      <w:pPr>
        <w:spacing w:after="0" w:line="240" w:lineRule="auto"/>
        <w:jc w:val="both"/>
        <w:rPr>
          <w:rFonts w:asciiTheme="majorHAnsi" w:eastAsia="Times New Roman" w:hAnsiTheme="majorHAnsi" w:cs="Arial"/>
          <w:sz w:val="24"/>
          <w:szCs w:val="24"/>
          <w:lang w:val="es-ES" w:eastAsia="es-EC"/>
        </w:rPr>
      </w:pPr>
      <w:r w:rsidRPr="00712333">
        <w:rPr>
          <w:rFonts w:asciiTheme="majorHAnsi" w:eastAsia="Times New Roman" w:hAnsiTheme="majorHAnsi" w:cs="Arial"/>
          <w:sz w:val="24"/>
          <w:szCs w:val="24"/>
          <w:lang w:val="es-ES" w:eastAsia="es-EC"/>
        </w:rPr>
        <w:t xml:space="preserve">Acorde a lo determinado en el artículo 58, inciso sexto de la Ley Orgánica del Servicio Público, el contrato podrá darse por terminado en cualquier momento. </w:t>
      </w:r>
    </w:p>
    <w:p w:rsidR="00A13F96" w:rsidRPr="00712333" w:rsidRDefault="00A13F96" w:rsidP="00A13F96">
      <w:pPr>
        <w:spacing w:after="0" w:line="240" w:lineRule="auto"/>
        <w:jc w:val="both"/>
        <w:rPr>
          <w:rFonts w:asciiTheme="majorHAnsi" w:eastAsia="Times New Roman" w:hAnsiTheme="majorHAnsi" w:cs="Arial"/>
          <w:sz w:val="24"/>
          <w:szCs w:val="24"/>
          <w:lang w:val="es-ES" w:eastAsia="es-EC"/>
        </w:rPr>
      </w:pPr>
    </w:p>
    <w:p w:rsidR="00A13F96" w:rsidRPr="00712333" w:rsidRDefault="00A13F96" w:rsidP="00A13F96">
      <w:pPr>
        <w:spacing w:after="0" w:line="240" w:lineRule="auto"/>
        <w:jc w:val="both"/>
        <w:rPr>
          <w:rFonts w:asciiTheme="majorHAnsi" w:eastAsia="Times New Roman" w:hAnsiTheme="majorHAnsi" w:cs="Arial"/>
          <w:sz w:val="24"/>
          <w:szCs w:val="24"/>
          <w:lang w:val="es-ES" w:eastAsia="es-EC"/>
        </w:rPr>
      </w:pPr>
      <w:r w:rsidRPr="00712333">
        <w:rPr>
          <w:rFonts w:asciiTheme="majorHAnsi" w:eastAsia="Times New Roman" w:hAnsiTheme="majorHAnsi" w:cs="Arial"/>
          <w:sz w:val="24"/>
          <w:szCs w:val="24"/>
          <w:lang w:val="es-ES" w:eastAsia="es-EC"/>
        </w:rPr>
        <w:t>El contrato así mismo podrá concluir por las siguientes causas:</w:t>
      </w:r>
    </w:p>
    <w:p w:rsidR="00A13F96" w:rsidRPr="00712333" w:rsidRDefault="00A13F96" w:rsidP="00A13F96">
      <w:pPr>
        <w:numPr>
          <w:ilvl w:val="0"/>
          <w:numId w:val="1"/>
        </w:numPr>
        <w:spacing w:after="0" w:line="240" w:lineRule="auto"/>
        <w:jc w:val="both"/>
        <w:rPr>
          <w:rFonts w:asciiTheme="majorHAnsi" w:eastAsia="Times New Roman" w:hAnsiTheme="majorHAnsi" w:cs="Arial"/>
          <w:sz w:val="24"/>
          <w:szCs w:val="24"/>
          <w:lang w:val="es-ES" w:eastAsia="es-EC"/>
        </w:rPr>
      </w:pPr>
      <w:r w:rsidRPr="00712333">
        <w:rPr>
          <w:rFonts w:asciiTheme="majorHAnsi" w:eastAsia="Times New Roman" w:hAnsiTheme="majorHAnsi" w:cs="Arial"/>
          <w:sz w:val="24"/>
          <w:szCs w:val="24"/>
          <w:lang w:val="es-ES" w:eastAsia="es-EC"/>
        </w:rPr>
        <w:t>Por cumplimiento del plazo, terminará automáticamente en la fecha de vencimiento, sin que sea necesario ninguna notificación o solemnidad previa;</w:t>
      </w:r>
    </w:p>
    <w:p w:rsidR="00A13F96" w:rsidRPr="00712333" w:rsidRDefault="00A13F96" w:rsidP="00A13F96">
      <w:pPr>
        <w:numPr>
          <w:ilvl w:val="0"/>
          <w:numId w:val="1"/>
        </w:numPr>
        <w:spacing w:after="0" w:line="240" w:lineRule="auto"/>
        <w:jc w:val="both"/>
        <w:rPr>
          <w:rFonts w:asciiTheme="majorHAnsi" w:eastAsia="Times New Roman" w:hAnsiTheme="majorHAnsi" w:cs="Arial"/>
          <w:sz w:val="24"/>
          <w:szCs w:val="24"/>
          <w:lang w:val="es-ES" w:eastAsia="es-EC"/>
        </w:rPr>
      </w:pPr>
      <w:r w:rsidRPr="00712333">
        <w:rPr>
          <w:rFonts w:asciiTheme="majorHAnsi" w:eastAsia="Times New Roman" w:hAnsiTheme="majorHAnsi" w:cs="Arial"/>
          <w:sz w:val="24"/>
          <w:szCs w:val="24"/>
          <w:lang w:val="es-ES" w:eastAsia="es-EC"/>
        </w:rPr>
        <w:t>Por mutuo acuerdo entre las partes;</w:t>
      </w:r>
    </w:p>
    <w:p w:rsidR="00A13F96" w:rsidRPr="00712333" w:rsidRDefault="00A13F96" w:rsidP="00A13F96">
      <w:pPr>
        <w:numPr>
          <w:ilvl w:val="0"/>
          <w:numId w:val="1"/>
        </w:numPr>
        <w:spacing w:after="0" w:line="240" w:lineRule="auto"/>
        <w:jc w:val="both"/>
        <w:rPr>
          <w:rFonts w:asciiTheme="majorHAnsi" w:eastAsia="Times New Roman" w:hAnsiTheme="majorHAnsi" w:cs="Arial"/>
          <w:sz w:val="24"/>
          <w:szCs w:val="24"/>
          <w:lang w:val="es-ES" w:eastAsia="es-EC"/>
        </w:rPr>
      </w:pPr>
      <w:r w:rsidRPr="00712333">
        <w:rPr>
          <w:rFonts w:asciiTheme="majorHAnsi" w:eastAsia="Times New Roman" w:hAnsiTheme="majorHAnsi" w:cs="Arial"/>
          <w:sz w:val="24"/>
          <w:szCs w:val="24"/>
          <w:lang w:val="es-ES" w:eastAsia="es-EC"/>
        </w:rPr>
        <w:t>Por renuncia voluntaria;</w:t>
      </w:r>
    </w:p>
    <w:p w:rsidR="00A13F96" w:rsidRPr="00712333" w:rsidRDefault="00A13F96" w:rsidP="00A13F96">
      <w:pPr>
        <w:numPr>
          <w:ilvl w:val="0"/>
          <w:numId w:val="1"/>
        </w:numPr>
        <w:spacing w:after="0" w:line="240" w:lineRule="auto"/>
        <w:jc w:val="both"/>
        <w:rPr>
          <w:rFonts w:asciiTheme="majorHAnsi" w:eastAsia="Times New Roman" w:hAnsiTheme="majorHAnsi" w:cs="Arial"/>
          <w:sz w:val="24"/>
          <w:szCs w:val="24"/>
          <w:lang w:val="es-ES" w:eastAsia="es-EC"/>
        </w:rPr>
      </w:pPr>
      <w:r w:rsidRPr="00712333">
        <w:rPr>
          <w:rFonts w:asciiTheme="majorHAnsi" w:eastAsia="Times New Roman" w:hAnsiTheme="majorHAnsi" w:cs="Arial"/>
          <w:sz w:val="24"/>
          <w:szCs w:val="24"/>
          <w:lang w:val="es-ES" w:eastAsia="es-EC"/>
        </w:rPr>
        <w:t>Por destitución;</w:t>
      </w:r>
    </w:p>
    <w:p w:rsidR="00A13F96" w:rsidRPr="00712333" w:rsidRDefault="00A13F96" w:rsidP="00A13F96">
      <w:pPr>
        <w:numPr>
          <w:ilvl w:val="0"/>
          <w:numId w:val="1"/>
        </w:numPr>
        <w:spacing w:after="0" w:line="240" w:lineRule="auto"/>
        <w:jc w:val="both"/>
        <w:rPr>
          <w:rFonts w:asciiTheme="majorHAnsi" w:eastAsia="Times New Roman" w:hAnsiTheme="majorHAnsi" w:cs="Arial"/>
          <w:sz w:val="24"/>
          <w:szCs w:val="24"/>
          <w:lang w:val="es-ES" w:eastAsia="es-EC"/>
        </w:rPr>
      </w:pPr>
      <w:r w:rsidRPr="00712333">
        <w:rPr>
          <w:rFonts w:asciiTheme="majorHAnsi" w:eastAsia="Times New Roman" w:hAnsiTheme="majorHAnsi" w:cs="Arial"/>
          <w:sz w:val="24"/>
          <w:szCs w:val="24"/>
          <w:lang w:val="es-ES" w:eastAsia="es-EC"/>
        </w:rPr>
        <w:t>Por incumplimiento del objeto del contrato;</w:t>
      </w:r>
    </w:p>
    <w:p w:rsidR="00A13F96" w:rsidRPr="00712333" w:rsidRDefault="00A13F96" w:rsidP="00A13F96">
      <w:pPr>
        <w:numPr>
          <w:ilvl w:val="0"/>
          <w:numId w:val="1"/>
        </w:numPr>
        <w:spacing w:after="0" w:line="240" w:lineRule="auto"/>
        <w:jc w:val="both"/>
        <w:rPr>
          <w:rFonts w:asciiTheme="majorHAnsi" w:eastAsia="Times New Roman" w:hAnsiTheme="majorHAnsi" w:cs="Arial"/>
          <w:sz w:val="24"/>
          <w:szCs w:val="24"/>
          <w:lang w:val="es-ES" w:eastAsia="es-EC"/>
        </w:rPr>
      </w:pPr>
      <w:r w:rsidRPr="00712333">
        <w:rPr>
          <w:rFonts w:asciiTheme="majorHAnsi" w:eastAsia="Times New Roman" w:hAnsiTheme="majorHAnsi" w:cs="Arial"/>
          <w:sz w:val="24"/>
          <w:szCs w:val="24"/>
          <w:lang w:val="es-ES" w:eastAsia="es-EC"/>
        </w:rPr>
        <w:t xml:space="preserve">Por incapacidad absoluta y permanente; </w:t>
      </w:r>
    </w:p>
    <w:p w:rsidR="00A13F96" w:rsidRPr="00712333" w:rsidRDefault="00A13F96" w:rsidP="00A13F96">
      <w:pPr>
        <w:numPr>
          <w:ilvl w:val="0"/>
          <w:numId w:val="1"/>
        </w:numPr>
        <w:spacing w:after="0" w:line="240" w:lineRule="auto"/>
        <w:jc w:val="both"/>
        <w:rPr>
          <w:rFonts w:asciiTheme="majorHAnsi" w:eastAsia="Times New Roman" w:hAnsiTheme="majorHAnsi" w:cs="Arial"/>
          <w:sz w:val="24"/>
          <w:szCs w:val="24"/>
          <w:lang w:val="es-ES" w:eastAsia="es-EC"/>
        </w:rPr>
      </w:pPr>
      <w:r w:rsidRPr="00712333">
        <w:rPr>
          <w:rFonts w:asciiTheme="majorHAnsi" w:eastAsia="Times New Roman" w:hAnsiTheme="majorHAnsi" w:cs="Arial"/>
          <w:sz w:val="24"/>
          <w:szCs w:val="24"/>
          <w:lang w:val="es-ES" w:eastAsia="es-EC"/>
        </w:rPr>
        <w:t>Por pérdida de los derechos de ciudadanía declarada judicialmente en providencia ejecutoriada; y,</w:t>
      </w:r>
    </w:p>
    <w:p w:rsidR="00A13F96" w:rsidRPr="00712333" w:rsidRDefault="00A13F96" w:rsidP="00A13F96">
      <w:pPr>
        <w:numPr>
          <w:ilvl w:val="0"/>
          <w:numId w:val="1"/>
        </w:numPr>
        <w:spacing w:after="0" w:line="240" w:lineRule="auto"/>
        <w:jc w:val="both"/>
        <w:rPr>
          <w:rFonts w:asciiTheme="majorHAnsi" w:eastAsia="Times New Roman" w:hAnsiTheme="majorHAnsi" w:cs="Arial"/>
          <w:sz w:val="24"/>
          <w:szCs w:val="24"/>
          <w:lang w:val="es-ES" w:eastAsia="es-EC"/>
        </w:rPr>
      </w:pPr>
      <w:r w:rsidRPr="00712333">
        <w:rPr>
          <w:rFonts w:asciiTheme="majorHAnsi" w:eastAsia="Times New Roman" w:hAnsiTheme="majorHAnsi" w:cs="Arial"/>
          <w:sz w:val="24"/>
          <w:szCs w:val="24"/>
          <w:lang w:val="es-ES" w:eastAsia="es-EC"/>
        </w:rPr>
        <w:t>Por muerte.</w:t>
      </w:r>
    </w:p>
    <w:p w:rsidR="00A13F96" w:rsidRPr="00712333" w:rsidRDefault="00A13F96" w:rsidP="00A13F96">
      <w:pPr>
        <w:spacing w:after="0" w:line="240" w:lineRule="auto"/>
        <w:ind w:left="720"/>
        <w:jc w:val="both"/>
        <w:rPr>
          <w:rFonts w:asciiTheme="majorHAnsi" w:eastAsia="Times New Roman" w:hAnsiTheme="majorHAnsi" w:cs="Arial"/>
          <w:sz w:val="24"/>
          <w:szCs w:val="24"/>
          <w:lang w:val="es-ES" w:eastAsia="es-EC"/>
        </w:rPr>
      </w:pPr>
    </w:p>
    <w:p w:rsidR="00A13F96" w:rsidRPr="00712333" w:rsidRDefault="00A13F96" w:rsidP="00A13F96">
      <w:pPr>
        <w:spacing w:after="0" w:line="240" w:lineRule="auto"/>
        <w:jc w:val="both"/>
        <w:rPr>
          <w:rFonts w:asciiTheme="majorHAnsi" w:eastAsia="Times New Roman" w:hAnsiTheme="majorHAnsi" w:cs="Arial"/>
          <w:sz w:val="24"/>
          <w:szCs w:val="24"/>
          <w:lang w:val="es-ES" w:eastAsia="es-EC"/>
        </w:rPr>
      </w:pPr>
      <w:r w:rsidRPr="00712333">
        <w:rPr>
          <w:rFonts w:asciiTheme="majorHAnsi" w:eastAsia="Times New Roman" w:hAnsiTheme="majorHAnsi" w:cs="Arial"/>
          <w:b/>
          <w:sz w:val="24"/>
          <w:szCs w:val="24"/>
          <w:u w:val="single"/>
          <w:lang w:val="es-ES" w:eastAsia="es-EC"/>
        </w:rPr>
        <w:t>DÉCIMA.- SEGURO SOCIAL:</w:t>
      </w:r>
    </w:p>
    <w:p w:rsidR="00A13F96" w:rsidRPr="00712333" w:rsidRDefault="00A13F96" w:rsidP="00A13F96">
      <w:pPr>
        <w:spacing w:after="0" w:line="240" w:lineRule="auto"/>
        <w:jc w:val="both"/>
        <w:rPr>
          <w:rFonts w:asciiTheme="majorHAnsi" w:eastAsia="Times New Roman" w:hAnsiTheme="majorHAnsi" w:cs="Arial"/>
          <w:sz w:val="24"/>
          <w:szCs w:val="24"/>
          <w:lang w:val="es-ES" w:eastAsia="es-EC"/>
        </w:rPr>
      </w:pPr>
      <w:r w:rsidRPr="00712333">
        <w:rPr>
          <w:rFonts w:asciiTheme="majorHAnsi" w:eastAsia="Times New Roman" w:hAnsiTheme="majorHAnsi" w:cs="Arial"/>
          <w:sz w:val="24"/>
          <w:szCs w:val="24"/>
          <w:lang w:val="es-ES" w:eastAsia="es-EC"/>
        </w:rPr>
        <w:t>Conforme con lo que dispone la Ley de Seguro Social Obligatorio, “ESPOL-TECH E.P.” afiliará al “CONTRATADO” a la sección correspondiente.</w:t>
      </w:r>
    </w:p>
    <w:p w:rsidR="00A13F96" w:rsidRPr="00712333" w:rsidRDefault="00A13F96" w:rsidP="00A13F96">
      <w:pPr>
        <w:spacing w:after="0" w:line="240" w:lineRule="auto"/>
        <w:jc w:val="both"/>
        <w:rPr>
          <w:rFonts w:asciiTheme="majorHAnsi" w:eastAsia="Times New Roman" w:hAnsiTheme="majorHAnsi" w:cs="Arial"/>
          <w:sz w:val="24"/>
          <w:szCs w:val="24"/>
          <w:lang w:val="es-ES" w:eastAsia="es-EC"/>
        </w:rPr>
      </w:pPr>
    </w:p>
    <w:p w:rsidR="00A13F96" w:rsidRPr="00712333" w:rsidRDefault="00A13F96" w:rsidP="00A13F96">
      <w:pPr>
        <w:spacing w:after="0" w:line="240" w:lineRule="auto"/>
        <w:jc w:val="both"/>
        <w:rPr>
          <w:rFonts w:asciiTheme="majorHAnsi" w:eastAsia="Times New Roman" w:hAnsiTheme="majorHAnsi" w:cs="Arial"/>
          <w:b/>
          <w:sz w:val="24"/>
          <w:szCs w:val="24"/>
          <w:u w:val="single"/>
          <w:lang w:val="es-ES" w:eastAsia="es-EC"/>
        </w:rPr>
      </w:pPr>
      <w:r w:rsidRPr="00712333">
        <w:rPr>
          <w:rFonts w:asciiTheme="majorHAnsi" w:eastAsia="Times New Roman" w:hAnsiTheme="majorHAnsi" w:cs="Arial"/>
          <w:b/>
          <w:sz w:val="24"/>
          <w:szCs w:val="24"/>
          <w:u w:val="single"/>
          <w:lang w:val="es-ES" w:eastAsia="es-EC"/>
        </w:rPr>
        <w:t>DÉCIMA PRIMERA.- DECLARACIÓN:</w:t>
      </w:r>
    </w:p>
    <w:p w:rsidR="00A13F96" w:rsidRPr="00712333" w:rsidRDefault="00A13F96" w:rsidP="00A13F96">
      <w:pPr>
        <w:spacing w:after="0" w:line="240" w:lineRule="auto"/>
        <w:jc w:val="both"/>
        <w:rPr>
          <w:rFonts w:asciiTheme="majorHAnsi" w:eastAsia="Times New Roman" w:hAnsiTheme="majorHAnsi" w:cs="Arial"/>
          <w:sz w:val="24"/>
          <w:szCs w:val="24"/>
          <w:lang w:val="es-ES" w:eastAsia="es-EC"/>
        </w:rPr>
      </w:pPr>
      <w:r w:rsidRPr="00712333">
        <w:rPr>
          <w:rFonts w:asciiTheme="majorHAnsi" w:eastAsia="Times New Roman" w:hAnsiTheme="majorHAnsi" w:cs="Arial"/>
          <w:sz w:val="24"/>
          <w:szCs w:val="24"/>
          <w:lang w:val="es-ES" w:eastAsia="es-EC"/>
        </w:rPr>
        <w:t>El “CONTRATADO”, declara que no se encuentra incursa en inhabilidad ni prohibición establecida por la Ley para suscribir este contrato, declara expresamente que no presta servicios en ninguna otra Institución del Estado, a ningún título y que no ha sido compensada, ni indemnizada  por renuncia voluntaria o supresión de puestos en el Sector Público, además que no tiene ningún parentesco con la Máxima Autoridad o su Delegado.</w:t>
      </w:r>
    </w:p>
    <w:p w:rsidR="00A13F96" w:rsidRPr="00712333" w:rsidRDefault="00A13F96" w:rsidP="00A13F96">
      <w:pPr>
        <w:spacing w:after="0" w:line="240" w:lineRule="auto"/>
        <w:jc w:val="both"/>
        <w:rPr>
          <w:rFonts w:asciiTheme="majorHAnsi" w:eastAsia="Times New Roman" w:hAnsiTheme="majorHAnsi" w:cs="Arial"/>
          <w:sz w:val="24"/>
          <w:szCs w:val="24"/>
          <w:lang w:val="es-ES" w:eastAsia="es-EC"/>
        </w:rPr>
      </w:pPr>
    </w:p>
    <w:p w:rsidR="00A13F96" w:rsidRPr="00712333" w:rsidRDefault="00A13F96" w:rsidP="00A13F96">
      <w:pPr>
        <w:spacing w:after="0" w:line="240" w:lineRule="auto"/>
        <w:jc w:val="both"/>
        <w:rPr>
          <w:rFonts w:asciiTheme="majorHAnsi" w:eastAsia="Times New Roman" w:hAnsiTheme="majorHAnsi" w:cs="Arial"/>
          <w:b/>
          <w:sz w:val="24"/>
          <w:szCs w:val="24"/>
          <w:u w:val="single"/>
          <w:lang w:val="es-ES" w:eastAsia="es-EC"/>
        </w:rPr>
      </w:pPr>
      <w:r w:rsidRPr="00712333">
        <w:rPr>
          <w:rFonts w:asciiTheme="majorHAnsi" w:eastAsia="Times New Roman" w:hAnsiTheme="majorHAnsi" w:cs="Arial"/>
          <w:b/>
          <w:sz w:val="24"/>
          <w:szCs w:val="24"/>
          <w:u w:val="single"/>
          <w:lang w:val="es-ES" w:eastAsia="es-EC"/>
        </w:rPr>
        <w:t>DÉCIMA SEGUNDA.- CONFIDENCIALIDAD:</w:t>
      </w:r>
    </w:p>
    <w:p w:rsidR="00A13F96" w:rsidRPr="00712333" w:rsidRDefault="00A13F96" w:rsidP="004E27B1">
      <w:pPr>
        <w:spacing w:after="0" w:line="240" w:lineRule="auto"/>
        <w:jc w:val="both"/>
        <w:rPr>
          <w:rFonts w:asciiTheme="majorHAnsi" w:hAnsiTheme="majorHAnsi" w:cs="Arial"/>
          <w:sz w:val="24"/>
          <w:szCs w:val="24"/>
          <w:lang w:val="es-ES"/>
        </w:rPr>
      </w:pPr>
      <w:r w:rsidRPr="00712333">
        <w:rPr>
          <w:rFonts w:asciiTheme="majorHAnsi" w:hAnsiTheme="majorHAnsi" w:cs="Arial"/>
          <w:sz w:val="24"/>
          <w:szCs w:val="24"/>
          <w:lang w:val="es-ES"/>
        </w:rPr>
        <w:t xml:space="preserve">El “CONTRATADO” se obliga a mantener la más estricta confidencialidad relacionada a las actividades y funciones que desempeña en la prestación de sus servicios para “ESPOL-TECH E.P.”, así mismo, se obliga a no utilizar directa o indirectamente, difundir o revelar información que perjudique a “ESPOL-TECH E.P.”. El contravenir esta disposición dará lugar a la terminación de la relación laboral, previo al derecho a la defensa conforme a la ley, sin perjuicio de las acciones civiles o penales que le asiste a “ESPOL-TECH E.P.”, por lo que deberá mantener la confidencialidad aún después de terminada la relación laboral. </w:t>
      </w:r>
    </w:p>
    <w:p w:rsidR="004E27B1" w:rsidRPr="00712333" w:rsidRDefault="004E27B1" w:rsidP="004E27B1">
      <w:pPr>
        <w:spacing w:after="0" w:line="240" w:lineRule="auto"/>
        <w:jc w:val="both"/>
        <w:rPr>
          <w:rFonts w:asciiTheme="majorHAnsi" w:hAnsiTheme="majorHAnsi" w:cs="Arial"/>
          <w:b/>
          <w:sz w:val="24"/>
          <w:szCs w:val="24"/>
          <w:u w:val="single"/>
        </w:rPr>
      </w:pPr>
    </w:p>
    <w:p w:rsidR="00A13F96" w:rsidRPr="00712333" w:rsidRDefault="00A13F96" w:rsidP="00A13F96">
      <w:pPr>
        <w:spacing w:after="0" w:line="240" w:lineRule="auto"/>
        <w:jc w:val="both"/>
        <w:rPr>
          <w:rFonts w:asciiTheme="majorHAnsi" w:eastAsia="Times New Roman" w:hAnsiTheme="majorHAnsi" w:cs="Arial"/>
          <w:b/>
          <w:color w:val="000000" w:themeColor="text1"/>
          <w:sz w:val="24"/>
          <w:szCs w:val="24"/>
          <w:u w:val="single"/>
          <w:lang w:val="es-ES" w:eastAsia="es-EC"/>
        </w:rPr>
      </w:pPr>
      <w:r w:rsidRPr="00712333">
        <w:rPr>
          <w:rFonts w:asciiTheme="majorHAnsi" w:eastAsia="Times New Roman" w:hAnsiTheme="majorHAnsi" w:cs="Arial"/>
          <w:b/>
          <w:color w:val="000000" w:themeColor="text1"/>
          <w:sz w:val="24"/>
          <w:szCs w:val="24"/>
          <w:u w:val="single"/>
          <w:lang w:val="es-ES" w:eastAsia="es-EC"/>
        </w:rPr>
        <w:t>DÉCIMA TERCERA.- DOCUMENTOS HABILITANTES:</w:t>
      </w:r>
    </w:p>
    <w:p w:rsidR="00A13F96" w:rsidRPr="00712333" w:rsidRDefault="00A13F96" w:rsidP="00D81209">
      <w:pPr>
        <w:jc w:val="both"/>
        <w:rPr>
          <w:rFonts w:asciiTheme="majorHAnsi" w:eastAsia="Times New Roman" w:hAnsiTheme="majorHAnsi" w:cs="Arial"/>
          <w:sz w:val="24"/>
          <w:szCs w:val="24"/>
          <w:lang w:val="es-ES" w:eastAsia="es-ES"/>
        </w:rPr>
      </w:pPr>
      <w:r w:rsidRPr="00712333">
        <w:rPr>
          <w:rFonts w:asciiTheme="majorHAnsi" w:eastAsia="Times New Roman" w:hAnsiTheme="majorHAnsi" w:cs="Arial"/>
          <w:color w:val="000000" w:themeColor="text1"/>
          <w:sz w:val="24"/>
          <w:szCs w:val="24"/>
          <w:lang w:val="es-ES" w:eastAsia="es-EC"/>
        </w:rPr>
        <w:t xml:space="preserve">Como documento habilitante del presente contrato se adjunta el oficio N° </w:t>
      </w:r>
      <w:r w:rsidR="007F50D4">
        <w:rPr>
          <w:rFonts w:asciiTheme="majorHAnsi" w:eastAsia="Times New Roman" w:hAnsiTheme="majorHAnsi" w:cs="Arial"/>
          <w:color w:val="000000" w:themeColor="text1"/>
          <w:sz w:val="24"/>
          <w:szCs w:val="24"/>
          <w:lang w:val="es-ES" w:eastAsia="es-EC"/>
        </w:rPr>
        <w:t>XXXX</w:t>
      </w:r>
      <w:r w:rsidR="00B0499A">
        <w:rPr>
          <w:rFonts w:asciiTheme="majorHAnsi" w:eastAsia="Times New Roman" w:hAnsiTheme="majorHAnsi" w:cs="Arial"/>
          <w:color w:val="000000" w:themeColor="text1"/>
          <w:sz w:val="24"/>
          <w:szCs w:val="24"/>
          <w:lang w:val="es-ES" w:eastAsia="es-EC"/>
        </w:rPr>
        <w:t>.-</w:t>
      </w:r>
      <w:r w:rsidR="007F50D4">
        <w:rPr>
          <w:rFonts w:asciiTheme="majorHAnsi" w:eastAsia="Times New Roman" w:hAnsiTheme="majorHAnsi" w:cs="Arial"/>
          <w:color w:val="000000" w:themeColor="text1"/>
          <w:sz w:val="24"/>
          <w:szCs w:val="24"/>
          <w:lang w:val="es-ES" w:eastAsia="es-EC"/>
        </w:rPr>
        <w:t>X</w:t>
      </w:r>
      <w:r w:rsidR="00B0499A">
        <w:rPr>
          <w:rFonts w:asciiTheme="majorHAnsi" w:eastAsia="Times New Roman" w:hAnsiTheme="majorHAnsi" w:cs="Arial"/>
          <w:color w:val="000000" w:themeColor="text1"/>
          <w:sz w:val="24"/>
          <w:szCs w:val="24"/>
          <w:lang w:val="es-ES" w:eastAsia="es-EC"/>
        </w:rPr>
        <w:t>—00</w:t>
      </w:r>
      <w:r w:rsidR="007F50D4">
        <w:rPr>
          <w:rFonts w:asciiTheme="majorHAnsi" w:eastAsia="Times New Roman" w:hAnsiTheme="majorHAnsi" w:cs="Arial"/>
          <w:color w:val="000000" w:themeColor="text1"/>
          <w:sz w:val="24"/>
          <w:szCs w:val="24"/>
          <w:lang w:val="es-ES" w:eastAsia="es-EC"/>
        </w:rPr>
        <w:t>XX</w:t>
      </w:r>
      <w:r w:rsidR="00EE00AD">
        <w:rPr>
          <w:rFonts w:asciiTheme="majorHAnsi" w:eastAsia="Times New Roman" w:hAnsiTheme="majorHAnsi" w:cs="Arial"/>
          <w:color w:val="000000" w:themeColor="text1"/>
          <w:sz w:val="24"/>
          <w:szCs w:val="24"/>
          <w:lang w:val="es-ES" w:eastAsia="es-EC"/>
        </w:rPr>
        <w:t>-</w:t>
      </w:r>
      <w:r w:rsidR="007F50D4">
        <w:rPr>
          <w:rFonts w:asciiTheme="majorHAnsi" w:eastAsia="Times New Roman" w:hAnsiTheme="majorHAnsi" w:cs="Arial"/>
          <w:color w:val="000000" w:themeColor="text1"/>
          <w:sz w:val="24"/>
          <w:szCs w:val="24"/>
          <w:lang w:val="es-ES" w:eastAsia="es-EC"/>
        </w:rPr>
        <w:t>XXX</w:t>
      </w:r>
      <w:r w:rsidR="00EE00AD">
        <w:rPr>
          <w:rFonts w:asciiTheme="majorHAnsi" w:eastAsia="Times New Roman" w:hAnsiTheme="majorHAnsi" w:cs="Arial"/>
          <w:color w:val="000000" w:themeColor="text1"/>
          <w:sz w:val="24"/>
          <w:szCs w:val="24"/>
          <w:lang w:val="es-ES" w:eastAsia="es-EC"/>
        </w:rPr>
        <w:t>.- 20</w:t>
      </w:r>
      <w:r w:rsidR="007F50D4">
        <w:rPr>
          <w:rFonts w:asciiTheme="majorHAnsi" w:eastAsia="Times New Roman" w:hAnsiTheme="majorHAnsi" w:cs="Arial"/>
          <w:color w:val="000000" w:themeColor="text1"/>
          <w:sz w:val="24"/>
          <w:szCs w:val="24"/>
          <w:lang w:val="es-ES" w:eastAsia="es-EC"/>
        </w:rPr>
        <w:t>XX</w:t>
      </w:r>
      <w:r w:rsidR="00D81209" w:rsidRPr="00712333">
        <w:rPr>
          <w:rFonts w:asciiTheme="majorHAnsi" w:eastAsia="Times New Roman" w:hAnsiTheme="majorHAnsi" w:cs="Arial"/>
          <w:sz w:val="24"/>
          <w:szCs w:val="24"/>
          <w:lang w:val="es-ES" w:eastAsia="es-ES"/>
        </w:rPr>
        <w:t xml:space="preserve"> </w:t>
      </w:r>
      <w:r w:rsidRPr="00712333">
        <w:rPr>
          <w:rFonts w:asciiTheme="majorHAnsi" w:eastAsia="Times New Roman" w:hAnsiTheme="majorHAnsi" w:cs="Arial"/>
          <w:color w:val="000000" w:themeColor="text1"/>
          <w:sz w:val="24"/>
          <w:szCs w:val="24"/>
          <w:lang w:val="es-ES" w:eastAsia="es-EC"/>
        </w:rPr>
        <w:t xml:space="preserve">del </w:t>
      </w:r>
      <w:r w:rsidR="00712429" w:rsidRPr="00712333">
        <w:rPr>
          <w:rFonts w:asciiTheme="majorHAnsi" w:eastAsia="Times New Roman" w:hAnsiTheme="majorHAnsi" w:cs="Arial"/>
          <w:color w:val="000000" w:themeColor="text1"/>
          <w:sz w:val="24"/>
          <w:szCs w:val="24"/>
          <w:lang w:val="es-ES" w:eastAsia="es-EC"/>
        </w:rPr>
        <w:t xml:space="preserve">Decano </w:t>
      </w:r>
      <w:r w:rsidRPr="00712333">
        <w:rPr>
          <w:rFonts w:asciiTheme="majorHAnsi" w:eastAsia="Times New Roman" w:hAnsiTheme="majorHAnsi" w:cs="Arial"/>
          <w:color w:val="000000" w:themeColor="text1"/>
          <w:sz w:val="24"/>
          <w:szCs w:val="24"/>
          <w:lang w:val="es-ES" w:eastAsia="es-EC"/>
        </w:rPr>
        <w:t xml:space="preserve">de </w:t>
      </w:r>
      <w:r w:rsidR="007F50D4">
        <w:rPr>
          <w:rFonts w:asciiTheme="majorHAnsi" w:eastAsia="Times New Roman" w:hAnsiTheme="majorHAnsi" w:cs="Arial"/>
          <w:color w:val="000000" w:themeColor="text1"/>
          <w:sz w:val="24"/>
          <w:szCs w:val="24"/>
          <w:lang w:val="es-ES" w:eastAsia="es-EC"/>
        </w:rPr>
        <w:t>XXXXXXXXXXX</w:t>
      </w:r>
      <w:r w:rsidR="00700102">
        <w:rPr>
          <w:rFonts w:asciiTheme="majorHAnsi" w:eastAsia="Times New Roman" w:hAnsiTheme="majorHAnsi" w:cs="Arial"/>
          <w:color w:val="000000" w:themeColor="text1"/>
          <w:sz w:val="24"/>
          <w:szCs w:val="24"/>
          <w:lang w:val="es-ES" w:eastAsia="es-EC"/>
        </w:rPr>
        <w:t xml:space="preserve"> q</w:t>
      </w:r>
      <w:r w:rsidRPr="00712333">
        <w:rPr>
          <w:rFonts w:asciiTheme="majorHAnsi" w:eastAsia="Times New Roman" w:hAnsiTheme="majorHAnsi" w:cs="Arial"/>
          <w:color w:val="000000" w:themeColor="text1"/>
          <w:sz w:val="24"/>
          <w:szCs w:val="24"/>
          <w:lang w:val="es-ES" w:eastAsia="es-EC"/>
        </w:rPr>
        <w:t>u</w:t>
      </w:r>
      <w:r w:rsidR="00BE2D2A" w:rsidRPr="00712333">
        <w:rPr>
          <w:rFonts w:asciiTheme="majorHAnsi" w:eastAsia="Times New Roman" w:hAnsiTheme="majorHAnsi" w:cs="Arial"/>
          <w:color w:val="000000" w:themeColor="text1"/>
          <w:sz w:val="24"/>
          <w:szCs w:val="24"/>
          <w:lang w:val="es-ES" w:eastAsia="es-EC"/>
        </w:rPr>
        <w:t xml:space="preserve">ien autoriza </w:t>
      </w:r>
      <w:r w:rsidRPr="00712333">
        <w:rPr>
          <w:rFonts w:asciiTheme="majorHAnsi" w:eastAsia="Times New Roman" w:hAnsiTheme="majorHAnsi" w:cs="Arial"/>
          <w:color w:val="000000" w:themeColor="text1"/>
          <w:sz w:val="24"/>
          <w:szCs w:val="24"/>
          <w:lang w:val="es-ES" w:eastAsia="es-EC"/>
        </w:rPr>
        <w:t>la presente contratación.</w:t>
      </w:r>
    </w:p>
    <w:p w:rsidR="00A13F96" w:rsidRPr="00712333" w:rsidRDefault="00A13F96" w:rsidP="00A13F96">
      <w:pPr>
        <w:spacing w:after="0" w:line="240" w:lineRule="auto"/>
        <w:jc w:val="both"/>
        <w:rPr>
          <w:rFonts w:asciiTheme="majorHAnsi" w:eastAsia="Times New Roman" w:hAnsiTheme="majorHAnsi" w:cs="Arial"/>
          <w:b/>
          <w:sz w:val="24"/>
          <w:szCs w:val="24"/>
          <w:u w:val="single"/>
          <w:lang w:val="es-ES" w:eastAsia="es-EC"/>
        </w:rPr>
      </w:pPr>
      <w:r w:rsidRPr="00712333">
        <w:rPr>
          <w:rFonts w:asciiTheme="majorHAnsi" w:eastAsia="Times New Roman" w:hAnsiTheme="majorHAnsi" w:cs="Arial"/>
          <w:b/>
          <w:sz w:val="24"/>
          <w:szCs w:val="24"/>
          <w:u w:val="single"/>
          <w:lang w:val="es-ES" w:eastAsia="es-EC"/>
        </w:rPr>
        <w:t>DÉCIMA CUARTA.- JURISDICCIÓN Y COMPETENCIA:</w:t>
      </w:r>
    </w:p>
    <w:p w:rsidR="00A13F96" w:rsidRDefault="00A13F96" w:rsidP="00A13F96">
      <w:pPr>
        <w:spacing w:after="0" w:line="240" w:lineRule="auto"/>
        <w:jc w:val="both"/>
        <w:rPr>
          <w:rFonts w:asciiTheme="majorHAnsi" w:eastAsia="Times New Roman" w:hAnsiTheme="majorHAnsi" w:cs="Arial"/>
          <w:sz w:val="24"/>
          <w:szCs w:val="24"/>
          <w:lang w:val="es-ES" w:eastAsia="es-EC"/>
        </w:rPr>
      </w:pPr>
      <w:r w:rsidRPr="00712333">
        <w:rPr>
          <w:rFonts w:asciiTheme="majorHAnsi" w:eastAsia="Times New Roman" w:hAnsiTheme="majorHAnsi" w:cs="Arial"/>
          <w:sz w:val="24"/>
          <w:szCs w:val="24"/>
          <w:lang w:val="es-ES" w:eastAsia="es-EC"/>
        </w:rPr>
        <w:t>“ESPOL-TECH E.P.” y el “CONTRATADO”, en caso de controversias derivadas de la aplicación de los términos establecidos en el presente contrato, se someterán a los jueces</w:t>
      </w:r>
      <w:r w:rsidR="005329F3">
        <w:rPr>
          <w:rFonts w:asciiTheme="majorHAnsi" w:eastAsia="Times New Roman" w:hAnsiTheme="majorHAnsi" w:cs="Arial"/>
          <w:sz w:val="24"/>
          <w:szCs w:val="24"/>
          <w:lang w:val="es-ES" w:eastAsia="es-EC"/>
        </w:rPr>
        <w:t xml:space="preserve"> competentes</w:t>
      </w:r>
      <w:r w:rsidRPr="00712333">
        <w:rPr>
          <w:rFonts w:asciiTheme="majorHAnsi" w:eastAsia="Times New Roman" w:hAnsiTheme="majorHAnsi" w:cs="Arial"/>
          <w:sz w:val="24"/>
          <w:szCs w:val="24"/>
          <w:lang w:val="es-ES" w:eastAsia="es-EC"/>
        </w:rPr>
        <w:t xml:space="preserve"> del Tribunal Contencioso Administrativo</w:t>
      </w:r>
      <w:r w:rsidR="005329F3">
        <w:rPr>
          <w:rFonts w:asciiTheme="majorHAnsi" w:eastAsia="Times New Roman" w:hAnsiTheme="majorHAnsi" w:cs="Arial"/>
          <w:sz w:val="24"/>
          <w:szCs w:val="24"/>
          <w:lang w:val="es-ES" w:eastAsia="es-EC"/>
        </w:rPr>
        <w:t>, con sede en</w:t>
      </w:r>
      <w:r w:rsidRPr="00712333">
        <w:rPr>
          <w:rFonts w:asciiTheme="majorHAnsi" w:eastAsia="Times New Roman" w:hAnsiTheme="majorHAnsi" w:cs="Arial"/>
          <w:sz w:val="24"/>
          <w:szCs w:val="24"/>
          <w:lang w:val="es-ES" w:eastAsia="es-EC"/>
        </w:rPr>
        <w:t xml:space="preserve"> G</w:t>
      </w:r>
      <w:r w:rsidR="005329F3">
        <w:rPr>
          <w:rFonts w:asciiTheme="majorHAnsi" w:eastAsia="Times New Roman" w:hAnsiTheme="majorHAnsi" w:cs="Arial"/>
          <w:sz w:val="24"/>
          <w:szCs w:val="24"/>
          <w:lang w:val="es-ES" w:eastAsia="es-EC"/>
        </w:rPr>
        <w:t>uayaquil</w:t>
      </w:r>
      <w:r w:rsidRPr="00712333">
        <w:rPr>
          <w:rFonts w:asciiTheme="majorHAnsi" w:eastAsia="Times New Roman" w:hAnsiTheme="majorHAnsi" w:cs="Arial"/>
          <w:sz w:val="24"/>
          <w:szCs w:val="24"/>
          <w:lang w:val="es-ES" w:eastAsia="es-EC"/>
        </w:rPr>
        <w:t xml:space="preserve">, renunciando </w:t>
      </w:r>
      <w:r w:rsidR="005329F3">
        <w:rPr>
          <w:rFonts w:asciiTheme="majorHAnsi" w:eastAsia="Times New Roman" w:hAnsiTheme="majorHAnsi" w:cs="Arial"/>
          <w:sz w:val="24"/>
          <w:szCs w:val="24"/>
          <w:lang w:val="es-ES" w:eastAsia="es-EC"/>
        </w:rPr>
        <w:t xml:space="preserve">para el efecto </w:t>
      </w:r>
      <w:r w:rsidRPr="00712333">
        <w:rPr>
          <w:rFonts w:asciiTheme="majorHAnsi" w:eastAsia="Times New Roman" w:hAnsiTheme="majorHAnsi" w:cs="Arial"/>
          <w:sz w:val="24"/>
          <w:szCs w:val="24"/>
          <w:lang w:val="es-ES" w:eastAsia="es-EC"/>
        </w:rPr>
        <w:t>fuero y domicilio.</w:t>
      </w:r>
    </w:p>
    <w:p w:rsidR="005329F3" w:rsidRPr="00712333" w:rsidRDefault="005329F3" w:rsidP="00A13F96">
      <w:pPr>
        <w:spacing w:after="0" w:line="240" w:lineRule="auto"/>
        <w:jc w:val="both"/>
        <w:rPr>
          <w:rFonts w:asciiTheme="majorHAnsi" w:eastAsia="Times New Roman" w:hAnsiTheme="majorHAnsi" w:cs="Arial"/>
          <w:b/>
          <w:sz w:val="24"/>
          <w:szCs w:val="24"/>
          <w:u w:val="single"/>
          <w:lang w:val="es-ES" w:eastAsia="es-EC"/>
        </w:rPr>
      </w:pPr>
    </w:p>
    <w:p w:rsidR="00A13F96" w:rsidRPr="00712333" w:rsidRDefault="00A13F96" w:rsidP="00A13F96">
      <w:pPr>
        <w:spacing w:after="0" w:line="240" w:lineRule="auto"/>
        <w:jc w:val="both"/>
        <w:rPr>
          <w:rFonts w:asciiTheme="majorHAnsi" w:eastAsia="Times New Roman" w:hAnsiTheme="majorHAnsi" w:cs="Arial"/>
          <w:sz w:val="24"/>
          <w:szCs w:val="24"/>
          <w:lang w:val="es-ES" w:eastAsia="es-EC"/>
        </w:rPr>
      </w:pPr>
      <w:r w:rsidRPr="00712333">
        <w:rPr>
          <w:rFonts w:asciiTheme="majorHAnsi" w:eastAsia="Times New Roman" w:hAnsiTheme="majorHAnsi" w:cs="Arial"/>
          <w:sz w:val="24"/>
          <w:szCs w:val="24"/>
          <w:lang w:val="es-ES" w:eastAsia="es-EC"/>
        </w:rPr>
        <w:t xml:space="preserve">Para constancia y fe del acuerdo de las partes, y en uso de sus facultades las mismas aceptan y firman este contrato en la ciudad de Guayaquil, </w:t>
      </w:r>
      <w:r w:rsidR="00BE2D2A" w:rsidRPr="00712333">
        <w:rPr>
          <w:rFonts w:asciiTheme="majorHAnsi" w:eastAsia="Times New Roman" w:hAnsiTheme="majorHAnsi" w:cs="Arial"/>
          <w:sz w:val="24"/>
          <w:szCs w:val="24"/>
          <w:lang w:val="es-ES" w:eastAsia="es-EC"/>
        </w:rPr>
        <w:t xml:space="preserve">a los </w:t>
      </w:r>
      <w:r w:rsidR="007F50D4">
        <w:rPr>
          <w:rFonts w:asciiTheme="majorHAnsi" w:eastAsia="Times New Roman" w:hAnsiTheme="majorHAnsi" w:cs="Arial"/>
          <w:sz w:val="24"/>
          <w:szCs w:val="24"/>
          <w:lang w:val="es-ES" w:eastAsia="es-EC"/>
        </w:rPr>
        <w:t>XXXXX</w:t>
      </w:r>
      <w:r w:rsidR="00EE00AD">
        <w:rPr>
          <w:rFonts w:asciiTheme="majorHAnsi" w:eastAsia="Times New Roman" w:hAnsiTheme="majorHAnsi" w:cs="Arial"/>
          <w:sz w:val="24"/>
          <w:szCs w:val="24"/>
          <w:lang w:val="es-ES" w:eastAsia="es-EC"/>
        </w:rPr>
        <w:t xml:space="preserve"> </w:t>
      </w:r>
      <w:r w:rsidRPr="00712333">
        <w:rPr>
          <w:rFonts w:asciiTheme="majorHAnsi" w:eastAsia="Times New Roman" w:hAnsiTheme="majorHAnsi" w:cs="Arial"/>
          <w:sz w:val="24"/>
          <w:szCs w:val="24"/>
          <w:lang w:val="es-ES" w:eastAsia="es-EC"/>
        </w:rPr>
        <w:t xml:space="preserve">días del mes de </w:t>
      </w:r>
      <w:r w:rsidR="007F50D4">
        <w:rPr>
          <w:rFonts w:asciiTheme="majorHAnsi" w:eastAsia="Times New Roman" w:hAnsiTheme="majorHAnsi" w:cs="Arial"/>
          <w:sz w:val="24"/>
          <w:szCs w:val="24"/>
          <w:lang w:val="es-ES" w:eastAsia="es-EC"/>
        </w:rPr>
        <w:t>XXXX</w:t>
      </w:r>
      <w:r w:rsidR="00BE2D2A" w:rsidRPr="00712333">
        <w:rPr>
          <w:rFonts w:asciiTheme="majorHAnsi" w:eastAsia="Times New Roman" w:hAnsiTheme="majorHAnsi" w:cs="Arial"/>
          <w:sz w:val="24"/>
          <w:szCs w:val="24"/>
          <w:lang w:val="es-ES" w:eastAsia="es-EC"/>
        </w:rPr>
        <w:t xml:space="preserve"> </w:t>
      </w:r>
      <w:r w:rsidRPr="00712333">
        <w:rPr>
          <w:rFonts w:asciiTheme="majorHAnsi" w:eastAsia="Times New Roman" w:hAnsiTheme="majorHAnsi" w:cs="Arial"/>
          <w:sz w:val="24"/>
          <w:szCs w:val="24"/>
          <w:lang w:val="es-ES" w:eastAsia="es-EC"/>
        </w:rPr>
        <w:t xml:space="preserve"> del año dos mil </w:t>
      </w:r>
      <w:r w:rsidR="007F50D4">
        <w:rPr>
          <w:rFonts w:asciiTheme="majorHAnsi" w:eastAsia="Times New Roman" w:hAnsiTheme="majorHAnsi" w:cs="Arial"/>
          <w:sz w:val="24"/>
          <w:szCs w:val="24"/>
          <w:lang w:val="es-ES" w:eastAsia="es-EC"/>
        </w:rPr>
        <w:t>XXXX</w:t>
      </w:r>
      <w:r w:rsidRPr="00712333">
        <w:rPr>
          <w:rFonts w:asciiTheme="majorHAnsi" w:eastAsia="Times New Roman" w:hAnsiTheme="majorHAnsi" w:cs="Arial"/>
          <w:sz w:val="24"/>
          <w:szCs w:val="24"/>
          <w:lang w:val="es-ES" w:eastAsia="es-EC"/>
        </w:rPr>
        <w:t>.</w:t>
      </w:r>
    </w:p>
    <w:p w:rsidR="002E7922" w:rsidRDefault="002E7922" w:rsidP="00153702">
      <w:pPr>
        <w:spacing w:after="0" w:line="240" w:lineRule="auto"/>
        <w:rPr>
          <w:rFonts w:asciiTheme="majorHAnsi" w:hAnsiTheme="majorHAnsi" w:cs="Arial"/>
          <w:b/>
          <w:sz w:val="24"/>
          <w:szCs w:val="24"/>
        </w:rPr>
      </w:pPr>
    </w:p>
    <w:p w:rsidR="00153702" w:rsidRPr="00712333" w:rsidRDefault="00153702" w:rsidP="00153702">
      <w:pPr>
        <w:spacing w:after="0" w:line="240" w:lineRule="auto"/>
        <w:rPr>
          <w:rFonts w:asciiTheme="majorHAnsi" w:eastAsia="Times New Roman" w:hAnsiTheme="majorHAnsi" w:cs="Arial"/>
          <w:b/>
          <w:sz w:val="24"/>
          <w:szCs w:val="24"/>
          <w:lang w:eastAsia="es-EC"/>
        </w:rPr>
      </w:pPr>
      <w:r w:rsidRPr="00712333">
        <w:rPr>
          <w:rFonts w:asciiTheme="majorHAnsi" w:eastAsia="Times New Roman" w:hAnsiTheme="majorHAnsi" w:cs="Arial"/>
          <w:b/>
          <w:sz w:val="24"/>
          <w:szCs w:val="24"/>
          <w:lang w:eastAsia="es-EC"/>
        </w:rPr>
        <w:t>EMPRESA PÚBLICA DE SERVICIOS</w:t>
      </w:r>
      <w:r w:rsidR="008B691E">
        <w:rPr>
          <w:rFonts w:asciiTheme="majorHAnsi" w:eastAsia="Times New Roman" w:hAnsiTheme="majorHAnsi" w:cs="Arial"/>
          <w:b/>
          <w:sz w:val="24"/>
          <w:szCs w:val="24"/>
          <w:lang w:eastAsia="es-EC"/>
        </w:rPr>
        <w:tab/>
      </w:r>
      <w:r w:rsidR="008B691E">
        <w:rPr>
          <w:rFonts w:asciiTheme="majorHAnsi" w:eastAsia="Times New Roman" w:hAnsiTheme="majorHAnsi" w:cs="Arial"/>
          <w:b/>
          <w:sz w:val="24"/>
          <w:szCs w:val="24"/>
          <w:lang w:eastAsia="es-EC"/>
        </w:rPr>
        <w:tab/>
        <w:t xml:space="preserve">      </w:t>
      </w:r>
      <w:r w:rsidR="008B691E">
        <w:rPr>
          <w:rFonts w:asciiTheme="majorHAnsi" w:eastAsia="Times New Roman" w:hAnsiTheme="majorHAnsi" w:cs="Arial"/>
          <w:b/>
          <w:sz w:val="24"/>
          <w:szCs w:val="24"/>
          <w:lang w:eastAsia="es-EC"/>
        </w:rPr>
        <w:tab/>
        <w:t xml:space="preserve">        </w:t>
      </w:r>
      <w:r w:rsidRPr="00712333">
        <w:rPr>
          <w:rFonts w:asciiTheme="majorHAnsi" w:eastAsia="Times New Roman" w:hAnsiTheme="majorHAnsi" w:cs="Arial"/>
          <w:b/>
          <w:sz w:val="24"/>
          <w:szCs w:val="24"/>
          <w:lang w:eastAsia="es-EC"/>
        </w:rPr>
        <w:t xml:space="preserve">  EL CONTRATADO</w:t>
      </w:r>
    </w:p>
    <w:p w:rsidR="00153702" w:rsidRPr="002E7922" w:rsidRDefault="002E7922" w:rsidP="00153702">
      <w:pPr>
        <w:spacing w:after="0" w:line="240" w:lineRule="auto"/>
        <w:rPr>
          <w:rFonts w:asciiTheme="majorHAnsi" w:eastAsia="Times New Roman" w:hAnsiTheme="majorHAnsi" w:cs="Arial"/>
          <w:b/>
          <w:sz w:val="24"/>
          <w:szCs w:val="24"/>
          <w:lang w:val="en-US" w:eastAsia="es-EC"/>
        </w:rPr>
      </w:pPr>
      <w:r w:rsidRPr="007301C0">
        <w:rPr>
          <w:rFonts w:asciiTheme="majorHAnsi" w:eastAsia="Times New Roman" w:hAnsiTheme="majorHAnsi" w:cs="Arial"/>
          <w:b/>
          <w:sz w:val="24"/>
          <w:szCs w:val="24"/>
          <w:lang w:eastAsia="es-EC"/>
        </w:rPr>
        <w:t xml:space="preserve">              </w:t>
      </w:r>
      <w:r w:rsidR="008B691E" w:rsidRPr="007301C0">
        <w:rPr>
          <w:rFonts w:asciiTheme="majorHAnsi" w:eastAsia="Times New Roman" w:hAnsiTheme="majorHAnsi" w:cs="Arial"/>
          <w:b/>
          <w:sz w:val="24"/>
          <w:szCs w:val="24"/>
          <w:lang w:eastAsia="es-EC"/>
        </w:rPr>
        <w:t xml:space="preserve">  </w:t>
      </w:r>
      <w:r w:rsidR="00153702" w:rsidRPr="007301C0">
        <w:rPr>
          <w:rFonts w:asciiTheme="majorHAnsi" w:eastAsia="Times New Roman" w:hAnsiTheme="majorHAnsi" w:cs="Arial"/>
          <w:b/>
          <w:sz w:val="24"/>
          <w:szCs w:val="24"/>
          <w:lang w:eastAsia="es-EC"/>
        </w:rPr>
        <w:t xml:space="preserve">  </w:t>
      </w:r>
      <w:r w:rsidR="00153702" w:rsidRPr="002E7922">
        <w:rPr>
          <w:rFonts w:asciiTheme="majorHAnsi" w:eastAsia="Times New Roman" w:hAnsiTheme="majorHAnsi" w:cs="Arial"/>
          <w:b/>
          <w:sz w:val="24"/>
          <w:szCs w:val="24"/>
          <w:lang w:val="en-US" w:eastAsia="es-EC"/>
        </w:rPr>
        <w:t>ESPOL-TECH E.P.</w:t>
      </w:r>
    </w:p>
    <w:p w:rsidR="00153702" w:rsidRPr="002E7922" w:rsidRDefault="00153702" w:rsidP="00153702">
      <w:pPr>
        <w:spacing w:after="0" w:line="240" w:lineRule="auto"/>
        <w:jc w:val="both"/>
        <w:rPr>
          <w:rFonts w:asciiTheme="majorHAnsi" w:eastAsia="Times New Roman" w:hAnsiTheme="majorHAnsi" w:cs="Arial"/>
          <w:b/>
          <w:sz w:val="24"/>
          <w:szCs w:val="24"/>
          <w:lang w:val="en-US" w:eastAsia="es-EC"/>
        </w:rPr>
      </w:pPr>
    </w:p>
    <w:p w:rsidR="00153702" w:rsidRPr="002E7922" w:rsidRDefault="00153702" w:rsidP="00153702">
      <w:pPr>
        <w:spacing w:after="0" w:line="240" w:lineRule="auto"/>
        <w:jc w:val="both"/>
        <w:rPr>
          <w:rFonts w:asciiTheme="majorHAnsi" w:eastAsia="Times New Roman" w:hAnsiTheme="majorHAnsi" w:cs="Arial"/>
          <w:b/>
          <w:sz w:val="24"/>
          <w:szCs w:val="24"/>
          <w:lang w:val="en-US" w:eastAsia="es-EC"/>
        </w:rPr>
      </w:pPr>
    </w:p>
    <w:p w:rsidR="00153702" w:rsidRPr="007F50D4" w:rsidRDefault="002E7922" w:rsidP="008B691E">
      <w:pPr>
        <w:spacing w:after="0" w:line="240" w:lineRule="auto"/>
        <w:jc w:val="both"/>
        <w:rPr>
          <w:rFonts w:asciiTheme="majorHAnsi" w:eastAsia="Times New Roman" w:hAnsiTheme="majorHAnsi" w:cs="Arial"/>
          <w:b/>
          <w:smallCaps/>
          <w:noProof/>
          <w:sz w:val="24"/>
          <w:szCs w:val="24"/>
          <w:lang w:val="en-US" w:eastAsia="es-EC"/>
        </w:rPr>
      </w:pPr>
      <w:r w:rsidRPr="002E7922">
        <w:rPr>
          <w:rFonts w:asciiTheme="majorHAnsi" w:eastAsia="Times New Roman" w:hAnsiTheme="majorHAnsi" w:cs="Arial"/>
          <w:b/>
          <w:smallCaps/>
          <w:noProof/>
          <w:sz w:val="24"/>
          <w:szCs w:val="24"/>
          <w:lang w:val="en-US" w:eastAsia="es-EC"/>
        </w:rPr>
        <w:t xml:space="preserve">   </w:t>
      </w:r>
      <w:r w:rsidR="00EE00AD" w:rsidRPr="002E7922">
        <w:rPr>
          <w:rFonts w:asciiTheme="majorHAnsi" w:eastAsia="Times New Roman" w:hAnsiTheme="majorHAnsi" w:cs="Arial"/>
          <w:b/>
          <w:smallCaps/>
          <w:noProof/>
          <w:sz w:val="24"/>
          <w:szCs w:val="24"/>
          <w:lang w:val="en-US" w:eastAsia="es-EC"/>
        </w:rPr>
        <w:t xml:space="preserve">Econ. </w:t>
      </w:r>
      <w:r w:rsidR="00EE00AD" w:rsidRPr="007F50D4">
        <w:rPr>
          <w:rFonts w:asciiTheme="majorHAnsi" w:eastAsia="Times New Roman" w:hAnsiTheme="majorHAnsi" w:cs="Arial"/>
          <w:b/>
          <w:smallCaps/>
          <w:noProof/>
          <w:sz w:val="24"/>
          <w:szCs w:val="24"/>
          <w:lang w:val="en-US" w:eastAsia="es-EC"/>
        </w:rPr>
        <w:t>MARTHA GLAS CEVALLOS</w:t>
      </w:r>
      <w:r w:rsidR="00EE00AD" w:rsidRPr="007F50D4">
        <w:rPr>
          <w:rFonts w:asciiTheme="majorHAnsi" w:eastAsia="Times New Roman" w:hAnsiTheme="majorHAnsi" w:cs="Arial"/>
          <w:b/>
          <w:smallCaps/>
          <w:noProof/>
          <w:sz w:val="24"/>
          <w:szCs w:val="24"/>
          <w:lang w:val="en-US" w:eastAsia="es-EC"/>
        </w:rPr>
        <w:tab/>
      </w:r>
      <w:r w:rsidR="008B691E" w:rsidRPr="007F50D4">
        <w:rPr>
          <w:rFonts w:asciiTheme="majorHAnsi" w:eastAsia="Times New Roman" w:hAnsiTheme="majorHAnsi" w:cs="Arial"/>
          <w:b/>
          <w:smallCaps/>
          <w:noProof/>
          <w:sz w:val="24"/>
          <w:szCs w:val="24"/>
          <w:lang w:val="en-US" w:eastAsia="es-EC"/>
        </w:rPr>
        <w:t xml:space="preserve">                   </w:t>
      </w:r>
      <w:r w:rsidR="00484F8F" w:rsidRPr="007F50D4">
        <w:rPr>
          <w:rFonts w:asciiTheme="majorHAnsi" w:eastAsia="Times New Roman" w:hAnsiTheme="majorHAnsi" w:cs="Arial"/>
          <w:b/>
          <w:smallCaps/>
          <w:noProof/>
          <w:sz w:val="24"/>
          <w:szCs w:val="24"/>
          <w:lang w:val="en-US" w:eastAsia="es-EC"/>
        </w:rPr>
        <w:tab/>
      </w:r>
      <w:r w:rsidR="00B0499A" w:rsidRPr="007F50D4">
        <w:rPr>
          <w:rFonts w:asciiTheme="majorHAnsi" w:eastAsia="Times New Roman" w:hAnsiTheme="majorHAnsi" w:cs="Arial"/>
          <w:b/>
          <w:smallCaps/>
          <w:noProof/>
          <w:sz w:val="24"/>
          <w:szCs w:val="24"/>
          <w:lang w:val="en-US" w:eastAsia="es-EC"/>
        </w:rPr>
        <w:t xml:space="preserve">     </w:t>
      </w:r>
      <w:r w:rsidR="007F50D4" w:rsidRPr="007F50D4">
        <w:rPr>
          <w:rFonts w:asciiTheme="majorHAnsi" w:eastAsia="Times New Roman" w:hAnsiTheme="majorHAnsi" w:cs="Arial"/>
          <w:b/>
          <w:smallCaps/>
          <w:noProof/>
          <w:sz w:val="24"/>
          <w:szCs w:val="24"/>
          <w:lang w:val="en-US" w:eastAsia="es-EC"/>
        </w:rPr>
        <w:t>XXXXXXXXXXXXXXXXXXXXXXXXXXXXX</w:t>
      </w:r>
    </w:p>
    <w:p w:rsidR="00153702" w:rsidRPr="007F50D4" w:rsidRDefault="008B691E" w:rsidP="008B691E">
      <w:pPr>
        <w:spacing w:after="0" w:line="240" w:lineRule="auto"/>
        <w:jc w:val="both"/>
        <w:rPr>
          <w:rFonts w:asciiTheme="majorHAnsi" w:eastAsia="Times New Roman" w:hAnsiTheme="majorHAnsi" w:cs="Arial"/>
          <w:b/>
          <w:smallCaps/>
          <w:noProof/>
          <w:sz w:val="24"/>
          <w:szCs w:val="24"/>
          <w:lang w:val="en-US" w:eastAsia="es-EC"/>
        </w:rPr>
      </w:pPr>
      <w:r w:rsidRPr="007F50D4">
        <w:rPr>
          <w:rFonts w:asciiTheme="majorHAnsi" w:eastAsia="Times New Roman" w:hAnsiTheme="majorHAnsi" w:cs="Arial"/>
          <w:b/>
          <w:smallCaps/>
          <w:noProof/>
          <w:sz w:val="24"/>
          <w:szCs w:val="24"/>
          <w:lang w:val="en-US" w:eastAsia="es-EC"/>
        </w:rPr>
        <w:t xml:space="preserve">                </w:t>
      </w:r>
      <w:r w:rsidR="002E7922" w:rsidRPr="007F50D4">
        <w:rPr>
          <w:rFonts w:asciiTheme="majorHAnsi" w:eastAsia="Times New Roman" w:hAnsiTheme="majorHAnsi" w:cs="Arial"/>
          <w:b/>
          <w:smallCaps/>
          <w:noProof/>
          <w:sz w:val="24"/>
          <w:szCs w:val="24"/>
          <w:lang w:val="en-US" w:eastAsia="es-EC"/>
        </w:rPr>
        <w:t xml:space="preserve">     </w:t>
      </w:r>
      <w:r w:rsidRPr="007F50D4">
        <w:rPr>
          <w:rFonts w:asciiTheme="majorHAnsi" w:eastAsia="Times New Roman" w:hAnsiTheme="majorHAnsi" w:cs="Arial"/>
          <w:b/>
          <w:smallCaps/>
          <w:noProof/>
          <w:sz w:val="24"/>
          <w:szCs w:val="24"/>
          <w:lang w:val="en-US" w:eastAsia="es-EC"/>
        </w:rPr>
        <w:t xml:space="preserve">  </w:t>
      </w:r>
      <w:r w:rsidR="00EE00AD" w:rsidRPr="007F50D4">
        <w:rPr>
          <w:rFonts w:asciiTheme="majorHAnsi" w:eastAsia="Times New Roman" w:hAnsiTheme="majorHAnsi" w:cs="Arial"/>
          <w:b/>
          <w:smallCaps/>
          <w:noProof/>
          <w:sz w:val="24"/>
          <w:szCs w:val="24"/>
          <w:lang w:val="en-US" w:eastAsia="es-EC"/>
        </w:rPr>
        <w:t>APODERADA</w:t>
      </w:r>
      <w:r w:rsidR="00EE00AD" w:rsidRPr="007F50D4">
        <w:rPr>
          <w:rFonts w:asciiTheme="majorHAnsi" w:eastAsia="Times New Roman" w:hAnsiTheme="majorHAnsi" w:cs="Arial"/>
          <w:b/>
          <w:smallCaps/>
          <w:noProof/>
          <w:sz w:val="24"/>
          <w:szCs w:val="24"/>
          <w:lang w:val="en-US" w:eastAsia="es-EC"/>
        </w:rPr>
        <w:tab/>
      </w:r>
      <w:r w:rsidR="00153702" w:rsidRPr="007F50D4">
        <w:rPr>
          <w:rFonts w:asciiTheme="majorHAnsi" w:eastAsia="Times New Roman" w:hAnsiTheme="majorHAnsi" w:cs="Arial"/>
          <w:b/>
          <w:smallCaps/>
          <w:noProof/>
          <w:sz w:val="24"/>
          <w:szCs w:val="24"/>
          <w:lang w:val="en-US" w:eastAsia="es-EC"/>
        </w:rPr>
        <w:t xml:space="preserve">                                           </w:t>
      </w:r>
      <w:r w:rsidR="00153702" w:rsidRPr="007F50D4">
        <w:rPr>
          <w:rFonts w:asciiTheme="majorHAnsi" w:eastAsia="Times New Roman" w:hAnsiTheme="majorHAnsi" w:cs="Arial"/>
          <w:b/>
          <w:smallCaps/>
          <w:noProof/>
          <w:sz w:val="24"/>
          <w:szCs w:val="24"/>
          <w:lang w:val="en-US" w:eastAsia="es-EC"/>
        </w:rPr>
        <w:tab/>
      </w:r>
      <w:r w:rsidR="00153702" w:rsidRPr="007F50D4">
        <w:rPr>
          <w:rFonts w:asciiTheme="majorHAnsi" w:eastAsia="Times New Roman" w:hAnsiTheme="majorHAnsi" w:cs="Arial"/>
          <w:b/>
          <w:smallCaps/>
          <w:noProof/>
          <w:sz w:val="24"/>
          <w:szCs w:val="24"/>
          <w:lang w:val="en-US" w:eastAsia="es-EC"/>
        </w:rPr>
        <w:tab/>
      </w:r>
      <w:r w:rsidRPr="007F50D4">
        <w:rPr>
          <w:rFonts w:asciiTheme="majorHAnsi" w:eastAsia="Times New Roman" w:hAnsiTheme="majorHAnsi" w:cs="Arial"/>
          <w:b/>
          <w:smallCaps/>
          <w:noProof/>
          <w:sz w:val="24"/>
          <w:szCs w:val="24"/>
          <w:lang w:val="en-US" w:eastAsia="es-EC"/>
        </w:rPr>
        <w:t xml:space="preserve">          </w:t>
      </w:r>
      <w:r w:rsidR="00153702" w:rsidRPr="007F50D4">
        <w:rPr>
          <w:rFonts w:asciiTheme="majorHAnsi" w:eastAsia="Times New Roman" w:hAnsiTheme="majorHAnsi" w:cs="Arial"/>
          <w:b/>
          <w:smallCaps/>
          <w:noProof/>
          <w:sz w:val="24"/>
          <w:szCs w:val="24"/>
          <w:lang w:val="en-US" w:eastAsia="es-EC"/>
        </w:rPr>
        <w:t xml:space="preserve"> C.C.: </w:t>
      </w:r>
      <w:r w:rsidR="007F50D4">
        <w:rPr>
          <w:rFonts w:asciiTheme="majorHAnsi" w:eastAsia="Times New Roman" w:hAnsiTheme="majorHAnsi" w:cs="Arial"/>
          <w:b/>
          <w:smallCaps/>
          <w:noProof/>
          <w:sz w:val="24"/>
          <w:szCs w:val="24"/>
          <w:lang w:val="en-US" w:eastAsia="es-EC"/>
        </w:rPr>
        <w:t>XXXXXXXXXXX</w:t>
      </w:r>
    </w:p>
    <w:p w:rsidR="00153702" w:rsidRPr="007F50D4" w:rsidRDefault="00153702" w:rsidP="00153702">
      <w:pPr>
        <w:spacing w:after="0" w:line="240" w:lineRule="auto"/>
        <w:ind w:left="585"/>
        <w:jc w:val="center"/>
        <w:rPr>
          <w:rFonts w:asciiTheme="majorHAnsi" w:eastAsia="Times New Roman" w:hAnsiTheme="majorHAnsi" w:cs="Arial"/>
          <w:b/>
          <w:smallCaps/>
          <w:sz w:val="24"/>
          <w:szCs w:val="24"/>
          <w:lang w:val="en-US" w:eastAsia="es-EC"/>
        </w:rPr>
      </w:pPr>
    </w:p>
    <w:p w:rsidR="008B691E" w:rsidRPr="007F50D4" w:rsidRDefault="008B691E" w:rsidP="00153702">
      <w:pPr>
        <w:spacing w:after="0" w:line="240" w:lineRule="auto"/>
        <w:ind w:left="864"/>
        <w:jc w:val="center"/>
        <w:rPr>
          <w:rFonts w:asciiTheme="majorHAnsi" w:hAnsiTheme="majorHAnsi" w:cs="Arial"/>
          <w:b/>
          <w:sz w:val="24"/>
          <w:szCs w:val="24"/>
          <w:lang w:val="en-US"/>
        </w:rPr>
      </w:pPr>
    </w:p>
    <w:p w:rsidR="00153702" w:rsidRPr="007F50D4" w:rsidRDefault="009F58EF" w:rsidP="007F50D4">
      <w:pPr>
        <w:spacing w:after="0" w:line="240" w:lineRule="auto"/>
        <w:ind w:left="2124" w:firstLine="708"/>
        <w:rPr>
          <w:rFonts w:asciiTheme="majorHAnsi" w:hAnsiTheme="majorHAnsi" w:cs="Arial"/>
          <w:b/>
          <w:sz w:val="24"/>
          <w:szCs w:val="24"/>
          <w:lang w:val="en-US"/>
        </w:rPr>
      </w:pPr>
      <w:r w:rsidRPr="007F50D4">
        <w:rPr>
          <w:rFonts w:asciiTheme="majorHAnsi" w:hAnsiTheme="majorHAnsi" w:cs="Arial"/>
          <w:b/>
          <w:sz w:val="24"/>
          <w:szCs w:val="24"/>
          <w:lang w:val="en-US"/>
        </w:rPr>
        <w:t xml:space="preserve">    </w:t>
      </w:r>
      <w:r w:rsidR="00153702" w:rsidRPr="007F50D4">
        <w:rPr>
          <w:rFonts w:asciiTheme="majorHAnsi" w:hAnsiTheme="majorHAnsi" w:cs="Arial"/>
          <w:b/>
          <w:sz w:val="24"/>
          <w:szCs w:val="24"/>
          <w:lang w:val="en-US"/>
        </w:rPr>
        <w:t>DECANO</w:t>
      </w:r>
      <w:r w:rsidR="007F50D4" w:rsidRPr="007F50D4">
        <w:rPr>
          <w:rFonts w:asciiTheme="majorHAnsi" w:eastAsia="Times New Roman" w:hAnsiTheme="majorHAnsi" w:cs="Arial"/>
          <w:b/>
          <w:sz w:val="24"/>
          <w:szCs w:val="24"/>
          <w:lang w:val="en-US" w:eastAsia="es-EC"/>
        </w:rPr>
        <w:t xml:space="preserve"> de XXXXXXXX</w:t>
      </w:r>
      <w:r w:rsidR="00B0499A" w:rsidRPr="007F50D4">
        <w:rPr>
          <w:rFonts w:asciiTheme="majorHAnsi" w:eastAsia="Times New Roman" w:hAnsiTheme="majorHAnsi" w:cs="Arial"/>
          <w:b/>
          <w:sz w:val="24"/>
          <w:szCs w:val="24"/>
          <w:lang w:val="en-US" w:eastAsia="es-EC"/>
        </w:rPr>
        <w:t xml:space="preserve"> </w:t>
      </w:r>
    </w:p>
    <w:p w:rsidR="00153702" w:rsidRPr="007F50D4" w:rsidRDefault="00153702" w:rsidP="00153702">
      <w:pPr>
        <w:spacing w:after="0" w:line="240" w:lineRule="auto"/>
        <w:ind w:left="864"/>
        <w:jc w:val="center"/>
        <w:rPr>
          <w:rFonts w:asciiTheme="majorHAnsi" w:hAnsiTheme="majorHAnsi" w:cs="Arial"/>
          <w:b/>
          <w:sz w:val="24"/>
          <w:szCs w:val="24"/>
          <w:lang w:val="en-US"/>
        </w:rPr>
      </w:pPr>
    </w:p>
    <w:p w:rsidR="00153702" w:rsidRPr="007F50D4" w:rsidRDefault="00153702" w:rsidP="00E5722C">
      <w:pPr>
        <w:spacing w:after="0" w:line="240" w:lineRule="auto"/>
        <w:rPr>
          <w:rFonts w:asciiTheme="majorHAnsi" w:hAnsiTheme="majorHAnsi" w:cs="Arial"/>
          <w:b/>
          <w:sz w:val="24"/>
          <w:szCs w:val="24"/>
          <w:lang w:val="en-US"/>
        </w:rPr>
      </w:pPr>
    </w:p>
    <w:p w:rsidR="00700102" w:rsidRPr="007F50D4" w:rsidRDefault="007F50D4" w:rsidP="008B691E">
      <w:pPr>
        <w:spacing w:after="0" w:line="240" w:lineRule="auto"/>
        <w:ind w:left="2280"/>
        <w:rPr>
          <w:rFonts w:asciiTheme="majorHAnsi" w:eastAsia="Times New Roman" w:hAnsiTheme="majorHAnsi" w:cs="Arial"/>
          <w:b/>
          <w:sz w:val="24"/>
          <w:szCs w:val="24"/>
          <w:lang w:val="en-US" w:eastAsia="es-EC"/>
        </w:rPr>
      </w:pPr>
      <w:r w:rsidRPr="007F50D4">
        <w:rPr>
          <w:rFonts w:asciiTheme="majorHAnsi" w:eastAsia="Times New Roman" w:hAnsiTheme="majorHAnsi" w:cs="Arial"/>
          <w:b/>
          <w:sz w:val="24"/>
          <w:szCs w:val="24"/>
          <w:lang w:val="en-US" w:eastAsia="es-EC"/>
        </w:rPr>
        <w:t>XXXXXXXXXXXXXXXXXXXXXXXXXXXXX</w:t>
      </w:r>
    </w:p>
    <w:p w:rsidR="00BA0A10" w:rsidRPr="007F50D4" w:rsidRDefault="00153702" w:rsidP="008B691E">
      <w:pPr>
        <w:spacing w:after="0" w:line="240" w:lineRule="auto"/>
        <w:ind w:left="2124" w:firstLine="708"/>
        <w:rPr>
          <w:rFonts w:asciiTheme="majorHAnsi" w:hAnsiTheme="majorHAnsi" w:cs="Arial"/>
          <w:b/>
          <w:color w:val="000000" w:themeColor="text1"/>
          <w:sz w:val="24"/>
          <w:szCs w:val="24"/>
          <w:lang w:val="en-US"/>
        </w:rPr>
      </w:pPr>
      <w:r w:rsidRPr="007F50D4">
        <w:rPr>
          <w:rFonts w:asciiTheme="majorHAnsi" w:hAnsiTheme="majorHAnsi" w:cs="Arial"/>
          <w:b/>
          <w:color w:val="000000" w:themeColor="text1"/>
          <w:sz w:val="24"/>
          <w:szCs w:val="24"/>
          <w:lang w:val="en-US"/>
        </w:rPr>
        <w:t xml:space="preserve"> C.I. </w:t>
      </w:r>
      <w:r w:rsidR="007F50D4" w:rsidRPr="007F50D4">
        <w:rPr>
          <w:rFonts w:asciiTheme="majorHAnsi" w:hAnsiTheme="majorHAnsi" w:cs="Arial"/>
          <w:b/>
          <w:color w:val="000000" w:themeColor="text1"/>
          <w:sz w:val="24"/>
          <w:szCs w:val="24"/>
          <w:lang w:val="en-US"/>
        </w:rPr>
        <w:t>XXXXXXXXXX</w:t>
      </w:r>
    </w:p>
    <w:sectPr w:rsidR="00BA0A10" w:rsidRPr="007F50D4" w:rsidSect="00BE2D2A">
      <w:pgSz w:w="12240" w:h="15840"/>
      <w:pgMar w:top="1276" w:right="104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046DC9"/>
    <w:multiLevelType w:val="hybridMultilevel"/>
    <w:tmpl w:val="065401C8"/>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F96"/>
    <w:rsid w:val="000A2E9B"/>
    <w:rsid w:val="000A7F4D"/>
    <w:rsid w:val="000E60F4"/>
    <w:rsid w:val="00153702"/>
    <w:rsid w:val="001A6EE0"/>
    <w:rsid w:val="001A754C"/>
    <w:rsid w:val="001B6F89"/>
    <w:rsid w:val="0023273A"/>
    <w:rsid w:val="002E7922"/>
    <w:rsid w:val="00350987"/>
    <w:rsid w:val="00376BDD"/>
    <w:rsid w:val="004028BD"/>
    <w:rsid w:val="00484F8F"/>
    <w:rsid w:val="004D428F"/>
    <w:rsid w:val="004E27B1"/>
    <w:rsid w:val="004F6CFD"/>
    <w:rsid w:val="0052759A"/>
    <w:rsid w:val="005329F3"/>
    <w:rsid w:val="005D46AE"/>
    <w:rsid w:val="00623971"/>
    <w:rsid w:val="006F08B0"/>
    <w:rsid w:val="006F20D4"/>
    <w:rsid w:val="00700102"/>
    <w:rsid w:val="00712333"/>
    <w:rsid w:val="00712429"/>
    <w:rsid w:val="007301C0"/>
    <w:rsid w:val="007439BD"/>
    <w:rsid w:val="007C4C3B"/>
    <w:rsid w:val="007D2A51"/>
    <w:rsid w:val="007F50D4"/>
    <w:rsid w:val="008B691E"/>
    <w:rsid w:val="008D4893"/>
    <w:rsid w:val="009024AC"/>
    <w:rsid w:val="0090550A"/>
    <w:rsid w:val="00910A16"/>
    <w:rsid w:val="0096022E"/>
    <w:rsid w:val="00963048"/>
    <w:rsid w:val="00991B60"/>
    <w:rsid w:val="009E160F"/>
    <w:rsid w:val="009F58EF"/>
    <w:rsid w:val="00A13F96"/>
    <w:rsid w:val="00A6450D"/>
    <w:rsid w:val="00AD6162"/>
    <w:rsid w:val="00B0499A"/>
    <w:rsid w:val="00B248C5"/>
    <w:rsid w:val="00B50CAC"/>
    <w:rsid w:val="00B72E18"/>
    <w:rsid w:val="00B84794"/>
    <w:rsid w:val="00BA0A10"/>
    <w:rsid w:val="00BE2D2A"/>
    <w:rsid w:val="00CC0219"/>
    <w:rsid w:val="00CD3739"/>
    <w:rsid w:val="00CF77C8"/>
    <w:rsid w:val="00D67F86"/>
    <w:rsid w:val="00D81209"/>
    <w:rsid w:val="00DC6A21"/>
    <w:rsid w:val="00E20BDC"/>
    <w:rsid w:val="00E5722C"/>
    <w:rsid w:val="00EE00AD"/>
    <w:rsid w:val="00EE25B2"/>
    <w:rsid w:val="00FB2B74"/>
    <w:rsid w:val="00FB5A00"/>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042554-67E6-4E06-95B9-ABE2F0150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39B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0550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055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2412031">
      <w:bodyDiv w:val="1"/>
      <w:marLeft w:val="0"/>
      <w:marRight w:val="0"/>
      <w:marTop w:val="0"/>
      <w:marBottom w:val="0"/>
      <w:divBdr>
        <w:top w:val="none" w:sz="0" w:space="0" w:color="auto"/>
        <w:left w:val="none" w:sz="0" w:space="0" w:color="auto"/>
        <w:bottom w:val="none" w:sz="0" w:space="0" w:color="auto"/>
        <w:right w:val="none" w:sz="0" w:space="0" w:color="auto"/>
      </w:divBdr>
    </w:div>
    <w:div w:id="1575123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1136</Words>
  <Characters>6249</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ACADEMICO</dc:creator>
  <cp:lastModifiedBy>Lissette Anabel Orozco Villegas</cp:lastModifiedBy>
  <cp:revision>2</cp:revision>
  <cp:lastPrinted>2016-04-19T14:44:00Z</cp:lastPrinted>
  <dcterms:created xsi:type="dcterms:W3CDTF">2016-06-20T20:22:00Z</dcterms:created>
  <dcterms:modified xsi:type="dcterms:W3CDTF">2016-06-20T20:22:00Z</dcterms:modified>
</cp:coreProperties>
</file>