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D53FDA" w14:textId="77777777" w:rsidR="005B26CD" w:rsidRDefault="005B26CD" w:rsidP="005B26CD">
      <w:pPr>
        <w:autoSpaceDE w:val="0"/>
        <w:autoSpaceDN w:val="0"/>
        <w:adjustRightInd w:val="0"/>
        <w:spacing w:line="276" w:lineRule="auto"/>
        <w:jc w:val="center"/>
        <w:rPr>
          <w:rFonts w:ascii="Arial" w:hAnsi="Arial" w:cs="Arial"/>
          <w:b/>
          <w:szCs w:val="22"/>
        </w:rPr>
      </w:pPr>
      <w:bookmarkStart w:id="0" w:name="_Toc228241747"/>
    </w:p>
    <w:p w14:paraId="60FF3EF9" w14:textId="77777777" w:rsidR="005B26CD" w:rsidRDefault="00DA3FB7" w:rsidP="00DA3FB7">
      <w:pPr>
        <w:autoSpaceDE w:val="0"/>
        <w:autoSpaceDN w:val="0"/>
        <w:adjustRightInd w:val="0"/>
        <w:spacing w:line="276" w:lineRule="auto"/>
        <w:jc w:val="left"/>
        <w:rPr>
          <w:rFonts w:ascii="Arial" w:hAnsi="Arial" w:cs="Arial"/>
          <w:b/>
          <w:szCs w:val="22"/>
        </w:rPr>
      </w:pPr>
      <w:r>
        <w:rPr>
          <w:rFonts w:ascii="Arial" w:hAnsi="Arial" w:cs="Arial"/>
          <w:b/>
          <w:szCs w:val="22"/>
        </w:rPr>
        <w:t>ÍNDICE</w:t>
      </w:r>
    </w:p>
    <w:p w14:paraId="3B1FB9D0" w14:textId="77777777" w:rsidR="00DA3FB7" w:rsidRDefault="00DA3FB7" w:rsidP="00DA3FB7">
      <w:pPr>
        <w:autoSpaceDE w:val="0"/>
        <w:autoSpaceDN w:val="0"/>
        <w:adjustRightInd w:val="0"/>
        <w:spacing w:line="276" w:lineRule="auto"/>
        <w:jc w:val="left"/>
        <w:rPr>
          <w:rFonts w:ascii="Arial" w:hAnsi="Arial" w:cs="Arial"/>
          <w:b/>
          <w:szCs w:val="22"/>
        </w:rPr>
      </w:pPr>
    </w:p>
    <w:tbl>
      <w:tblPr>
        <w:tblW w:w="0" w:type="auto"/>
        <w:tblLook w:val="04A0" w:firstRow="1" w:lastRow="0" w:firstColumn="1" w:lastColumn="0" w:noHBand="0" w:noVBand="1"/>
      </w:tblPr>
      <w:tblGrid>
        <w:gridCol w:w="8046"/>
        <w:gridCol w:w="1164"/>
      </w:tblGrid>
      <w:tr w:rsidR="00DA3FB7" w:rsidRPr="005B4A68" w14:paraId="4106D6D6" w14:textId="77777777" w:rsidTr="002B700C">
        <w:tc>
          <w:tcPr>
            <w:tcW w:w="8046" w:type="dxa"/>
            <w:shd w:val="clear" w:color="auto" w:fill="auto"/>
          </w:tcPr>
          <w:p w14:paraId="4B2834DB" w14:textId="77777777" w:rsidR="00DA3FB7" w:rsidRPr="005B4A68" w:rsidRDefault="00DA3FB7" w:rsidP="00A93F54">
            <w:pPr>
              <w:autoSpaceDE w:val="0"/>
              <w:autoSpaceDN w:val="0"/>
              <w:adjustRightInd w:val="0"/>
              <w:spacing w:line="276" w:lineRule="auto"/>
              <w:jc w:val="left"/>
              <w:rPr>
                <w:rFonts w:ascii="Arial" w:hAnsi="Arial" w:cs="Arial"/>
                <w:b/>
                <w:sz w:val="20"/>
                <w:szCs w:val="20"/>
              </w:rPr>
            </w:pPr>
            <w:r w:rsidRPr="005B4A68">
              <w:rPr>
                <w:rFonts w:ascii="Arial" w:hAnsi="Arial" w:cs="Arial"/>
                <w:b/>
                <w:sz w:val="20"/>
                <w:szCs w:val="20"/>
              </w:rPr>
              <w:t>Antecedentes</w:t>
            </w:r>
          </w:p>
        </w:tc>
        <w:tc>
          <w:tcPr>
            <w:tcW w:w="1164" w:type="dxa"/>
            <w:shd w:val="clear" w:color="auto" w:fill="auto"/>
          </w:tcPr>
          <w:p w14:paraId="60809CA9" w14:textId="57815809"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w:t>
            </w:r>
          </w:p>
        </w:tc>
      </w:tr>
      <w:tr w:rsidR="00DA3FB7" w:rsidRPr="005B4A68" w14:paraId="67F05348" w14:textId="77777777" w:rsidTr="002B700C">
        <w:tc>
          <w:tcPr>
            <w:tcW w:w="8046" w:type="dxa"/>
            <w:shd w:val="clear" w:color="auto" w:fill="auto"/>
          </w:tcPr>
          <w:p w14:paraId="3E6CA89C" w14:textId="77777777" w:rsidR="00DA3FB7" w:rsidRPr="005B4A68" w:rsidRDefault="00DA3FB7" w:rsidP="00A93F54">
            <w:pPr>
              <w:autoSpaceDE w:val="0"/>
              <w:autoSpaceDN w:val="0"/>
              <w:adjustRightInd w:val="0"/>
              <w:spacing w:line="276" w:lineRule="auto"/>
              <w:jc w:val="left"/>
              <w:rPr>
                <w:rFonts w:ascii="Arial" w:hAnsi="Arial" w:cs="Arial"/>
                <w:b/>
                <w:sz w:val="20"/>
                <w:szCs w:val="20"/>
              </w:rPr>
            </w:pPr>
          </w:p>
        </w:tc>
        <w:tc>
          <w:tcPr>
            <w:tcW w:w="1164" w:type="dxa"/>
            <w:shd w:val="clear" w:color="auto" w:fill="auto"/>
          </w:tcPr>
          <w:p w14:paraId="698D2C7B" w14:textId="77777777" w:rsidR="00DA3FB7" w:rsidRPr="00AD0A84" w:rsidRDefault="00DA3FB7" w:rsidP="00AD0A84">
            <w:pPr>
              <w:autoSpaceDE w:val="0"/>
              <w:autoSpaceDN w:val="0"/>
              <w:adjustRightInd w:val="0"/>
              <w:spacing w:line="276" w:lineRule="auto"/>
              <w:jc w:val="center"/>
              <w:rPr>
                <w:rFonts w:ascii="Arial" w:hAnsi="Arial" w:cs="Arial"/>
                <w:sz w:val="20"/>
                <w:szCs w:val="20"/>
              </w:rPr>
            </w:pPr>
          </w:p>
        </w:tc>
      </w:tr>
      <w:tr w:rsidR="00DA3FB7" w:rsidRPr="005B4A68" w14:paraId="5F92FA29" w14:textId="77777777" w:rsidTr="002B700C">
        <w:tc>
          <w:tcPr>
            <w:tcW w:w="8046" w:type="dxa"/>
            <w:shd w:val="clear" w:color="auto" w:fill="auto"/>
          </w:tcPr>
          <w:p w14:paraId="09B7E0E1" w14:textId="77777777" w:rsidR="00DA3FB7" w:rsidRPr="005B4A68" w:rsidRDefault="00DA3FB7" w:rsidP="00A93F54">
            <w:pPr>
              <w:autoSpaceDE w:val="0"/>
              <w:autoSpaceDN w:val="0"/>
              <w:adjustRightInd w:val="0"/>
              <w:spacing w:line="276" w:lineRule="auto"/>
              <w:rPr>
                <w:rFonts w:ascii="Arial" w:hAnsi="Arial" w:cs="Arial"/>
                <w:b/>
                <w:sz w:val="20"/>
                <w:szCs w:val="20"/>
              </w:rPr>
            </w:pPr>
            <w:r w:rsidRPr="005B4A68">
              <w:rPr>
                <w:rFonts w:ascii="Arial" w:hAnsi="Arial" w:cs="Arial"/>
                <w:b/>
                <w:sz w:val="20"/>
                <w:szCs w:val="20"/>
              </w:rPr>
              <w:t xml:space="preserve">1.  INFORME TOPOGRÁFICO </w:t>
            </w:r>
          </w:p>
        </w:tc>
        <w:tc>
          <w:tcPr>
            <w:tcW w:w="1164" w:type="dxa"/>
            <w:shd w:val="clear" w:color="auto" w:fill="auto"/>
          </w:tcPr>
          <w:p w14:paraId="6E3AC48B" w14:textId="693FB594"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w:t>
            </w:r>
          </w:p>
        </w:tc>
      </w:tr>
      <w:tr w:rsidR="00DA3FB7" w:rsidRPr="005B4A68" w14:paraId="10D2E1A7" w14:textId="77777777" w:rsidTr="002B700C">
        <w:tc>
          <w:tcPr>
            <w:tcW w:w="8046" w:type="dxa"/>
            <w:shd w:val="clear" w:color="auto" w:fill="auto"/>
          </w:tcPr>
          <w:p w14:paraId="2493E5DE" w14:textId="77777777" w:rsidR="00DA3FB7" w:rsidRPr="005B4A68" w:rsidRDefault="00DA3FB7" w:rsidP="005B4A68">
            <w:pPr>
              <w:ind w:left="284"/>
              <w:rPr>
                <w:rFonts w:ascii="Arial" w:hAnsi="Arial" w:cs="Arial"/>
                <w:sz w:val="20"/>
                <w:szCs w:val="20"/>
              </w:rPr>
            </w:pPr>
            <w:r w:rsidRPr="005B4A68">
              <w:rPr>
                <w:rFonts w:ascii="Arial" w:hAnsi="Arial" w:cs="Arial"/>
                <w:bCs/>
                <w:iCs/>
                <w:sz w:val="20"/>
                <w:szCs w:val="20"/>
              </w:rPr>
              <w:t xml:space="preserve">1.1. </w:t>
            </w:r>
            <w:r w:rsidRPr="005B4A68">
              <w:rPr>
                <w:rFonts w:ascii="Arial" w:hAnsi="Arial" w:cs="Arial"/>
                <w:sz w:val="20"/>
                <w:szCs w:val="20"/>
              </w:rPr>
              <w:t>Localización del proyecto</w:t>
            </w:r>
          </w:p>
        </w:tc>
        <w:tc>
          <w:tcPr>
            <w:tcW w:w="1164" w:type="dxa"/>
            <w:shd w:val="clear" w:color="auto" w:fill="auto"/>
          </w:tcPr>
          <w:p w14:paraId="58E6297F" w14:textId="62CC9A1D"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w:t>
            </w:r>
          </w:p>
        </w:tc>
      </w:tr>
      <w:tr w:rsidR="00DA3FB7" w:rsidRPr="005B4A68" w14:paraId="23EBF6AB" w14:textId="77777777" w:rsidTr="002B700C">
        <w:tc>
          <w:tcPr>
            <w:tcW w:w="8046" w:type="dxa"/>
            <w:shd w:val="clear" w:color="auto" w:fill="auto"/>
          </w:tcPr>
          <w:p w14:paraId="05278875" w14:textId="77777777" w:rsidR="00DA3FB7" w:rsidRPr="005B4A68" w:rsidRDefault="00DA3FB7" w:rsidP="005B4A68">
            <w:pPr>
              <w:ind w:left="284"/>
              <w:rPr>
                <w:rFonts w:ascii="Arial" w:hAnsi="Arial" w:cs="Arial"/>
                <w:sz w:val="20"/>
                <w:szCs w:val="20"/>
              </w:rPr>
            </w:pPr>
            <w:r w:rsidRPr="005B4A68">
              <w:rPr>
                <w:rFonts w:ascii="Arial" w:hAnsi="Arial" w:cs="Arial"/>
                <w:sz w:val="20"/>
                <w:szCs w:val="20"/>
              </w:rPr>
              <w:t>1.2. Ubicación del tramo de estudio</w:t>
            </w:r>
          </w:p>
        </w:tc>
        <w:tc>
          <w:tcPr>
            <w:tcW w:w="1164" w:type="dxa"/>
            <w:shd w:val="clear" w:color="auto" w:fill="auto"/>
          </w:tcPr>
          <w:p w14:paraId="58AA9A3D" w14:textId="0702E72F"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w:t>
            </w:r>
          </w:p>
        </w:tc>
      </w:tr>
      <w:tr w:rsidR="00DA3FB7" w:rsidRPr="005B4A68" w14:paraId="52D0CDA5" w14:textId="77777777" w:rsidTr="002B700C">
        <w:tc>
          <w:tcPr>
            <w:tcW w:w="8046" w:type="dxa"/>
            <w:shd w:val="clear" w:color="auto" w:fill="auto"/>
          </w:tcPr>
          <w:p w14:paraId="2E62D62A" w14:textId="77777777" w:rsidR="00DA3FB7" w:rsidRPr="005B4A68" w:rsidRDefault="00DA3FB7" w:rsidP="005B4A68">
            <w:pPr>
              <w:ind w:left="284"/>
              <w:rPr>
                <w:rFonts w:ascii="Arial" w:hAnsi="Arial" w:cs="Arial"/>
                <w:sz w:val="20"/>
                <w:szCs w:val="20"/>
              </w:rPr>
            </w:pPr>
            <w:r w:rsidRPr="005B4A68">
              <w:rPr>
                <w:rFonts w:ascii="Arial" w:hAnsi="Arial" w:cs="Arial"/>
                <w:sz w:val="20"/>
                <w:szCs w:val="20"/>
              </w:rPr>
              <w:t>1.3. Descripcion topográfica</w:t>
            </w:r>
          </w:p>
        </w:tc>
        <w:tc>
          <w:tcPr>
            <w:tcW w:w="1164" w:type="dxa"/>
            <w:shd w:val="clear" w:color="auto" w:fill="auto"/>
          </w:tcPr>
          <w:p w14:paraId="20BECD25" w14:textId="5FE6C5CA"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w:t>
            </w:r>
          </w:p>
        </w:tc>
      </w:tr>
      <w:tr w:rsidR="00DA3FB7" w:rsidRPr="005B4A68" w14:paraId="5B1445FE" w14:textId="77777777" w:rsidTr="002B700C">
        <w:tc>
          <w:tcPr>
            <w:tcW w:w="8046" w:type="dxa"/>
            <w:shd w:val="clear" w:color="auto" w:fill="auto"/>
          </w:tcPr>
          <w:p w14:paraId="2F6E1E8A" w14:textId="77777777" w:rsidR="00DA3FB7" w:rsidRPr="005B4A68" w:rsidRDefault="00DA3FB7" w:rsidP="005B4A68">
            <w:pPr>
              <w:ind w:left="284"/>
              <w:rPr>
                <w:rFonts w:ascii="Arial" w:hAnsi="Arial" w:cs="Arial"/>
                <w:sz w:val="20"/>
                <w:szCs w:val="20"/>
              </w:rPr>
            </w:pPr>
            <w:r w:rsidRPr="005B4A68">
              <w:rPr>
                <w:rFonts w:ascii="Arial" w:hAnsi="Arial" w:cs="Arial"/>
                <w:sz w:val="20"/>
                <w:szCs w:val="20"/>
              </w:rPr>
              <w:t>1.4. Trabajos de campo</w:t>
            </w:r>
          </w:p>
        </w:tc>
        <w:tc>
          <w:tcPr>
            <w:tcW w:w="1164" w:type="dxa"/>
            <w:shd w:val="clear" w:color="auto" w:fill="auto"/>
          </w:tcPr>
          <w:p w14:paraId="2E9667AE" w14:textId="3D2A2A35"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w:t>
            </w:r>
          </w:p>
        </w:tc>
      </w:tr>
      <w:tr w:rsidR="00DA3FB7" w:rsidRPr="005B4A68" w14:paraId="163C9AFD" w14:textId="77777777" w:rsidTr="002B700C">
        <w:tc>
          <w:tcPr>
            <w:tcW w:w="8046" w:type="dxa"/>
            <w:shd w:val="clear" w:color="auto" w:fill="auto"/>
          </w:tcPr>
          <w:p w14:paraId="33CDFB90"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 xml:space="preserve">1.4.1. </w:t>
            </w:r>
            <w:r w:rsidRPr="005B4A68">
              <w:rPr>
                <w:sz w:val="20"/>
                <w:szCs w:val="20"/>
              </w:rPr>
              <w:t>Nivelación básica de control vertical</w:t>
            </w:r>
          </w:p>
        </w:tc>
        <w:tc>
          <w:tcPr>
            <w:tcW w:w="1164" w:type="dxa"/>
            <w:shd w:val="clear" w:color="auto" w:fill="auto"/>
          </w:tcPr>
          <w:p w14:paraId="0038986F" w14:textId="045EA916"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w:t>
            </w:r>
          </w:p>
        </w:tc>
      </w:tr>
      <w:tr w:rsidR="00DA3FB7" w:rsidRPr="005B4A68" w14:paraId="56B97B83" w14:textId="77777777" w:rsidTr="002B700C">
        <w:tc>
          <w:tcPr>
            <w:tcW w:w="8046" w:type="dxa"/>
            <w:shd w:val="clear" w:color="auto" w:fill="auto"/>
          </w:tcPr>
          <w:p w14:paraId="2E12AC63"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 xml:space="preserve">1.4.2. </w:t>
            </w:r>
            <w:r w:rsidRPr="005B4A68">
              <w:rPr>
                <w:sz w:val="20"/>
                <w:szCs w:val="20"/>
              </w:rPr>
              <w:t>Polígono básico de control horizontal</w:t>
            </w:r>
          </w:p>
        </w:tc>
        <w:tc>
          <w:tcPr>
            <w:tcW w:w="1164" w:type="dxa"/>
            <w:shd w:val="clear" w:color="auto" w:fill="auto"/>
          </w:tcPr>
          <w:p w14:paraId="1D6C16F5" w14:textId="3E895987"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10</w:t>
            </w:r>
          </w:p>
        </w:tc>
      </w:tr>
      <w:tr w:rsidR="00DA3FB7" w:rsidRPr="005B4A68" w14:paraId="0884F182" w14:textId="77777777" w:rsidTr="002B700C">
        <w:tc>
          <w:tcPr>
            <w:tcW w:w="8046" w:type="dxa"/>
            <w:shd w:val="clear" w:color="auto" w:fill="auto"/>
          </w:tcPr>
          <w:p w14:paraId="24C42782" w14:textId="77777777" w:rsidR="00DA3FB7" w:rsidRPr="005B4A68" w:rsidRDefault="00DA3FB7" w:rsidP="005B4A68">
            <w:pPr>
              <w:autoSpaceDE w:val="0"/>
              <w:autoSpaceDN w:val="0"/>
              <w:adjustRightInd w:val="0"/>
              <w:spacing w:line="276" w:lineRule="auto"/>
              <w:ind w:left="709"/>
              <w:rPr>
                <w:rFonts w:ascii="Arial" w:hAnsi="Arial" w:cs="Arial"/>
                <w:sz w:val="20"/>
                <w:szCs w:val="20"/>
              </w:rPr>
            </w:pPr>
            <w:r w:rsidRPr="005B4A68">
              <w:rPr>
                <w:rFonts w:ascii="Arial" w:hAnsi="Arial" w:cs="Arial"/>
                <w:sz w:val="20"/>
                <w:szCs w:val="20"/>
              </w:rPr>
              <w:t xml:space="preserve">1.4.3. </w:t>
            </w:r>
            <w:r w:rsidRPr="005B4A68">
              <w:rPr>
                <w:sz w:val="20"/>
                <w:szCs w:val="20"/>
              </w:rPr>
              <w:t>Levantamiento de perfiles transversales muros y batimetría a piscinas</w:t>
            </w:r>
          </w:p>
        </w:tc>
        <w:tc>
          <w:tcPr>
            <w:tcW w:w="1164" w:type="dxa"/>
            <w:shd w:val="clear" w:color="auto" w:fill="auto"/>
          </w:tcPr>
          <w:p w14:paraId="142C74AE" w14:textId="4840A30E"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w:t>
            </w:r>
          </w:p>
        </w:tc>
      </w:tr>
      <w:tr w:rsidR="00DA3FB7" w:rsidRPr="005B4A68" w14:paraId="334FD37E" w14:textId="77777777" w:rsidTr="002B700C">
        <w:tc>
          <w:tcPr>
            <w:tcW w:w="8046" w:type="dxa"/>
            <w:shd w:val="clear" w:color="auto" w:fill="auto"/>
          </w:tcPr>
          <w:p w14:paraId="6F31C7D7"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 xml:space="preserve">1.4.4. </w:t>
            </w:r>
            <w:r w:rsidRPr="005B4A68">
              <w:rPr>
                <w:sz w:val="20"/>
                <w:szCs w:val="20"/>
              </w:rPr>
              <w:t xml:space="preserve">Referencias  </w:t>
            </w:r>
          </w:p>
        </w:tc>
        <w:tc>
          <w:tcPr>
            <w:tcW w:w="1164" w:type="dxa"/>
            <w:shd w:val="clear" w:color="auto" w:fill="auto"/>
          </w:tcPr>
          <w:p w14:paraId="63CC651C" w14:textId="3930C8CB" w:rsidR="00DA3FB7"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2</w:t>
            </w:r>
            <w:r w:rsidR="00DA5F8A">
              <w:rPr>
                <w:rFonts w:ascii="Arial" w:hAnsi="Arial" w:cs="Arial"/>
                <w:sz w:val="20"/>
                <w:szCs w:val="20"/>
              </w:rPr>
              <w:t>9</w:t>
            </w:r>
          </w:p>
        </w:tc>
      </w:tr>
      <w:tr w:rsidR="00DA3FB7" w:rsidRPr="005B4A68" w14:paraId="6D4D417C" w14:textId="77777777" w:rsidTr="002B700C">
        <w:tc>
          <w:tcPr>
            <w:tcW w:w="8046" w:type="dxa"/>
            <w:shd w:val="clear" w:color="auto" w:fill="auto"/>
          </w:tcPr>
          <w:p w14:paraId="187146F7" w14:textId="77777777"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1.5. Trabajos de gabinete</w:t>
            </w:r>
          </w:p>
        </w:tc>
        <w:tc>
          <w:tcPr>
            <w:tcW w:w="1164" w:type="dxa"/>
            <w:shd w:val="clear" w:color="auto" w:fill="auto"/>
          </w:tcPr>
          <w:p w14:paraId="4CBC426E" w14:textId="748C3E5D"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30</w:t>
            </w:r>
          </w:p>
        </w:tc>
      </w:tr>
      <w:tr w:rsidR="00DA3FB7" w:rsidRPr="005B4A68" w14:paraId="4B11FBBF" w14:textId="77777777" w:rsidTr="002B700C">
        <w:tc>
          <w:tcPr>
            <w:tcW w:w="8046" w:type="dxa"/>
            <w:shd w:val="clear" w:color="auto" w:fill="auto"/>
          </w:tcPr>
          <w:p w14:paraId="47D635D8" w14:textId="77777777"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1.6. Cálculo y dibujo de los planos</w:t>
            </w:r>
          </w:p>
        </w:tc>
        <w:tc>
          <w:tcPr>
            <w:tcW w:w="1164" w:type="dxa"/>
            <w:shd w:val="clear" w:color="auto" w:fill="auto"/>
          </w:tcPr>
          <w:p w14:paraId="7FDC8CC9" w14:textId="4149DD61" w:rsidR="00DA3FB7"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3</w:t>
            </w:r>
            <w:r w:rsidR="00DA5F8A">
              <w:rPr>
                <w:rFonts w:ascii="Arial" w:hAnsi="Arial" w:cs="Arial"/>
                <w:sz w:val="20"/>
                <w:szCs w:val="20"/>
              </w:rPr>
              <w:t>1</w:t>
            </w:r>
          </w:p>
        </w:tc>
      </w:tr>
      <w:tr w:rsidR="00DA3FB7" w:rsidRPr="005B4A68" w14:paraId="0969B0EB" w14:textId="77777777" w:rsidTr="002B700C">
        <w:tc>
          <w:tcPr>
            <w:tcW w:w="8046" w:type="dxa"/>
            <w:shd w:val="clear" w:color="auto" w:fill="auto"/>
          </w:tcPr>
          <w:p w14:paraId="0BF3AAA0" w14:textId="77777777" w:rsidR="00DA3FB7" w:rsidRPr="005B4A68" w:rsidRDefault="00DA3FB7" w:rsidP="00A93F54">
            <w:pPr>
              <w:autoSpaceDE w:val="0"/>
              <w:autoSpaceDN w:val="0"/>
              <w:adjustRightInd w:val="0"/>
              <w:spacing w:line="276" w:lineRule="auto"/>
              <w:jc w:val="left"/>
              <w:rPr>
                <w:rFonts w:ascii="Arial" w:hAnsi="Arial" w:cs="Arial"/>
                <w:b/>
                <w:sz w:val="20"/>
                <w:szCs w:val="20"/>
              </w:rPr>
            </w:pPr>
          </w:p>
        </w:tc>
        <w:tc>
          <w:tcPr>
            <w:tcW w:w="1164" w:type="dxa"/>
            <w:shd w:val="clear" w:color="auto" w:fill="auto"/>
          </w:tcPr>
          <w:p w14:paraId="1DE5869B" w14:textId="77777777" w:rsidR="00DA3FB7" w:rsidRPr="00AD0A84" w:rsidRDefault="00DA3FB7" w:rsidP="00AD0A84">
            <w:pPr>
              <w:autoSpaceDE w:val="0"/>
              <w:autoSpaceDN w:val="0"/>
              <w:adjustRightInd w:val="0"/>
              <w:spacing w:line="276" w:lineRule="auto"/>
              <w:jc w:val="center"/>
              <w:rPr>
                <w:rFonts w:ascii="Arial" w:hAnsi="Arial" w:cs="Arial"/>
                <w:sz w:val="20"/>
                <w:szCs w:val="20"/>
              </w:rPr>
            </w:pPr>
          </w:p>
        </w:tc>
      </w:tr>
      <w:tr w:rsidR="00DA3FB7" w:rsidRPr="005B4A68" w14:paraId="7BADA7B4" w14:textId="77777777" w:rsidTr="002B700C">
        <w:tc>
          <w:tcPr>
            <w:tcW w:w="8046" w:type="dxa"/>
            <w:shd w:val="clear" w:color="auto" w:fill="auto"/>
          </w:tcPr>
          <w:p w14:paraId="36B4DB39" w14:textId="77777777" w:rsidR="00DA3FB7" w:rsidRPr="005B4A68" w:rsidRDefault="00DA3FB7" w:rsidP="00DA3FB7">
            <w:pPr>
              <w:rPr>
                <w:rFonts w:ascii="Arial" w:hAnsi="Arial" w:cs="Arial"/>
                <w:b/>
                <w:sz w:val="20"/>
                <w:szCs w:val="20"/>
              </w:rPr>
            </w:pPr>
            <w:r w:rsidRPr="005B4A68">
              <w:rPr>
                <w:rFonts w:ascii="Arial" w:hAnsi="Arial" w:cs="Arial"/>
                <w:b/>
                <w:sz w:val="20"/>
                <w:szCs w:val="20"/>
              </w:rPr>
              <w:t>2. INFORME ESTRUCTURAL</w:t>
            </w:r>
          </w:p>
        </w:tc>
        <w:tc>
          <w:tcPr>
            <w:tcW w:w="1164" w:type="dxa"/>
            <w:shd w:val="clear" w:color="auto" w:fill="auto"/>
          </w:tcPr>
          <w:p w14:paraId="534AE7DB" w14:textId="3238744F" w:rsidR="00DA3FB7"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3</w:t>
            </w:r>
            <w:r w:rsidR="00DA5F8A">
              <w:rPr>
                <w:rFonts w:ascii="Arial" w:hAnsi="Arial" w:cs="Arial"/>
                <w:sz w:val="20"/>
                <w:szCs w:val="20"/>
              </w:rPr>
              <w:t>2</w:t>
            </w:r>
          </w:p>
        </w:tc>
      </w:tr>
      <w:tr w:rsidR="00DA3FB7" w:rsidRPr="005B4A68" w14:paraId="16021A4E" w14:textId="77777777" w:rsidTr="002B700C">
        <w:tc>
          <w:tcPr>
            <w:tcW w:w="8046" w:type="dxa"/>
            <w:shd w:val="clear" w:color="auto" w:fill="auto"/>
          </w:tcPr>
          <w:p w14:paraId="50079ADA" w14:textId="77777777" w:rsidR="00DA3FB7" w:rsidRPr="005B4A68" w:rsidRDefault="00DA3FB7" w:rsidP="005B4A68">
            <w:pPr>
              <w:spacing w:line="276" w:lineRule="auto"/>
              <w:ind w:left="284"/>
              <w:rPr>
                <w:rFonts w:ascii="Arial" w:hAnsi="Arial" w:cs="Arial"/>
                <w:sz w:val="20"/>
                <w:szCs w:val="20"/>
              </w:rPr>
            </w:pPr>
            <w:r w:rsidRPr="005B4A68">
              <w:rPr>
                <w:rFonts w:ascii="Arial" w:hAnsi="Arial" w:cs="Arial"/>
                <w:sz w:val="20"/>
                <w:szCs w:val="20"/>
              </w:rPr>
              <w:t>2.1. Objetivo de la inspección</w:t>
            </w:r>
          </w:p>
        </w:tc>
        <w:tc>
          <w:tcPr>
            <w:tcW w:w="1164" w:type="dxa"/>
            <w:shd w:val="clear" w:color="auto" w:fill="auto"/>
          </w:tcPr>
          <w:p w14:paraId="4ECC7DC7" w14:textId="45D45C6F" w:rsidR="00DA3FB7"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3</w:t>
            </w:r>
            <w:r w:rsidR="00DA5F8A">
              <w:rPr>
                <w:rFonts w:ascii="Arial" w:hAnsi="Arial" w:cs="Arial"/>
                <w:sz w:val="20"/>
                <w:szCs w:val="20"/>
              </w:rPr>
              <w:t>2</w:t>
            </w:r>
          </w:p>
        </w:tc>
      </w:tr>
      <w:tr w:rsidR="00DA3FB7" w:rsidRPr="005B4A68" w14:paraId="4B51D341" w14:textId="77777777" w:rsidTr="002B700C">
        <w:tc>
          <w:tcPr>
            <w:tcW w:w="8046" w:type="dxa"/>
            <w:shd w:val="clear" w:color="auto" w:fill="auto"/>
          </w:tcPr>
          <w:p w14:paraId="69B7E219" w14:textId="77777777"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2.2. Descripción del proyecto estructural</w:t>
            </w:r>
          </w:p>
        </w:tc>
        <w:tc>
          <w:tcPr>
            <w:tcW w:w="1164" w:type="dxa"/>
            <w:shd w:val="clear" w:color="auto" w:fill="auto"/>
          </w:tcPr>
          <w:p w14:paraId="4E69C906" w14:textId="14130DDB" w:rsidR="00DA3FB7"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3</w:t>
            </w:r>
            <w:r w:rsidR="00DA5F8A">
              <w:rPr>
                <w:rFonts w:ascii="Arial" w:hAnsi="Arial" w:cs="Arial"/>
                <w:sz w:val="20"/>
                <w:szCs w:val="20"/>
              </w:rPr>
              <w:t>2</w:t>
            </w:r>
          </w:p>
        </w:tc>
      </w:tr>
      <w:tr w:rsidR="00DA3FB7" w:rsidRPr="005B4A68" w14:paraId="42748339" w14:textId="77777777" w:rsidTr="002B700C">
        <w:tc>
          <w:tcPr>
            <w:tcW w:w="8046" w:type="dxa"/>
            <w:shd w:val="clear" w:color="auto" w:fill="auto"/>
          </w:tcPr>
          <w:p w14:paraId="1D2249EB" w14:textId="77777777"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2.3. Ubicación</w:t>
            </w:r>
          </w:p>
        </w:tc>
        <w:tc>
          <w:tcPr>
            <w:tcW w:w="1164" w:type="dxa"/>
            <w:shd w:val="clear" w:color="auto" w:fill="auto"/>
          </w:tcPr>
          <w:p w14:paraId="477A8607" w14:textId="4533D64D" w:rsidR="00DA3FB7"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3</w:t>
            </w:r>
            <w:r w:rsidR="00DA5F8A">
              <w:rPr>
                <w:rFonts w:ascii="Arial" w:hAnsi="Arial" w:cs="Arial"/>
                <w:sz w:val="20"/>
                <w:szCs w:val="20"/>
              </w:rPr>
              <w:t>3</w:t>
            </w:r>
          </w:p>
        </w:tc>
      </w:tr>
      <w:tr w:rsidR="00DA3FB7" w:rsidRPr="005B4A68" w14:paraId="27E2F315" w14:textId="77777777" w:rsidTr="002B700C">
        <w:tc>
          <w:tcPr>
            <w:tcW w:w="8046" w:type="dxa"/>
            <w:shd w:val="clear" w:color="auto" w:fill="auto"/>
          </w:tcPr>
          <w:p w14:paraId="0ADB02E5" w14:textId="5E75DAFB"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2.4. Inspección en sitio</w:t>
            </w:r>
            <w:r w:rsidR="00DD6F4A">
              <w:rPr>
                <w:rFonts w:ascii="Arial" w:hAnsi="Arial" w:cs="Arial"/>
                <w:sz w:val="20"/>
                <w:szCs w:val="20"/>
              </w:rPr>
              <w:t xml:space="preserve"> #1</w:t>
            </w:r>
          </w:p>
        </w:tc>
        <w:tc>
          <w:tcPr>
            <w:tcW w:w="1164" w:type="dxa"/>
            <w:shd w:val="clear" w:color="auto" w:fill="auto"/>
          </w:tcPr>
          <w:p w14:paraId="0F0AAEDC" w14:textId="559C038B" w:rsidR="00DA3FB7"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3</w:t>
            </w:r>
            <w:r w:rsidR="00DA5F8A">
              <w:rPr>
                <w:rFonts w:ascii="Arial" w:hAnsi="Arial" w:cs="Arial"/>
                <w:sz w:val="20"/>
                <w:szCs w:val="20"/>
              </w:rPr>
              <w:t>4</w:t>
            </w:r>
          </w:p>
        </w:tc>
      </w:tr>
      <w:tr w:rsidR="00DD6F4A" w:rsidRPr="005B4A68" w14:paraId="359B5899" w14:textId="77777777" w:rsidTr="002B700C">
        <w:tc>
          <w:tcPr>
            <w:tcW w:w="8046" w:type="dxa"/>
            <w:shd w:val="clear" w:color="auto" w:fill="auto"/>
          </w:tcPr>
          <w:p w14:paraId="4D2AB26D" w14:textId="0CEC8098" w:rsidR="00DD6F4A" w:rsidRPr="005B4A68" w:rsidRDefault="00DD6F4A" w:rsidP="005B4A68">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2.5</w:t>
            </w:r>
            <w:r w:rsidRPr="005B4A68">
              <w:rPr>
                <w:rFonts w:ascii="Arial" w:hAnsi="Arial" w:cs="Arial"/>
                <w:sz w:val="20"/>
                <w:szCs w:val="20"/>
              </w:rPr>
              <w:t>. Inspección en sitio</w:t>
            </w:r>
            <w:r>
              <w:rPr>
                <w:rFonts w:ascii="Arial" w:hAnsi="Arial" w:cs="Arial"/>
                <w:sz w:val="20"/>
                <w:szCs w:val="20"/>
              </w:rPr>
              <w:t xml:space="preserve"> #2</w:t>
            </w:r>
          </w:p>
        </w:tc>
        <w:tc>
          <w:tcPr>
            <w:tcW w:w="1164" w:type="dxa"/>
            <w:shd w:val="clear" w:color="auto" w:fill="auto"/>
          </w:tcPr>
          <w:p w14:paraId="7A0BE69F" w14:textId="5D40E135" w:rsidR="00DD6F4A"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39</w:t>
            </w:r>
          </w:p>
        </w:tc>
      </w:tr>
      <w:tr w:rsidR="00DA3FB7" w:rsidRPr="005B4A68" w14:paraId="771F4271" w14:textId="77777777" w:rsidTr="002B700C">
        <w:tc>
          <w:tcPr>
            <w:tcW w:w="8046" w:type="dxa"/>
            <w:shd w:val="clear" w:color="auto" w:fill="auto"/>
          </w:tcPr>
          <w:p w14:paraId="48943935" w14:textId="497570D2" w:rsidR="00DA3FB7" w:rsidRPr="005B4A68" w:rsidRDefault="00DD6F4A" w:rsidP="005B4A68">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2.6</w:t>
            </w:r>
            <w:r w:rsidR="00DA3FB7" w:rsidRPr="005B4A68">
              <w:rPr>
                <w:rFonts w:ascii="Arial" w:hAnsi="Arial" w:cs="Arial"/>
                <w:sz w:val="20"/>
                <w:szCs w:val="20"/>
              </w:rPr>
              <w:t>. Conclusiones</w:t>
            </w:r>
          </w:p>
        </w:tc>
        <w:tc>
          <w:tcPr>
            <w:tcW w:w="1164" w:type="dxa"/>
            <w:shd w:val="clear" w:color="auto" w:fill="auto"/>
          </w:tcPr>
          <w:p w14:paraId="79637227" w14:textId="3B62D1B6"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47</w:t>
            </w:r>
          </w:p>
        </w:tc>
      </w:tr>
      <w:tr w:rsidR="00DA3FB7" w:rsidRPr="005B4A68" w14:paraId="413FEF88" w14:textId="77777777" w:rsidTr="002B700C">
        <w:tc>
          <w:tcPr>
            <w:tcW w:w="8046" w:type="dxa"/>
            <w:shd w:val="clear" w:color="auto" w:fill="auto"/>
          </w:tcPr>
          <w:p w14:paraId="0544E80F" w14:textId="1A277878" w:rsidR="00DA3FB7" w:rsidRPr="005B4A68" w:rsidRDefault="00DD6F4A" w:rsidP="005B4A68">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2.7</w:t>
            </w:r>
            <w:r w:rsidR="00DA3FB7" w:rsidRPr="005B4A68">
              <w:rPr>
                <w:rFonts w:ascii="Arial" w:hAnsi="Arial" w:cs="Arial"/>
                <w:sz w:val="20"/>
                <w:szCs w:val="20"/>
              </w:rPr>
              <w:t>. Recomendaciones</w:t>
            </w:r>
          </w:p>
        </w:tc>
        <w:tc>
          <w:tcPr>
            <w:tcW w:w="1164" w:type="dxa"/>
            <w:shd w:val="clear" w:color="auto" w:fill="auto"/>
          </w:tcPr>
          <w:p w14:paraId="3F87366E" w14:textId="4F51671A"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47</w:t>
            </w:r>
          </w:p>
        </w:tc>
      </w:tr>
      <w:tr w:rsidR="00DA3FB7" w:rsidRPr="005B4A68" w14:paraId="64DE4B0B" w14:textId="77777777" w:rsidTr="002B700C">
        <w:tc>
          <w:tcPr>
            <w:tcW w:w="8046" w:type="dxa"/>
            <w:shd w:val="clear" w:color="auto" w:fill="auto"/>
          </w:tcPr>
          <w:p w14:paraId="4CD4F884" w14:textId="77777777" w:rsidR="00DA3FB7" w:rsidRPr="005B4A68" w:rsidRDefault="00DA3FB7" w:rsidP="00A93F54">
            <w:pPr>
              <w:autoSpaceDE w:val="0"/>
              <w:autoSpaceDN w:val="0"/>
              <w:adjustRightInd w:val="0"/>
              <w:spacing w:line="276" w:lineRule="auto"/>
              <w:jc w:val="left"/>
              <w:rPr>
                <w:rFonts w:ascii="Arial" w:hAnsi="Arial" w:cs="Arial"/>
                <w:b/>
                <w:sz w:val="20"/>
                <w:szCs w:val="20"/>
              </w:rPr>
            </w:pPr>
          </w:p>
        </w:tc>
        <w:tc>
          <w:tcPr>
            <w:tcW w:w="1164" w:type="dxa"/>
            <w:shd w:val="clear" w:color="auto" w:fill="auto"/>
          </w:tcPr>
          <w:p w14:paraId="214EBE11" w14:textId="77777777" w:rsidR="00DA3FB7" w:rsidRPr="00AD0A84" w:rsidRDefault="00DA3FB7" w:rsidP="00AD0A84">
            <w:pPr>
              <w:autoSpaceDE w:val="0"/>
              <w:autoSpaceDN w:val="0"/>
              <w:adjustRightInd w:val="0"/>
              <w:spacing w:line="276" w:lineRule="auto"/>
              <w:jc w:val="center"/>
              <w:rPr>
                <w:rFonts w:ascii="Arial" w:hAnsi="Arial" w:cs="Arial"/>
                <w:sz w:val="20"/>
                <w:szCs w:val="20"/>
              </w:rPr>
            </w:pPr>
          </w:p>
        </w:tc>
      </w:tr>
      <w:tr w:rsidR="00DA3FB7" w:rsidRPr="005B4A68" w14:paraId="1F0A9E77" w14:textId="77777777" w:rsidTr="002B700C">
        <w:tc>
          <w:tcPr>
            <w:tcW w:w="8046" w:type="dxa"/>
            <w:shd w:val="clear" w:color="auto" w:fill="auto"/>
          </w:tcPr>
          <w:p w14:paraId="3EF1E007" w14:textId="77777777" w:rsidR="00DA3FB7" w:rsidRPr="005B4A68" w:rsidRDefault="00DA3FB7" w:rsidP="00A93F54">
            <w:pPr>
              <w:spacing w:line="276" w:lineRule="auto"/>
              <w:rPr>
                <w:rFonts w:ascii="Arial" w:hAnsi="Arial" w:cs="Arial"/>
                <w:b/>
                <w:sz w:val="20"/>
                <w:szCs w:val="20"/>
              </w:rPr>
            </w:pPr>
            <w:r w:rsidRPr="005B4A68">
              <w:rPr>
                <w:rFonts w:ascii="Arial" w:hAnsi="Arial" w:cs="Arial"/>
                <w:b/>
                <w:sz w:val="20"/>
                <w:szCs w:val="20"/>
              </w:rPr>
              <w:t>3. INFORME HIDROSANITARIO</w:t>
            </w:r>
          </w:p>
        </w:tc>
        <w:tc>
          <w:tcPr>
            <w:tcW w:w="1164" w:type="dxa"/>
            <w:shd w:val="clear" w:color="auto" w:fill="auto"/>
          </w:tcPr>
          <w:p w14:paraId="602C501F" w14:textId="56C74A69"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49</w:t>
            </w:r>
          </w:p>
        </w:tc>
      </w:tr>
      <w:tr w:rsidR="00DA3FB7" w:rsidRPr="005B4A68" w14:paraId="7FB890D2" w14:textId="77777777" w:rsidTr="002B700C">
        <w:tc>
          <w:tcPr>
            <w:tcW w:w="8046" w:type="dxa"/>
            <w:shd w:val="clear" w:color="auto" w:fill="auto"/>
          </w:tcPr>
          <w:p w14:paraId="756DEF9A" w14:textId="77777777"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3.1. Introducción</w:t>
            </w:r>
          </w:p>
        </w:tc>
        <w:tc>
          <w:tcPr>
            <w:tcW w:w="1164" w:type="dxa"/>
            <w:shd w:val="clear" w:color="auto" w:fill="auto"/>
          </w:tcPr>
          <w:p w14:paraId="158DE5E0" w14:textId="5292F911"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49</w:t>
            </w:r>
          </w:p>
        </w:tc>
      </w:tr>
      <w:tr w:rsidR="00DA3FB7" w:rsidRPr="005B4A68" w14:paraId="6EDE6198" w14:textId="77777777" w:rsidTr="002B700C">
        <w:tc>
          <w:tcPr>
            <w:tcW w:w="8046" w:type="dxa"/>
            <w:shd w:val="clear" w:color="auto" w:fill="auto"/>
          </w:tcPr>
          <w:p w14:paraId="6698CF4F" w14:textId="77777777"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3.2. Objetivos del documento</w:t>
            </w:r>
          </w:p>
        </w:tc>
        <w:tc>
          <w:tcPr>
            <w:tcW w:w="1164" w:type="dxa"/>
            <w:shd w:val="clear" w:color="auto" w:fill="auto"/>
          </w:tcPr>
          <w:p w14:paraId="0F55EFD4" w14:textId="75C14E53"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49</w:t>
            </w:r>
          </w:p>
        </w:tc>
      </w:tr>
      <w:tr w:rsidR="00DA3FB7" w:rsidRPr="005B4A68" w14:paraId="194C70C0" w14:textId="77777777" w:rsidTr="002B700C">
        <w:tc>
          <w:tcPr>
            <w:tcW w:w="8046" w:type="dxa"/>
            <w:shd w:val="clear" w:color="auto" w:fill="auto"/>
          </w:tcPr>
          <w:p w14:paraId="6452EC4B" w14:textId="77777777"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3.3. Alcance de la Ingeniería</w:t>
            </w:r>
          </w:p>
        </w:tc>
        <w:tc>
          <w:tcPr>
            <w:tcW w:w="1164" w:type="dxa"/>
            <w:shd w:val="clear" w:color="auto" w:fill="auto"/>
          </w:tcPr>
          <w:p w14:paraId="5C3FDE9F" w14:textId="1D244048"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49</w:t>
            </w:r>
          </w:p>
        </w:tc>
      </w:tr>
      <w:tr w:rsidR="00DA3FB7" w:rsidRPr="005B4A68" w14:paraId="18DF0C7D" w14:textId="77777777" w:rsidTr="002B700C">
        <w:tc>
          <w:tcPr>
            <w:tcW w:w="8046" w:type="dxa"/>
            <w:shd w:val="clear" w:color="auto" w:fill="auto"/>
          </w:tcPr>
          <w:p w14:paraId="248E3A50"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3.3.1. Factibilidad de servicio</w:t>
            </w:r>
          </w:p>
        </w:tc>
        <w:tc>
          <w:tcPr>
            <w:tcW w:w="1164" w:type="dxa"/>
            <w:shd w:val="clear" w:color="auto" w:fill="auto"/>
          </w:tcPr>
          <w:p w14:paraId="7F5FCA41" w14:textId="40DED0CD"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49</w:t>
            </w:r>
          </w:p>
        </w:tc>
      </w:tr>
      <w:tr w:rsidR="00DA3FB7" w:rsidRPr="005B4A68" w14:paraId="4404B842" w14:textId="77777777" w:rsidTr="002B700C">
        <w:tc>
          <w:tcPr>
            <w:tcW w:w="8046" w:type="dxa"/>
            <w:shd w:val="clear" w:color="auto" w:fill="auto"/>
          </w:tcPr>
          <w:p w14:paraId="3FEEC80A"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3.3.2. Criterios de diseño</w:t>
            </w:r>
          </w:p>
        </w:tc>
        <w:tc>
          <w:tcPr>
            <w:tcW w:w="1164" w:type="dxa"/>
            <w:shd w:val="clear" w:color="auto" w:fill="auto"/>
          </w:tcPr>
          <w:p w14:paraId="467CFD0D" w14:textId="40D3F53C"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49</w:t>
            </w:r>
          </w:p>
        </w:tc>
      </w:tr>
      <w:tr w:rsidR="00DA3FB7" w:rsidRPr="005B4A68" w14:paraId="34888EB7" w14:textId="77777777" w:rsidTr="002B700C">
        <w:tc>
          <w:tcPr>
            <w:tcW w:w="8046" w:type="dxa"/>
            <w:shd w:val="clear" w:color="auto" w:fill="auto"/>
          </w:tcPr>
          <w:p w14:paraId="041DA255" w14:textId="77777777" w:rsidR="00DA3FB7" w:rsidRPr="005B4A68" w:rsidRDefault="00DA3FB7" w:rsidP="005B4A68">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3.4. Factibilidad de servicio</w:t>
            </w:r>
          </w:p>
        </w:tc>
        <w:tc>
          <w:tcPr>
            <w:tcW w:w="1164" w:type="dxa"/>
            <w:shd w:val="clear" w:color="auto" w:fill="auto"/>
          </w:tcPr>
          <w:p w14:paraId="7FE94EFF" w14:textId="64D8E48C"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49</w:t>
            </w:r>
          </w:p>
        </w:tc>
      </w:tr>
      <w:tr w:rsidR="00DA3FB7" w:rsidRPr="005B4A68" w14:paraId="0688C906" w14:textId="77777777" w:rsidTr="002B700C">
        <w:tc>
          <w:tcPr>
            <w:tcW w:w="8046" w:type="dxa"/>
            <w:shd w:val="clear" w:color="auto" w:fill="auto"/>
          </w:tcPr>
          <w:p w14:paraId="75D7C28B"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3.4.1. Sistema de agua potable</w:t>
            </w:r>
          </w:p>
        </w:tc>
        <w:tc>
          <w:tcPr>
            <w:tcW w:w="1164" w:type="dxa"/>
            <w:shd w:val="clear" w:color="auto" w:fill="auto"/>
          </w:tcPr>
          <w:p w14:paraId="714F33F2" w14:textId="5B69CEE2"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50</w:t>
            </w:r>
          </w:p>
        </w:tc>
      </w:tr>
      <w:tr w:rsidR="00DA3FB7" w:rsidRPr="005B4A68" w14:paraId="39304766" w14:textId="77777777" w:rsidTr="002B700C">
        <w:tc>
          <w:tcPr>
            <w:tcW w:w="8046" w:type="dxa"/>
            <w:shd w:val="clear" w:color="auto" w:fill="auto"/>
          </w:tcPr>
          <w:p w14:paraId="48949344" w14:textId="77777777" w:rsidR="00DA3FB7" w:rsidRPr="005B4A68" w:rsidRDefault="00DA3FB7" w:rsidP="005B4A68">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3.4.1.1. Redes</w:t>
            </w:r>
          </w:p>
        </w:tc>
        <w:tc>
          <w:tcPr>
            <w:tcW w:w="1164" w:type="dxa"/>
            <w:shd w:val="clear" w:color="auto" w:fill="auto"/>
          </w:tcPr>
          <w:p w14:paraId="06E2785D" w14:textId="377486D6"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50</w:t>
            </w:r>
          </w:p>
        </w:tc>
      </w:tr>
      <w:tr w:rsidR="00DA3FB7" w:rsidRPr="005B4A68" w14:paraId="34EE7CC2" w14:textId="77777777" w:rsidTr="002B700C">
        <w:tc>
          <w:tcPr>
            <w:tcW w:w="8046" w:type="dxa"/>
            <w:shd w:val="clear" w:color="auto" w:fill="auto"/>
          </w:tcPr>
          <w:p w14:paraId="0C2FF610" w14:textId="77777777" w:rsidR="00DA3FB7" w:rsidRPr="005B4A68" w:rsidRDefault="00DA3FB7" w:rsidP="005B4A68">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3.4.1.2. Sercivio público AAPP</w:t>
            </w:r>
          </w:p>
        </w:tc>
        <w:tc>
          <w:tcPr>
            <w:tcW w:w="1164" w:type="dxa"/>
            <w:shd w:val="clear" w:color="auto" w:fill="auto"/>
          </w:tcPr>
          <w:p w14:paraId="26FF8DC5" w14:textId="1B1110B2"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50</w:t>
            </w:r>
          </w:p>
        </w:tc>
      </w:tr>
      <w:tr w:rsidR="00DA3FB7" w:rsidRPr="005B4A68" w14:paraId="029FDAD1" w14:textId="77777777" w:rsidTr="002B700C">
        <w:tc>
          <w:tcPr>
            <w:tcW w:w="8046" w:type="dxa"/>
            <w:shd w:val="clear" w:color="auto" w:fill="auto"/>
          </w:tcPr>
          <w:p w14:paraId="3C34EF2D" w14:textId="77777777" w:rsidR="00DA3FB7" w:rsidRPr="005B4A68" w:rsidRDefault="00DA3FB7" w:rsidP="005B4A68">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3.4.1.3. Reservorio</w:t>
            </w:r>
          </w:p>
        </w:tc>
        <w:tc>
          <w:tcPr>
            <w:tcW w:w="1164" w:type="dxa"/>
            <w:shd w:val="clear" w:color="auto" w:fill="auto"/>
          </w:tcPr>
          <w:p w14:paraId="55C85CE0" w14:textId="25E38DA0"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50</w:t>
            </w:r>
          </w:p>
        </w:tc>
      </w:tr>
      <w:tr w:rsidR="00DA3FB7" w:rsidRPr="005B4A68" w14:paraId="58138869" w14:textId="77777777" w:rsidTr="002B700C">
        <w:tc>
          <w:tcPr>
            <w:tcW w:w="8046" w:type="dxa"/>
            <w:shd w:val="clear" w:color="auto" w:fill="auto"/>
          </w:tcPr>
          <w:p w14:paraId="499A2472" w14:textId="77777777" w:rsidR="00DA3FB7" w:rsidRPr="005B4A68" w:rsidRDefault="00DA3FB7" w:rsidP="005B4A68">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3.4.1.4. Equipo de presión</w:t>
            </w:r>
          </w:p>
        </w:tc>
        <w:tc>
          <w:tcPr>
            <w:tcW w:w="1164" w:type="dxa"/>
            <w:shd w:val="clear" w:color="auto" w:fill="auto"/>
          </w:tcPr>
          <w:p w14:paraId="3974FCD0" w14:textId="527420D3"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53</w:t>
            </w:r>
          </w:p>
        </w:tc>
      </w:tr>
      <w:tr w:rsidR="00DA3FB7" w:rsidRPr="005B4A68" w14:paraId="7846F247" w14:textId="77777777" w:rsidTr="002B700C">
        <w:tc>
          <w:tcPr>
            <w:tcW w:w="8046" w:type="dxa"/>
            <w:shd w:val="clear" w:color="auto" w:fill="auto"/>
          </w:tcPr>
          <w:p w14:paraId="0064FD9D" w14:textId="77777777" w:rsidR="00DA3FB7" w:rsidRPr="005B4A68" w:rsidRDefault="00DA3FB7" w:rsidP="005B4A68">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3.4.1.5. Factibilidad de servicio de agua potable</w:t>
            </w:r>
          </w:p>
        </w:tc>
        <w:tc>
          <w:tcPr>
            <w:tcW w:w="1164" w:type="dxa"/>
            <w:shd w:val="clear" w:color="auto" w:fill="auto"/>
          </w:tcPr>
          <w:p w14:paraId="3D621EDE" w14:textId="5458AF79"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53</w:t>
            </w:r>
          </w:p>
        </w:tc>
      </w:tr>
      <w:tr w:rsidR="00DA3FB7" w:rsidRPr="005B4A68" w14:paraId="4D7B23A6" w14:textId="77777777" w:rsidTr="002B700C">
        <w:tc>
          <w:tcPr>
            <w:tcW w:w="8046" w:type="dxa"/>
            <w:shd w:val="clear" w:color="auto" w:fill="auto"/>
          </w:tcPr>
          <w:p w14:paraId="54C98EE5"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3.4.2. Sistema de aguas servidas domésticas</w:t>
            </w:r>
          </w:p>
        </w:tc>
        <w:tc>
          <w:tcPr>
            <w:tcW w:w="1164" w:type="dxa"/>
            <w:shd w:val="clear" w:color="auto" w:fill="auto"/>
          </w:tcPr>
          <w:p w14:paraId="537BBFD5" w14:textId="54B3A42A"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53</w:t>
            </w:r>
          </w:p>
        </w:tc>
      </w:tr>
      <w:tr w:rsidR="00DA3FB7" w:rsidRPr="005B4A68" w14:paraId="0DF9A854" w14:textId="77777777" w:rsidTr="002B700C">
        <w:tc>
          <w:tcPr>
            <w:tcW w:w="8046" w:type="dxa"/>
            <w:shd w:val="clear" w:color="auto" w:fill="auto"/>
          </w:tcPr>
          <w:p w14:paraId="081365E9" w14:textId="77777777" w:rsidR="00DA3FB7" w:rsidRPr="005B4A68" w:rsidRDefault="00DA3FB7" w:rsidP="005B4A68">
            <w:pPr>
              <w:tabs>
                <w:tab w:val="left" w:pos="1276"/>
              </w:tabs>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3.4.2.1. Redes</w:t>
            </w:r>
          </w:p>
        </w:tc>
        <w:tc>
          <w:tcPr>
            <w:tcW w:w="1164" w:type="dxa"/>
            <w:shd w:val="clear" w:color="auto" w:fill="auto"/>
          </w:tcPr>
          <w:p w14:paraId="6B393D83" w14:textId="70869B17"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53</w:t>
            </w:r>
          </w:p>
        </w:tc>
      </w:tr>
      <w:tr w:rsidR="00DA3FB7" w:rsidRPr="005B4A68" w14:paraId="6CF4162E" w14:textId="77777777" w:rsidTr="002B700C">
        <w:tc>
          <w:tcPr>
            <w:tcW w:w="8046" w:type="dxa"/>
            <w:shd w:val="clear" w:color="auto" w:fill="auto"/>
          </w:tcPr>
          <w:p w14:paraId="3DBB5AFC" w14:textId="77777777" w:rsidR="00DA3FB7" w:rsidRPr="005B4A68" w:rsidRDefault="00DA3FB7" w:rsidP="005B4A68">
            <w:pPr>
              <w:tabs>
                <w:tab w:val="left" w:pos="1276"/>
              </w:tabs>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3.4.2.2. Factibiliadad de servicio de aguas servidas domésticas</w:t>
            </w:r>
          </w:p>
        </w:tc>
        <w:tc>
          <w:tcPr>
            <w:tcW w:w="1164" w:type="dxa"/>
            <w:shd w:val="clear" w:color="auto" w:fill="auto"/>
          </w:tcPr>
          <w:p w14:paraId="579E3F6D" w14:textId="0F93DAEE"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54</w:t>
            </w:r>
          </w:p>
        </w:tc>
      </w:tr>
      <w:tr w:rsidR="00DA3FB7" w:rsidRPr="005B4A68" w14:paraId="3C90C200" w14:textId="77777777" w:rsidTr="002B700C">
        <w:tc>
          <w:tcPr>
            <w:tcW w:w="8046" w:type="dxa"/>
            <w:shd w:val="clear" w:color="auto" w:fill="auto"/>
          </w:tcPr>
          <w:p w14:paraId="6B03DDE4"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3.4.3. Sistema de aguas lluvias</w:t>
            </w:r>
          </w:p>
        </w:tc>
        <w:tc>
          <w:tcPr>
            <w:tcW w:w="1164" w:type="dxa"/>
            <w:shd w:val="clear" w:color="auto" w:fill="auto"/>
          </w:tcPr>
          <w:p w14:paraId="0E646559" w14:textId="3DB4E456"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54</w:t>
            </w:r>
          </w:p>
        </w:tc>
      </w:tr>
      <w:tr w:rsidR="00DA3FB7" w:rsidRPr="005B4A68" w14:paraId="002DAD1D" w14:textId="77777777" w:rsidTr="002B700C">
        <w:tc>
          <w:tcPr>
            <w:tcW w:w="8046" w:type="dxa"/>
            <w:shd w:val="clear" w:color="auto" w:fill="auto"/>
          </w:tcPr>
          <w:p w14:paraId="186F5C75" w14:textId="77777777" w:rsidR="00DA3FB7" w:rsidRPr="005B4A68" w:rsidRDefault="00DA3FB7" w:rsidP="005B4A68">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3.4.3.1. Canales y recolección en áreas exteriores</w:t>
            </w:r>
          </w:p>
        </w:tc>
        <w:tc>
          <w:tcPr>
            <w:tcW w:w="1164" w:type="dxa"/>
            <w:shd w:val="clear" w:color="auto" w:fill="auto"/>
          </w:tcPr>
          <w:p w14:paraId="033AC1E9" w14:textId="1819FE64"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54</w:t>
            </w:r>
          </w:p>
        </w:tc>
      </w:tr>
      <w:tr w:rsidR="00DA3FB7" w:rsidRPr="005B4A68" w14:paraId="5A82C71C" w14:textId="77777777" w:rsidTr="002B700C">
        <w:tc>
          <w:tcPr>
            <w:tcW w:w="8046" w:type="dxa"/>
            <w:shd w:val="clear" w:color="auto" w:fill="auto"/>
          </w:tcPr>
          <w:p w14:paraId="7356DE1E" w14:textId="77777777" w:rsidR="00DA3FB7" w:rsidRPr="005B4A68" w:rsidRDefault="00DA3FB7" w:rsidP="005B4A68">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3.4.3.2. Sistema de aguas lluvias interior</w:t>
            </w:r>
          </w:p>
        </w:tc>
        <w:tc>
          <w:tcPr>
            <w:tcW w:w="1164" w:type="dxa"/>
            <w:shd w:val="clear" w:color="auto" w:fill="auto"/>
          </w:tcPr>
          <w:p w14:paraId="669418A8" w14:textId="72BA37B9"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55</w:t>
            </w:r>
          </w:p>
        </w:tc>
      </w:tr>
      <w:tr w:rsidR="00DA3FB7" w:rsidRPr="005B4A68" w14:paraId="7070A442" w14:textId="77777777" w:rsidTr="002B700C">
        <w:tc>
          <w:tcPr>
            <w:tcW w:w="8046" w:type="dxa"/>
            <w:shd w:val="clear" w:color="auto" w:fill="auto"/>
          </w:tcPr>
          <w:p w14:paraId="661D7475" w14:textId="77777777" w:rsidR="00DA3FB7" w:rsidRPr="005B4A68" w:rsidRDefault="00DA3FB7" w:rsidP="005B4A68">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3.4.3.3. Factibilidad de servicio de sistema de aguas lluvias</w:t>
            </w:r>
          </w:p>
        </w:tc>
        <w:tc>
          <w:tcPr>
            <w:tcW w:w="1164" w:type="dxa"/>
            <w:shd w:val="clear" w:color="auto" w:fill="auto"/>
          </w:tcPr>
          <w:p w14:paraId="13098CF1" w14:textId="3DA369C1"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55</w:t>
            </w:r>
          </w:p>
        </w:tc>
      </w:tr>
      <w:tr w:rsidR="00DA3FB7" w:rsidRPr="005B4A68" w14:paraId="7E754CE1" w14:textId="77777777" w:rsidTr="002B700C">
        <w:tc>
          <w:tcPr>
            <w:tcW w:w="8046" w:type="dxa"/>
            <w:shd w:val="clear" w:color="auto" w:fill="auto"/>
          </w:tcPr>
          <w:p w14:paraId="2C5A6659" w14:textId="77777777" w:rsidR="00DA3FB7" w:rsidRPr="005B4A68" w:rsidRDefault="00DA3FB7" w:rsidP="005B4A68">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3.4.4. Sistema hidráulico contra incendio</w:t>
            </w:r>
          </w:p>
        </w:tc>
        <w:tc>
          <w:tcPr>
            <w:tcW w:w="1164" w:type="dxa"/>
            <w:shd w:val="clear" w:color="auto" w:fill="auto"/>
          </w:tcPr>
          <w:p w14:paraId="23152D3D" w14:textId="76796CC0"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55</w:t>
            </w:r>
          </w:p>
        </w:tc>
      </w:tr>
      <w:tr w:rsidR="00DA3FB7" w:rsidRPr="005B4A68" w14:paraId="7234832B" w14:textId="77777777" w:rsidTr="002B700C">
        <w:tc>
          <w:tcPr>
            <w:tcW w:w="8046" w:type="dxa"/>
            <w:shd w:val="clear" w:color="auto" w:fill="auto"/>
          </w:tcPr>
          <w:p w14:paraId="75135E21"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lastRenderedPageBreak/>
              <w:t>3.4.4.1. Factibilidad de sistema hidráulico contra incendios</w:t>
            </w:r>
          </w:p>
        </w:tc>
        <w:tc>
          <w:tcPr>
            <w:tcW w:w="1164" w:type="dxa"/>
            <w:shd w:val="clear" w:color="auto" w:fill="auto"/>
          </w:tcPr>
          <w:p w14:paraId="030F04B7" w14:textId="4A457FC1"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3469B222" w14:textId="77777777" w:rsidTr="002B700C">
        <w:tc>
          <w:tcPr>
            <w:tcW w:w="8046" w:type="dxa"/>
            <w:shd w:val="clear" w:color="auto" w:fill="auto"/>
          </w:tcPr>
          <w:p w14:paraId="63990CA5" w14:textId="77777777" w:rsidR="00DA3FB7" w:rsidRPr="005B4A68" w:rsidRDefault="00DA3FB7"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3.4.5. Sistema de agua de mar</w:t>
            </w:r>
          </w:p>
        </w:tc>
        <w:tc>
          <w:tcPr>
            <w:tcW w:w="1164" w:type="dxa"/>
            <w:shd w:val="clear" w:color="auto" w:fill="auto"/>
          </w:tcPr>
          <w:p w14:paraId="018708D0" w14:textId="37C14B9D"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6E89C255" w14:textId="77777777" w:rsidTr="002B700C">
        <w:tc>
          <w:tcPr>
            <w:tcW w:w="8046" w:type="dxa"/>
            <w:shd w:val="clear" w:color="auto" w:fill="auto"/>
          </w:tcPr>
          <w:p w14:paraId="55E3A063"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3.4.5.1. Captación en océano Pacífico</w:t>
            </w:r>
          </w:p>
        </w:tc>
        <w:tc>
          <w:tcPr>
            <w:tcW w:w="1164" w:type="dxa"/>
            <w:shd w:val="clear" w:color="auto" w:fill="auto"/>
          </w:tcPr>
          <w:p w14:paraId="188CD9BC" w14:textId="70BD0E7C"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3042080A" w14:textId="77777777" w:rsidTr="002B700C">
        <w:tc>
          <w:tcPr>
            <w:tcW w:w="8046" w:type="dxa"/>
            <w:shd w:val="clear" w:color="auto" w:fill="auto"/>
          </w:tcPr>
          <w:p w14:paraId="35F12A32"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3.4.5.2. Reserva de agua de mar y filtros</w:t>
            </w:r>
          </w:p>
        </w:tc>
        <w:tc>
          <w:tcPr>
            <w:tcW w:w="1164" w:type="dxa"/>
            <w:shd w:val="clear" w:color="auto" w:fill="auto"/>
          </w:tcPr>
          <w:p w14:paraId="7FEC889E" w14:textId="0466429E"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75DE16D6" w14:textId="77777777" w:rsidTr="002B700C">
        <w:tc>
          <w:tcPr>
            <w:tcW w:w="8046" w:type="dxa"/>
            <w:shd w:val="clear" w:color="auto" w:fill="auto"/>
          </w:tcPr>
          <w:p w14:paraId="703B3E2C"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3.4.5.3. Factibilidad de agua de mar</w:t>
            </w:r>
          </w:p>
        </w:tc>
        <w:tc>
          <w:tcPr>
            <w:tcW w:w="1164" w:type="dxa"/>
            <w:shd w:val="clear" w:color="auto" w:fill="auto"/>
          </w:tcPr>
          <w:p w14:paraId="2BCD1652" w14:textId="4A739CD8"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16954E4A" w14:textId="77777777" w:rsidTr="002B700C">
        <w:tc>
          <w:tcPr>
            <w:tcW w:w="8046" w:type="dxa"/>
            <w:shd w:val="clear" w:color="auto" w:fill="auto"/>
          </w:tcPr>
          <w:p w14:paraId="641F01C8" w14:textId="77777777" w:rsidR="00DA3FB7" w:rsidRPr="005B4A68" w:rsidRDefault="00DA3FB7"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3.5. Criterios de diseño</w:t>
            </w:r>
          </w:p>
        </w:tc>
        <w:tc>
          <w:tcPr>
            <w:tcW w:w="1164" w:type="dxa"/>
            <w:shd w:val="clear" w:color="auto" w:fill="auto"/>
          </w:tcPr>
          <w:p w14:paraId="1494412E" w14:textId="009CB355"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4011B977" w14:textId="77777777" w:rsidTr="002B700C">
        <w:tc>
          <w:tcPr>
            <w:tcW w:w="8046" w:type="dxa"/>
            <w:shd w:val="clear" w:color="auto" w:fill="auto"/>
          </w:tcPr>
          <w:p w14:paraId="78E938C8" w14:textId="77777777" w:rsidR="00DA3FB7" w:rsidRPr="005B4A68" w:rsidRDefault="00DA3FB7"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3.5.1. Normas y códigos aplicables</w:t>
            </w:r>
          </w:p>
        </w:tc>
        <w:tc>
          <w:tcPr>
            <w:tcW w:w="1164" w:type="dxa"/>
            <w:shd w:val="clear" w:color="auto" w:fill="auto"/>
          </w:tcPr>
          <w:p w14:paraId="263450EF" w14:textId="563F6FE2"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0DB3ADAF" w14:textId="77777777" w:rsidTr="002B700C">
        <w:tc>
          <w:tcPr>
            <w:tcW w:w="8046" w:type="dxa"/>
            <w:shd w:val="clear" w:color="auto" w:fill="auto"/>
          </w:tcPr>
          <w:p w14:paraId="0304DF81"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3.5.1.1. Normas nacionales</w:t>
            </w:r>
          </w:p>
        </w:tc>
        <w:tc>
          <w:tcPr>
            <w:tcW w:w="1164" w:type="dxa"/>
            <w:shd w:val="clear" w:color="auto" w:fill="auto"/>
          </w:tcPr>
          <w:p w14:paraId="6CFF0019" w14:textId="55EEF2D1"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42F5C6B3" w14:textId="77777777" w:rsidTr="002B700C">
        <w:tc>
          <w:tcPr>
            <w:tcW w:w="8046" w:type="dxa"/>
            <w:shd w:val="clear" w:color="auto" w:fill="auto"/>
          </w:tcPr>
          <w:p w14:paraId="411ABAA9"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3.5.1.2. Normas internaciones</w:t>
            </w:r>
          </w:p>
        </w:tc>
        <w:tc>
          <w:tcPr>
            <w:tcW w:w="1164" w:type="dxa"/>
            <w:shd w:val="clear" w:color="auto" w:fill="auto"/>
          </w:tcPr>
          <w:p w14:paraId="3977C60E" w14:textId="446DA353"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56</w:t>
            </w:r>
          </w:p>
        </w:tc>
      </w:tr>
      <w:tr w:rsidR="00DA3FB7" w:rsidRPr="005B4A68" w14:paraId="39B52143" w14:textId="77777777" w:rsidTr="002B700C">
        <w:tc>
          <w:tcPr>
            <w:tcW w:w="8046" w:type="dxa"/>
            <w:shd w:val="clear" w:color="auto" w:fill="auto"/>
          </w:tcPr>
          <w:p w14:paraId="69D4A308" w14:textId="77777777" w:rsidR="00DA3FB7" w:rsidRPr="005B4A68" w:rsidRDefault="00DA3FB7"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3.5.2. Sistema de agua potable</w:t>
            </w:r>
          </w:p>
        </w:tc>
        <w:tc>
          <w:tcPr>
            <w:tcW w:w="1164" w:type="dxa"/>
            <w:shd w:val="clear" w:color="auto" w:fill="auto"/>
          </w:tcPr>
          <w:p w14:paraId="1D7F5A3A" w14:textId="51665EFC"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57</w:t>
            </w:r>
          </w:p>
        </w:tc>
      </w:tr>
      <w:tr w:rsidR="00DA3FB7" w:rsidRPr="005B4A68" w14:paraId="6D58D954" w14:textId="77777777" w:rsidTr="002B700C">
        <w:tc>
          <w:tcPr>
            <w:tcW w:w="8046" w:type="dxa"/>
            <w:shd w:val="clear" w:color="auto" w:fill="auto"/>
          </w:tcPr>
          <w:p w14:paraId="74C9D809"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3.5.2.1. Caudal, presión y diámetro</w:t>
            </w:r>
          </w:p>
        </w:tc>
        <w:tc>
          <w:tcPr>
            <w:tcW w:w="1164" w:type="dxa"/>
            <w:shd w:val="clear" w:color="auto" w:fill="auto"/>
          </w:tcPr>
          <w:p w14:paraId="7E71C328" w14:textId="60D500E5" w:rsidR="00DA3FB7" w:rsidRPr="00AD0A84" w:rsidRDefault="00DA5F8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57</w:t>
            </w:r>
          </w:p>
        </w:tc>
      </w:tr>
      <w:tr w:rsidR="00DA3FB7" w:rsidRPr="005B4A68" w14:paraId="66709BC4" w14:textId="77777777" w:rsidTr="002B700C">
        <w:tc>
          <w:tcPr>
            <w:tcW w:w="8046" w:type="dxa"/>
            <w:shd w:val="clear" w:color="auto" w:fill="auto"/>
          </w:tcPr>
          <w:p w14:paraId="049658D7"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3.5.2.2. Velocidades</w:t>
            </w:r>
          </w:p>
        </w:tc>
        <w:tc>
          <w:tcPr>
            <w:tcW w:w="1164" w:type="dxa"/>
            <w:shd w:val="clear" w:color="auto" w:fill="auto"/>
          </w:tcPr>
          <w:p w14:paraId="16DAE42F" w14:textId="069BA53B"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58</w:t>
            </w:r>
          </w:p>
        </w:tc>
      </w:tr>
      <w:tr w:rsidR="00DA3FB7" w:rsidRPr="005B4A68" w14:paraId="44BFC94B" w14:textId="77777777" w:rsidTr="002B700C">
        <w:tc>
          <w:tcPr>
            <w:tcW w:w="8046" w:type="dxa"/>
            <w:shd w:val="clear" w:color="auto" w:fill="auto"/>
          </w:tcPr>
          <w:p w14:paraId="09148CFE"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3.5.2.3. Reservorios y doraciones de agua potable</w:t>
            </w:r>
          </w:p>
        </w:tc>
        <w:tc>
          <w:tcPr>
            <w:tcW w:w="1164" w:type="dxa"/>
            <w:shd w:val="clear" w:color="auto" w:fill="auto"/>
          </w:tcPr>
          <w:p w14:paraId="74719721" w14:textId="02A33B3A"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59</w:t>
            </w:r>
          </w:p>
        </w:tc>
      </w:tr>
      <w:tr w:rsidR="00DA3FB7" w:rsidRPr="005B4A68" w14:paraId="3463A4E8" w14:textId="77777777" w:rsidTr="002B700C">
        <w:tc>
          <w:tcPr>
            <w:tcW w:w="8046" w:type="dxa"/>
            <w:shd w:val="clear" w:color="auto" w:fill="auto"/>
          </w:tcPr>
          <w:p w14:paraId="0C9A2947" w14:textId="77777777" w:rsidR="00DA3FB7" w:rsidRPr="005B4A68" w:rsidRDefault="00DA3FB7"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3.5.3. Sistema aguas servidas domésticas</w:t>
            </w:r>
          </w:p>
        </w:tc>
        <w:tc>
          <w:tcPr>
            <w:tcW w:w="1164" w:type="dxa"/>
            <w:shd w:val="clear" w:color="auto" w:fill="auto"/>
          </w:tcPr>
          <w:p w14:paraId="112E32E8" w14:textId="0AB8D8CA"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61</w:t>
            </w:r>
          </w:p>
        </w:tc>
      </w:tr>
      <w:tr w:rsidR="00DA3FB7" w:rsidRPr="005B4A68" w14:paraId="27EA1CFB" w14:textId="77777777" w:rsidTr="002B700C">
        <w:tc>
          <w:tcPr>
            <w:tcW w:w="8046" w:type="dxa"/>
            <w:shd w:val="clear" w:color="auto" w:fill="auto"/>
          </w:tcPr>
          <w:p w14:paraId="6DBA1BB7"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3.5.3.1. Trazados de la red</w:t>
            </w:r>
          </w:p>
        </w:tc>
        <w:tc>
          <w:tcPr>
            <w:tcW w:w="1164" w:type="dxa"/>
            <w:shd w:val="clear" w:color="auto" w:fill="auto"/>
          </w:tcPr>
          <w:p w14:paraId="17C6279B" w14:textId="14862BCC"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61</w:t>
            </w:r>
          </w:p>
        </w:tc>
      </w:tr>
      <w:tr w:rsidR="00DA3FB7" w:rsidRPr="005B4A68" w14:paraId="13794AE2" w14:textId="77777777" w:rsidTr="002B700C">
        <w:tc>
          <w:tcPr>
            <w:tcW w:w="8046" w:type="dxa"/>
            <w:shd w:val="clear" w:color="auto" w:fill="auto"/>
          </w:tcPr>
          <w:p w14:paraId="5B66A173"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3.5.3.2. Caudal de diseño</w:t>
            </w:r>
          </w:p>
        </w:tc>
        <w:tc>
          <w:tcPr>
            <w:tcW w:w="1164" w:type="dxa"/>
            <w:shd w:val="clear" w:color="auto" w:fill="auto"/>
          </w:tcPr>
          <w:p w14:paraId="0B4C9192" w14:textId="42E10E0C"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62</w:t>
            </w:r>
          </w:p>
        </w:tc>
      </w:tr>
      <w:tr w:rsidR="00DA3FB7" w:rsidRPr="005B4A68" w14:paraId="3EC9CC86" w14:textId="77777777" w:rsidTr="002B700C">
        <w:tc>
          <w:tcPr>
            <w:tcW w:w="8046" w:type="dxa"/>
            <w:shd w:val="clear" w:color="auto" w:fill="auto"/>
          </w:tcPr>
          <w:p w14:paraId="2F3A8676" w14:textId="77777777" w:rsidR="00DA3FB7" w:rsidRPr="005B4A68" w:rsidRDefault="00DA3FB7" w:rsidP="002B700C">
            <w:pPr>
              <w:autoSpaceDE w:val="0"/>
              <w:autoSpaceDN w:val="0"/>
              <w:adjustRightInd w:val="0"/>
              <w:spacing w:line="276" w:lineRule="auto"/>
              <w:ind w:left="1985"/>
              <w:jc w:val="left"/>
              <w:rPr>
                <w:rFonts w:ascii="Arial" w:hAnsi="Arial" w:cs="Arial"/>
                <w:sz w:val="20"/>
                <w:szCs w:val="20"/>
              </w:rPr>
            </w:pPr>
            <w:r w:rsidRPr="005B4A68">
              <w:rPr>
                <w:rFonts w:ascii="Arial" w:hAnsi="Arial" w:cs="Arial"/>
                <w:sz w:val="20"/>
                <w:szCs w:val="20"/>
              </w:rPr>
              <w:t>3.5.3.2.1. Coeficiente de retorno (CR)</w:t>
            </w:r>
          </w:p>
        </w:tc>
        <w:tc>
          <w:tcPr>
            <w:tcW w:w="1164" w:type="dxa"/>
            <w:shd w:val="clear" w:color="auto" w:fill="auto"/>
          </w:tcPr>
          <w:p w14:paraId="734525D8" w14:textId="190C8959"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62</w:t>
            </w:r>
          </w:p>
        </w:tc>
      </w:tr>
      <w:tr w:rsidR="00DA3FB7" w:rsidRPr="005B4A68" w14:paraId="58E1EB55" w14:textId="77777777" w:rsidTr="002B700C">
        <w:tc>
          <w:tcPr>
            <w:tcW w:w="8046" w:type="dxa"/>
            <w:shd w:val="clear" w:color="auto" w:fill="auto"/>
          </w:tcPr>
          <w:p w14:paraId="5EB810A9"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3.5.3.3. Dimensionamiento de redes</w:t>
            </w:r>
          </w:p>
        </w:tc>
        <w:tc>
          <w:tcPr>
            <w:tcW w:w="1164" w:type="dxa"/>
            <w:shd w:val="clear" w:color="auto" w:fill="auto"/>
          </w:tcPr>
          <w:p w14:paraId="56641762" w14:textId="44EDB276"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63</w:t>
            </w:r>
          </w:p>
        </w:tc>
      </w:tr>
      <w:tr w:rsidR="00DA3FB7" w:rsidRPr="005B4A68" w14:paraId="519ECC89" w14:textId="77777777" w:rsidTr="002B700C">
        <w:tc>
          <w:tcPr>
            <w:tcW w:w="8046" w:type="dxa"/>
            <w:shd w:val="clear" w:color="auto" w:fill="auto"/>
          </w:tcPr>
          <w:p w14:paraId="6E0E08D2"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3.5.3.4. Velocidades máximas</w:t>
            </w:r>
          </w:p>
        </w:tc>
        <w:tc>
          <w:tcPr>
            <w:tcW w:w="1164" w:type="dxa"/>
            <w:shd w:val="clear" w:color="auto" w:fill="auto"/>
          </w:tcPr>
          <w:p w14:paraId="2B75648A" w14:textId="056CCD25"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63</w:t>
            </w:r>
          </w:p>
        </w:tc>
      </w:tr>
      <w:tr w:rsidR="00DA3FB7" w:rsidRPr="005B4A68" w14:paraId="5CF485B1" w14:textId="77777777" w:rsidTr="002B700C">
        <w:tc>
          <w:tcPr>
            <w:tcW w:w="8046" w:type="dxa"/>
            <w:shd w:val="clear" w:color="auto" w:fill="auto"/>
          </w:tcPr>
          <w:p w14:paraId="54198BC5"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3.5.3.5. Pendientes</w:t>
            </w:r>
          </w:p>
        </w:tc>
        <w:tc>
          <w:tcPr>
            <w:tcW w:w="1164" w:type="dxa"/>
            <w:shd w:val="clear" w:color="auto" w:fill="auto"/>
          </w:tcPr>
          <w:p w14:paraId="7313E2E6" w14:textId="0D9A1691"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63</w:t>
            </w:r>
          </w:p>
        </w:tc>
      </w:tr>
      <w:tr w:rsidR="00DA3FB7" w:rsidRPr="005B4A68" w14:paraId="3D480787" w14:textId="77777777" w:rsidTr="002B700C">
        <w:tc>
          <w:tcPr>
            <w:tcW w:w="8046" w:type="dxa"/>
            <w:shd w:val="clear" w:color="auto" w:fill="auto"/>
          </w:tcPr>
          <w:p w14:paraId="2BB9C61F"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3.5.3.6. Pendiente mínima</w:t>
            </w:r>
          </w:p>
        </w:tc>
        <w:tc>
          <w:tcPr>
            <w:tcW w:w="1164" w:type="dxa"/>
            <w:shd w:val="clear" w:color="auto" w:fill="auto"/>
          </w:tcPr>
          <w:p w14:paraId="10F25F8B" w14:textId="3C9575D6"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63</w:t>
            </w:r>
          </w:p>
        </w:tc>
      </w:tr>
      <w:tr w:rsidR="00DA3FB7" w:rsidRPr="005B4A68" w14:paraId="70AC9122" w14:textId="77777777" w:rsidTr="002B700C">
        <w:tc>
          <w:tcPr>
            <w:tcW w:w="8046" w:type="dxa"/>
            <w:shd w:val="clear" w:color="auto" w:fill="auto"/>
          </w:tcPr>
          <w:p w14:paraId="0F558A15"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3.5.3.7. Profundidad mínima de instalación</w:t>
            </w:r>
          </w:p>
        </w:tc>
        <w:tc>
          <w:tcPr>
            <w:tcW w:w="1164" w:type="dxa"/>
            <w:shd w:val="clear" w:color="auto" w:fill="auto"/>
          </w:tcPr>
          <w:p w14:paraId="5F9EF868" w14:textId="6501434A"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64</w:t>
            </w:r>
          </w:p>
        </w:tc>
      </w:tr>
      <w:tr w:rsidR="00DA3FB7" w:rsidRPr="005B4A68" w14:paraId="326BC354" w14:textId="77777777" w:rsidTr="002B700C">
        <w:tc>
          <w:tcPr>
            <w:tcW w:w="8046" w:type="dxa"/>
            <w:shd w:val="clear" w:color="auto" w:fill="auto"/>
          </w:tcPr>
          <w:p w14:paraId="2748C003"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3.5.3.8. Profundidad máxima de instalación</w:t>
            </w:r>
          </w:p>
        </w:tc>
        <w:tc>
          <w:tcPr>
            <w:tcW w:w="1164" w:type="dxa"/>
            <w:shd w:val="clear" w:color="auto" w:fill="auto"/>
          </w:tcPr>
          <w:p w14:paraId="2CFAF3E8" w14:textId="1205F359"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64</w:t>
            </w:r>
          </w:p>
        </w:tc>
      </w:tr>
      <w:tr w:rsidR="00DA3FB7" w:rsidRPr="005B4A68" w14:paraId="1A64A1E9" w14:textId="77777777" w:rsidTr="002B700C">
        <w:tc>
          <w:tcPr>
            <w:tcW w:w="8046" w:type="dxa"/>
            <w:shd w:val="clear" w:color="auto" w:fill="auto"/>
          </w:tcPr>
          <w:p w14:paraId="6B314242"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3.5.3.9. Profundidad hidráulica máxima</w:t>
            </w:r>
          </w:p>
        </w:tc>
        <w:tc>
          <w:tcPr>
            <w:tcW w:w="1164" w:type="dxa"/>
            <w:shd w:val="clear" w:color="auto" w:fill="auto"/>
          </w:tcPr>
          <w:p w14:paraId="5BC7C886" w14:textId="3C42B2E6"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64</w:t>
            </w:r>
          </w:p>
        </w:tc>
      </w:tr>
      <w:tr w:rsidR="00DA3FB7" w:rsidRPr="005B4A68" w14:paraId="30AAB305" w14:textId="77777777" w:rsidTr="002B700C">
        <w:tc>
          <w:tcPr>
            <w:tcW w:w="8046" w:type="dxa"/>
            <w:shd w:val="clear" w:color="auto" w:fill="auto"/>
          </w:tcPr>
          <w:p w14:paraId="21A42A55"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3.5.3.10. Diámetro mínimo</w:t>
            </w:r>
          </w:p>
        </w:tc>
        <w:tc>
          <w:tcPr>
            <w:tcW w:w="1164" w:type="dxa"/>
            <w:shd w:val="clear" w:color="auto" w:fill="auto"/>
          </w:tcPr>
          <w:p w14:paraId="31F8CBAE" w14:textId="25656D8D"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64</w:t>
            </w:r>
          </w:p>
        </w:tc>
      </w:tr>
      <w:tr w:rsidR="00DA3FB7" w:rsidRPr="005B4A68" w14:paraId="3D5CE2B6" w14:textId="77777777" w:rsidTr="002B700C">
        <w:tc>
          <w:tcPr>
            <w:tcW w:w="8046" w:type="dxa"/>
            <w:shd w:val="clear" w:color="auto" w:fill="auto"/>
          </w:tcPr>
          <w:p w14:paraId="1FA2945F" w14:textId="77777777" w:rsidR="00DA3FB7" w:rsidRPr="005B4A68" w:rsidRDefault="00DA3FB7"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3.5.4. Sistema de aguas lluvias</w:t>
            </w:r>
          </w:p>
        </w:tc>
        <w:tc>
          <w:tcPr>
            <w:tcW w:w="1164" w:type="dxa"/>
            <w:shd w:val="clear" w:color="auto" w:fill="auto"/>
          </w:tcPr>
          <w:p w14:paraId="3B22B3EA" w14:textId="16502344"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64</w:t>
            </w:r>
          </w:p>
        </w:tc>
      </w:tr>
      <w:tr w:rsidR="00DA3FB7" w:rsidRPr="005B4A68" w14:paraId="0D9333E2" w14:textId="77777777" w:rsidTr="002B700C">
        <w:tc>
          <w:tcPr>
            <w:tcW w:w="8046" w:type="dxa"/>
            <w:shd w:val="clear" w:color="auto" w:fill="auto"/>
          </w:tcPr>
          <w:p w14:paraId="2F723DA1"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 Método de cálculo de caudal</w:t>
            </w:r>
          </w:p>
        </w:tc>
        <w:tc>
          <w:tcPr>
            <w:tcW w:w="1164" w:type="dxa"/>
            <w:shd w:val="clear" w:color="auto" w:fill="auto"/>
          </w:tcPr>
          <w:p w14:paraId="4CB31757" w14:textId="6F8DA217"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64</w:t>
            </w:r>
          </w:p>
        </w:tc>
      </w:tr>
      <w:tr w:rsidR="00DA3FB7" w:rsidRPr="005B4A68" w14:paraId="21C4573D" w14:textId="77777777" w:rsidTr="002B700C">
        <w:tc>
          <w:tcPr>
            <w:tcW w:w="8046" w:type="dxa"/>
            <w:shd w:val="clear" w:color="auto" w:fill="auto"/>
          </w:tcPr>
          <w:p w14:paraId="633A1F52"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3.5.4.2. Frecuencia de diseño</w:t>
            </w:r>
          </w:p>
        </w:tc>
        <w:tc>
          <w:tcPr>
            <w:tcW w:w="1164" w:type="dxa"/>
            <w:shd w:val="clear" w:color="auto" w:fill="auto"/>
          </w:tcPr>
          <w:p w14:paraId="47D06BCC" w14:textId="785FB74D"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65</w:t>
            </w:r>
          </w:p>
        </w:tc>
      </w:tr>
      <w:tr w:rsidR="00DA3FB7" w:rsidRPr="005B4A68" w14:paraId="20BCEB9A" w14:textId="77777777" w:rsidTr="002B700C">
        <w:tc>
          <w:tcPr>
            <w:tcW w:w="8046" w:type="dxa"/>
            <w:shd w:val="clear" w:color="auto" w:fill="auto"/>
          </w:tcPr>
          <w:p w14:paraId="045388BE"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3.5.4.3. Precipitacion, intensidad y frecuencia de lluvias</w:t>
            </w:r>
          </w:p>
        </w:tc>
        <w:tc>
          <w:tcPr>
            <w:tcW w:w="1164" w:type="dxa"/>
            <w:shd w:val="clear" w:color="auto" w:fill="auto"/>
          </w:tcPr>
          <w:p w14:paraId="13B1A2BD" w14:textId="482E1A2B"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65</w:t>
            </w:r>
          </w:p>
        </w:tc>
      </w:tr>
      <w:tr w:rsidR="00DA3FB7" w:rsidRPr="005B4A68" w14:paraId="626DE34E" w14:textId="77777777" w:rsidTr="002B700C">
        <w:tc>
          <w:tcPr>
            <w:tcW w:w="8046" w:type="dxa"/>
            <w:shd w:val="clear" w:color="auto" w:fill="auto"/>
          </w:tcPr>
          <w:p w14:paraId="0AA73C9A"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3.5.4.4. Tiempo de concentración</w:t>
            </w:r>
          </w:p>
        </w:tc>
        <w:tc>
          <w:tcPr>
            <w:tcW w:w="1164" w:type="dxa"/>
            <w:shd w:val="clear" w:color="auto" w:fill="auto"/>
          </w:tcPr>
          <w:p w14:paraId="4CCCA8A0" w14:textId="023D4BF6"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67</w:t>
            </w:r>
          </w:p>
        </w:tc>
      </w:tr>
      <w:tr w:rsidR="00DA3FB7" w:rsidRPr="005B4A68" w14:paraId="39F7334C" w14:textId="77777777" w:rsidTr="002B700C">
        <w:tc>
          <w:tcPr>
            <w:tcW w:w="8046" w:type="dxa"/>
            <w:shd w:val="clear" w:color="auto" w:fill="auto"/>
          </w:tcPr>
          <w:p w14:paraId="2CB617BB"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3.5.4.5. Coeficiente de escurrimiento</w:t>
            </w:r>
          </w:p>
        </w:tc>
        <w:tc>
          <w:tcPr>
            <w:tcW w:w="1164" w:type="dxa"/>
            <w:shd w:val="clear" w:color="auto" w:fill="auto"/>
          </w:tcPr>
          <w:p w14:paraId="60B92617" w14:textId="224E549B"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68</w:t>
            </w:r>
          </w:p>
        </w:tc>
      </w:tr>
      <w:tr w:rsidR="00DA3FB7" w:rsidRPr="005B4A68" w14:paraId="448AC281" w14:textId="77777777" w:rsidTr="002B700C">
        <w:tc>
          <w:tcPr>
            <w:tcW w:w="8046" w:type="dxa"/>
            <w:shd w:val="clear" w:color="auto" w:fill="auto"/>
          </w:tcPr>
          <w:p w14:paraId="5B77B683"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3.5.4.6. Cálculo de los caudales o capacidad hidráulica</w:t>
            </w:r>
          </w:p>
        </w:tc>
        <w:tc>
          <w:tcPr>
            <w:tcW w:w="1164" w:type="dxa"/>
            <w:shd w:val="clear" w:color="auto" w:fill="auto"/>
          </w:tcPr>
          <w:p w14:paraId="1AA19982" w14:textId="00E4ADE7"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70</w:t>
            </w:r>
          </w:p>
        </w:tc>
      </w:tr>
      <w:tr w:rsidR="00DA3FB7" w:rsidRPr="005B4A68" w14:paraId="1E5EAAE0" w14:textId="77777777" w:rsidTr="002B700C">
        <w:tc>
          <w:tcPr>
            <w:tcW w:w="8046" w:type="dxa"/>
            <w:shd w:val="clear" w:color="auto" w:fill="auto"/>
          </w:tcPr>
          <w:p w14:paraId="1A54A422"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3.5.4.7. Profunidad mínima de instalación</w:t>
            </w:r>
          </w:p>
        </w:tc>
        <w:tc>
          <w:tcPr>
            <w:tcW w:w="1164" w:type="dxa"/>
            <w:shd w:val="clear" w:color="auto" w:fill="auto"/>
          </w:tcPr>
          <w:p w14:paraId="3C297AF4" w14:textId="407F879B"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70</w:t>
            </w:r>
          </w:p>
        </w:tc>
      </w:tr>
      <w:tr w:rsidR="00DA3FB7" w:rsidRPr="005B4A68" w14:paraId="079A625B" w14:textId="77777777" w:rsidTr="002B700C">
        <w:tc>
          <w:tcPr>
            <w:tcW w:w="8046" w:type="dxa"/>
            <w:shd w:val="clear" w:color="auto" w:fill="auto"/>
          </w:tcPr>
          <w:p w14:paraId="30CE0AC0"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3.5.4.8. Cambio de diámetro</w:t>
            </w:r>
          </w:p>
        </w:tc>
        <w:tc>
          <w:tcPr>
            <w:tcW w:w="1164" w:type="dxa"/>
            <w:shd w:val="clear" w:color="auto" w:fill="auto"/>
          </w:tcPr>
          <w:p w14:paraId="6B7F2424" w14:textId="4B55E15A"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70</w:t>
            </w:r>
          </w:p>
        </w:tc>
      </w:tr>
      <w:tr w:rsidR="00DA3FB7" w:rsidRPr="005B4A68" w14:paraId="7E5865D9" w14:textId="77777777" w:rsidTr="002B700C">
        <w:tc>
          <w:tcPr>
            <w:tcW w:w="8046" w:type="dxa"/>
            <w:shd w:val="clear" w:color="auto" w:fill="auto"/>
          </w:tcPr>
          <w:p w14:paraId="48BBF87A"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3.5.4.9. Localización y distancias máximas de cámaras de inspección</w:t>
            </w:r>
          </w:p>
        </w:tc>
        <w:tc>
          <w:tcPr>
            <w:tcW w:w="1164" w:type="dxa"/>
            <w:shd w:val="clear" w:color="auto" w:fill="auto"/>
          </w:tcPr>
          <w:p w14:paraId="6E383BBB" w14:textId="28358290"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70</w:t>
            </w:r>
          </w:p>
        </w:tc>
      </w:tr>
      <w:tr w:rsidR="00DA3FB7" w:rsidRPr="005B4A68" w14:paraId="66BD3DAE" w14:textId="77777777" w:rsidTr="002B700C">
        <w:tc>
          <w:tcPr>
            <w:tcW w:w="8046" w:type="dxa"/>
            <w:shd w:val="clear" w:color="auto" w:fill="auto"/>
          </w:tcPr>
          <w:p w14:paraId="20482BD9" w14:textId="77777777" w:rsidR="00DA3FB7" w:rsidRPr="005B4A68" w:rsidRDefault="00DA3FB7"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3.5.4.10</w:t>
            </w:r>
            <w:r w:rsidR="003E247E" w:rsidRPr="005B4A68">
              <w:rPr>
                <w:rFonts w:ascii="Arial" w:hAnsi="Arial" w:cs="Arial"/>
                <w:sz w:val="20"/>
                <w:szCs w:val="20"/>
              </w:rPr>
              <w:t>. Velocidades permitidas</w:t>
            </w:r>
          </w:p>
        </w:tc>
        <w:tc>
          <w:tcPr>
            <w:tcW w:w="1164" w:type="dxa"/>
            <w:shd w:val="clear" w:color="auto" w:fill="auto"/>
          </w:tcPr>
          <w:p w14:paraId="0BC6DA9C" w14:textId="0B784BFC"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71</w:t>
            </w:r>
          </w:p>
        </w:tc>
      </w:tr>
      <w:tr w:rsidR="00DA3FB7" w:rsidRPr="005B4A68" w14:paraId="5B4FE36E" w14:textId="77777777" w:rsidTr="002B700C">
        <w:tc>
          <w:tcPr>
            <w:tcW w:w="8046" w:type="dxa"/>
            <w:shd w:val="clear" w:color="auto" w:fill="auto"/>
          </w:tcPr>
          <w:p w14:paraId="04F42018"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3.5.4.11. Pendientes permitidas</w:t>
            </w:r>
          </w:p>
        </w:tc>
        <w:tc>
          <w:tcPr>
            <w:tcW w:w="1164" w:type="dxa"/>
            <w:shd w:val="clear" w:color="auto" w:fill="auto"/>
          </w:tcPr>
          <w:p w14:paraId="247FF111" w14:textId="554F8C08"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72</w:t>
            </w:r>
          </w:p>
        </w:tc>
      </w:tr>
      <w:tr w:rsidR="00DA3FB7" w:rsidRPr="005B4A68" w14:paraId="62E2F080" w14:textId="77777777" w:rsidTr="002B700C">
        <w:tc>
          <w:tcPr>
            <w:tcW w:w="8046" w:type="dxa"/>
            <w:shd w:val="clear" w:color="auto" w:fill="auto"/>
          </w:tcPr>
          <w:p w14:paraId="22D4CD07"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3.5.4.12. Relación de colado a diámetro</w:t>
            </w:r>
          </w:p>
        </w:tc>
        <w:tc>
          <w:tcPr>
            <w:tcW w:w="1164" w:type="dxa"/>
            <w:shd w:val="clear" w:color="auto" w:fill="auto"/>
          </w:tcPr>
          <w:p w14:paraId="58CA45C1" w14:textId="768D010D"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73</w:t>
            </w:r>
          </w:p>
        </w:tc>
      </w:tr>
      <w:tr w:rsidR="00DA3FB7" w:rsidRPr="005B4A68" w14:paraId="7C4CE381" w14:textId="77777777" w:rsidTr="002B700C">
        <w:tc>
          <w:tcPr>
            <w:tcW w:w="8046" w:type="dxa"/>
            <w:shd w:val="clear" w:color="auto" w:fill="auto"/>
          </w:tcPr>
          <w:p w14:paraId="37315437"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3.5.4.13. Corrosión</w:t>
            </w:r>
          </w:p>
        </w:tc>
        <w:tc>
          <w:tcPr>
            <w:tcW w:w="1164" w:type="dxa"/>
            <w:shd w:val="clear" w:color="auto" w:fill="auto"/>
          </w:tcPr>
          <w:p w14:paraId="7A78832A" w14:textId="6BB931BE"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74</w:t>
            </w:r>
          </w:p>
        </w:tc>
      </w:tr>
      <w:tr w:rsidR="00DA3FB7" w:rsidRPr="005B4A68" w14:paraId="20518482" w14:textId="77777777" w:rsidTr="002B700C">
        <w:tc>
          <w:tcPr>
            <w:tcW w:w="8046" w:type="dxa"/>
            <w:shd w:val="clear" w:color="auto" w:fill="auto"/>
          </w:tcPr>
          <w:p w14:paraId="2CC0D8CE"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3.5.4.14. Diámetros y secciones de las alcantarillas</w:t>
            </w:r>
          </w:p>
        </w:tc>
        <w:tc>
          <w:tcPr>
            <w:tcW w:w="1164" w:type="dxa"/>
            <w:shd w:val="clear" w:color="auto" w:fill="auto"/>
          </w:tcPr>
          <w:p w14:paraId="7D4A23EF" w14:textId="08519C80"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75</w:t>
            </w:r>
          </w:p>
        </w:tc>
      </w:tr>
      <w:tr w:rsidR="00DA3FB7" w:rsidRPr="005B4A68" w14:paraId="00CCA25C" w14:textId="77777777" w:rsidTr="002B700C">
        <w:tc>
          <w:tcPr>
            <w:tcW w:w="8046" w:type="dxa"/>
            <w:shd w:val="clear" w:color="auto" w:fill="auto"/>
          </w:tcPr>
          <w:p w14:paraId="72552C4A"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3.5.4.15. Cimentación y accesorios de alcantarillado</w:t>
            </w:r>
          </w:p>
        </w:tc>
        <w:tc>
          <w:tcPr>
            <w:tcW w:w="1164" w:type="dxa"/>
            <w:shd w:val="clear" w:color="auto" w:fill="auto"/>
          </w:tcPr>
          <w:p w14:paraId="48911482" w14:textId="4BCC6E3B"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75</w:t>
            </w:r>
          </w:p>
        </w:tc>
      </w:tr>
      <w:tr w:rsidR="00DA3FB7" w:rsidRPr="005B4A68" w14:paraId="3FBB658A" w14:textId="77777777" w:rsidTr="002B700C">
        <w:tc>
          <w:tcPr>
            <w:tcW w:w="8046" w:type="dxa"/>
            <w:shd w:val="clear" w:color="auto" w:fill="auto"/>
          </w:tcPr>
          <w:p w14:paraId="457D62D0" w14:textId="77777777" w:rsidR="00DA3FB7" w:rsidRPr="005B4A68" w:rsidRDefault="003E247E" w:rsidP="002B700C">
            <w:pPr>
              <w:autoSpaceDE w:val="0"/>
              <w:autoSpaceDN w:val="0"/>
              <w:adjustRightInd w:val="0"/>
              <w:spacing w:line="276" w:lineRule="auto"/>
              <w:ind w:left="2127"/>
              <w:jc w:val="left"/>
              <w:rPr>
                <w:rFonts w:ascii="Arial" w:hAnsi="Arial" w:cs="Arial"/>
                <w:sz w:val="20"/>
                <w:szCs w:val="20"/>
              </w:rPr>
            </w:pPr>
            <w:r w:rsidRPr="005B4A68">
              <w:rPr>
                <w:rFonts w:ascii="Arial" w:hAnsi="Arial" w:cs="Arial"/>
                <w:sz w:val="20"/>
                <w:szCs w:val="20"/>
              </w:rPr>
              <w:t>3.5.4.15.1. Cimentación de las tuberías de alcantarillado</w:t>
            </w:r>
          </w:p>
        </w:tc>
        <w:tc>
          <w:tcPr>
            <w:tcW w:w="1164" w:type="dxa"/>
            <w:shd w:val="clear" w:color="auto" w:fill="auto"/>
          </w:tcPr>
          <w:p w14:paraId="764492A9" w14:textId="01FADA2F"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75</w:t>
            </w:r>
          </w:p>
        </w:tc>
      </w:tr>
      <w:tr w:rsidR="00DA3FB7" w:rsidRPr="005B4A68" w14:paraId="12F036FA" w14:textId="77777777" w:rsidTr="002B700C">
        <w:tc>
          <w:tcPr>
            <w:tcW w:w="8046" w:type="dxa"/>
            <w:shd w:val="clear" w:color="auto" w:fill="auto"/>
          </w:tcPr>
          <w:p w14:paraId="13333AA0"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3.5.4.16. Cámaras de revisión</w:t>
            </w:r>
          </w:p>
        </w:tc>
        <w:tc>
          <w:tcPr>
            <w:tcW w:w="1164" w:type="dxa"/>
            <w:shd w:val="clear" w:color="auto" w:fill="auto"/>
          </w:tcPr>
          <w:p w14:paraId="2F5CB749" w14:textId="10F59CB4"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75</w:t>
            </w:r>
          </w:p>
        </w:tc>
      </w:tr>
      <w:tr w:rsidR="00DA3FB7" w:rsidRPr="005B4A68" w14:paraId="6CA64F77" w14:textId="77777777" w:rsidTr="002B700C">
        <w:tc>
          <w:tcPr>
            <w:tcW w:w="8046" w:type="dxa"/>
            <w:shd w:val="clear" w:color="auto" w:fill="auto"/>
          </w:tcPr>
          <w:p w14:paraId="2479C4ED"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3.5.4.17. Cálculo de la caída en cámara de inspección</w:t>
            </w:r>
          </w:p>
        </w:tc>
        <w:tc>
          <w:tcPr>
            <w:tcW w:w="1164" w:type="dxa"/>
            <w:shd w:val="clear" w:color="auto" w:fill="auto"/>
          </w:tcPr>
          <w:p w14:paraId="6E848319" w14:textId="09E3ACA4"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77</w:t>
            </w:r>
          </w:p>
        </w:tc>
      </w:tr>
      <w:tr w:rsidR="00DA3FB7" w:rsidRPr="005B4A68" w14:paraId="46E35072" w14:textId="77777777" w:rsidTr="002B700C">
        <w:tc>
          <w:tcPr>
            <w:tcW w:w="8046" w:type="dxa"/>
            <w:shd w:val="clear" w:color="auto" w:fill="auto"/>
          </w:tcPr>
          <w:p w14:paraId="43436BF6"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3.5.4.18. Canales (pluviales)</w:t>
            </w:r>
          </w:p>
        </w:tc>
        <w:tc>
          <w:tcPr>
            <w:tcW w:w="1164" w:type="dxa"/>
            <w:shd w:val="clear" w:color="auto" w:fill="auto"/>
          </w:tcPr>
          <w:p w14:paraId="0C918D38" w14:textId="6C27180D"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78</w:t>
            </w:r>
          </w:p>
        </w:tc>
      </w:tr>
      <w:tr w:rsidR="00DA3FB7" w:rsidRPr="005B4A68" w14:paraId="345A4EB0" w14:textId="77777777" w:rsidTr="002B700C">
        <w:tc>
          <w:tcPr>
            <w:tcW w:w="8046" w:type="dxa"/>
            <w:shd w:val="clear" w:color="auto" w:fill="auto"/>
          </w:tcPr>
          <w:p w14:paraId="1991FA9C"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3.5.4.19. Cunetas</w:t>
            </w:r>
          </w:p>
        </w:tc>
        <w:tc>
          <w:tcPr>
            <w:tcW w:w="1164" w:type="dxa"/>
            <w:shd w:val="clear" w:color="auto" w:fill="auto"/>
          </w:tcPr>
          <w:p w14:paraId="1047FA4E" w14:textId="5C039846"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79</w:t>
            </w:r>
          </w:p>
        </w:tc>
      </w:tr>
      <w:tr w:rsidR="00DA3FB7" w:rsidRPr="005B4A68" w14:paraId="3762CBFB" w14:textId="77777777" w:rsidTr="002B700C">
        <w:tc>
          <w:tcPr>
            <w:tcW w:w="8046" w:type="dxa"/>
            <w:shd w:val="clear" w:color="auto" w:fill="auto"/>
          </w:tcPr>
          <w:p w14:paraId="0789934D" w14:textId="77777777" w:rsidR="00DA3FB7"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3.5.4.20. Sumideros</w:t>
            </w:r>
          </w:p>
        </w:tc>
        <w:tc>
          <w:tcPr>
            <w:tcW w:w="1164" w:type="dxa"/>
            <w:shd w:val="clear" w:color="auto" w:fill="auto"/>
          </w:tcPr>
          <w:p w14:paraId="43E4B0E3" w14:textId="3A8A8DA6"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80</w:t>
            </w:r>
          </w:p>
        </w:tc>
      </w:tr>
      <w:tr w:rsidR="00DA3FB7" w:rsidRPr="005B4A68" w14:paraId="68547CD6" w14:textId="77777777" w:rsidTr="002B700C">
        <w:tc>
          <w:tcPr>
            <w:tcW w:w="8046" w:type="dxa"/>
            <w:shd w:val="clear" w:color="auto" w:fill="auto"/>
          </w:tcPr>
          <w:p w14:paraId="64383C04" w14:textId="77777777" w:rsidR="00DA3FB7" w:rsidRPr="005B4A68" w:rsidRDefault="003E247E"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3.5.5. Sistema hidráulico contra incendios</w:t>
            </w:r>
          </w:p>
        </w:tc>
        <w:tc>
          <w:tcPr>
            <w:tcW w:w="1164" w:type="dxa"/>
            <w:shd w:val="clear" w:color="auto" w:fill="auto"/>
          </w:tcPr>
          <w:p w14:paraId="5C634B81" w14:textId="1E28BDEA"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81</w:t>
            </w:r>
          </w:p>
        </w:tc>
      </w:tr>
      <w:tr w:rsidR="003E247E" w:rsidRPr="005B4A68" w14:paraId="4B1B4913" w14:textId="77777777" w:rsidTr="002B700C">
        <w:tc>
          <w:tcPr>
            <w:tcW w:w="8046" w:type="dxa"/>
            <w:shd w:val="clear" w:color="auto" w:fill="auto"/>
          </w:tcPr>
          <w:p w14:paraId="0C4609F1" w14:textId="77777777" w:rsidR="003E247E" w:rsidRPr="005B4A68" w:rsidRDefault="003E247E"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lastRenderedPageBreak/>
              <w:t>3.5.6. Sistema de agua de mar</w:t>
            </w:r>
          </w:p>
        </w:tc>
        <w:tc>
          <w:tcPr>
            <w:tcW w:w="1164" w:type="dxa"/>
            <w:shd w:val="clear" w:color="auto" w:fill="auto"/>
          </w:tcPr>
          <w:p w14:paraId="75F8211D" w14:textId="294D11EF"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83</w:t>
            </w:r>
          </w:p>
        </w:tc>
      </w:tr>
      <w:tr w:rsidR="003E247E" w:rsidRPr="005B4A68" w14:paraId="5EA471F4" w14:textId="77777777" w:rsidTr="00AD0A84">
        <w:tc>
          <w:tcPr>
            <w:tcW w:w="8046" w:type="dxa"/>
            <w:shd w:val="clear" w:color="auto" w:fill="auto"/>
          </w:tcPr>
          <w:p w14:paraId="70CF3B56" w14:textId="77777777" w:rsidR="003E247E" w:rsidRPr="005B4A68" w:rsidRDefault="003E247E" w:rsidP="00A93F54">
            <w:pPr>
              <w:autoSpaceDE w:val="0"/>
              <w:autoSpaceDN w:val="0"/>
              <w:adjustRightInd w:val="0"/>
              <w:spacing w:line="276" w:lineRule="auto"/>
              <w:jc w:val="left"/>
              <w:rPr>
                <w:rFonts w:ascii="Arial" w:hAnsi="Arial" w:cs="Arial"/>
                <w:b/>
                <w:sz w:val="20"/>
                <w:szCs w:val="20"/>
              </w:rPr>
            </w:pPr>
          </w:p>
        </w:tc>
        <w:tc>
          <w:tcPr>
            <w:tcW w:w="1164" w:type="dxa"/>
            <w:shd w:val="clear" w:color="auto" w:fill="auto"/>
          </w:tcPr>
          <w:p w14:paraId="59243F7D" w14:textId="77777777" w:rsidR="003E247E" w:rsidRPr="00AD0A84" w:rsidRDefault="003E247E" w:rsidP="00AD0A84">
            <w:pPr>
              <w:autoSpaceDE w:val="0"/>
              <w:autoSpaceDN w:val="0"/>
              <w:adjustRightInd w:val="0"/>
              <w:spacing w:line="276" w:lineRule="auto"/>
              <w:jc w:val="center"/>
              <w:rPr>
                <w:rFonts w:ascii="Arial" w:hAnsi="Arial" w:cs="Arial"/>
                <w:sz w:val="20"/>
                <w:szCs w:val="20"/>
              </w:rPr>
            </w:pPr>
          </w:p>
        </w:tc>
      </w:tr>
      <w:tr w:rsidR="003E247E" w:rsidRPr="005B4A68" w14:paraId="350B43D2" w14:textId="77777777" w:rsidTr="00AD0A84">
        <w:tc>
          <w:tcPr>
            <w:tcW w:w="8046" w:type="dxa"/>
            <w:shd w:val="clear" w:color="auto" w:fill="auto"/>
          </w:tcPr>
          <w:p w14:paraId="65B48BC9" w14:textId="77777777" w:rsidR="003E247E" w:rsidRPr="005B4A68" w:rsidRDefault="005B4A68" w:rsidP="00A93F54">
            <w:pPr>
              <w:autoSpaceDE w:val="0"/>
              <w:autoSpaceDN w:val="0"/>
              <w:adjustRightInd w:val="0"/>
              <w:spacing w:line="276" w:lineRule="auto"/>
              <w:jc w:val="left"/>
              <w:rPr>
                <w:rFonts w:ascii="Arial" w:hAnsi="Arial" w:cs="Arial"/>
                <w:b/>
                <w:sz w:val="20"/>
                <w:szCs w:val="20"/>
              </w:rPr>
            </w:pPr>
            <w:r w:rsidRPr="005B4A68">
              <w:rPr>
                <w:rFonts w:ascii="Arial" w:hAnsi="Arial" w:cs="Arial"/>
                <w:b/>
                <w:sz w:val="20"/>
                <w:szCs w:val="20"/>
              </w:rPr>
              <w:t>4. INF</w:t>
            </w:r>
            <w:r w:rsidR="003E247E" w:rsidRPr="005B4A68">
              <w:rPr>
                <w:rFonts w:ascii="Arial" w:hAnsi="Arial" w:cs="Arial"/>
                <w:b/>
                <w:sz w:val="20"/>
                <w:szCs w:val="20"/>
              </w:rPr>
              <w:t>ORME ELÉCTRICO</w:t>
            </w:r>
          </w:p>
        </w:tc>
        <w:tc>
          <w:tcPr>
            <w:tcW w:w="1164" w:type="dxa"/>
            <w:tcBorders>
              <w:left w:val="nil"/>
            </w:tcBorders>
            <w:shd w:val="clear" w:color="auto" w:fill="auto"/>
          </w:tcPr>
          <w:p w14:paraId="5A63784F" w14:textId="10062F0C"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85</w:t>
            </w:r>
          </w:p>
        </w:tc>
      </w:tr>
      <w:tr w:rsidR="003E247E" w:rsidRPr="005B4A68" w14:paraId="2207B986" w14:textId="77777777" w:rsidTr="00AD0A84">
        <w:trPr>
          <w:trHeight w:val="328"/>
        </w:trPr>
        <w:tc>
          <w:tcPr>
            <w:tcW w:w="8046" w:type="dxa"/>
            <w:shd w:val="clear" w:color="auto" w:fill="auto"/>
          </w:tcPr>
          <w:p w14:paraId="0C358FF5" w14:textId="77777777" w:rsidR="003E247E" w:rsidRPr="005B4A68" w:rsidRDefault="003E247E"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4.1. Objetivo</w:t>
            </w:r>
          </w:p>
        </w:tc>
        <w:tc>
          <w:tcPr>
            <w:tcW w:w="1164" w:type="dxa"/>
            <w:tcBorders>
              <w:left w:val="nil"/>
            </w:tcBorders>
            <w:shd w:val="clear" w:color="auto" w:fill="auto"/>
          </w:tcPr>
          <w:p w14:paraId="7DE0541C" w14:textId="75C20A5F" w:rsidR="00AD0A84"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85</w:t>
            </w:r>
          </w:p>
        </w:tc>
      </w:tr>
      <w:tr w:rsidR="003E247E" w:rsidRPr="005B4A68" w14:paraId="50BA5DE2" w14:textId="77777777" w:rsidTr="00AD0A84">
        <w:tc>
          <w:tcPr>
            <w:tcW w:w="8046" w:type="dxa"/>
            <w:shd w:val="clear" w:color="auto" w:fill="auto"/>
          </w:tcPr>
          <w:p w14:paraId="1D650D31" w14:textId="6238CA56" w:rsidR="003E247E" w:rsidRPr="005B4A68" w:rsidRDefault="003E247E"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4.2. Estado actual</w:t>
            </w:r>
          </w:p>
        </w:tc>
        <w:tc>
          <w:tcPr>
            <w:tcW w:w="1164" w:type="dxa"/>
            <w:tcBorders>
              <w:left w:val="nil"/>
            </w:tcBorders>
            <w:shd w:val="clear" w:color="auto" w:fill="auto"/>
          </w:tcPr>
          <w:p w14:paraId="48B7DD87" w14:textId="0D37A398"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85</w:t>
            </w:r>
          </w:p>
        </w:tc>
      </w:tr>
      <w:tr w:rsidR="003E247E" w:rsidRPr="005B4A68" w14:paraId="7C6FA103" w14:textId="77777777" w:rsidTr="00AD0A84">
        <w:tc>
          <w:tcPr>
            <w:tcW w:w="8046" w:type="dxa"/>
            <w:shd w:val="clear" w:color="auto" w:fill="auto"/>
          </w:tcPr>
          <w:p w14:paraId="18B078C7" w14:textId="77777777" w:rsidR="003E247E" w:rsidRPr="005B4A68" w:rsidRDefault="003E247E"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4.2.1. Sistema aéreo en media tensión</w:t>
            </w:r>
          </w:p>
        </w:tc>
        <w:tc>
          <w:tcPr>
            <w:tcW w:w="1164" w:type="dxa"/>
            <w:shd w:val="clear" w:color="auto" w:fill="auto"/>
          </w:tcPr>
          <w:p w14:paraId="45161D52" w14:textId="755B4619"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85</w:t>
            </w:r>
          </w:p>
        </w:tc>
      </w:tr>
      <w:tr w:rsidR="003E247E" w:rsidRPr="005B4A68" w14:paraId="58BAB32F" w14:textId="77777777" w:rsidTr="002B700C">
        <w:tc>
          <w:tcPr>
            <w:tcW w:w="8046" w:type="dxa"/>
            <w:shd w:val="clear" w:color="auto" w:fill="auto"/>
          </w:tcPr>
          <w:p w14:paraId="6180E234" w14:textId="77777777" w:rsidR="003E247E" w:rsidRPr="005B4A68" w:rsidRDefault="003E247E"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4.2.2. Casas de máquinas</w:t>
            </w:r>
          </w:p>
        </w:tc>
        <w:tc>
          <w:tcPr>
            <w:tcW w:w="1164" w:type="dxa"/>
            <w:shd w:val="clear" w:color="auto" w:fill="auto"/>
          </w:tcPr>
          <w:p w14:paraId="2872D74F" w14:textId="45C7973A"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87</w:t>
            </w:r>
          </w:p>
        </w:tc>
      </w:tr>
      <w:tr w:rsidR="003E247E" w:rsidRPr="005B4A68" w14:paraId="0BB33366" w14:textId="77777777" w:rsidTr="002B700C">
        <w:tc>
          <w:tcPr>
            <w:tcW w:w="8046" w:type="dxa"/>
            <w:shd w:val="clear" w:color="auto" w:fill="auto"/>
          </w:tcPr>
          <w:p w14:paraId="0D7908D7" w14:textId="77777777" w:rsidR="003E247E"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4.2.2.1. Casas de máquinas 1</w:t>
            </w:r>
          </w:p>
        </w:tc>
        <w:tc>
          <w:tcPr>
            <w:tcW w:w="1164" w:type="dxa"/>
            <w:shd w:val="clear" w:color="auto" w:fill="auto"/>
          </w:tcPr>
          <w:p w14:paraId="7754CFC2" w14:textId="450BF547"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87</w:t>
            </w:r>
          </w:p>
        </w:tc>
      </w:tr>
      <w:tr w:rsidR="003E247E" w:rsidRPr="005B4A68" w14:paraId="7F118090" w14:textId="77777777" w:rsidTr="002B700C">
        <w:tc>
          <w:tcPr>
            <w:tcW w:w="8046" w:type="dxa"/>
            <w:shd w:val="clear" w:color="auto" w:fill="auto"/>
          </w:tcPr>
          <w:p w14:paraId="74C79583" w14:textId="77777777" w:rsidR="003E247E" w:rsidRPr="005B4A68" w:rsidRDefault="003E247E" w:rsidP="002B700C">
            <w:pPr>
              <w:autoSpaceDE w:val="0"/>
              <w:autoSpaceDN w:val="0"/>
              <w:adjustRightInd w:val="0"/>
              <w:spacing w:line="276" w:lineRule="auto"/>
              <w:ind w:left="1985"/>
              <w:jc w:val="left"/>
              <w:rPr>
                <w:rFonts w:ascii="Arial" w:hAnsi="Arial" w:cs="Arial"/>
                <w:sz w:val="20"/>
                <w:szCs w:val="20"/>
              </w:rPr>
            </w:pPr>
            <w:r w:rsidRPr="005B4A68">
              <w:rPr>
                <w:rFonts w:ascii="Arial" w:hAnsi="Arial" w:cs="Arial"/>
                <w:sz w:val="20"/>
                <w:szCs w:val="20"/>
              </w:rPr>
              <w:t>4.2.2.1.1. Cuarto de transformadores</w:t>
            </w:r>
          </w:p>
        </w:tc>
        <w:tc>
          <w:tcPr>
            <w:tcW w:w="1164" w:type="dxa"/>
            <w:shd w:val="clear" w:color="auto" w:fill="auto"/>
          </w:tcPr>
          <w:p w14:paraId="27BFAB0B" w14:textId="5B084E68"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87</w:t>
            </w:r>
          </w:p>
        </w:tc>
      </w:tr>
      <w:tr w:rsidR="003E247E" w:rsidRPr="005B4A68" w14:paraId="5395B39A" w14:textId="77777777" w:rsidTr="002B700C">
        <w:tc>
          <w:tcPr>
            <w:tcW w:w="8046" w:type="dxa"/>
            <w:shd w:val="clear" w:color="auto" w:fill="auto"/>
          </w:tcPr>
          <w:p w14:paraId="5D7DFDA9" w14:textId="77777777" w:rsidR="003E247E" w:rsidRPr="005B4A68" w:rsidRDefault="003E247E" w:rsidP="002B700C">
            <w:pPr>
              <w:autoSpaceDE w:val="0"/>
              <w:autoSpaceDN w:val="0"/>
              <w:adjustRightInd w:val="0"/>
              <w:spacing w:line="276" w:lineRule="auto"/>
              <w:ind w:left="1985"/>
              <w:jc w:val="left"/>
              <w:rPr>
                <w:rFonts w:ascii="Arial" w:hAnsi="Arial" w:cs="Arial"/>
                <w:sz w:val="20"/>
                <w:szCs w:val="20"/>
              </w:rPr>
            </w:pPr>
            <w:r w:rsidRPr="005B4A68">
              <w:rPr>
                <w:rFonts w:ascii="Arial" w:hAnsi="Arial" w:cs="Arial"/>
                <w:sz w:val="20"/>
                <w:szCs w:val="20"/>
              </w:rPr>
              <w:t>4.2.2.1.2. Cuarto de generadores y tableros eléctricos</w:t>
            </w:r>
          </w:p>
        </w:tc>
        <w:tc>
          <w:tcPr>
            <w:tcW w:w="1164" w:type="dxa"/>
            <w:shd w:val="clear" w:color="auto" w:fill="auto"/>
          </w:tcPr>
          <w:p w14:paraId="45792538" w14:textId="55508F42"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88</w:t>
            </w:r>
          </w:p>
        </w:tc>
      </w:tr>
      <w:tr w:rsidR="003E247E" w:rsidRPr="005B4A68" w14:paraId="4349DB7B" w14:textId="77777777" w:rsidTr="002B700C">
        <w:tc>
          <w:tcPr>
            <w:tcW w:w="8046" w:type="dxa"/>
            <w:shd w:val="clear" w:color="auto" w:fill="auto"/>
          </w:tcPr>
          <w:p w14:paraId="3118081E" w14:textId="77777777" w:rsidR="003E247E"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4.2.2.2. Casas de máquinas 2</w:t>
            </w:r>
          </w:p>
        </w:tc>
        <w:tc>
          <w:tcPr>
            <w:tcW w:w="1164" w:type="dxa"/>
            <w:shd w:val="clear" w:color="auto" w:fill="auto"/>
          </w:tcPr>
          <w:p w14:paraId="01FC3354" w14:textId="3B59A4A9"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89</w:t>
            </w:r>
          </w:p>
        </w:tc>
      </w:tr>
      <w:tr w:rsidR="003E247E" w:rsidRPr="005B4A68" w14:paraId="4C6D153F" w14:textId="77777777" w:rsidTr="002B700C">
        <w:tc>
          <w:tcPr>
            <w:tcW w:w="8046" w:type="dxa"/>
            <w:shd w:val="clear" w:color="auto" w:fill="auto"/>
          </w:tcPr>
          <w:p w14:paraId="0375DFD9" w14:textId="77777777" w:rsidR="003E247E" w:rsidRPr="005B4A68" w:rsidRDefault="003E247E" w:rsidP="002B700C">
            <w:pPr>
              <w:autoSpaceDE w:val="0"/>
              <w:autoSpaceDN w:val="0"/>
              <w:adjustRightInd w:val="0"/>
              <w:spacing w:line="276" w:lineRule="auto"/>
              <w:ind w:left="1985"/>
              <w:jc w:val="left"/>
              <w:rPr>
                <w:rFonts w:ascii="Arial" w:hAnsi="Arial" w:cs="Arial"/>
                <w:sz w:val="20"/>
                <w:szCs w:val="20"/>
              </w:rPr>
            </w:pPr>
            <w:r w:rsidRPr="005B4A68">
              <w:rPr>
                <w:rFonts w:ascii="Arial" w:hAnsi="Arial" w:cs="Arial"/>
                <w:sz w:val="20"/>
                <w:szCs w:val="20"/>
              </w:rPr>
              <w:t>4.2.2.2.1. Cuarto de transformadores y celdas</w:t>
            </w:r>
          </w:p>
        </w:tc>
        <w:tc>
          <w:tcPr>
            <w:tcW w:w="1164" w:type="dxa"/>
            <w:shd w:val="clear" w:color="auto" w:fill="auto"/>
          </w:tcPr>
          <w:p w14:paraId="5C1929FF" w14:textId="20FCAF43"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90</w:t>
            </w:r>
          </w:p>
        </w:tc>
      </w:tr>
      <w:tr w:rsidR="003E247E" w:rsidRPr="005B4A68" w14:paraId="76082CF4" w14:textId="77777777" w:rsidTr="002B700C">
        <w:tc>
          <w:tcPr>
            <w:tcW w:w="8046" w:type="dxa"/>
            <w:shd w:val="clear" w:color="auto" w:fill="auto"/>
          </w:tcPr>
          <w:p w14:paraId="0FD4E429" w14:textId="77777777" w:rsidR="003E247E" w:rsidRPr="005B4A68" w:rsidRDefault="002B700C" w:rsidP="002B700C">
            <w:pPr>
              <w:autoSpaceDE w:val="0"/>
              <w:autoSpaceDN w:val="0"/>
              <w:adjustRightInd w:val="0"/>
              <w:spacing w:line="276" w:lineRule="auto"/>
              <w:ind w:left="1985"/>
              <w:jc w:val="left"/>
              <w:rPr>
                <w:rFonts w:ascii="Arial" w:hAnsi="Arial" w:cs="Arial"/>
                <w:sz w:val="20"/>
                <w:szCs w:val="20"/>
              </w:rPr>
            </w:pPr>
            <w:r>
              <w:rPr>
                <w:rFonts w:ascii="Arial" w:hAnsi="Arial" w:cs="Arial"/>
                <w:sz w:val="20"/>
                <w:szCs w:val="20"/>
              </w:rPr>
              <w:t>4.2.2.2</w:t>
            </w:r>
            <w:r w:rsidR="003E247E" w:rsidRPr="005B4A68">
              <w:rPr>
                <w:rFonts w:ascii="Arial" w:hAnsi="Arial" w:cs="Arial"/>
                <w:sz w:val="20"/>
                <w:szCs w:val="20"/>
              </w:rPr>
              <w:t>.2. Cuarto de generadores</w:t>
            </w:r>
          </w:p>
        </w:tc>
        <w:tc>
          <w:tcPr>
            <w:tcW w:w="1164" w:type="dxa"/>
            <w:shd w:val="clear" w:color="auto" w:fill="auto"/>
          </w:tcPr>
          <w:p w14:paraId="7541BD4D" w14:textId="43285859"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91</w:t>
            </w:r>
          </w:p>
        </w:tc>
      </w:tr>
      <w:tr w:rsidR="003E247E" w:rsidRPr="005B4A68" w14:paraId="44AD4285" w14:textId="77777777" w:rsidTr="002B700C">
        <w:tc>
          <w:tcPr>
            <w:tcW w:w="8046" w:type="dxa"/>
            <w:shd w:val="clear" w:color="auto" w:fill="auto"/>
          </w:tcPr>
          <w:p w14:paraId="32B181C1" w14:textId="77777777" w:rsidR="003E247E" w:rsidRPr="005B4A68" w:rsidRDefault="003E247E"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4.2.2.1.3. Tableros</w:t>
            </w:r>
          </w:p>
        </w:tc>
        <w:tc>
          <w:tcPr>
            <w:tcW w:w="1164" w:type="dxa"/>
            <w:shd w:val="clear" w:color="auto" w:fill="auto"/>
          </w:tcPr>
          <w:p w14:paraId="5ECB9F5B" w14:textId="031C8A51"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92</w:t>
            </w:r>
          </w:p>
        </w:tc>
      </w:tr>
      <w:tr w:rsidR="003E247E" w:rsidRPr="005B4A68" w14:paraId="6D7C2230" w14:textId="77777777" w:rsidTr="002B700C">
        <w:tc>
          <w:tcPr>
            <w:tcW w:w="8046" w:type="dxa"/>
            <w:shd w:val="clear" w:color="auto" w:fill="auto"/>
          </w:tcPr>
          <w:p w14:paraId="45DDC7B3" w14:textId="77777777" w:rsidR="003E247E" w:rsidRPr="005B4A68" w:rsidRDefault="003E247E" w:rsidP="002B700C">
            <w:pPr>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4.2.3. Gamas (viviendas)</w:t>
            </w:r>
          </w:p>
        </w:tc>
        <w:tc>
          <w:tcPr>
            <w:tcW w:w="1164" w:type="dxa"/>
            <w:shd w:val="clear" w:color="auto" w:fill="auto"/>
          </w:tcPr>
          <w:p w14:paraId="684300A1" w14:textId="5DE19A2A"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93</w:t>
            </w:r>
          </w:p>
        </w:tc>
      </w:tr>
      <w:tr w:rsidR="00DA3FB7" w:rsidRPr="005B4A68" w14:paraId="73032ADA" w14:textId="77777777" w:rsidTr="002B700C">
        <w:tc>
          <w:tcPr>
            <w:tcW w:w="8046" w:type="dxa"/>
            <w:shd w:val="clear" w:color="auto" w:fill="auto"/>
          </w:tcPr>
          <w:p w14:paraId="4E387563" w14:textId="77777777" w:rsidR="00DA3FB7" w:rsidRPr="005B4A68" w:rsidRDefault="003E247E"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4.3. Conclusiones</w:t>
            </w:r>
          </w:p>
        </w:tc>
        <w:tc>
          <w:tcPr>
            <w:tcW w:w="1164" w:type="dxa"/>
            <w:shd w:val="clear" w:color="auto" w:fill="auto"/>
          </w:tcPr>
          <w:p w14:paraId="66FC2ACF" w14:textId="34DCD1D0" w:rsidR="00DA3FB7"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94</w:t>
            </w:r>
          </w:p>
        </w:tc>
      </w:tr>
      <w:tr w:rsidR="003E247E" w:rsidRPr="005B4A68" w14:paraId="6A5A9B3A" w14:textId="77777777" w:rsidTr="002B700C">
        <w:tc>
          <w:tcPr>
            <w:tcW w:w="8046" w:type="dxa"/>
            <w:shd w:val="clear" w:color="auto" w:fill="auto"/>
          </w:tcPr>
          <w:p w14:paraId="5B8FDD5D" w14:textId="77777777" w:rsidR="003E247E" w:rsidRPr="005B4A68" w:rsidRDefault="003E247E"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4.4. Factibilidad del nuevo diseño</w:t>
            </w:r>
          </w:p>
        </w:tc>
        <w:tc>
          <w:tcPr>
            <w:tcW w:w="1164" w:type="dxa"/>
            <w:shd w:val="clear" w:color="auto" w:fill="auto"/>
          </w:tcPr>
          <w:p w14:paraId="392C0F7A" w14:textId="16E9D82E"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95</w:t>
            </w:r>
          </w:p>
        </w:tc>
      </w:tr>
      <w:tr w:rsidR="003E247E" w:rsidRPr="005B4A68" w14:paraId="166A8DD4" w14:textId="77777777" w:rsidTr="002B700C">
        <w:tc>
          <w:tcPr>
            <w:tcW w:w="8046" w:type="dxa"/>
            <w:shd w:val="clear" w:color="auto" w:fill="auto"/>
          </w:tcPr>
          <w:p w14:paraId="3101ED18" w14:textId="77777777" w:rsidR="003E247E" w:rsidRPr="005B4A68" w:rsidRDefault="003E247E"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4.5. Recomendaciones</w:t>
            </w:r>
          </w:p>
        </w:tc>
        <w:tc>
          <w:tcPr>
            <w:tcW w:w="1164" w:type="dxa"/>
            <w:shd w:val="clear" w:color="auto" w:fill="auto"/>
          </w:tcPr>
          <w:p w14:paraId="31F17036" w14:textId="54723296"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95</w:t>
            </w:r>
          </w:p>
        </w:tc>
      </w:tr>
      <w:tr w:rsidR="003E247E" w:rsidRPr="005B4A68" w14:paraId="43BAB5C3" w14:textId="77777777" w:rsidTr="002B700C">
        <w:tc>
          <w:tcPr>
            <w:tcW w:w="8046" w:type="dxa"/>
            <w:shd w:val="clear" w:color="auto" w:fill="auto"/>
          </w:tcPr>
          <w:p w14:paraId="10CFB910" w14:textId="77777777" w:rsidR="003E247E" w:rsidRPr="005B4A68" w:rsidRDefault="003E247E" w:rsidP="00A93F54">
            <w:pPr>
              <w:autoSpaceDE w:val="0"/>
              <w:autoSpaceDN w:val="0"/>
              <w:adjustRightInd w:val="0"/>
              <w:spacing w:line="276" w:lineRule="auto"/>
              <w:jc w:val="left"/>
              <w:rPr>
                <w:rFonts w:ascii="Arial" w:hAnsi="Arial" w:cs="Arial"/>
                <w:sz w:val="20"/>
                <w:szCs w:val="20"/>
              </w:rPr>
            </w:pPr>
          </w:p>
        </w:tc>
        <w:tc>
          <w:tcPr>
            <w:tcW w:w="1164" w:type="dxa"/>
            <w:shd w:val="clear" w:color="auto" w:fill="auto"/>
          </w:tcPr>
          <w:p w14:paraId="0BFB5363" w14:textId="1F0B691D" w:rsidR="003E247E" w:rsidRPr="00AD0A84" w:rsidRDefault="003E247E" w:rsidP="008F46DA">
            <w:pPr>
              <w:autoSpaceDE w:val="0"/>
              <w:autoSpaceDN w:val="0"/>
              <w:adjustRightInd w:val="0"/>
              <w:spacing w:line="276" w:lineRule="auto"/>
              <w:rPr>
                <w:rFonts w:ascii="Arial" w:hAnsi="Arial" w:cs="Arial"/>
                <w:sz w:val="20"/>
                <w:szCs w:val="20"/>
              </w:rPr>
            </w:pPr>
          </w:p>
        </w:tc>
      </w:tr>
      <w:tr w:rsidR="003E247E" w:rsidRPr="005B4A68" w14:paraId="25F83435" w14:textId="77777777" w:rsidTr="002B700C">
        <w:tc>
          <w:tcPr>
            <w:tcW w:w="8046" w:type="dxa"/>
            <w:shd w:val="clear" w:color="auto" w:fill="auto"/>
          </w:tcPr>
          <w:p w14:paraId="6CDBC78A" w14:textId="77777777" w:rsidR="003E247E" w:rsidRPr="005B4A68" w:rsidRDefault="003E247E" w:rsidP="00A93F54">
            <w:pPr>
              <w:autoSpaceDE w:val="0"/>
              <w:autoSpaceDN w:val="0"/>
              <w:adjustRightInd w:val="0"/>
              <w:spacing w:line="276" w:lineRule="auto"/>
              <w:jc w:val="left"/>
              <w:rPr>
                <w:rFonts w:ascii="Arial" w:hAnsi="Arial" w:cs="Arial"/>
                <w:b/>
                <w:sz w:val="20"/>
                <w:szCs w:val="20"/>
              </w:rPr>
            </w:pPr>
            <w:r w:rsidRPr="005B4A68">
              <w:rPr>
                <w:rFonts w:ascii="Arial" w:hAnsi="Arial" w:cs="Arial"/>
                <w:b/>
                <w:sz w:val="20"/>
                <w:szCs w:val="20"/>
              </w:rPr>
              <w:t>5. MEMORIA ARQUITECTÓNICA</w:t>
            </w:r>
          </w:p>
        </w:tc>
        <w:tc>
          <w:tcPr>
            <w:tcW w:w="1164" w:type="dxa"/>
            <w:shd w:val="clear" w:color="auto" w:fill="auto"/>
          </w:tcPr>
          <w:p w14:paraId="4682E0D5" w14:textId="751703CD"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97</w:t>
            </w:r>
          </w:p>
        </w:tc>
      </w:tr>
      <w:tr w:rsidR="003E247E" w:rsidRPr="005B4A68" w14:paraId="51E05E3F" w14:textId="77777777" w:rsidTr="002B700C">
        <w:tc>
          <w:tcPr>
            <w:tcW w:w="8046" w:type="dxa"/>
            <w:shd w:val="clear" w:color="auto" w:fill="auto"/>
          </w:tcPr>
          <w:p w14:paraId="3DF78D27" w14:textId="77777777" w:rsidR="003E247E" w:rsidRPr="005B4A68" w:rsidRDefault="005B4A68" w:rsidP="002B700C">
            <w:pPr>
              <w:tabs>
                <w:tab w:val="left" w:pos="2220"/>
              </w:tabs>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5.1. Ubicación</w:t>
            </w:r>
          </w:p>
        </w:tc>
        <w:tc>
          <w:tcPr>
            <w:tcW w:w="1164" w:type="dxa"/>
            <w:shd w:val="clear" w:color="auto" w:fill="auto"/>
          </w:tcPr>
          <w:p w14:paraId="5CEED7F9" w14:textId="1C9BDFE5"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97</w:t>
            </w:r>
          </w:p>
        </w:tc>
      </w:tr>
      <w:tr w:rsidR="003E247E" w:rsidRPr="005B4A68" w14:paraId="1D9A499C" w14:textId="77777777" w:rsidTr="002B700C">
        <w:tc>
          <w:tcPr>
            <w:tcW w:w="8046" w:type="dxa"/>
            <w:shd w:val="clear" w:color="auto" w:fill="auto"/>
          </w:tcPr>
          <w:p w14:paraId="278C7B38" w14:textId="77777777" w:rsidR="003E247E" w:rsidRPr="005B4A68" w:rsidRDefault="005B4A68"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5.2. Descripción de procesos</w:t>
            </w:r>
          </w:p>
        </w:tc>
        <w:tc>
          <w:tcPr>
            <w:tcW w:w="1164" w:type="dxa"/>
            <w:shd w:val="clear" w:color="auto" w:fill="auto"/>
          </w:tcPr>
          <w:p w14:paraId="535FCF23" w14:textId="1F54980A"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98</w:t>
            </w:r>
          </w:p>
        </w:tc>
      </w:tr>
      <w:tr w:rsidR="003E247E" w:rsidRPr="005B4A68" w14:paraId="0D81801B" w14:textId="77777777" w:rsidTr="002B700C">
        <w:tc>
          <w:tcPr>
            <w:tcW w:w="8046" w:type="dxa"/>
            <w:shd w:val="clear" w:color="auto" w:fill="auto"/>
          </w:tcPr>
          <w:p w14:paraId="43069B9F" w14:textId="77777777" w:rsidR="003E247E" w:rsidRPr="005B4A68" w:rsidRDefault="005B4A68"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5.3. Estándares</w:t>
            </w:r>
          </w:p>
        </w:tc>
        <w:tc>
          <w:tcPr>
            <w:tcW w:w="1164" w:type="dxa"/>
            <w:shd w:val="clear" w:color="auto" w:fill="auto"/>
          </w:tcPr>
          <w:p w14:paraId="6F8CF435" w14:textId="34ABDFBA"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100</w:t>
            </w:r>
          </w:p>
        </w:tc>
      </w:tr>
      <w:tr w:rsidR="00AF2345" w:rsidRPr="005B4A68" w14:paraId="039E65AF" w14:textId="77777777" w:rsidTr="002B700C">
        <w:tc>
          <w:tcPr>
            <w:tcW w:w="8046" w:type="dxa"/>
            <w:shd w:val="clear" w:color="auto" w:fill="auto"/>
          </w:tcPr>
          <w:p w14:paraId="77151EBA" w14:textId="78F1A975" w:rsidR="00AF2345" w:rsidRPr="005B4A68" w:rsidRDefault="00AF2345" w:rsidP="00AF2345">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 xml:space="preserve">5.4. </w:t>
            </w:r>
            <w:r>
              <w:rPr>
                <w:rFonts w:ascii="Arial" w:hAnsi="Arial" w:cs="Arial"/>
                <w:sz w:val="20"/>
                <w:szCs w:val="20"/>
              </w:rPr>
              <w:t>Infraestructura Existente</w:t>
            </w:r>
          </w:p>
        </w:tc>
        <w:tc>
          <w:tcPr>
            <w:tcW w:w="1164" w:type="dxa"/>
            <w:shd w:val="clear" w:color="auto" w:fill="auto"/>
          </w:tcPr>
          <w:p w14:paraId="0048CAF2" w14:textId="40B2A5C8"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101</w:t>
            </w:r>
          </w:p>
        </w:tc>
      </w:tr>
      <w:tr w:rsidR="003E247E" w:rsidRPr="005B4A68" w14:paraId="327F18E1" w14:textId="77777777" w:rsidTr="002B700C">
        <w:tc>
          <w:tcPr>
            <w:tcW w:w="8046" w:type="dxa"/>
            <w:shd w:val="clear" w:color="auto" w:fill="auto"/>
          </w:tcPr>
          <w:p w14:paraId="3C1C402F" w14:textId="3E0AB038" w:rsidR="003E247E"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5.5</w:t>
            </w:r>
            <w:r w:rsidR="005B4A68" w:rsidRPr="005B4A68">
              <w:rPr>
                <w:rFonts w:ascii="Arial" w:hAnsi="Arial" w:cs="Arial"/>
                <w:sz w:val="20"/>
                <w:szCs w:val="20"/>
              </w:rPr>
              <w:t>. Programa arquitectónico</w:t>
            </w:r>
          </w:p>
        </w:tc>
        <w:tc>
          <w:tcPr>
            <w:tcW w:w="1164" w:type="dxa"/>
            <w:shd w:val="clear" w:color="auto" w:fill="auto"/>
          </w:tcPr>
          <w:p w14:paraId="22D723A4" w14:textId="0F61546B"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105</w:t>
            </w:r>
          </w:p>
        </w:tc>
      </w:tr>
      <w:tr w:rsidR="003E247E" w:rsidRPr="005B4A68" w14:paraId="0CEFEEE9" w14:textId="77777777" w:rsidTr="002B700C">
        <w:tc>
          <w:tcPr>
            <w:tcW w:w="8046" w:type="dxa"/>
            <w:shd w:val="clear" w:color="auto" w:fill="auto"/>
          </w:tcPr>
          <w:p w14:paraId="4FE6883A" w14:textId="77777777" w:rsidR="003E247E" w:rsidRPr="005B4A68" w:rsidRDefault="005B4A68"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5.6. Clasificación de tanques</w:t>
            </w:r>
          </w:p>
        </w:tc>
        <w:tc>
          <w:tcPr>
            <w:tcW w:w="1164" w:type="dxa"/>
            <w:shd w:val="clear" w:color="auto" w:fill="auto"/>
          </w:tcPr>
          <w:p w14:paraId="5A050078" w14:textId="126F0FDB"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107</w:t>
            </w:r>
          </w:p>
        </w:tc>
      </w:tr>
      <w:tr w:rsidR="00AF2345" w:rsidRPr="005B4A68" w14:paraId="59AF98CB" w14:textId="77777777" w:rsidTr="002B700C">
        <w:tc>
          <w:tcPr>
            <w:tcW w:w="8046" w:type="dxa"/>
            <w:shd w:val="clear" w:color="auto" w:fill="auto"/>
          </w:tcPr>
          <w:p w14:paraId="28E196F3" w14:textId="74DF1107"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 Análisis de radiación solar y ventilación natural</w:t>
            </w:r>
          </w:p>
        </w:tc>
        <w:tc>
          <w:tcPr>
            <w:tcW w:w="1164" w:type="dxa"/>
            <w:shd w:val="clear" w:color="auto" w:fill="auto"/>
          </w:tcPr>
          <w:p w14:paraId="7168B9DF" w14:textId="49C00A3E"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110</w:t>
            </w:r>
          </w:p>
        </w:tc>
      </w:tr>
      <w:tr w:rsidR="00AF2345" w:rsidRPr="005B4A68" w14:paraId="4AAB379F" w14:textId="77777777" w:rsidTr="002B700C">
        <w:tc>
          <w:tcPr>
            <w:tcW w:w="8046" w:type="dxa"/>
            <w:shd w:val="clear" w:color="auto" w:fill="auto"/>
          </w:tcPr>
          <w:p w14:paraId="156EDA1D" w14:textId="405B2749"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5.7.1. Antecedentes</w:t>
            </w:r>
          </w:p>
        </w:tc>
        <w:tc>
          <w:tcPr>
            <w:tcW w:w="1164" w:type="dxa"/>
            <w:shd w:val="clear" w:color="auto" w:fill="auto"/>
          </w:tcPr>
          <w:p w14:paraId="58B24919" w14:textId="6755C383"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110</w:t>
            </w:r>
          </w:p>
        </w:tc>
      </w:tr>
      <w:tr w:rsidR="00AF2345" w:rsidRPr="005B4A68" w14:paraId="1FA8A6C3" w14:textId="77777777" w:rsidTr="002B700C">
        <w:tc>
          <w:tcPr>
            <w:tcW w:w="8046" w:type="dxa"/>
            <w:shd w:val="clear" w:color="auto" w:fill="auto"/>
          </w:tcPr>
          <w:p w14:paraId="2581AC0D" w14:textId="03FEF849"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5.7.2. Objetivos</w:t>
            </w:r>
          </w:p>
        </w:tc>
        <w:tc>
          <w:tcPr>
            <w:tcW w:w="1164" w:type="dxa"/>
            <w:shd w:val="clear" w:color="auto" w:fill="auto"/>
          </w:tcPr>
          <w:p w14:paraId="7AB227AA" w14:textId="603A745F"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110</w:t>
            </w:r>
          </w:p>
        </w:tc>
      </w:tr>
      <w:tr w:rsidR="00AF2345" w:rsidRPr="005B4A68" w14:paraId="71889329" w14:textId="77777777" w:rsidTr="002B700C">
        <w:tc>
          <w:tcPr>
            <w:tcW w:w="8046" w:type="dxa"/>
            <w:shd w:val="clear" w:color="auto" w:fill="auto"/>
          </w:tcPr>
          <w:p w14:paraId="24124003" w14:textId="6787B70C"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5.7.2.1. Objetivo general</w:t>
            </w:r>
          </w:p>
        </w:tc>
        <w:tc>
          <w:tcPr>
            <w:tcW w:w="1164" w:type="dxa"/>
            <w:shd w:val="clear" w:color="auto" w:fill="auto"/>
          </w:tcPr>
          <w:p w14:paraId="6B2E7D44" w14:textId="3D8F3D0C"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110</w:t>
            </w:r>
          </w:p>
        </w:tc>
      </w:tr>
      <w:tr w:rsidR="00AF2345" w:rsidRPr="005B4A68" w14:paraId="45C294A5" w14:textId="77777777" w:rsidTr="002B700C">
        <w:tc>
          <w:tcPr>
            <w:tcW w:w="8046" w:type="dxa"/>
            <w:shd w:val="clear" w:color="auto" w:fill="auto"/>
          </w:tcPr>
          <w:p w14:paraId="1F8276AB" w14:textId="74337232"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5.7.2.2. Objetivo específico</w:t>
            </w:r>
          </w:p>
        </w:tc>
        <w:tc>
          <w:tcPr>
            <w:tcW w:w="1164" w:type="dxa"/>
            <w:shd w:val="clear" w:color="auto" w:fill="auto"/>
          </w:tcPr>
          <w:p w14:paraId="6B0F51D0" w14:textId="3B25DBB6"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110</w:t>
            </w:r>
          </w:p>
        </w:tc>
      </w:tr>
      <w:tr w:rsidR="00AF2345" w:rsidRPr="005B4A68" w14:paraId="1E7A1C47" w14:textId="77777777" w:rsidTr="002B700C">
        <w:tc>
          <w:tcPr>
            <w:tcW w:w="8046" w:type="dxa"/>
            <w:shd w:val="clear" w:color="auto" w:fill="auto"/>
          </w:tcPr>
          <w:p w14:paraId="54CD4FFD" w14:textId="6AA995A2"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5.7.3. Metodología de análisis</w:t>
            </w:r>
          </w:p>
        </w:tc>
        <w:tc>
          <w:tcPr>
            <w:tcW w:w="1164" w:type="dxa"/>
            <w:shd w:val="clear" w:color="auto" w:fill="auto"/>
          </w:tcPr>
          <w:p w14:paraId="638272C7" w14:textId="366AB39A"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110</w:t>
            </w:r>
          </w:p>
        </w:tc>
      </w:tr>
      <w:tr w:rsidR="00AF2345" w:rsidRPr="005B4A68" w14:paraId="3451EAE4" w14:textId="77777777" w:rsidTr="002B700C">
        <w:tc>
          <w:tcPr>
            <w:tcW w:w="8046" w:type="dxa"/>
            <w:shd w:val="clear" w:color="auto" w:fill="auto"/>
          </w:tcPr>
          <w:p w14:paraId="4D9B9D6B" w14:textId="24B4409F"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5.7.3.1. Protección contra la raciación solar</w:t>
            </w:r>
          </w:p>
        </w:tc>
        <w:tc>
          <w:tcPr>
            <w:tcW w:w="1164" w:type="dxa"/>
            <w:shd w:val="clear" w:color="auto" w:fill="auto"/>
          </w:tcPr>
          <w:p w14:paraId="65F2F29A" w14:textId="3678F6A9"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110</w:t>
            </w:r>
          </w:p>
        </w:tc>
      </w:tr>
      <w:tr w:rsidR="00AF2345" w:rsidRPr="005B4A68" w14:paraId="5C0A5E3B" w14:textId="77777777" w:rsidTr="002B700C">
        <w:tc>
          <w:tcPr>
            <w:tcW w:w="8046" w:type="dxa"/>
            <w:shd w:val="clear" w:color="auto" w:fill="auto"/>
          </w:tcPr>
          <w:p w14:paraId="45AD0AB7" w14:textId="5B0F54CB"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5.7.3.2. Ventilación</w:t>
            </w:r>
          </w:p>
        </w:tc>
        <w:tc>
          <w:tcPr>
            <w:tcW w:w="1164" w:type="dxa"/>
            <w:shd w:val="clear" w:color="auto" w:fill="auto"/>
          </w:tcPr>
          <w:p w14:paraId="1A80D8D0" w14:textId="599B7175"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111</w:t>
            </w:r>
          </w:p>
        </w:tc>
      </w:tr>
      <w:tr w:rsidR="00AF2345" w:rsidRPr="005B4A68" w14:paraId="283CD243" w14:textId="77777777" w:rsidTr="002B700C">
        <w:tc>
          <w:tcPr>
            <w:tcW w:w="8046" w:type="dxa"/>
            <w:shd w:val="clear" w:color="auto" w:fill="auto"/>
          </w:tcPr>
          <w:p w14:paraId="14CDDFE4" w14:textId="5526F496"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5.7.4. Parámetros de estudio</w:t>
            </w:r>
          </w:p>
        </w:tc>
        <w:tc>
          <w:tcPr>
            <w:tcW w:w="1164" w:type="dxa"/>
            <w:shd w:val="clear" w:color="auto" w:fill="auto"/>
          </w:tcPr>
          <w:p w14:paraId="3912FB3B" w14:textId="3B5C7AF5"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111</w:t>
            </w:r>
          </w:p>
        </w:tc>
      </w:tr>
      <w:tr w:rsidR="00AF2345" w:rsidRPr="005B4A68" w14:paraId="47A17C22" w14:textId="77777777" w:rsidTr="002B700C">
        <w:tc>
          <w:tcPr>
            <w:tcW w:w="8046" w:type="dxa"/>
            <w:shd w:val="clear" w:color="auto" w:fill="auto"/>
          </w:tcPr>
          <w:p w14:paraId="3A3DD106" w14:textId="52820EE2"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5.7.4.1. Condicionantes de diseño</w:t>
            </w:r>
          </w:p>
        </w:tc>
        <w:tc>
          <w:tcPr>
            <w:tcW w:w="1164" w:type="dxa"/>
            <w:shd w:val="clear" w:color="auto" w:fill="auto"/>
          </w:tcPr>
          <w:p w14:paraId="7088B555" w14:textId="65E5E098"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111</w:t>
            </w:r>
          </w:p>
        </w:tc>
      </w:tr>
      <w:tr w:rsidR="00AF2345" w:rsidRPr="005B4A68" w14:paraId="66AA5EA1" w14:textId="77777777" w:rsidTr="002B700C">
        <w:tc>
          <w:tcPr>
            <w:tcW w:w="8046" w:type="dxa"/>
            <w:shd w:val="clear" w:color="auto" w:fill="auto"/>
          </w:tcPr>
          <w:p w14:paraId="192400BE" w14:textId="4116DB07"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5.7.4.2. Temperatura y confort térmico</w:t>
            </w:r>
          </w:p>
        </w:tc>
        <w:tc>
          <w:tcPr>
            <w:tcW w:w="1164" w:type="dxa"/>
            <w:shd w:val="clear" w:color="auto" w:fill="auto"/>
          </w:tcPr>
          <w:p w14:paraId="153D2B14" w14:textId="3EE60E05"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112</w:t>
            </w:r>
          </w:p>
        </w:tc>
      </w:tr>
      <w:tr w:rsidR="00AF2345" w:rsidRPr="005B4A68" w14:paraId="663D272F" w14:textId="77777777" w:rsidTr="002B700C">
        <w:tc>
          <w:tcPr>
            <w:tcW w:w="8046" w:type="dxa"/>
            <w:shd w:val="clear" w:color="auto" w:fill="auto"/>
          </w:tcPr>
          <w:p w14:paraId="30FD2174" w14:textId="7FF72FDD"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5.7.4.3. Protección contra la radiación solar</w:t>
            </w:r>
          </w:p>
        </w:tc>
        <w:tc>
          <w:tcPr>
            <w:tcW w:w="1164" w:type="dxa"/>
            <w:shd w:val="clear" w:color="auto" w:fill="auto"/>
          </w:tcPr>
          <w:p w14:paraId="79F9263F" w14:textId="1AB4B7C0"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112</w:t>
            </w:r>
          </w:p>
        </w:tc>
      </w:tr>
      <w:tr w:rsidR="00AF2345" w:rsidRPr="005B4A68" w14:paraId="26867E5E" w14:textId="77777777" w:rsidTr="002B700C">
        <w:tc>
          <w:tcPr>
            <w:tcW w:w="8046" w:type="dxa"/>
            <w:shd w:val="clear" w:color="auto" w:fill="auto"/>
          </w:tcPr>
          <w:p w14:paraId="53153048" w14:textId="184FD46B"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5.7.4.4. Ventilación</w:t>
            </w:r>
          </w:p>
        </w:tc>
        <w:tc>
          <w:tcPr>
            <w:tcW w:w="1164" w:type="dxa"/>
            <w:shd w:val="clear" w:color="auto" w:fill="auto"/>
          </w:tcPr>
          <w:p w14:paraId="6EEA1DCF" w14:textId="21FA03BD"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118</w:t>
            </w:r>
          </w:p>
        </w:tc>
      </w:tr>
      <w:tr w:rsidR="00AF2345" w:rsidRPr="005B4A68" w14:paraId="3C0BB9B2" w14:textId="77777777" w:rsidTr="002B700C">
        <w:tc>
          <w:tcPr>
            <w:tcW w:w="8046" w:type="dxa"/>
            <w:shd w:val="clear" w:color="auto" w:fill="auto"/>
          </w:tcPr>
          <w:p w14:paraId="72ACCAE1" w14:textId="79A34C61"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5.7.5. Características del sitio</w:t>
            </w:r>
          </w:p>
        </w:tc>
        <w:tc>
          <w:tcPr>
            <w:tcW w:w="1164" w:type="dxa"/>
            <w:shd w:val="clear" w:color="auto" w:fill="auto"/>
          </w:tcPr>
          <w:p w14:paraId="69F02015" w14:textId="0F6E2BFA"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119</w:t>
            </w:r>
          </w:p>
        </w:tc>
      </w:tr>
      <w:tr w:rsidR="00AF2345" w:rsidRPr="005B4A68" w14:paraId="293ABFEA" w14:textId="77777777" w:rsidTr="002B700C">
        <w:tc>
          <w:tcPr>
            <w:tcW w:w="8046" w:type="dxa"/>
            <w:shd w:val="clear" w:color="auto" w:fill="auto"/>
          </w:tcPr>
          <w:p w14:paraId="28DFA301" w14:textId="404AD348"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5.7.5.1. Ubicación geográfica</w:t>
            </w:r>
          </w:p>
        </w:tc>
        <w:tc>
          <w:tcPr>
            <w:tcW w:w="1164" w:type="dxa"/>
            <w:shd w:val="clear" w:color="auto" w:fill="auto"/>
          </w:tcPr>
          <w:p w14:paraId="267D1FD4" w14:textId="1099BFC9"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119</w:t>
            </w:r>
          </w:p>
        </w:tc>
      </w:tr>
      <w:tr w:rsidR="00AF2345" w:rsidRPr="005B4A68" w14:paraId="437D0D34" w14:textId="77777777" w:rsidTr="002B700C">
        <w:tc>
          <w:tcPr>
            <w:tcW w:w="8046" w:type="dxa"/>
            <w:shd w:val="clear" w:color="auto" w:fill="auto"/>
          </w:tcPr>
          <w:p w14:paraId="3215D851" w14:textId="02A19FE4"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5.7.5.2. Clima</w:t>
            </w:r>
          </w:p>
        </w:tc>
        <w:tc>
          <w:tcPr>
            <w:tcW w:w="1164" w:type="dxa"/>
            <w:shd w:val="clear" w:color="auto" w:fill="auto"/>
          </w:tcPr>
          <w:p w14:paraId="0B186F93" w14:textId="755F2AB4"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119</w:t>
            </w:r>
          </w:p>
        </w:tc>
      </w:tr>
      <w:tr w:rsidR="00AF2345" w:rsidRPr="005B4A68" w14:paraId="393A772C" w14:textId="77777777" w:rsidTr="002B700C">
        <w:tc>
          <w:tcPr>
            <w:tcW w:w="8046" w:type="dxa"/>
            <w:shd w:val="clear" w:color="auto" w:fill="auto"/>
          </w:tcPr>
          <w:p w14:paraId="2F706393" w14:textId="0D7F9193"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5.7.5.2.1. Temperatura</w:t>
            </w:r>
          </w:p>
        </w:tc>
        <w:tc>
          <w:tcPr>
            <w:tcW w:w="1164" w:type="dxa"/>
            <w:shd w:val="clear" w:color="auto" w:fill="auto"/>
          </w:tcPr>
          <w:p w14:paraId="05A8D686" w14:textId="5EF62D6E"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119</w:t>
            </w:r>
          </w:p>
        </w:tc>
      </w:tr>
      <w:tr w:rsidR="00AF2345" w:rsidRPr="005B4A68" w14:paraId="0C7A71D5" w14:textId="77777777" w:rsidTr="002B700C">
        <w:tc>
          <w:tcPr>
            <w:tcW w:w="8046" w:type="dxa"/>
            <w:shd w:val="clear" w:color="auto" w:fill="auto"/>
          </w:tcPr>
          <w:p w14:paraId="12FA9812" w14:textId="72005A2A"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5.7.5.2.2. Humedad relativa</w:t>
            </w:r>
          </w:p>
        </w:tc>
        <w:tc>
          <w:tcPr>
            <w:tcW w:w="1164" w:type="dxa"/>
            <w:shd w:val="clear" w:color="auto" w:fill="auto"/>
          </w:tcPr>
          <w:p w14:paraId="32A8B026" w14:textId="2539C07C"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120</w:t>
            </w:r>
          </w:p>
        </w:tc>
      </w:tr>
      <w:tr w:rsidR="00AF2345" w:rsidRPr="005B4A68" w14:paraId="3A1C8343" w14:textId="77777777" w:rsidTr="002B700C">
        <w:tc>
          <w:tcPr>
            <w:tcW w:w="8046" w:type="dxa"/>
            <w:shd w:val="clear" w:color="auto" w:fill="auto"/>
          </w:tcPr>
          <w:p w14:paraId="506DAB8E" w14:textId="6EB37210"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5.7.7. Evaluación proyecto laboratorios CENAIM</w:t>
            </w:r>
          </w:p>
        </w:tc>
        <w:tc>
          <w:tcPr>
            <w:tcW w:w="1164" w:type="dxa"/>
            <w:shd w:val="clear" w:color="auto" w:fill="auto"/>
          </w:tcPr>
          <w:p w14:paraId="1A5B42C0" w14:textId="339A21A0"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120</w:t>
            </w:r>
          </w:p>
        </w:tc>
      </w:tr>
      <w:tr w:rsidR="00AF2345" w:rsidRPr="005B4A68" w14:paraId="13E6FD3E" w14:textId="77777777" w:rsidTr="002B700C">
        <w:tc>
          <w:tcPr>
            <w:tcW w:w="8046" w:type="dxa"/>
            <w:shd w:val="clear" w:color="auto" w:fill="auto"/>
          </w:tcPr>
          <w:p w14:paraId="4413400F" w14:textId="752BB1E4"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5.7.7.1. Estrategias aplicadas</w:t>
            </w:r>
          </w:p>
        </w:tc>
        <w:tc>
          <w:tcPr>
            <w:tcW w:w="1164" w:type="dxa"/>
            <w:shd w:val="clear" w:color="auto" w:fill="auto"/>
          </w:tcPr>
          <w:p w14:paraId="318D46EF" w14:textId="3B08C307"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120</w:t>
            </w:r>
          </w:p>
        </w:tc>
      </w:tr>
      <w:tr w:rsidR="00AF2345" w:rsidRPr="005B4A68" w14:paraId="59F8DCB5" w14:textId="77777777" w:rsidTr="002B700C">
        <w:tc>
          <w:tcPr>
            <w:tcW w:w="8046" w:type="dxa"/>
            <w:shd w:val="clear" w:color="auto" w:fill="auto"/>
          </w:tcPr>
          <w:p w14:paraId="1F8DF2C4" w14:textId="5376CDBB"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5.7.7.2. Control contra la radiación solar</w:t>
            </w:r>
          </w:p>
        </w:tc>
        <w:tc>
          <w:tcPr>
            <w:tcW w:w="1164" w:type="dxa"/>
            <w:shd w:val="clear" w:color="auto" w:fill="auto"/>
          </w:tcPr>
          <w:p w14:paraId="23A7085F" w14:textId="5A2EBD75"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120</w:t>
            </w:r>
          </w:p>
        </w:tc>
      </w:tr>
      <w:tr w:rsidR="00AF2345" w:rsidRPr="005B4A68" w14:paraId="10596A8E" w14:textId="77777777" w:rsidTr="002B700C">
        <w:tc>
          <w:tcPr>
            <w:tcW w:w="8046" w:type="dxa"/>
            <w:shd w:val="clear" w:color="auto" w:fill="auto"/>
          </w:tcPr>
          <w:p w14:paraId="6A0029BE" w14:textId="443DF547"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5.7.7.3. Ventilación</w:t>
            </w:r>
          </w:p>
        </w:tc>
        <w:tc>
          <w:tcPr>
            <w:tcW w:w="1164" w:type="dxa"/>
            <w:shd w:val="clear" w:color="auto" w:fill="auto"/>
          </w:tcPr>
          <w:p w14:paraId="234E5D2E" w14:textId="4E270A25"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123</w:t>
            </w:r>
          </w:p>
        </w:tc>
      </w:tr>
      <w:tr w:rsidR="00AF2345" w:rsidRPr="005B4A68" w14:paraId="0794EFA8" w14:textId="77777777" w:rsidTr="002B700C">
        <w:tc>
          <w:tcPr>
            <w:tcW w:w="8046" w:type="dxa"/>
            <w:shd w:val="clear" w:color="auto" w:fill="auto"/>
          </w:tcPr>
          <w:p w14:paraId="319751B7" w14:textId="77BAB168"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lastRenderedPageBreak/>
              <w:t>5.7.8. Conclusiones</w:t>
            </w:r>
          </w:p>
        </w:tc>
        <w:tc>
          <w:tcPr>
            <w:tcW w:w="1164" w:type="dxa"/>
            <w:shd w:val="clear" w:color="auto" w:fill="auto"/>
          </w:tcPr>
          <w:p w14:paraId="1526ABAE" w14:textId="77777777" w:rsidR="00AF2345" w:rsidRDefault="00AF2345" w:rsidP="00AD0A84">
            <w:pPr>
              <w:autoSpaceDE w:val="0"/>
              <w:autoSpaceDN w:val="0"/>
              <w:adjustRightInd w:val="0"/>
              <w:spacing w:line="276" w:lineRule="auto"/>
              <w:jc w:val="center"/>
              <w:rPr>
                <w:rFonts w:ascii="Arial" w:hAnsi="Arial" w:cs="Arial"/>
                <w:sz w:val="20"/>
                <w:szCs w:val="20"/>
              </w:rPr>
            </w:pPr>
          </w:p>
        </w:tc>
      </w:tr>
      <w:tr w:rsidR="00AF2345" w:rsidRPr="005B4A68" w14:paraId="3B8E40A0" w14:textId="77777777" w:rsidTr="002B700C">
        <w:tc>
          <w:tcPr>
            <w:tcW w:w="8046" w:type="dxa"/>
            <w:shd w:val="clear" w:color="auto" w:fill="auto"/>
          </w:tcPr>
          <w:p w14:paraId="37251545" w14:textId="5034D785" w:rsidR="00AF2345" w:rsidRPr="005B4A68" w:rsidRDefault="00AF2345"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5.7.9. Recomendaciones</w:t>
            </w:r>
          </w:p>
        </w:tc>
        <w:tc>
          <w:tcPr>
            <w:tcW w:w="1164" w:type="dxa"/>
            <w:shd w:val="clear" w:color="auto" w:fill="auto"/>
          </w:tcPr>
          <w:p w14:paraId="24ADD342" w14:textId="4ABD02B6" w:rsidR="00AF2345"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124</w:t>
            </w:r>
          </w:p>
        </w:tc>
      </w:tr>
      <w:tr w:rsidR="003E247E" w:rsidRPr="005B4A68" w14:paraId="7572A3C8" w14:textId="77777777" w:rsidTr="002B700C">
        <w:tc>
          <w:tcPr>
            <w:tcW w:w="8046" w:type="dxa"/>
            <w:shd w:val="clear" w:color="auto" w:fill="auto"/>
          </w:tcPr>
          <w:p w14:paraId="6BAD2906" w14:textId="70CCEB61" w:rsidR="003E247E" w:rsidRPr="005B4A68" w:rsidRDefault="00AF2345" w:rsidP="00AF2345">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5.8</w:t>
            </w:r>
            <w:r w:rsidR="005B4A68" w:rsidRPr="005B4A68">
              <w:rPr>
                <w:rFonts w:ascii="Arial" w:hAnsi="Arial" w:cs="Arial"/>
                <w:sz w:val="20"/>
                <w:szCs w:val="20"/>
              </w:rPr>
              <w:t xml:space="preserve">. </w:t>
            </w:r>
            <w:r>
              <w:rPr>
                <w:rFonts w:ascii="Arial" w:hAnsi="Arial" w:cs="Arial"/>
                <w:sz w:val="20"/>
                <w:szCs w:val="20"/>
              </w:rPr>
              <w:t>Propuesta</w:t>
            </w:r>
          </w:p>
        </w:tc>
        <w:tc>
          <w:tcPr>
            <w:tcW w:w="1164" w:type="dxa"/>
            <w:shd w:val="clear" w:color="auto" w:fill="auto"/>
          </w:tcPr>
          <w:p w14:paraId="6D0BB6D9" w14:textId="10B783A4"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124</w:t>
            </w:r>
          </w:p>
        </w:tc>
      </w:tr>
      <w:tr w:rsidR="005B4A68" w:rsidRPr="005B4A68" w14:paraId="0C78DE92" w14:textId="77777777" w:rsidTr="002B700C">
        <w:tc>
          <w:tcPr>
            <w:tcW w:w="8046" w:type="dxa"/>
            <w:shd w:val="clear" w:color="auto" w:fill="auto"/>
          </w:tcPr>
          <w:p w14:paraId="4A0220B9" w14:textId="2E1B1638" w:rsidR="005B4A68" w:rsidRPr="005B4A68" w:rsidRDefault="006E37BB"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5.9</w:t>
            </w:r>
            <w:r w:rsidR="005B4A68" w:rsidRPr="005B4A68">
              <w:rPr>
                <w:rFonts w:ascii="Arial" w:hAnsi="Arial" w:cs="Arial"/>
                <w:sz w:val="20"/>
                <w:szCs w:val="20"/>
              </w:rPr>
              <w:t>. Propuesta formal</w:t>
            </w:r>
          </w:p>
        </w:tc>
        <w:tc>
          <w:tcPr>
            <w:tcW w:w="1164" w:type="dxa"/>
            <w:shd w:val="clear" w:color="auto" w:fill="auto"/>
          </w:tcPr>
          <w:p w14:paraId="4EAE36CB" w14:textId="5A46A15E" w:rsidR="005B4A68"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125</w:t>
            </w:r>
          </w:p>
        </w:tc>
      </w:tr>
      <w:tr w:rsidR="003E247E" w:rsidRPr="005B4A68" w14:paraId="45FFDFF2" w14:textId="77777777" w:rsidTr="002B700C">
        <w:tc>
          <w:tcPr>
            <w:tcW w:w="8046" w:type="dxa"/>
            <w:shd w:val="clear" w:color="auto" w:fill="auto"/>
          </w:tcPr>
          <w:p w14:paraId="13FF2BD5" w14:textId="60301AFD" w:rsidR="003E247E" w:rsidRPr="005B4A68" w:rsidRDefault="005B4A68"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5.9</w:t>
            </w:r>
            <w:r w:rsidR="006E37BB">
              <w:rPr>
                <w:rFonts w:ascii="Arial" w:hAnsi="Arial" w:cs="Arial"/>
                <w:sz w:val="20"/>
                <w:szCs w:val="20"/>
              </w:rPr>
              <w:t>.1</w:t>
            </w:r>
            <w:r w:rsidRPr="005B4A68">
              <w:rPr>
                <w:rFonts w:ascii="Arial" w:hAnsi="Arial" w:cs="Arial"/>
                <w:sz w:val="20"/>
                <w:szCs w:val="20"/>
              </w:rPr>
              <w:t>. Altarnativas de diseño</w:t>
            </w:r>
          </w:p>
        </w:tc>
        <w:tc>
          <w:tcPr>
            <w:tcW w:w="1164" w:type="dxa"/>
            <w:shd w:val="clear" w:color="auto" w:fill="auto"/>
          </w:tcPr>
          <w:p w14:paraId="3F4144F9" w14:textId="5275CB15" w:rsidR="003E247E"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131</w:t>
            </w:r>
          </w:p>
        </w:tc>
      </w:tr>
      <w:tr w:rsidR="005B4A68" w:rsidRPr="005B4A68" w14:paraId="2B0AD78C" w14:textId="77777777" w:rsidTr="002B700C">
        <w:tc>
          <w:tcPr>
            <w:tcW w:w="8046" w:type="dxa"/>
            <w:shd w:val="clear" w:color="auto" w:fill="auto"/>
          </w:tcPr>
          <w:p w14:paraId="043F1871" w14:textId="3088420A" w:rsidR="005B4A68" w:rsidRPr="005B4A68" w:rsidRDefault="005B4A68" w:rsidP="002B700C">
            <w:pPr>
              <w:tabs>
                <w:tab w:val="left" w:pos="709"/>
              </w:tabs>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5.9.1</w:t>
            </w:r>
            <w:r w:rsidR="006E37BB">
              <w:rPr>
                <w:rFonts w:ascii="Arial" w:hAnsi="Arial" w:cs="Arial"/>
                <w:sz w:val="20"/>
                <w:szCs w:val="20"/>
              </w:rPr>
              <w:t>.1</w:t>
            </w:r>
            <w:r w:rsidRPr="005B4A68">
              <w:rPr>
                <w:rFonts w:ascii="Arial" w:hAnsi="Arial" w:cs="Arial"/>
                <w:sz w:val="20"/>
                <w:szCs w:val="20"/>
              </w:rPr>
              <w:t>. Alternativa 1 – 1A</w:t>
            </w:r>
          </w:p>
        </w:tc>
        <w:tc>
          <w:tcPr>
            <w:tcW w:w="1164" w:type="dxa"/>
            <w:shd w:val="clear" w:color="auto" w:fill="auto"/>
          </w:tcPr>
          <w:p w14:paraId="03994C25" w14:textId="4E878DEA" w:rsidR="005B4A68"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131</w:t>
            </w:r>
          </w:p>
        </w:tc>
      </w:tr>
      <w:tr w:rsidR="005B4A68" w:rsidRPr="005B4A68" w14:paraId="07B20112" w14:textId="77777777" w:rsidTr="002B700C">
        <w:tc>
          <w:tcPr>
            <w:tcW w:w="8046" w:type="dxa"/>
            <w:shd w:val="clear" w:color="auto" w:fill="auto"/>
          </w:tcPr>
          <w:p w14:paraId="59FBE0DD" w14:textId="7FD156B0" w:rsidR="005B4A68" w:rsidRPr="005B4A68" w:rsidRDefault="005B4A68"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5.9.1.1</w:t>
            </w:r>
            <w:r w:rsidR="006E37BB">
              <w:rPr>
                <w:rFonts w:ascii="Arial" w:hAnsi="Arial" w:cs="Arial"/>
                <w:sz w:val="20"/>
                <w:szCs w:val="20"/>
              </w:rPr>
              <w:t>.1</w:t>
            </w:r>
            <w:r w:rsidRPr="005B4A68">
              <w:rPr>
                <w:rFonts w:ascii="Arial" w:hAnsi="Arial" w:cs="Arial"/>
                <w:sz w:val="20"/>
                <w:szCs w:val="20"/>
              </w:rPr>
              <w:t>. Imágenes 3D Alternativa 1</w:t>
            </w:r>
          </w:p>
        </w:tc>
        <w:tc>
          <w:tcPr>
            <w:tcW w:w="1164" w:type="dxa"/>
            <w:shd w:val="clear" w:color="auto" w:fill="auto"/>
          </w:tcPr>
          <w:p w14:paraId="2EEE514F" w14:textId="412C5A2F" w:rsidR="005B4A68"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w:t>
            </w:r>
            <w:r w:rsidR="008F46DA">
              <w:rPr>
                <w:rFonts w:ascii="Arial" w:hAnsi="Arial" w:cs="Arial"/>
                <w:sz w:val="20"/>
                <w:szCs w:val="20"/>
              </w:rPr>
              <w:t>33</w:t>
            </w:r>
          </w:p>
        </w:tc>
      </w:tr>
      <w:tr w:rsidR="005B4A68" w:rsidRPr="005B4A68" w14:paraId="0F32923F" w14:textId="77777777" w:rsidTr="002B700C">
        <w:tc>
          <w:tcPr>
            <w:tcW w:w="8046" w:type="dxa"/>
            <w:shd w:val="clear" w:color="auto" w:fill="auto"/>
          </w:tcPr>
          <w:p w14:paraId="52DFB9F3" w14:textId="1CF7A9AE" w:rsidR="005B4A68" w:rsidRPr="005B4A68" w:rsidRDefault="005B4A68" w:rsidP="002B700C">
            <w:pPr>
              <w:autoSpaceDE w:val="0"/>
              <w:autoSpaceDN w:val="0"/>
              <w:adjustRightInd w:val="0"/>
              <w:spacing w:line="276" w:lineRule="auto"/>
              <w:ind w:left="1276"/>
              <w:jc w:val="left"/>
              <w:rPr>
                <w:rFonts w:ascii="Arial" w:hAnsi="Arial" w:cs="Arial"/>
                <w:sz w:val="20"/>
                <w:szCs w:val="20"/>
              </w:rPr>
            </w:pPr>
            <w:r w:rsidRPr="005B4A68">
              <w:rPr>
                <w:rFonts w:ascii="Arial" w:hAnsi="Arial" w:cs="Arial"/>
                <w:sz w:val="20"/>
                <w:szCs w:val="20"/>
              </w:rPr>
              <w:t>5.9.1.</w:t>
            </w:r>
            <w:r w:rsidR="006E37BB">
              <w:rPr>
                <w:rFonts w:ascii="Arial" w:hAnsi="Arial" w:cs="Arial"/>
                <w:sz w:val="20"/>
                <w:szCs w:val="20"/>
              </w:rPr>
              <w:t>1.</w:t>
            </w:r>
            <w:r w:rsidRPr="005B4A68">
              <w:rPr>
                <w:rFonts w:ascii="Arial" w:hAnsi="Arial" w:cs="Arial"/>
                <w:sz w:val="20"/>
                <w:szCs w:val="20"/>
              </w:rPr>
              <w:t>2. Imágenes 3D Alternativa 1A</w:t>
            </w:r>
          </w:p>
        </w:tc>
        <w:tc>
          <w:tcPr>
            <w:tcW w:w="1164" w:type="dxa"/>
            <w:shd w:val="clear" w:color="auto" w:fill="auto"/>
          </w:tcPr>
          <w:p w14:paraId="6BED71C5" w14:textId="74474F08" w:rsidR="005B4A68"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w:t>
            </w:r>
            <w:r w:rsidR="008F46DA">
              <w:rPr>
                <w:rFonts w:ascii="Arial" w:hAnsi="Arial" w:cs="Arial"/>
                <w:sz w:val="20"/>
                <w:szCs w:val="20"/>
              </w:rPr>
              <w:t>34</w:t>
            </w:r>
          </w:p>
        </w:tc>
      </w:tr>
      <w:tr w:rsidR="005B4A68" w:rsidRPr="005B4A68" w14:paraId="421CD007" w14:textId="77777777" w:rsidTr="002B700C">
        <w:tc>
          <w:tcPr>
            <w:tcW w:w="8046" w:type="dxa"/>
            <w:shd w:val="clear" w:color="auto" w:fill="auto"/>
          </w:tcPr>
          <w:p w14:paraId="22214225" w14:textId="765A4336" w:rsidR="005B4A68" w:rsidRPr="005B4A68" w:rsidRDefault="005B4A68" w:rsidP="002B700C">
            <w:pPr>
              <w:tabs>
                <w:tab w:val="left" w:pos="709"/>
              </w:tabs>
              <w:autoSpaceDE w:val="0"/>
              <w:autoSpaceDN w:val="0"/>
              <w:adjustRightInd w:val="0"/>
              <w:spacing w:line="276" w:lineRule="auto"/>
              <w:ind w:left="709"/>
              <w:jc w:val="left"/>
              <w:rPr>
                <w:rFonts w:ascii="Arial" w:hAnsi="Arial" w:cs="Arial"/>
                <w:sz w:val="20"/>
                <w:szCs w:val="20"/>
              </w:rPr>
            </w:pPr>
            <w:r w:rsidRPr="005B4A68">
              <w:rPr>
                <w:rFonts w:ascii="Arial" w:hAnsi="Arial" w:cs="Arial"/>
                <w:sz w:val="20"/>
                <w:szCs w:val="20"/>
              </w:rPr>
              <w:t>5.9.</w:t>
            </w:r>
            <w:r w:rsidR="006E37BB">
              <w:rPr>
                <w:rFonts w:ascii="Arial" w:hAnsi="Arial" w:cs="Arial"/>
                <w:sz w:val="20"/>
                <w:szCs w:val="20"/>
              </w:rPr>
              <w:t>1.</w:t>
            </w:r>
            <w:r w:rsidRPr="005B4A68">
              <w:rPr>
                <w:rFonts w:ascii="Arial" w:hAnsi="Arial" w:cs="Arial"/>
                <w:sz w:val="20"/>
                <w:szCs w:val="20"/>
              </w:rPr>
              <w:t>2. Alternativa 2</w:t>
            </w:r>
          </w:p>
        </w:tc>
        <w:tc>
          <w:tcPr>
            <w:tcW w:w="1164" w:type="dxa"/>
            <w:shd w:val="clear" w:color="auto" w:fill="auto"/>
          </w:tcPr>
          <w:p w14:paraId="70F35550" w14:textId="735C0798" w:rsidR="005B4A68"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w:t>
            </w:r>
            <w:r w:rsidR="008F46DA">
              <w:rPr>
                <w:rFonts w:ascii="Arial" w:hAnsi="Arial" w:cs="Arial"/>
                <w:sz w:val="20"/>
                <w:szCs w:val="20"/>
              </w:rPr>
              <w:t>34</w:t>
            </w:r>
          </w:p>
        </w:tc>
      </w:tr>
      <w:tr w:rsidR="003E247E" w:rsidRPr="005B4A68" w14:paraId="0C11964C" w14:textId="77777777" w:rsidTr="002B700C">
        <w:tc>
          <w:tcPr>
            <w:tcW w:w="8046" w:type="dxa"/>
            <w:shd w:val="clear" w:color="auto" w:fill="auto"/>
          </w:tcPr>
          <w:p w14:paraId="66658105" w14:textId="3B5BC32A" w:rsidR="003E247E" w:rsidRPr="005B4A68" w:rsidRDefault="006E37BB" w:rsidP="002B700C">
            <w:pPr>
              <w:autoSpaceDE w:val="0"/>
              <w:autoSpaceDN w:val="0"/>
              <w:adjustRightInd w:val="0"/>
              <w:spacing w:line="276" w:lineRule="auto"/>
              <w:ind w:left="1276"/>
              <w:jc w:val="left"/>
              <w:rPr>
                <w:rFonts w:ascii="Arial" w:hAnsi="Arial" w:cs="Arial"/>
                <w:sz w:val="20"/>
                <w:szCs w:val="20"/>
              </w:rPr>
            </w:pPr>
            <w:r>
              <w:rPr>
                <w:rFonts w:ascii="Arial" w:hAnsi="Arial" w:cs="Arial"/>
                <w:sz w:val="20"/>
                <w:szCs w:val="20"/>
              </w:rPr>
              <w:t>5.9.1.2</w:t>
            </w:r>
            <w:r w:rsidR="005B4A68" w:rsidRPr="005B4A68">
              <w:rPr>
                <w:rFonts w:ascii="Arial" w:hAnsi="Arial" w:cs="Arial"/>
                <w:sz w:val="20"/>
                <w:szCs w:val="20"/>
              </w:rPr>
              <w:t>.</w:t>
            </w:r>
            <w:r>
              <w:rPr>
                <w:rFonts w:ascii="Arial" w:hAnsi="Arial" w:cs="Arial"/>
                <w:sz w:val="20"/>
                <w:szCs w:val="20"/>
              </w:rPr>
              <w:t>1.</w:t>
            </w:r>
            <w:r w:rsidR="005B4A68" w:rsidRPr="005B4A68">
              <w:rPr>
                <w:rFonts w:ascii="Arial" w:hAnsi="Arial" w:cs="Arial"/>
                <w:sz w:val="20"/>
                <w:szCs w:val="20"/>
              </w:rPr>
              <w:t xml:space="preserve"> Imágenes 3D Alternativa 2</w:t>
            </w:r>
          </w:p>
        </w:tc>
        <w:tc>
          <w:tcPr>
            <w:tcW w:w="1164" w:type="dxa"/>
            <w:shd w:val="clear" w:color="auto" w:fill="auto"/>
          </w:tcPr>
          <w:p w14:paraId="5F138CE8" w14:textId="4B1612D7" w:rsidR="003E247E" w:rsidRPr="00AD0A84" w:rsidRDefault="00AD0A84"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w:t>
            </w:r>
            <w:r w:rsidR="008F46DA">
              <w:rPr>
                <w:rFonts w:ascii="Arial" w:hAnsi="Arial" w:cs="Arial"/>
                <w:sz w:val="20"/>
                <w:szCs w:val="20"/>
              </w:rPr>
              <w:t>35</w:t>
            </w:r>
          </w:p>
        </w:tc>
      </w:tr>
      <w:tr w:rsidR="006E37BB" w:rsidRPr="005B4A68" w14:paraId="054E9FD7" w14:textId="77777777" w:rsidTr="002B700C">
        <w:tc>
          <w:tcPr>
            <w:tcW w:w="8046" w:type="dxa"/>
            <w:shd w:val="clear" w:color="auto" w:fill="auto"/>
          </w:tcPr>
          <w:p w14:paraId="5F8CC2DE" w14:textId="67F64592" w:rsidR="006E37BB" w:rsidRPr="005B4A68" w:rsidRDefault="006E37BB" w:rsidP="002B700C">
            <w:pPr>
              <w:autoSpaceDE w:val="0"/>
              <w:autoSpaceDN w:val="0"/>
              <w:adjustRightInd w:val="0"/>
              <w:spacing w:line="276" w:lineRule="auto"/>
              <w:ind w:left="284"/>
              <w:jc w:val="left"/>
              <w:rPr>
                <w:rFonts w:ascii="Arial" w:hAnsi="Arial" w:cs="Arial"/>
                <w:sz w:val="20"/>
                <w:szCs w:val="20"/>
              </w:rPr>
            </w:pPr>
            <w:r w:rsidRPr="005B4A68">
              <w:rPr>
                <w:rFonts w:ascii="Arial" w:hAnsi="Arial" w:cs="Arial"/>
                <w:sz w:val="20"/>
                <w:szCs w:val="20"/>
              </w:rPr>
              <w:t>5.10. Materiales de las propuestas</w:t>
            </w:r>
          </w:p>
        </w:tc>
        <w:tc>
          <w:tcPr>
            <w:tcW w:w="1164" w:type="dxa"/>
            <w:shd w:val="clear" w:color="auto" w:fill="auto"/>
          </w:tcPr>
          <w:p w14:paraId="361CAE11" w14:textId="4D01BF30" w:rsidR="006E37BB" w:rsidRDefault="006E37BB"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w:t>
            </w:r>
            <w:r w:rsidR="008F46DA">
              <w:rPr>
                <w:rFonts w:ascii="Arial" w:hAnsi="Arial" w:cs="Arial"/>
                <w:sz w:val="20"/>
                <w:szCs w:val="20"/>
              </w:rPr>
              <w:t>36</w:t>
            </w:r>
          </w:p>
        </w:tc>
      </w:tr>
      <w:tr w:rsidR="006E37BB" w:rsidRPr="005B4A68" w14:paraId="2D8FA272" w14:textId="77777777" w:rsidTr="002B700C">
        <w:tc>
          <w:tcPr>
            <w:tcW w:w="8046" w:type="dxa"/>
            <w:shd w:val="clear" w:color="auto" w:fill="auto"/>
          </w:tcPr>
          <w:p w14:paraId="19BF984F" w14:textId="0D222C7B" w:rsidR="006E37BB" w:rsidRPr="005B4A68" w:rsidRDefault="006E37BB" w:rsidP="002B700C">
            <w:pPr>
              <w:autoSpaceDE w:val="0"/>
              <w:autoSpaceDN w:val="0"/>
              <w:adjustRightInd w:val="0"/>
              <w:spacing w:line="276" w:lineRule="auto"/>
              <w:ind w:left="284"/>
              <w:jc w:val="left"/>
              <w:rPr>
                <w:rFonts w:ascii="Arial" w:hAnsi="Arial" w:cs="Arial"/>
                <w:sz w:val="20"/>
                <w:szCs w:val="20"/>
              </w:rPr>
            </w:pPr>
            <w:r>
              <w:rPr>
                <w:rFonts w:ascii="Arial" w:hAnsi="Arial" w:cs="Arial"/>
                <w:sz w:val="20"/>
                <w:szCs w:val="20"/>
              </w:rPr>
              <w:t>5.11. Alternativa sugerida y costeo tentativo</w:t>
            </w:r>
          </w:p>
        </w:tc>
        <w:tc>
          <w:tcPr>
            <w:tcW w:w="1164" w:type="dxa"/>
            <w:shd w:val="clear" w:color="auto" w:fill="auto"/>
          </w:tcPr>
          <w:p w14:paraId="6642D91A" w14:textId="57107AF0" w:rsidR="006E37BB" w:rsidRPr="00AD0A84" w:rsidRDefault="008F46DA" w:rsidP="00AD0A84">
            <w:pPr>
              <w:autoSpaceDE w:val="0"/>
              <w:autoSpaceDN w:val="0"/>
              <w:adjustRightInd w:val="0"/>
              <w:spacing w:line="276" w:lineRule="auto"/>
              <w:jc w:val="center"/>
              <w:rPr>
                <w:rFonts w:ascii="Arial" w:hAnsi="Arial" w:cs="Arial"/>
                <w:sz w:val="20"/>
                <w:szCs w:val="20"/>
              </w:rPr>
            </w:pPr>
            <w:r>
              <w:rPr>
                <w:rFonts w:ascii="Arial" w:hAnsi="Arial" w:cs="Arial"/>
                <w:sz w:val="20"/>
                <w:szCs w:val="20"/>
              </w:rPr>
              <w:t>136</w:t>
            </w:r>
          </w:p>
        </w:tc>
      </w:tr>
    </w:tbl>
    <w:p w14:paraId="7A57CDBF" w14:textId="77777777" w:rsidR="00DA3FB7" w:rsidRDefault="00DA3FB7" w:rsidP="00DA3FB7">
      <w:pPr>
        <w:autoSpaceDE w:val="0"/>
        <w:autoSpaceDN w:val="0"/>
        <w:adjustRightInd w:val="0"/>
        <w:spacing w:line="276" w:lineRule="auto"/>
        <w:jc w:val="left"/>
        <w:rPr>
          <w:rFonts w:ascii="Arial" w:hAnsi="Arial" w:cs="Arial"/>
          <w:b/>
          <w:szCs w:val="22"/>
        </w:rPr>
      </w:pPr>
    </w:p>
    <w:p w14:paraId="157D0C87" w14:textId="77777777" w:rsidR="005B26CD" w:rsidRDefault="005B26CD" w:rsidP="005B26CD">
      <w:pPr>
        <w:autoSpaceDE w:val="0"/>
        <w:autoSpaceDN w:val="0"/>
        <w:adjustRightInd w:val="0"/>
        <w:spacing w:line="276" w:lineRule="auto"/>
        <w:jc w:val="center"/>
        <w:rPr>
          <w:rFonts w:ascii="Arial" w:hAnsi="Arial" w:cs="Arial"/>
          <w:b/>
          <w:szCs w:val="22"/>
        </w:rPr>
      </w:pPr>
    </w:p>
    <w:p w14:paraId="79565F7F" w14:textId="77777777" w:rsidR="005B26CD" w:rsidRDefault="005B26CD" w:rsidP="005B26CD">
      <w:pPr>
        <w:autoSpaceDE w:val="0"/>
        <w:autoSpaceDN w:val="0"/>
        <w:adjustRightInd w:val="0"/>
        <w:spacing w:line="276" w:lineRule="auto"/>
        <w:jc w:val="center"/>
        <w:rPr>
          <w:rFonts w:ascii="Arial" w:hAnsi="Arial" w:cs="Arial"/>
          <w:b/>
          <w:szCs w:val="22"/>
        </w:rPr>
      </w:pPr>
    </w:p>
    <w:p w14:paraId="019A7DC8" w14:textId="77777777" w:rsidR="005B26CD" w:rsidRDefault="005B26CD" w:rsidP="005B26CD">
      <w:pPr>
        <w:autoSpaceDE w:val="0"/>
        <w:autoSpaceDN w:val="0"/>
        <w:adjustRightInd w:val="0"/>
        <w:spacing w:line="276" w:lineRule="auto"/>
        <w:jc w:val="center"/>
        <w:rPr>
          <w:rFonts w:ascii="Arial" w:hAnsi="Arial" w:cs="Arial"/>
          <w:b/>
          <w:szCs w:val="22"/>
        </w:rPr>
      </w:pPr>
    </w:p>
    <w:p w14:paraId="1ED811D6" w14:textId="77777777" w:rsidR="005B26CD" w:rsidRDefault="005B26CD" w:rsidP="005B26CD">
      <w:pPr>
        <w:autoSpaceDE w:val="0"/>
        <w:autoSpaceDN w:val="0"/>
        <w:adjustRightInd w:val="0"/>
        <w:spacing w:line="276" w:lineRule="auto"/>
        <w:jc w:val="center"/>
        <w:rPr>
          <w:rFonts w:ascii="Arial" w:hAnsi="Arial" w:cs="Arial"/>
          <w:b/>
          <w:szCs w:val="22"/>
        </w:rPr>
      </w:pPr>
    </w:p>
    <w:p w14:paraId="623110B7" w14:textId="77777777" w:rsidR="005B26CD" w:rsidRDefault="005B26CD" w:rsidP="005B26CD">
      <w:pPr>
        <w:autoSpaceDE w:val="0"/>
        <w:autoSpaceDN w:val="0"/>
        <w:adjustRightInd w:val="0"/>
        <w:spacing w:line="276" w:lineRule="auto"/>
        <w:jc w:val="center"/>
        <w:rPr>
          <w:rFonts w:ascii="Arial" w:hAnsi="Arial" w:cs="Arial"/>
          <w:b/>
          <w:szCs w:val="22"/>
        </w:rPr>
      </w:pPr>
    </w:p>
    <w:p w14:paraId="0F5B16E2" w14:textId="77777777" w:rsidR="002B700C" w:rsidRDefault="002B700C" w:rsidP="005B26CD">
      <w:pPr>
        <w:autoSpaceDE w:val="0"/>
        <w:autoSpaceDN w:val="0"/>
        <w:adjustRightInd w:val="0"/>
        <w:spacing w:line="276" w:lineRule="auto"/>
        <w:jc w:val="center"/>
        <w:rPr>
          <w:rFonts w:ascii="Arial" w:hAnsi="Arial" w:cs="Arial"/>
          <w:b/>
          <w:szCs w:val="22"/>
        </w:rPr>
      </w:pPr>
    </w:p>
    <w:p w14:paraId="3489A888" w14:textId="77777777" w:rsidR="002B700C" w:rsidRDefault="002B700C" w:rsidP="005B26CD">
      <w:pPr>
        <w:autoSpaceDE w:val="0"/>
        <w:autoSpaceDN w:val="0"/>
        <w:adjustRightInd w:val="0"/>
        <w:spacing w:line="276" w:lineRule="auto"/>
        <w:jc w:val="center"/>
        <w:rPr>
          <w:rFonts w:ascii="Arial" w:hAnsi="Arial" w:cs="Arial"/>
          <w:b/>
          <w:szCs w:val="22"/>
        </w:rPr>
      </w:pPr>
    </w:p>
    <w:p w14:paraId="20132760" w14:textId="77777777" w:rsidR="002B700C" w:rsidRDefault="002B700C" w:rsidP="005B26CD">
      <w:pPr>
        <w:autoSpaceDE w:val="0"/>
        <w:autoSpaceDN w:val="0"/>
        <w:adjustRightInd w:val="0"/>
        <w:spacing w:line="276" w:lineRule="auto"/>
        <w:jc w:val="center"/>
        <w:rPr>
          <w:rFonts w:ascii="Arial" w:hAnsi="Arial" w:cs="Arial"/>
          <w:b/>
          <w:szCs w:val="22"/>
        </w:rPr>
      </w:pPr>
    </w:p>
    <w:p w14:paraId="19DA49AC" w14:textId="77777777" w:rsidR="002B700C" w:rsidRDefault="002B700C" w:rsidP="005B26CD">
      <w:pPr>
        <w:autoSpaceDE w:val="0"/>
        <w:autoSpaceDN w:val="0"/>
        <w:adjustRightInd w:val="0"/>
        <w:spacing w:line="276" w:lineRule="auto"/>
        <w:jc w:val="center"/>
        <w:rPr>
          <w:rFonts w:ascii="Arial" w:hAnsi="Arial" w:cs="Arial"/>
          <w:b/>
          <w:szCs w:val="22"/>
        </w:rPr>
      </w:pPr>
    </w:p>
    <w:p w14:paraId="6648FD03" w14:textId="77777777" w:rsidR="002B700C" w:rsidRDefault="002B700C" w:rsidP="005B26CD">
      <w:pPr>
        <w:autoSpaceDE w:val="0"/>
        <w:autoSpaceDN w:val="0"/>
        <w:adjustRightInd w:val="0"/>
        <w:spacing w:line="276" w:lineRule="auto"/>
        <w:jc w:val="center"/>
        <w:rPr>
          <w:rFonts w:ascii="Arial" w:hAnsi="Arial" w:cs="Arial"/>
          <w:b/>
          <w:szCs w:val="22"/>
        </w:rPr>
      </w:pPr>
    </w:p>
    <w:p w14:paraId="191F3867" w14:textId="77777777" w:rsidR="002B700C" w:rsidRDefault="002B700C" w:rsidP="005B26CD">
      <w:pPr>
        <w:autoSpaceDE w:val="0"/>
        <w:autoSpaceDN w:val="0"/>
        <w:adjustRightInd w:val="0"/>
        <w:spacing w:line="276" w:lineRule="auto"/>
        <w:jc w:val="center"/>
        <w:rPr>
          <w:rFonts w:ascii="Arial" w:hAnsi="Arial" w:cs="Arial"/>
          <w:b/>
          <w:szCs w:val="22"/>
        </w:rPr>
      </w:pPr>
    </w:p>
    <w:p w14:paraId="5DC398DD" w14:textId="77777777" w:rsidR="002B700C" w:rsidRDefault="002B700C" w:rsidP="005B26CD">
      <w:pPr>
        <w:autoSpaceDE w:val="0"/>
        <w:autoSpaceDN w:val="0"/>
        <w:adjustRightInd w:val="0"/>
        <w:spacing w:line="276" w:lineRule="auto"/>
        <w:jc w:val="center"/>
        <w:rPr>
          <w:rFonts w:ascii="Arial" w:hAnsi="Arial" w:cs="Arial"/>
          <w:b/>
          <w:szCs w:val="22"/>
        </w:rPr>
      </w:pPr>
    </w:p>
    <w:p w14:paraId="33CC4122" w14:textId="77777777" w:rsidR="002B700C" w:rsidRDefault="002B700C" w:rsidP="005B26CD">
      <w:pPr>
        <w:autoSpaceDE w:val="0"/>
        <w:autoSpaceDN w:val="0"/>
        <w:adjustRightInd w:val="0"/>
        <w:spacing w:line="276" w:lineRule="auto"/>
        <w:jc w:val="center"/>
        <w:rPr>
          <w:rFonts w:ascii="Arial" w:hAnsi="Arial" w:cs="Arial"/>
          <w:b/>
          <w:szCs w:val="22"/>
        </w:rPr>
      </w:pPr>
    </w:p>
    <w:p w14:paraId="36C544F9" w14:textId="77777777" w:rsidR="006E37BB" w:rsidRDefault="006E37BB" w:rsidP="005B26CD">
      <w:pPr>
        <w:autoSpaceDE w:val="0"/>
        <w:autoSpaceDN w:val="0"/>
        <w:adjustRightInd w:val="0"/>
        <w:spacing w:line="276" w:lineRule="auto"/>
        <w:jc w:val="center"/>
        <w:rPr>
          <w:rFonts w:ascii="Arial" w:hAnsi="Arial" w:cs="Arial"/>
          <w:b/>
          <w:szCs w:val="22"/>
        </w:rPr>
      </w:pPr>
    </w:p>
    <w:p w14:paraId="48F3CD5D" w14:textId="77777777" w:rsidR="006E37BB" w:rsidRDefault="006E37BB" w:rsidP="005B26CD">
      <w:pPr>
        <w:autoSpaceDE w:val="0"/>
        <w:autoSpaceDN w:val="0"/>
        <w:adjustRightInd w:val="0"/>
        <w:spacing w:line="276" w:lineRule="auto"/>
        <w:jc w:val="center"/>
        <w:rPr>
          <w:rFonts w:ascii="Arial" w:hAnsi="Arial" w:cs="Arial"/>
          <w:b/>
          <w:szCs w:val="22"/>
        </w:rPr>
      </w:pPr>
    </w:p>
    <w:p w14:paraId="4C1A3882" w14:textId="77777777" w:rsidR="006E37BB" w:rsidRDefault="006E37BB" w:rsidP="005B26CD">
      <w:pPr>
        <w:autoSpaceDE w:val="0"/>
        <w:autoSpaceDN w:val="0"/>
        <w:adjustRightInd w:val="0"/>
        <w:spacing w:line="276" w:lineRule="auto"/>
        <w:jc w:val="center"/>
        <w:rPr>
          <w:rFonts w:ascii="Arial" w:hAnsi="Arial" w:cs="Arial"/>
          <w:b/>
          <w:szCs w:val="22"/>
        </w:rPr>
      </w:pPr>
    </w:p>
    <w:p w14:paraId="24F6B742" w14:textId="77777777" w:rsidR="006E37BB" w:rsidRDefault="006E37BB" w:rsidP="005B26CD">
      <w:pPr>
        <w:autoSpaceDE w:val="0"/>
        <w:autoSpaceDN w:val="0"/>
        <w:adjustRightInd w:val="0"/>
        <w:spacing w:line="276" w:lineRule="auto"/>
        <w:jc w:val="center"/>
        <w:rPr>
          <w:rFonts w:ascii="Arial" w:hAnsi="Arial" w:cs="Arial"/>
          <w:b/>
          <w:szCs w:val="22"/>
        </w:rPr>
      </w:pPr>
    </w:p>
    <w:p w14:paraId="27E12543" w14:textId="77777777" w:rsidR="006E37BB" w:rsidRDefault="006E37BB" w:rsidP="005B26CD">
      <w:pPr>
        <w:autoSpaceDE w:val="0"/>
        <w:autoSpaceDN w:val="0"/>
        <w:adjustRightInd w:val="0"/>
        <w:spacing w:line="276" w:lineRule="auto"/>
        <w:jc w:val="center"/>
        <w:rPr>
          <w:rFonts w:ascii="Arial" w:hAnsi="Arial" w:cs="Arial"/>
          <w:b/>
          <w:szCs w:val="22"/>
        </w:rPr>
      </w:pPr>
    </w:p>
    <w:p w14:paraId="035F3D5B" w14:textId="77777777" w:rsidR="006E37BB" w:rsidRDefault="006E37BB" w:rsidP="005B26CD">
      <w:pPr>
        <w:autoSpaceDE w:val="0"/>
        <w:autoSpaceDN w:val="0"/>
        <w:adjustRightInd w:val="0"/>
        <w:spacing w:line="276" w:lineRule="auto"/>
        <w:jc w:val="center"/>
        <w:rPr>
          <w:rFonts w:ascii="Arial" w:hAnsi="Arial" w:cs="Arial"/>
          <w:b/>
          <w:szCs w:val="22"/>
        </w:rPr>
      </w:pPr>
    </w:p>
    <w:p w14:paraId="77C18081" w14:textId="77777777" w:rsidR="006E37BB" w:rsidRDefault="006E37BB" w:rsidP="005B26CD">
      <w:pPr>
        <w:autoSpaceDE w:val="0"/>
        <w:autoSpaceDN w:val="0"/>
        <w:adjustRightInd w:val="0"/>
        <w:spacing w:line="276" w:lineRule="auto"/>
        <w:jc w:val="center"/>
        <w:rPr>
          <w:rFonts w:ascii="Arial" w:hAnsi="Arial" w:cs="Arial"/>
          <w:b/>
          <w:szCs w:val="22"/>
        </w:rPr>
      </w:pPr>
    </w:p>
    <w:p w14:paraId="556BDAC2" w14:textId="77777777" w:rsidR="006E37BB" w:rsidRDefault="006E37BB" w:rsidP="005B26CD">
      <w:pPr>
        <w:autoSpaceDE w:val="0"/>
        <w:autoSpaceDN w:val="0"/>
        <w:adjustRightInd w:val="0"/>
        <w:spacing w:line="276" w:lineRule="auto"/>
        <w:jc w:val="center"/>
        <w:rPr>
          <w:rFonts w:ascii="Arial" w:hAnsi="Arial" w:cs="Arial"/>
          <w:b/>
          <w:szCs w:val="22"/>
        </w:rPr>
      </w:pPr>
    </w:p>
    <w:p w14:paraId="25B43519" w14:textId="77777777" w:rsidR="006E37BB" w:rsidRDefault="006E37BB" w:rsidP="005B26CD">
      <w:pPr>
        <w:autoSpaceDE w:val="0"/>
        <w:autoSpaceDN w:val="0"/>
        <w:adjustRightInd w:val="0"/>
        <w:spacing w:line="276" w:lineRule="auto"/>
        <w:jc w:val="center"/>
        <w:rPr>
          <w:rFonts w:ascii="Arial" w:hAnsi="Arial" w:cs="Arial"/>
          <w:b/>
          <w:szCs w:val="22"/>
        </w:rPr>
      </w:pPr>
    </w:p>
    <w:p w14:paraId="0D65B3C9" w14:textId="77777777" w:rsidR="006E37BB" w:rsidRDefault="006E37BB" w:rsidP="005B26CD">
      <w:pPr>
        <w:autoSpaceDE w:val="0"/>
        <w:autoSpaceDN w:val="0"/>
        <w:adjustRightInd w:val="0"/>
        <w:spacing w:line="276" w:lineRule="auto"/>
        <w:jc w:val="center"/>
        <w:rPr>
          <w:rFonts w:ascii="Arial" w:hAnsi="Arial" w:cs="Arial"/>
          <w:b/>
          <w:szCs w:val="22"/>
        </w:rPr>
      </w:pPr>
    </w:p>
    <w:p w14:paraId="11AEE63C" w14:textId="77777777" w:rsidR="006E37BB" w:rsidRDefault="006E37BB" w:rsidP="005B26CD">
      <w:pPr>
        <w:autoSpaceDE w:val="0"/>
        <w:autoSpaceDN w:val="0"/>
        <w:adjustRightInd w:val="0"/>
        <w:spacing w:line="276" w:lineRule="auto"/>
        <w:jc w:val="center"/>
        <w:rPr>
          <w:rFonts w:ascii="Arial" w:hAnsi="Arial" w:cs="Arial"/>
          <w:b/>
          <w:szCs w:val="22"/>
        </w:rPr>
      </w:pPr>
    </w:p>
    <w:p w14:paraId="7DC358D2" w14:textId="77777777" w:rsidR="006E37BB" w:rsidRDefault="006E37BB" w:rsidP="005B26CD">
      <w:pPr>
        <w:autoSpaceDE w:val="0"/>
        <w:autoSpaceDN w:val="0"/>
        <w:adjustRightInd w:val="0"/>
        <w:spacing w:line="276" w:lineRule="auto"/>
        <w:jc w:val="center"/>
        <w:rPr>
          <w:rFonts w:ascii="Arial" w:hAnsi="Arial" w:cs="Arial"/>
          <w:b/>
          <w:szCs w:val="22"/>
        </w:rPr>
      </w:pPr>
    </w:p>
    <w:p w14:paraId="4A336600" w14:textId="77777777" w:rsidR="006E37BB" w:rsidRDefault="006E37BB" w:rsidP="005B26CD">
      <w:pPr>
        <w:autoSpaceDE w:val="0"/>
        <w:autoSpaceDN w:val="0"/>
        <w:adjustRightInd w:val="0"/>
        <w:spacing w:line="276" w:lineRule="auto"/>
        <w:jc w:val="center"/>
        <w:rPr>
          <w:rFonts w:ascii="Arial" w:hAnsi="Arial" w:cs="Arial"/>
          <w:b/>
          <w:szCs w:val="22"/>
        </w:rPr>
      </w:pPr>
    </w:p>
    <w:p w14:paraId="30DCF5A1" w14:textId="77777777" w:rsidR="006E37BB" w:rsidRDefault="006E37BB" w:rsidP="005B26CD">
      <w:pPr>
        <w:autoSpaceDE w:val="0"/>
        <w:autoSpaceDN w:val="0"/>
        <w:adjustRightInd w:val="0"/>
        <w:spacing w:line="276" w:lineRule="auto"/>
        <w:jc w:val="center"/>
        <w:rPr>
          <w:rFonts w:ascii="Arial" w:hAnsi="Arial" w:cs="Arial"/>
          <w:b/>
          <w:szCs w:val="22"/>
        </w:rPr>
      </w:pPr>
    </w:p>
    <w:p w14:paraId="27C7DCFC" w14:textId="77777777" w:rsidR="006E37BB" w:rsidRDefault="006E37BB" w:rsidP="005B26CD">
      <w:pPr>
        <w:autoSpaceDE w:val="0"/>
        <w:autoSpaceDN w:val="0"/>
        <w:adjustRightInd w:val="0"/>
        <w:spacing w:line="276" w:lineRule="auto"/>
        <w:jc w:val="center"/>
        <w:rPr>
          <w:rFonts w:ascii="Arial" w:hAnsi="Arial" w:cs="Arial"/>
          <w:b/>
          <w:szCs w:val="22"/>
        </w:rPr>
      </w:pPr>
    </w:p>
    <w:p w14:paraId="39756B91" w14:textId="77777777" w:rsidR="006E37BB" w:rsidRDefault="006E37BB" w:rsidP="005B26CD">
      <w:pPr>
        <w:autoSpaceDE w:val="0"/>
        <w:autoSpaceDN w:val="0"/>
        <w:adjustRightInd w:val="0"/>
        <w:spacing w:line="276" w:lineRule="auto"/>
        <w:jc w:val="center"/>
        <w:rPr>
          <w:rFonts w:ascii="Arial" w:hAnsi="Arial" w:cs="Arial"/>
          <w:b/>
          <w:szCs w:val="22"/>
        </w:rPr>
      </w:pPr>
    </w:p>
    <w:p w14:paraId="68AC601B" w14:textId="77777777" w:rsidR="006E37BB" w:rsidRDefault="006E37BB" w:rsidP="005B26CD">
      <w:pPr>
        <w:autoSpaceDE w:val="0"/>
        <w:autoSpaceDN w:val="0"/>
        <w:adjustRightInd w:val="0"/>
        <w:spacing w:line="276" w:lineRule="auto"/>
        <w:jc w:val="center"/>
        <w:rPr>
          <w:rFonts w:ascii="Arial" w:hAnsi="Arial" w:cs="Arial"/>
          <w:b/>
          <w:szCs w:val="22"/>
        </w:rPr>
      </w:pPr>
    </w:p>
    <w:p w14:paraId="37EFE21F" w14:textId="77777777" w:rsidR="006E37BB" w:rsidRDefault="006E37BB" w:rsidP="005B26CD">
      <w:pPr>
        <w:autoSpaceDE w:val="0"/>
        <w:autoSpaceDN w:val="0"/>
        <w:adjustRightInd w:val="0"/>
        <w:spacing w:line="276" w:lineRule="auto"/>
        <w:jc w:val="center"/>
        <w:rPr>
          <w:rFonts w:ascii="Arial" w:hAnsi="Arial" w:cs="Arial"/>
          <w:b/>
          <w:szCs w:val="22"/>
        </w:rPr>
      </w:pPr>
    </w:p>
    <w:p w14:paraId="08C291D6" w14:textId="77777777" w:rsidR="006E37BB" w:rsidRDefault="006E37BB" w:rsidP="005B26CD">
      <w:pPr>
        <w:autoSpaceDE w:val="0"/>
        <w:autoSpaceDN w:val="0"/>
        <w:adjustRightInd w:val="0"/>
        <w:spacing w:line="276" w:lineRule="auto"/>
        <w:jc w:val="center"/>
        <w:rPr>
          <w:rFonts w:ascii="Arial" w:hAnsi="Arial" w:cs="Arial"/>
          <w:b/>
          <w:szCs w:val="22"/>
        </w:rPr>
      </w:pPr>
    </w:p>
    <w:p w14:paraId="2B6178AA" w14:textId="77777777" w:rsidR="006E37BB" w:rsidRDefault="006E37BB" w:rsidP="005B26CD">
      <w:pPr>
        <w:autoSpaceDE w:val="0"/>
        <w:autoSpaceDN w:val="0"/>
        <w:adjustRightInd w:val="0"/>
        <w:spacing w:line="276" w:lineRule="auto"/>
        <w:jc w:val="center"/>
        <w:rPr>
          <w:rFonts w:ascii="Arial" w:hAnsi="Arial" w:cs="Arial"/>
          <w:b/>
          <w:szCs w:val="22"/>
        </w:rPr>
      </w:pPr>
    </w:p>
    <w:p w14:paraId="3DEB8FF1" w14:textId="77777777" w:rsidR="002B700C" w:rsidRDefault="002B700C" w:rsidP="005B26CD">
      <w:pPr>
        <w:autoSpaceDE w:val="0"/>
        <w:autoSpaceDN w:val="0"/>
        <w:adjustRightInd w:val="0"/>
        <w:spacing w:line="276" w:lineRule="auto"/>
        <w:jc w:val="center"/>
        <w:rPr>
          <w:rFonts w:ascii="Arial" w:hAnsi="Arial" w:cs="Arial"/>
          <w:b/>
          <w:szCs w:val="22"/>
        </w:rPr>
      </w:pPr>
    </w:p>
    <w:p w14:paraId="10FDDB2F" w14:textId="77777777" w:rsidR="002B700C" w:rsidRDefault="002B700C" w:rsidP="005B26CD">
      <w:pPr>
        <w:autoSpaceDE w:val="0"/>
        <w:autoSpaceDN w:val="0"/>
        <w:adjustRightInd w:val="0"/>
        <w:spacing w:line="276" w:lineRule="auto"/>
        <w:jc w:val="center"/>
        <w:rPr>
          <w:rFonts w:ascii="Arial" w:hAnsi="Arial" w:cs="Arial"/>
          <w:b/>
          <w:szCs w:val="22"/>
        </w:rPr>
      </w:pPr>
    </w:p>
    <w:p w14:paraId="75CE4A40" w14:textId="77777777" w:rsidR="002B700C" w:rsidRDefault="002B700C" w:rsidP="005B26CD">
      <w:pPr>
        <w:autoSpaceDE w:val="0"/>
        <w:autoSpaceDN w:val="0"/>
        <w:adjustRightInd w:val="0"/>
        <w:spacing w:line="276" w:lineRule="auto"/>
        <w:jc w:val="center"/>
        <w:rPr>
          <w:rFonts w:ascii="Arial" w:hAnsi="Arial" w:cs="Arial"/>
          <w:b/>
          <w:szCs w:val="22"/>
        </w:rPr>
      </w:pPr>
    </w:p>
    <w:p w14:paraId="06037197" w14:textId="77777777" w:rsidR="002B700C" w:rsidRDefault="002B700C" w:rsidP="005B26CD">
      <w:pPr>
        <w:autoSpaceDE w:val="0"/>
        <w:autoSpaceDN w:val="0"/>
        <w:adjustRightInd w:val="0"/>
        <w:spacing w:line="276" w:lineRule="auto"/>
        <w:jc w:val="center"/>
        <w:rPr>
          <w:rFonts w:ascii="Arial" w:hAnsi="Arial" w:cs="Arial"/>
          <w:b/>
          <w:szCs w:val="22"/>
        </w:rPr>
      </w:pPr>
    </w:p>
    <w:p w14:paraId="4D29568B" w14:textId="77777777" w:rsidR="002B700C" w:rsidRDefault="002B700C" w:rsidP="005B26CD">
      <w:pPr>
        <w:autoSpaceDE w:val="0"/>
        <w:autoSpaceDN w:val="0"/>
        <w:adjustRightInd w:val="0"/>
        <w:spacing w:line="276" w:lineRule="auto"/>
        <w:jc w:val="center"/>
        <w:rPr>
          <w:rFonts w:ascii="Arial" w:hAnsi="Arial" w:cs="Arial"/>
          <w:b/>
          <w:szCs w:val="22"/>
        </w:rPr>
      </w:pPr>
    </w:p>
    <w:p w14:paraId="45E9DE2C" w14:textId="77777777" w:rsidR="005B26CD" w:rsidRDefault="005B26CD" w:rsidP="005B26CD">
      <w:pPr>
        <w:autoSpaceDE w:val="0"/>
        <w:autoSpaceDN w:val="0"/>
        <w:adjustRightInd w:val="0"/>
        <w:spacing w:line="276" w:lineRule="auto"/>
        <w:jc w:val="center"/>
        <w:rPr>
          <w:rFonts w:ascii="Arial" w:hAnsi="Arial" w:cs="Arial"/>
          <w:b/>
          <w:szCs w:val="22"/>
        </w:rPr>
      </w:pPr>
    </w:p>
    <w:p w14:paraId="37FD295C" w14:textId="77777777" w:rsidR="005B26CD" w:rsidRPr="005B26CD" w:rsidRDefault="005B26CD" w:rsidP="005B26CD">
      <w:pPr>
        <w:autoSpaceDE w:val="0"/>
        <w:autoSpaceDN w:val="0"/>
        <w:adjustRightInd w:val="0"/>
        <w:spacing w:line="276" w:lineRule="auto"/>
        <w:jc w:val="center"/>
        <w:rPr>
          <w:rFonts w:ascii="Arial" w:hAnsi="Arial" w:cs="Arial"/>
          <w:b/>
          <w:sz w:val="26"/>
          <w:szCs w:val="26"/>
        </w:rPr>
      </w:pPr>
      <w:r w:rsidRPr="005B26CD">
        <w:rPr>
          <w:rFonts w:ascii="Arial" w:hAnsi="Arial" w:cs="Arial"/>
          <w:b/>
          <w:sz w:val="26"/>
          <w:szCs w:val="26"/>
        </w:rPr>
        <w:t>PROYECTO DE LOS ESTUDIOS COMPLETOS DEFINITIVOS QUE PERMITAN LA CONSTRUCCIÓN DE LAS OBRAS NUEVAS PARA EL CENAIM</w:t>
      </w:r>
    </w:p>
    <w:p w14:paraId="06286D11" w14:textId="77777777" w:rsidR="005B26CD" w:rsidRDefault="005B26CD" w:rsidP="005B26CD">
      <w:pPr>
        <w:autoSpaceDE w:val="0"/>
        <w:autoSpaceDN w:val="0"/>
        <w:adjustRightInd w:val="0"/>
        <w:spacing w:line="276" w:lineRule="auto"/>
        <w:rPr>
          <w:rFonts w:ascii="Arial" w:hAnsi="Arial" w:cs="Arial"/>
          <w:b/>
          <w:sz w:val="28"/>
          <w:szCs w:val="22"/>
        </w:rPr>
      </w:pPr>
    </w:p>
    <w:p w14:paraId="57ECD2F5" w14:textId="77777777" w:rsidR="005B26CD" w:rsidRDefault="005B26CD" w:rsidP="005B26CD">
      <w:pPr>
        <w:pStyle w:val="Default"/>
        <w:spacing w:line="276" w:lineRule="auto"/>
        <w:jc w:val="both"/>
        <w:rPr>
          <w:rFonts w:ascii="Arial" w:hAnsi="Arial" w:cs="Arial"/>
          <w:sz w:val="22"/>
          <w:szCs w:val="22"/>
        </w:rPr>
      </w:pPr>
    </w:p>
    <w:p w14:paraId="3365DA2B" w14:textId="77777777" w:rsidR="002B700C" w:rsidRDefault="002B700C" w:rsidP="005B26CD">
      <w:pPr>
        <w:pStyle w:val="Default"/>
        <w:spacing w:line="276" w:lineRule="auto"/>
        <w:jc w:val="both"/>
        <w:rPr>
          <w:rFonts w:ascii="Arial" w:hAnsi="Arial" w:cs="Arial"/>
          <w:sz w:val="22"/>
          <w:szCs w:val="22"/>
        </w:rPr>
      </w:pPr>
    </w:p>
    <w:p w14:paraId="656F834D" w14:textId="77777777" w:rsidR="002B700C" w:rsidRDefault="002B700C" w:rsidP="005B26CD">
      <w:pPr>
        <w:pStyle w:val="Default"/>
        <w:spacing w:line="276" w:lineRule="auto"/>
        <w:jc w:val="both"/>
        <w:rPr>
          <w:rFonts w:ascii="Arial" w:hAnsi="Arial" w:cs="Arial"/>
          <w:sz w:val="22"/>
          <w:szCs w:val="22"/>
        </w:rPr>
      </w:pPr>
    </w:p>
    <w:p w14:paraId="020D1F75" w14:textId="77777777" w:rsidR="002B700C" w:rsidRDefault="002B700C" w:rsidP="005B26CD">
      <w:pPr>
        <w:pStyle w:val="Default"/>
        <w:spacing w:line="276" w:lineRule="auto"/>
        <w:jc w:val="both"/>
        <w:rPr>
          <w:rFonts w:ascii="Arial" w:hAnsi="Arial" w:cs="Arial"/>
          <w:sz w:val="22"/>
          <w:szCs w:val="22"/>
        </w:rPr>
      </w:pPr>
    </w:p>
    <w:p w14:paraId="4C7C6FFE" w14:textId="77777777" w:rsidR="00FD4551" w:rsidRDefault="00FD4551" w:rsidP="005B26CD">
      <w:pPr>
        <w:pStyle w:val="Default"/>
        <w:spacing w:line="276" w:lineRule="auto"/>
        <w:jc w:val="both"/>
        <w:rPr>
          <w:rFonts w:ascii="Arial" w:hAnsi="Arial" w:cs="Arial"/>
          <w:sz w:val="22"/>
          <w:szCs w:val="22"/>
        </w:rPr>
      </w:pPr>
    </w:p>
    <w:p w14:paraId="5CE14EB9" w14:textId="77777777" w:rsidR="005B26CD" w:rsidRDefault="005B26CD" w:rsidP="005B26CD">
      <w:pPr>
        <w:pStyle w:val="Default"/>
        <w:spacing w:line="276" w:lineRule="auto"/>
        <w:jc w:val="both"/>
        <w:rPr>
          <w:rFonts w:ascii="Arial" w:hAnsi="Arial" w:cs="Arial"/>
          <w:b/>
          <w:szCs w:val="22"/>
        </w:rPr>
      </w:pPr>
      <w:r>
        <w:rPr>
          <w:rFonts w:ascii="Arial" w:hAnsi="Arial" w:cs="Arial"/>
          <w:b/>
          <w:szCs w:val="22"/>
        </w:rPr>
        <w:t>ANTECEDENTES</w:t>
      </w:r>
    </w:p>
    <w:p w14:paraId="4A95EBD1" w14:textId="77777777" w:rsidR="005B26CD" w:rsidRDefault="005B26CD" w:rsidP="005B26CD">
      <w:pPr>
        <w:pStyle w:val="Default"/>
        <w:spacing w:line="276" w:lineRule="auto"/>
        <w:jc w:val="both"/>
        <w:rPr>
          <w:rFonts w:ascii="Arial" w:hAnsi="Arial" w:cs="Arial"/>
          <w:sz w:val="22"/>
          <w:szCs w:val="22"/>
        </w:rPr>
      </w:pPr>
    </w:p>
    <w:p w14:paraId="74849E3E" w14:textId="77777777" w:rsidR="005B26CD" w:rsidRPr="005B26CD" w:rsidRDefault="005B26CD" w:rsidP="005B26CD">
      <w:pPr>
        <w:pStyle w:val="Default"/>
        <w:spacing w:line="276" w:lineRule="auto"/>
        <w:jc w:val="both"/>
        <w:rPr>
          <w:rFonts w:ascii="Arial" w:hAnsi="Arial" w:cs="Arial"/>
          <w:color w:val="auto"/>
          <w:sz w:val="22"/>
          <w:szCs w:val="22"/>
          <w:lang w:val="es-EC" w:eastAsia="en-US"/>
        </w:rPr>
      </w:pPr>
      <w:r w:rsidRPr="005B26CD">
        <w:rPr>
          <w:rFonts w:ascii="Arial" w:hAnsi="Arial" w:cs="Arial"/>
          <w:sz w:val="22"/>
          <w:szCs w:val="22"/>
        </w:rPr>
        <w:t xml:space="preserve">La Secretaria de Educación Superior, Ciencias y Tecnología e Innovación suscribe un convenio con la Escuela Politécnica de Litoral para el financiamiento del Proyecto de Mejoramiento y Adecuación del Centro de Acuicultura e Investigación Marina CENAIM, y en cumplimiento de los objetivos, ha decidido contratar los servicios de consultaría a la consultora Wong y Wong S.A.   </w:t>
      </w:r>
      <w:r w:rsidRPr="005B26CD">
        <w:rPr>
          <w:rFonts w:ascii="Arial" w:hAnsi="Arial" w:cs="Arial"/>
          <w:color w:val="auto"/>
          <w:sz w:val="22"/>
          <w:szCs w:val="22"/>
          <w:lang w:val="es-EC" w:eastAsia="en-US"/>
        </w:rPr>
        <w:t>Proyecto de los Estudios Completos Definitivos que permitan la construcción de las Obras Nuevas para el CENAIM</w:t>
      </w:r>
      <w:r w:rsidRPr="005B26CD">
        <w:rPr>
          <w:rFonts w:ascii="Arial" w:hAnsi="Arial" w:cs="Arial"/>
          <w:sz w:val="22"/>
          <w:szCs w:val="22"/>
        </w:rPr>
        <w:t xml:space="preserve">", </w:t>
      </w:r>
      <w:r w:rsidRPr="005B26CD">
        <w:rPr>
          <w:rFonts w:ascii="Arial" w:hAnsi="Arial" w:cs="Arial"/>
          <w:color w:val="auto"/>
          <w:sz w:val="22"/>
          <w:szCs w:val="22"/>
          <w:lang w:val="es-EC" w:eastAsia="en-US"/>
        </w:rPr>
        <w:t>en la provincia de Santa Elena.</w:t>
      </w:r>
    </w:p>
    <w:p w14:paraId="1EB7B141" w14:textId="77777777" w:rsidR="002B700C" w:rsidRDefault="002B700C" w:rsidP="005B26CD">
      <w:pPr>
        <w:autoSpaceDE w:val="0"/>
        <w:autoSpaceDN w:val="0"/>
        <w:adjustRightInd w:val="0"/>
        <w:spacing w:line="276" w:lineRule="auto"/>
        <w:rPr>
          <w:rFonts w:ascii="Arial" w:hAnsi="Arial" w:cs="Arial"/>
          <w:b/>
          <w:sz w:val="28"/>
          <w:szCs w:val="22"/>
        </w:rPr>
      </w:pPr>
    </w:p>
    <w:p w14:paraId="0817C07E" w14:textId="77777777" w:rsidR="002B700C" w:rsidRDefault="002B700C" w:rsidP="005B26CD">
      <w:pPr>
        <w:autoSpaceDE w:val="0"/>
        <w:autoSpaceDN w:val="0"/>
        <w:adjustRightInd w:val="0"/>
        <w:spacing w:line="276" w:lineRule="auto"/>
        <w:rPr>
          <w:rFonts w:ascii="Arial" w:hAnsi="Arial" w:cs="Arial"/>
          <w:b/>
          <w:sz w:val="28"/>
          <w:szCs w:val="22"/>
        </w:rPr>
      </w:pPr>
    </w:p>
    <w:p w14:paraId="124045E4" w14:textId="77777777" w:rsidR="005B26CD" w:rsidRDefault="005B26CD" w:rsidP="005B26CD">
      <w:pPr>
        <w:autoSpaceDE w:val="0"/>
        <w:autoSpaceDN w:val="0"/>
        <w:adjustRightInd w:val="0"/>
        <w:spacing w:line="276" w:lineRule="auto"/>
        <w:rPr>
          <w:rFonts w:ascii="Arial" w:hAnsi="Arial" w:cs="Arial"/>
          <w:b/>
          <w:szCs w:val="22"/>
        </w:rPr>
      </w:pPr>
      <w:r w:rsidRPr="005B26CD">
        <w:rPr>
          <w:rFonts w:ascii="Arial" w:hAnsi="Arial" w:cs="Arial"/>
          <w:b/>
          <w:szCs w:val="22"/>
        </w:rPr>
        <w:t>1.  INFORME TOPOGRÁFICO</w:t>
      </w:r>
      <w:bookmarkEnd w:id="0"/>
      <w:r>
        <w:rPr>
          <w:rFonts w:ascii="Arial" w:hAnsi="Arial" w:cs="Arial"/>
          <w:b/>
          <w:szCs w:val="22"/>
        </w:rPr>
        <w:t xml:space="preserve"> </w:t>
      </w:r>
    </w:p>
    <w:p w14:paraId="46C6046F" w14:textId="77777777" w:rsidR="005B26CD" w:rsidRDefault="005B26CD" w:rsidP="005B26CD">
      <w:pPr>
        <w:autoSpaceDE w:val="0"/>
        <w:autoSpaceDN w:val="0"/>
        <w:adjustRightInd w:val="0"/>
        <w:spacing w:line="276" w:lineRule="auto"/>
        <w:rPr>
          <w:rFonts w:ascii="Arial" w:hAnsi="Arial" w:cs="Arial"/>
          <w:b/>
          <w:szCs w:val="22"/>
        </w:rPr>
      </w:pPr>
    </w:p>
    <w:p w14:paraId="35A4F08A" w14:textId="77777777" w:rsidR="00DC5AE0" w:rsidRPr="00FD4551" w:rsidRDefault="005B26CD" w:rsidP="00FD4551">
      <w:pPr>
        <w:rPr>
          <w:rFonts w:ascii="Arial" w:hAnsi="Arial" w:cs="Arial"/>
          <w:b/>
        </w:rPr>
      </w:pPr>
      <w:bookmarkStart w:id="1" w:name="_Toc198552358"/>
      <w:bookmarkStart w:id="2" w:name="_Toc228241750"/>
      <w:r w:rsidRPr="00FD4551">
        <w:rPr>
          <w:rFonts w:ascii="Arial" w:hAnsi="Arial" w:cs="Arial"/>
          <w:b/>
          <w:bCs/>
          <w:iCs/>
        </w:rPr>
        <w:t xml:space="preserve">1.1. </w:t>
      </w:r>
      <w:r w:rsidR="00EA6992" w:rsidRPr="00FD4551">
        <w:rPr>
          <w:rFonts w:ascii="Arial" w:hAnsi="Arial" w:cs="Arial"/>
          <w:b/>
        </w:rPr>
        <w:t>Localización del proyecto</w:t>
      </w:r>
      <w:bookmarkEnd w:id="1"/>
      <w:bookmarkEnd w:id="2"/>
    </w:p>
    <w:p w14:paraId="13ACAC49" w14:textId="77777777" w:rsidR="00FD4551" w:rsidRDefault="00FD4551" w:rsidP="005B26CD">
      <w:pPr>
        <w:spacing w:line="276" w:lineRule="auto"/>
        <w:rPr>
          <w:rFonts w:ascii="Arial" w:hAnsi="Arial" w:cs="Arial"/>
          <w:szCs w:val="22"/>
        </w:rPr>
      </w:pPr>
    </w:p>
    <w:p w14:paraId="625A314D" w14:textId="77777777" w:rsidR="00EA6992" w:rsidRPr="005B26CD" w:rsidRDefault="00EA6992" w:rsidP="005B26CD">
      <w:pPr>
        <w:spacing w:line="276" w:lineRule="auto"/>
        <w:rPr>
          <w:rFonts w:ascii="Arial" w:hAnsi="Arial" w:cs="Arial"/>
          <w:szCs w:val="22"/>
        </w:rPr>
      </w:pPr>
      <w:r w:rsidRPr="005B26CD">
        <w:rPr>
          <w:rFonts w:ascii="Arial" w:hAnsi="Arial" w:cs="Arial"/>
          <w:szCs w:val="22"/>
        </w:rPr>
        <w:t xml:space="preserve">El proyecto se halla ubicado en las  Provincias de </w:t>
      </w:r>
      <w:r w:rsidR="00A3567A" w:rsidRPr="005B26CD">
        <w:rPr>
          <w:rFonts w:ascii="Arial" w:hAnsi="Arial" w:cs="Arial"/>
          <w:szCs w:val="22"/>
        </w:rPr>
        <w:t>Santa Elena</w:t>
      </w:r>
      <w:r w:rsidRPr="005B26CD">
        <w:rPr>
          <w:rFonts w:ascii="Arial" w:hAnsi="Arial" w:cs="Arial"/>
          <w:szCs w:val="22"/>
        </w:rPr>
        <w:t>.</w:t>
      </w:r>
    </w:p>
    <w:p w14:paraId="39224D6F" w14:textId="77777777" w:rsidR="00C12065" w:rsidRPr="005B26CD" w:rsidRDefault="00C12065" w:rsidP="005B26CD">
      <w:pPr>
        <w:spacing w:line="276" w:lineRule="auto"/>
        <w:rPr>
          <w:rFonts w:ascii="Arial" w:hAnsi="Arial" w:cs="Arial"/>
          <w:szCs w:val="22"/>
        </w:rPr>
      </w:pPr>
    </w:p>
    <w:p w14:paraId="74017BD4" w14:textId="77777777" w:rsidR="00EA6992" w:rsidRPr="005B26CD" w:rsidRDefault="00EA6992" w:rsidP="005B26CD">
      <w:pPr>
        <w:spacing w:line="276" w:lineRule="auto"/>
        <w:rPr>
          <w:rFonts w:ascii="Arial" w:hAnsi="Arial" w:cs="Arial"/>
          <w:szCs w:val="22"/>
        </w:rPr>
      </w:pPr>
      <w:r w:rsidRPr="005B26CD">
        <w:rPr>
          <w:rFonts w:ascii="Arial" w:hAnsi="Arial" w:cs="Arial"/>
          <w:szCs w:val="22"/>
        </w:rPr>
        <w:t>La información de las coordenadas (aproximadas),</w:t>
      </w:r>
      <w:r w:rsidR="00C12065" w:rsidRPr="005B26CD">
        <w:rPr>
          <w:rFonts w:ascii="Arial" w:hAnsi="Arial" w:cs="Arial"/>
          <w:szCs w:val="22"/>
        </w:rPr>
        <w:t xml:space="preserve"> </w:t>
      </w:r>
      <w:r w:rsidRPr="005B26CD">
        <w:rPr>
          <w:rFonts w:ascii="Arial" w:hAnsi="Arial" w:cs="Arial"/>
          <w:szCs w:val="22"/>
        </w:rPr>
        <w:t>son:</w:t>
      </w:r>
    </w:p>
    <w:p w14:paraId="77F8726B" w14:textId="77777777" w:rsidR="00EA6992" w:rsidRPr="005B26CD" w:rsidRDefault="00A3567A" w:rsidP="005B26CD">
      <w:pPr>
        <w:spacing w:line="276" w:lineRule="auto"/>
        <w:ind w:firstLine="720"/>
        <w:rPr>
          <w:rFonts w:ascii="Arial" w:hAnsi="Arial" w:cs="Arial"/>
          <w:szCs w:val="22"/>
          <w:lang w:val="it-IT"/>
        </w:rPr>
      </w:pPr>
      <w:r w:rsidRPr="005B26CD">
        <w:rPr>
          <w:rFonts w:ascii="Arial" w:hAnsi="Arial" w:cs="Arial"/>
          <w:szCs w:val="22"/>
          <w:lang w:val="es-ES"/>
        </w:rPr>
        <w:t xml:space="preserve">           </w:t>
      </w:r>
      <w:r w:rsidR="00EA6992" w:rsidRPr="005B26CD">
        <w:rPr>
          <w:rFonts w:ascii="Arial" w:hAnsi="Arial" w:cs="Arial"/>
          <w:szCs w:val="22"/>
          <w:lang w:val="it-IT"/>
        </w:rPr>
        <w:t>U.T.M., ZONA 17,</w:t>
      </w:r>
      <w:r w:rsidR="00C12065" w:rsidRPr="005B26CD">
        <w:rPr>
          <w:rFonts w:ascii="Arial" w:hAnsi="Arial" w:cs="Arial"/>
          <w:szCs w:val="22"/>
          <w:lang w:val="it-IT"/>
        </w:rPr>
        <w:t xml:space="preserve"> </w:t>
      </w:r>
      <w:r w:rsidR="00EA6992" w:rsidRPr="005B26CD">
        <w:rPr>
          <w:rFonts w:ascii="Arial" w:hAnsi="Arial" w:cs="Arial"/>
          <w:szCs w:val="22"/>
          <w:lang w:val="it-IT"/>
        </w:rPr>
        <w:t>DATUM  WGS84:</w:t>
      </w:r>
    </w:p>
    <w:p w14:paraId="114A5D33" w14:textId="77777777" w:rsidR="00EA6992" w:rsidRPr="005B26CD" w:rsidRDefault="00EA6992" w:rsidP="005B26CD">
      <w:pPr>
        <w:spacing w:line="276" w:lineRule="auto"/>
        <w:ind w:firstLine="720"/>
        <w:rPr>
          <w:rFonts w:ascii="Arial" w:hAnsi="Arial" w:cs="Arial"/>
          <w:szCs w:val="22"/>
          <w:lang w:val="it-IT"/>
        </w:rPr>
      </w:pPr>
      <w:r w:rsidRPr="005B26CD">
        <w:rPr>
          <w:rFonts w:ascii="Arial" w:hAnsi="Arial" w:cs="Arial"/>
          <w:szCs w:val="22"/>
          <w:lang w:val="it-IT"/>
        </w:rPr>
        <w:tab/>
      </w:r>
      <w:r w:rsidRPr="005B26CD">
        <w:rPr>
          <w:rFonts w:ascii="Arial" w:hAnsi="Arial" w:cs="Arial"/>
          <w:szCs w:val="22"/>
          <w:lang w:val="it-IT"/>
        </w:rPr>
        <w:tab/>
      </w:r>
      <w:r w:rsidRPr="005B26CD">
        <w:rPr>
          <w:rFonts w:ascii="Arial" w:hAnsi="Arial" w:cs="Arial"/>
          <w:szCs w:val="22"/>
          <w:lang w:val="it-IT"/>
        </w:rPr>
        <w:tab/>
      </w:r>
      <w:r w:rsidRPr="005B26CD">
        <w:rPr>
          <w:rFonts w:ascii="Arial" w:hAnsi="Arial" w:cs="Arial"/>
          <w:szCs w:val="22"/>
          <w:lang w:val="it-IT"/>
        </w:rPr>
        <w:tab/>
      </w:r>
      <w:r w:rsidRPr="005B26CD">
        <w:rPr>
          <w:rFonts w:ascii="Arial" w:hAnsi="Arial" w:cs="Arial"/>
          <w:szCs w:val="22"/>
          <w:lang w:val="it-IT"/>
        </w:rPr>
        <w:tab/>
      </w:r>
      <w:r w:rsidRPr="005B26CD">
        <w:rPr>
          <w:rFonts w:ascii="Arial" w:hAnsi="Arial" w:cs="Arial"/>
          <w:szCs w:val="22"/>
          <w:lang w:val="it-IT"/>
        </w:rPr>
        <w:tab/>
      </w:r>
      <w:r w:rsidRPr="005B26CD">
        <w:rPr>
          <w:rFonts w:ascii="Arial" w:hAnsi="Arial" w:cs="Arial"/>
          <w:szCs w:val="22"/>
          <w:lang w:val="it-IT"/>
        </w:rPr>
        <w:tab/>
      </w:r>
      <w:r w:rsidRPr="005B26CD">
        <w:rPr>
          <w:rFonts w:ascii="Arial" w:hAnsi="Arial" w:cs="Arial"/>
          <w:szCs w:val="22"/>
          <w:lang w:val="it-IT"/>
        </w:rPr>
        <w:tab/>
      </w:r>
      <w:r w:rsidRPr="005B26CD">
        <w:rPr>
          <w:rFonts w:ascii="Arial" w:hAnsi="Arial" w:cs="Arial"/>
          <w:szCs w:val="22"/>
          <w:lang w:val="it-IT"/>
        </w:rPr>
        <w:tab/>
      </w:r>
    </w:p>
    <w:p w14:paraId="6CE61769" w14:textId="77777777" w:rsidR="00EA6992" w:rsidRPr="005B26CD" w:rsidRDefault="00A3567A" w:rsidP="005B26CD">
      <w:pPr>
        <w:spacing w:line="276" w:lineRule="auto"/>
        <w:ind w:left="720"/>
        <w:rPr>
          <w:rFonts w:ascii="Arial" w:hAnsi="Arial" w:cs="Arial"/>
          <w:szCs w:val="22"/>
        </w:rPr>
      </w:pPr>
      <w:r w:rsidRPr="005B26CD">
        <w:rPr>
          <w:rFonts w:ascii="Arial" w:hAnsi="Arial" w:cs="Arial"/>
          <w:szCs w:val="22"/>
          <w:lang w:val="it-IT"/>
        </w:rPr>
        <w:t xml:space="preserve">                          </w:t>
      </w:r>
      <w:r w:rsidR="00EA6992" w:rsidRPr="005B26CD">
        <w:rPr>
          <w:rFonts w:ascii="Arial" w:hAnsi="Arial" w:cs="Arial"/>
          <w:szCs w:val="22"/>
        </w:rPr>
        <w:t>INICIO</w:t>
      </w:r>
      <w:r w:rsidRPr="005B26CD">
        <w:rPr>
          <w:rFonts w:ascii="Arial" w:hAnsi="Arial" w:cs="Arial"/>
          <w:szCs w:val="22"/>
        </w:rPr>
        <w:t xml:space="preserve">  </w:t>
      </w:r>
      <w:r w:rsidR="00EA6992" w:rsidRPr="005B26CD">
        <w:rPr>
          <w:rFonts w:ascii="Arial" w:hAnsi="Arial" w:cs="Arial"/>
          <w:szCs w:val="22"/>
        </w:rPr>
        <w:tab/>
      </w:r>
      <w:r w:rsidR="00EA6992" w:rsidRPr="005B26CD">
        <w:rPr>
          <w:rFonts w:ascii="Arial" w:hAnsi="Arial" w:cs="Arial"/>
          <w:szCs w:val="22"/>
        </w:rPr>
        <w:tab/>
      </w:r>
      <w:r w:rsidR="00EA6992" w:rsidRPr="005B26CD">
        <w:rPr>
          <w:rFonts w:ascii="Arial" w:hAnsi="Arial" w:cs="Arial"/>
          <w:szCs w:val="22"/>
        </w:rPr>
        <w:tab/>
        <w:t xml:space="preserve"> </w:t>
      </w:r>
    </w:p>
    <w:p w14:paraId="521D0597" w14:textId="77777777" w:rsidR="0093384A" w:rsidRPr="005B26CD" w:rsidRDefault="0093384A" w:rsidP="005B26CD">
      <w:pPr>
        <w:spacing w:line="276" w:lineRule="auto"/>
        <w:ind w:left="720"/>
        <w:rPr>
          <w:rFonts w:ascii="Arial" w:hAnsi="Arial" w:cs="Arial"/>
          <w:szCs w:val="22"/>
        </w:rPr>
      </w:pPr>
      <w:r w:rsidRPr="005B26CD">
        <w:rPr>
          <w:rFonts w:ascii="Arial" w:hAnsi="Arial" w:cs="Arial"/>
          <w:szCs w:val="22"/>
        </w:rPr>
        <w:t xml:space="preserve">                </w:t>
      </w:r>
      <w:r w:rsidR="00A17A14" w:rsidRPr="005B26CD">
        <w:rPr>
          <w:rFonts w:ascii="Arial" w:hAnsi="Arial" w:cs="Arial"/>
          <w:szCs w:val="22"/>
        </w:rPr>
        <w:t xml:space="preserve">  </w:t>
      </w:r>
      <w:r w:rsidRPr="005B26CD">
        <w:rPr>
          <w:rFonts w:ascii="Arial" w:hAnsi="Arial" w:cs="Arial"/>
          <w:szCs w:val="22"/>
        </w:rPr>
        <w:t xml:space="preserve">     Coordenadas  </w:t>
      </w:r>
    </w:p>
    <w:p w14:paraId="3E6C41CE" w14:textId="77777777" w:rsidR="00501573" w:rsidRPr="005B26CD" w:rsidRDefault="0093384A" w:rsidP="005B26CD">
      <w:pPr>
        <w:spacing w:line="276" w:lineRule="auto"/>
        <w:ind w:left="720"/>
        <w:rPr>
          <w:rFonts w:ascii="Arial" w:hAnsi="Arial" w:cs="Arial"/>
          <w:szCs w:val="22"/>
        </w:rPr>
      </w:pPr>
      <w:r w:rsidRPr="005B26CD">
        <w:rPr>
          <w:rFonts w:ascii="Arial" w:hAnsi="Arial" w:cs="Arial"/>
          <w:szCs w:val="22"/>
        </w:rPr>
        <w:t xml:space="preserve">                SUR                   NORTE                 </w:t>
      </w:r>
      <w:r w:rsidR="00EA6992" w:rsidRPr="005B26CD">
        <w:rPr>
          <w:rFonts w:ascii="Arial" w:hAnsi="Arial" w:cs="Arial"/>
          <w:szCs w:val="22"/>
        </w:rPr>
        <w:t xml:space="preserve">         </w:t>
      </w:r>
    </w:p>
    <w:p w14:paraId="5A254E68" w14:textId="77777777" w:rsidR="00EA6992" w:rsidRPr="005B26CD" w:rsidRDefault="00A3567A" w:rsidP="005B26CD">
      <w:pPr>
        <w:spacing w:line="276" w:lineRule="auto"/>
        <w:ind w:left="720"/>
        <w:rPr>
          <w:rFonts w:ascii="Arial" w:hAnsi="Arial" w:cs="Arial"/>
          <w:szCs w:val="22"/>
        </w:rPr>
      </w:pPr>
      <w:r w:rsidRPr="005B26CD">
        <w:rPr>
          <w:rFonts w:ascii="Arial" w:hAnsi="Arial" w:cs="Arial"/>
          <w:szCs w:val="22"/>
        </w:rPr>
        <w:t xml:space="preserve">           </w:t>
      </w:r>
      <w:r w:rsidR="0070389D" w:rsidRPr="005B26CD">
        <w:rPr>
          <w:rFonts w:ascii="Arial" w:hAnsi="Arial" w:cs="Arial"/>
          <w:szCs w:val="22"/>
        </w:rPr>
        <w:t>530123.216         9784047.459</w:t>
      </w:r>
    </w:p>
    <w:p w14:paraId="643DCC10" w14:textId="77777777" w:rsidR="00EA6992" w:rsidRDefault="00EA6992" w:rsidP="005B26CD">
      <w:pPr>
        <w:spacing w:line="276" w:lineRule="auto"/>
        <w:ind w:left="2880" w:firstLine="720"/>
        <w:rPr>
          <w:rFonts w:ascii="Arial" w:hAnsi="Arial" w:cs="Arial"/>
          <w:szCs w:val="22"/>
        </w:rPr>
      </w:pPr>
    </w:p>
    <w:p w14:paraId="657760B7" w14:textId="77777777" w:rsidR="007E2AD6" w:rsidRPr="005B26CD" w:rsidRDefault="007E2AD6" w:rsidP="005B26CD">
      <w:pPr>
        <w:spacing w:line="276" w:lineRule="auto"/>
        <w:ind w:left="2880" w:firstLine="720"/>
        <w:rPr>
          <w:rFonts w:ascii="Arial" w:hAnsi="Arial" w:cs="Arial"/>
          <w:szCs w:val="22"/>
        </w:rPr>
      </w:pPr>
    </w:p>
    <w:p w14:paraId="31CA6B50" w14:textId="77777777" w:rsidR="00501573" w:rsidRPr="005B26CD" w:rsidRDefault="00A3567A" w:rsidP="005B26CD">
      <w:pPr>
        <w:spacing w:line="276" w:lineRule="auto"/>
        <w:ind w:firstLine="720"/>
        <w:rPr>
          <w:rFonts w:ascii="Arial" w:hAnsi="Arial" w:cs="Arial"/>
          <w:szCs w:val="22"/>
          <w:lang w:val="es-ES"/>
        </w:rPr>
      </w:pPr>
      <w:r w:rsidRPr="005B26CD">
        <w:rPr>
          <w:rFonts w:ascii="Arial" w:hAnsi="Arial" w:cs="Arial"/>
          <w:szCs w:val="22"/>
          <w:lang w:val="es-ES"/>
        </w:rPr>
        <w:lastRenderedPageBreak/>
        <w:t xml:space="preserve">                              </w:t>
      </w:r>
      <w:r w:rsidR="00EA6992" w:rsidRPr="005B26CD">
        <w:rPr>
          <w:rFonts w:ascii="Arial" w:hAnsi="Arial" w:cs="Arial"/>
          <w:szCs w:val="22"/>
          <w:lang w:val="es-ES"/>
        </w:rPr>
        <w:t xml:space="preserve">FIN </w:t>
      </w:r>
      <w:r w:rsidR="00EA6992" w:rsidRPr="005B26CD">
        <w:rPr>
          <w:rFonts w:ascii="Arial" w:hAnsi="Arial" w:cs="Arial"/>
          <w:szCs w:val="22"/>
          <w:lang w:val="es-ES"/>
        </w:rPr>
        <w:tab/>
      </w:r>
      <w:r w:rsidR="00937D8E" w:rsidRPr="005B26CD">
        <w:rPr>
          <w:rFonts w:ascii="Arial" w:hAnsi="Arial" w:cs="Arial"/>
          <w:szCs w:val="22"/>
          <w:lang w:val="es-ES"/>
        </w:rPr>
        <w:t xml:space="preserve">  </w:t>
      </w:r>
    </w:p>
    <w:p w14:paraId="3D83AC50" w14:textId="77777777" w:rsidR="0093384A" w:rsidRPr="005B26CD" w:rsidRDefault="00501573" w:rsidP="005B26CD">
      <w:pPr>
        <w:spacing w:line="276" w:lineRule="auto"/>
        <w:ind w:left="720"/>
        <w:rPr>
          <w:rFonts w:ascii="Arial" w:hAnsi="Arial" w:cs="Arial"/>
          <w:szCs w:val="22"/>
        </w:rPr>
      </w:pPr>
      <w:r w:rsidRPr="005B26CD">
        <w:rPr>
          <w:rFonts w:ascii="Arial" w:hAnsi="Arial" w:cs="Arial"/>
          <w:szCs w:val="22"/>
          <w:lang w:val="es-ES"/>
        </w:rPr>
        <w:t xml:space="preserve">      </w:t>
      </w:r>
      <w:r w:rsidR="0093384A" w:rsidRPr="005B26CD">
        <w:rPr>
          <w:rFonts w:ascii="Arial" w:hAnsi="Arial" w:cs="Arial"/>
          <w:szCs w:val="22"/>
        </w:rPr>
        <w:t xml:space="preserve">                 Coordenadas  </w:t>
      </w:r>
    </w:p>
    <w:p w14:paraId="7F764124" w14:textId="77777777" w:rsidR="0093384A" w:rsidRPr="005B26CD" w:rsidRDefault="0093384A" w:rsidP="005B26CD">
      <w:pPr>
        <w:spacing w:line="276" w:lineRule="auto"/>
        <w:ind w:left="720"/>
        <w:rPr>
          <w:rFonts w:ascii="Arial" w:hAnsi="Arial" w:cs="Arial"/>
          <w:szCs w:val="22"/>
        </w:rPr>
      </w:pPr>
      <w:r w:rsidRPr="005B26CD">
        <w:rPr>
          <w:rFonts w:ascii="Arial" w:hAnsi="Arial" w:cs="Arial"/>
          <w:szCs w:val="22"/>
        </w:rPr>
        <w:t xml:space="preserve">                SUR                   NORTE                          </w:t>
      </w:r>
    </w:p>
    <w:p w14:paraId="76ADF83D" w14:textId="77777777" w:rsidR="00EA6992" w:rsidRPr="005B26CD" w:rsidRDefault="00A3567A" w:rsidP="005B26CD">
      <w:pPr>
        <w:spacing w:line="276" w:lineRule="auto"/>
        <w:ind w:firstLine="720"/>
        <w:rPr>
          <w:rFonts w:ascii="Arial" w:hAnsi="Arial" w:cs="Arial"/>
          <w:szCs w:val="22"/>
          <w:lang w:val="es-ES"/>
        </w:rPr>
      </w:pPr>
      <w:r w:rsidRPr="005B26CD">
        <w:rPr>
          <w:rFonts w:ascii="Arial" w:hAnsi="Arial" w:cs="Arial"/>
          <w:szCs w:val="22"/>
          <w:lang w:val="es-ES"/>
        </w:rPr>
        <w:t xml:space="preserve">          </w:t>
      </w:r>
      <w:r w:rsidR="0070389D" w:rsidRPr="005B26CD">
        <w:rPr>
          <w:rFonts w:ascii="Arial" w:hAnsi="Arial" w:cs="Arial"/>
          <w:szCs w:val="22"/>
          <w:lang w:val="es-ES"/>
        </w:rPr>
        <w:t>530206.408          9783831.081</w:t>
      </w:r>
      <w:r w:rsidRPr="005B26CD">
        <w:rPr>
          <w:rFonts w:ascii="Arial" w:hAnsi="Arial" w:cs="Arial"/>
          <w:szCs w:val="22"/>
          <w:lang w:val="es-ES"/>
        </w:rPr>
        <w:t xml:space="preserve"> </w:t>
      </w:r>
    </w:p>
    <w:p w14:paraId="0B19273C" w14:textId="77777777" w:rsidR="00A17A14" w:rsidRDefault="00DD2C55" w:rsidP="005B26CD">
      <w:pPr>
        <w:spacing w:line="276" w:lineRule="auto"/>
        <w:rPr>
          <w:rFonts w:ascii="Arial" w:hAnsi="Arial" w:cs="Arial"/>
          <w:szCs w:val="22"/>
          <w:lang w:val="es-ES"/>
        </w:rPr>
      </w:pPr>
      <w:r w:rsidRPr="005B26CD">
        <w:rPr>
          <w:rFonts w:ascii="Arial" w:hAnsi="Arial" w:cs="Arial"/>
          <w:szCs w:val="22"/>
          <w:lang w:val="es-ES"/>
        </w:rPr>
        <w:t xml:space="preserve"> </w:t>
      </w:r>
    </w:p>
    <w:p w14:paraId="2FC63FDF" w14:textId="77777777" w:rsidR="007E2AD6" w:rsidRPr="005B26CD" w:rsidRDefault="007E2AD6" w:rsidP="005B26CD">
      <w:pPr>
        <w:spacing w:line="276" w:lineRule="auto"/>
        <w:rPr>
          <w:rFonts w:ascii="Arial" w:hAnsi="Arial" w:cs="Arial"/>
          <w:szCs w:val="22"/>
          <w:lang w:val="es-ES"/>
        </w:rPr>
      </w:pPr>
    </w:p>
    <w:p w14:paraId="5F02F200" w14:textId="77777777" w:rsidR="000A08EF" w:rsidRPr="00FD4551" w:rsidRDefault="005B26CD" w:rsidP="00FD4551">
      <w:pPr>
        <w:rPr>
          <w:rFonts w:ascii="Arial" w:hAnsi="Arial" w:cs="Arial"/>
          <w:b/>
        </w:rPr>
      </w:pPr>
      <w:r w:rsidRPr="00FD4551">
        <w:rPr>
          <w:rFonts w:ascii="Arial" w:hAnsi="Arial" w:cs="Arial"/>
          <w:b/>
        </w:rPr>
        <w:t>1.2. Ubicación del tramo de estudio</w:t>
      </w:r>
    </w:p>
    <w:p w14:paraId="0F0AD59A" w14:textId="77777777" w:rsidR="00A17A14" w:rsidRPr="005B26CD" w:rsidRDefault="00A17A14" w:rsidP="005B26CD">
      <w:pPr>
        <w:spacing w:line="276" w:lineRule="auto"/>
        <w:rPr>
          <w:rFonts w:ascii="Arial" w:hAnsi="Arial" w:cs="Arial"/>
          <w:szCs w:val="22"/>
        </w:rPr>
      </w:pPr>
    </w:p>
    <w:p w14:paraId="2DB12221" w14:textId="77777777" w:rsidR="00A17A14" w:rsidRPr="005B26CD" w:rsidRDefault="004E068B" w:rsidP="005B26CD">
      <w:pPr>
        <w:spacing w:line="276" w:lineRule="auto"/>
        <w:rPr>
          <w:rFonts w:ascii="Arial" w:hAnsi="Arial" w:cs="Arial"/>
          <w:szCs w:val="22"/>
        </w:rPr>
      </w:pPr>
      <w:r>
        <w:rPr>
          <w:rFonts w:ascii="Arial" w:hAnsi="Arial" w:cs="Arial"/>
          <w:noProof/>
          <w:szCs w:val="22"/>
          <w:lang w:val="es-ES" w:eastAsia="es-ES"/>
        </w:rPr>
        <w:drawing>
          <wp:anchor distT="0" distB="0" distL="114300" distR="114300" simplePos="0" relativeHeight="251636736" behindDoc="0" locked="0" layoutInCell="1" allowOverlap="1" wp14:anchorId="4919C708" wp14:editId="7CF556EB">
            <wp:simplePos x="0" y="0"/>
            <wp:positionH relativeFrom="column">
              <wp:posOffset>1028700</wp:posOffset>
            </wp:positionH>
            <wp:positionV relativeFrom="paragraph">
              <wp:posOffset>42545</wp:posOffset>
            </wp:positionV>
            <wp:extent cx="3599815" cy="3670300"/>
            <wp:effectExtent l="0" t="0" r="6985" b="12700"/>
            <wp:wrapNone/>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599815" cy="3670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7713C4" w14:textId="77777777" w:rsidR="00A17A14" w:rsidRPr="005B26CD" w:rsidRDefault="00A17A14" w:rsidP="005B26CD">
      <w:pPr>
        <w:spacing w:line="276" w:lineRule="auto"/>
        <w:rPr>
          <w:rFonts w:ascii="Arial" w:hAnsi="Arial" w:cs="Arial"/>
          <w:szCs w:val="22"/>
        </w:rPr>
      </w:pPr>
    </w:p>
    <w:p w14:paraId="163E46DC" w14:textId="77777777" w:rsidR="00A17A14" w:rsidRPr="005B26CD" w:rsidRDefault="00A17A14" w:rsidP="005B26CD">
      <w:pPr>
        <w:spacing w:line="276" w:lineRule="auto"/>
        <w:rPr>
          <w:rFonts w:ascii="Arial" w:hAnsi="Arial" w:cs="Arial"/>
          <w:szCs w:val="22"/>
        </w:rPr>
      </w:pPr>
    </w:p>
    <w:p w14:paraId="6E3114C0" w14:textId="77777777" w:rsidR="00A17A14" w:rsidRPr="005B26CD" w:rsidRDefault="00A17A14" w:rsidP="005B26CD">
      <w:pPr>
        <w:spacing w:line="276" w:lineRule="auto"/>
        <w:rPr>
          <w:rFonts w:ascii="Arial" w:hAnsi="Arial" w:cs="Arial"/>
          <w:szCs w:val="22"/>
        </w:rPr>
      </w:pPr>
    </w:p>
    <w:p w14:paraId="6BF5F7BE" w14:textId="77777777" w:rsidR="00A17A14" w:rsidRPr="005B26CD" w:rsidRDefault="00A17A14" w:rsidP="005B26CD">
      <w:pPr>
        <w:spacing w:line="276" w:lineRule="auto"/>
        <w:rPr>
          <w:rFonts w:ascii="Arial" w:hAnsi="Arial" w:cs="Arial"/>
          <w:szCs w:val="22"/>
        </w:rPr>
      </w:pPr>
    </w:p>
    <w:p w14:paraId="562E26BD" w14:textId="77777777" w:rsidR="00A17A14" w:rsidRPr="005B26CD" w:rsidRDefault="00A17A14" w:rsidP="005B26CD">
      <w:pPr>
        <w:spacing w:line="276" w:lineRule="auto"/>
        <w:rPr>
          <w:rFonts w:ascii="Arial" w:hAnsi="Arial" w:cs="Arial"/>
          <w:szCs w:val="22"/>
        </w:rPr>
      </w:pPr>
    </w:p>
    <w:p w14:paraId="4390FE19" w14:textId="77777777" w:rsidR="00A17A14" w:rsidRPr="005B26CD" w:rsidRDefault="00A17A14" w:rsidP="005B26CD">
      <w:pPr>
        <w:spacing w:line="276" w:lineRule="auto"/>
        <w:rPr>
          <w:rFonts w:ascii="Arial" w:hAnsi="Arial" w:cs="Arial"/>
          <w:szCs w:val="22"/>
        </w:rPr>
      </w:pPr>
    </w:p>
    <w:p w14:paraId="2C70CBF7" w14:textId="77777777" w:rsidR="00A17A14" w:rsidRPr="005B26CD" w:rsidRDefault="00A17A14" w:rsidP="005B26CD">
      <w:pPr>
        <w:spacing w:line="276" w:lineRule="auto"/>
        <w:rPr>
          <w:rFonts w:ascii="Arial" w:hAnsi="Arial" w:cs="Arial"/>
          <w:szCs w:val="22"/>
        </w:rPr>
      </w:pPr>
    </w:p>
    <w:p w14:paraId="7E4D961F" w14:textId="77777777" w:rsidR="00A17A14" w:rsidRPr="005B26CD" w:rsidRDefault="00A17A14" w:rsidP="005B26CD">
      <w:pPr>
        <w:spacing w:line="276" w:lineRule="auto"/>
        <w:rPr>
          <w:rFonts w:ascii="Arial" w:hAnsi="Arial" w:cs="Arial"/>
          <w:szCs w:val="22"/>
        </w:rPr>
      </w:pPr>
    </w:p>
    <w:p w14:paraId="018529D6" w14:textId="77777777" w:rsidR="00A17A14" w:rsidRPr="005B26CD" w:rsidRDefault="00A17A14" w:rsidP="005B26CD">
      <w:pPr>
        <w:spacing w:line="276" w:lineRule="auto"/>
        <w:rPr>
          <w:rFonts w:ascii="Arial" w:hAnsi="Arial" w:cs="Arial"/>
          <w:szCs w:val="22"/>
        </w:rPr>
      </w:pPr>
    </w:p>
    <w:p w14:paraId="6CA2B2E8" w14:textId="77777777" w:rsidR="00A17A14" w:rsidRPr="005B26CD" w:rsidRDefault="00A17A14" w:rsidP="005B26CD">
      <w:pPr>
        <w:spacing w:line="276" w:lineRule="auto"/>
        <w:rPr>
          <w:rFonts w:ascii="Arial" w:hAnsi="Arial" w:cs="Arial"/>
          <w:szCs w:val="22"/>
        </w:rPr>
      </w:pPr>
    </w:p>
    <w:p w14:paraId="38B66904" w14:textId="77777777" w:rsidR="00A17A14" w:rsidRPr="005B26CD" w:rsidRDefault="00A17A14" w:rsidP="005B26CD">
      <w:pPr>
        <w:spacing w:line="276" w:lineRule="auto"/>
        <w:rPr>
          <w:rFonts w:ascii="Arial" w:hAnsi="Arial" w:cs="Arial"/>
          <w:szCs w:val="22"/>
        </w:rPr>
      </w:pPr>
    </w:p>
    <w:p w14:paraId="48E791B3" w14:textId="77777777" w:rsidR="00A17A14" w:rsidRPr="005B26CD" w:rsidRDefault="00A17A14" w:rsidP="005B26CD">
      <w:pPr>
        <w:spacing w:line="276" w:lineRule="auto"/>
        <w:rPr>
          <w:rFonts w:ascii="Arial" w:hAnsi="Arial" w:cs="Arial"/>
          <w:szCs w:val="22"/>
        </w:rPr>
      </w:pPr>
    </w:p>
    <w:p w14:paraId="76CD524C" w14:textId="77777777" w:rsidR="00A17A14" w:rsidRPr="005B26CD" w:rsidRDefault="00A17A14" w:rsidP="005B26CD">
      <w:pPr>
        <w:spacing w:line="276" w:lineRule="auto"/>
        <w:rPr>
          <w:rFonts w:ascii="Arial" w:hAnsi="Arial" w:cs="Arial"/>
          <w:szCs w:val="22"/>
        </w:rPr>
      </w:pPr>
    </w:p>
    <w:p w14:paraId="3DDB1862" w14:textId="77777777" w:rsidR="00A17A14" w:rsidRPr="005B26CD" w:rsidRDefault="00A17A14" w:rsidP="005B26CD">
      <w:pPr>
        <w:spacing w:line="276" w:lineRule="auto"/>
        <w:rPr>
          <w:rFonts w:ascii="Arial" w:hAnsi="Arial" w:cs="Arial"/>
          <w:szCs w:val="22"/>
        </w:rPr>
      </w:pPr>
    </w:p>
    <w:p w14:paraId="19433B4D" w14:textId="77777777" w:rsidR="00A17A14" w:rsidRPr="005B26CD" w:rsidRDefault="00A17A14" w:rsidP="005B26CD">
      <w:pPr>
        <w:spacing w:line="276" w:lineRule="auto"/>
        <w:rPr>
          <w:rFonts w:ascii="Arial" w:hAnsi="Arial" w:cs="Arial"/>
          <w:szCs w:val="22"/>
        </w:rPr>
      </w:pPr>
    </w:p>
    <w:p w14:paraId="4346A854" w14:textId="77777777" w:rsidR="00A17A14" w:rsidRPr="005B26CD" w:rsidRDefault="00A17A14" w:rsidP="005B26CD">
      <w:pPr>
        <w:spacing w:line="276" w:lineRule="auto"/>
        <w:rPr>
          <w:rFonts w:ascii="Arial" w:hAnsi="Arial" w:cs="Arial"/>
          <w:szCs w:val="22"/>
        </w:rPr>
      </w:pPr>
    </w:p>
    <w:p w14:paraId="08B47091" w14:textId="77777777" w:rsidR="00A17A14" w:rsidRPr="005B26CD" w:rsidRDefault="00A17A14" w:rsidP="005B26CD">
      <w:pPr>
        <w:spacing w:line="276" w:lineRule="auto"/>
        <w:rPr>
          <w:rFonts w:ascii="Arial" w:hAnsi="Arial" w:cs="Arial"/>
          <w:szCs w:val="22"/>
        </w:rPr>
      </w:pPr>
    </w:p>
    <w:p w14:paraId="0D4F1A2F" w14:textId="77777777" w:rsidR="00A17A14" w:rsidRPr="005B26CD" w:rsidRDefault="00A17A14" w:rsidP="005B26CD">
      <w:pPr>
        <w:spacing w:line="276" w:lineRule="auto"/>
        <w:rPr>
          <w:rFonts w:ascii="Arial" w:hAnsi="Arial" w:cs="Arial"/>
          <w:szCs w:val="22"/>
        </w:rPr>
      </w:pPr>
    </w:p>
    <w:p w14:paraId="2EAC36B2" w14:textId="77777777" w:rsidR="00A17A14" w:rsidRPr="005B26CD" w:rsidRDefault="00A17A14" w:rsidP="005B26CD">
      <w:pPr>
        <w:spacing w:line="276" w:lineRule="auto"/>
        <w:rPr>
          <w:rFonts w:ascii="Arial" w:hAnsi="Arial" w:cs="Arial"/>
          <w:szCs w:val="22"/>
        </w:rPr>
      </w:pPr>
    </w:p>
    <w:p w14:paraId="1FBB184B" w14:textId="77777777" w:rsidR="00A17A14" w:rsidRPr="005B26CD" w:rsidRDefault="00A17A14" w:rsidP="005B26CD">
      <w:pPr>
        <w:spacing w:line="276" w:lineRule="auto"/>
        <w:rPr>
          <w:rFonts w:ascii="Arial" w:hAnsi="Arial" w:cs="Arial"/>
          <w:szCs w:val="22"/>
        </w:rPr>
      </w:pPr>
    </w:p>
    <w:p w14:paraId="679FAF9D" w14:textId="77777777" w:rsidR="005B26CD" w:rsidRPr="002B700C" w:rsidRDefault="00FD4551" w:rsidP="002B700C">
      <w:pPr>
        <w:spacing w:line="276" w:lineRule="auto"/>
        <w:jc w:val="center"/>
        <w:rPr>
          <w:rFonts w:ascii="Arial" w:hAnsi="Arial" w:cs="Arial"/>
          <w:b/>
          <w:szCs w:val="22"/>
        </w:rPr>
      </w:pPr>
      <w:r w:rsidRPr="00FD4551">
        <w:rPr>
          <w:rFonts w:ascii="Arial" w:hAnsi="Arial" w:cs="Arial"/>
          <w:b/>
          <w:szCs w:val="22"/>
        </w:rPr>
        <w:t>Imagen 1.1. Plano de ubicación</w:t>
      </w:r>
    </w:p>
    <w:p w14:paraId="742106FA" w14:textId="77777777" w:rsidR="002B700C" w:rsidRDefault="002B700C" w:rsidP="00FD4551">
      <w:pPr>
        <w:rPr>
          <w:rFonts w:ascii="Arial" w:hAnsi="Arial" w:cs="Arial"/>
          <w:b/>
        </w:rPr>
      </w:pPr>
    </w:p>
    <w:p w14:paraId="3215A912" w14:textId="77777777" w:rsidR="00073616" w:rsidRPr="00FD4551" w:rsidRDefault="005B26CD" w:rsidP="00FD4551">
      <w:pPr>
        <w:rPr>
          <w:rFonts w:ascii="Arial" w:hAnsi="Arial" w:cs="Arial"/>
          <w:b/>
        </w:rPr>
      </w:pPr>
      <w:r w:rsidRPr="00FD4551">
        <w:rPr>
          <w:rFonts w:ascii="Arial" w:hAnsi="Arial" w:cs="Arial"/>
          <w:b/>
        </w:rPr>
        <w:t xml:space="preserve">1.3. </w:t>
      </w:r>
      <w:r w:rsidR="00965DE7" w:rsidRPr="00FD4551">
        <w:rPr>
          <w:rFonts w:ascii="Arial" w:hAnsi="Arial" w:cs="Arial"/>
          <w:b/>
        </w:rPr>
        <w:t>D</w:t>
      </w:r>
      <w:r w:rsidRPr="00FD4551">
        <w:rPr>
          <w:rFonts w:ascii="Arial" w:hAnsi="Arial" w:cs="Arial"/>
          <w:b/>
        </w:rPr>
        <w:t>escripcion topográfica</w:t>
      </w:r>
    </w:p>
    <w:p w14:paraId="0403E1F2" w14:textId="77777777" w:rsidR="005B26CD" w:rsidRDefault="005B26CD" w:rsidP="005B26CD">
      <w:pPr>
        <w:spacing w:line="276" w:lineRule="auto"/>
        <w:rPr>
          <w:rFonts w:ascii="Arial" w:hAnsi="Arial" w:cs="Arial"/>
          <w:szCs w:val="22"/>
        </w:rPr>
      </w:pPr>
    </w:p>
    <w:p w14:paraId="23FFC28E" w14:textId="77777777" w:rsidR="00073616" w:rsidRPr="005B26CD" w:rsidRDefault="003057A9" w:rsidP="005B26CD">
      <w:pPr>
        <w:spacing w:line="276" w:lineRule="auto"/>
        <w:rPr>
          <w:rFonts w:ascii="Arial" w:hAnsi="Arial" w:cs="Arial"/>
          <w:szCs w:val="22"/>
        </w:rPr>
      </w:pPr>
      <w:r w:rsidRPr="005B26CD">
        <w:rPr>
          <w:rFonts w:ascii="Arial" w:hAnsi="Arial" w:cs="Arial"/>
          <w:szCs w:val="22"/>
        </w:rPr>
        <w:t xml:space="preserve">La zona en </w:t>
      </w:r>
      <w:r w:rsidR="00143776" w:rsidRPr="005B26CD">
        <w:rPr>
          <w:rFonts w:ascii="Arial" w:hAnsi="Arial" w:cs="Arial"/>
          <w:szCs w:val="22"/>
        </w:rPr>
        <w:t xml:space="preserve">estudio se encuentra a </w:t>
      </w:r>
      <w:r w:rsidR="0051544A" w:rsidRPr="005B26CD">
        <w:rPr>
          <w:rFonts w:ascii="Arial" w:hAnsi="Arial" w:cs="Arial"/>
          <w:szCs w:val="22"/>
        </w:rPr>
        <w:t xml:space="preserve">la entrada de la </w:t>
      </w:r>
      <w:r w:rsidR="00A83442" w:rsidRPr="005B26CD">
        <w:rPr>
          <w:rFonts w:ascii="Arial" w:hAnsi="Arial" w:cs="Arial"/>
          <w:szCs w:val="22"/>
        </w:rPr>
        <w:t>Población</w:t>
      </w:r>
      <w:r w:rsidR="00143776" w:rsidRPr="005B26CD">
        <w:rPr>
          <w:rFonts w:ascii="Arial" w:hAnsi="Arial" w:cs="Arial"/>
          <w:szCs w:val="22"/>
        </w:rPr>
        <w:t xml:space="preserve"> </w:t>
      </w:r>
      <w:r w:rsidR="0051544A" w:rsidRPr="005B26CD">
        <w:rPr>
          <w:rFonts w:ascii="Arial" w:hAnsi="Arial" w:cs="Arial"/>
          <w:szCs w:val="22"/>
        </w:rPr>
        <w:t>San Pedro</w:t>
      </w:r>
      <w:r w:rsidR="00143776" w:rsidRPr="005B26CD">
        <w:rPr>
          <w:rFonts w:ascii="Arial" w:hAnsi="Arial" w:cs="Arial"/>
          <w:szCs w:val="22"/>
        </w:rPr>
        <w:t xml:space="preserve"> </w:t>
      </w:r>
      <w:r w:rsidR="00A83442" w:rsidRPr="005B26CD">
        <w:rPr>
          <w:rFonts w:ascii="Arial" w:hAnsi="Arial" w:cs="Arial"/>
          <w:szCs w:val="22"/>
        </w:rPr>
        <w:t>perteneciente a l</w:t>
      </w:r>
      <w:r w:rsidR="0051544A" w:rsidRPr="005B26CD">
        <w:rPr>
          <w:rFonts w:ascii="Arial" w:hAnsi="Arial" w:cs="Arial"/>
          <w:szCs w:val="22"/>
        </w:rPr>
        <w:t>a Parroquia Manglaralto</w:t>
      </w:r>
      <w:r w:rsidR="00A83442" w:rsidRPr="005B26CD">
        <w:rPr>
          <w:rFonts w:ascii="Arial" w:hAnsi="Arial" w:cs="Arial"/>
          <w:szCs w:val="22"/>
        </w:rPr>
        <w:t xml:space="preserve"> del canto Santa Elena Provincia de Santa Elena</w:t>
      </w:r>
      <w:r w:rsidR="0051544A" w:rsidRPr="005B26CD">
        <w:rPr>
          <w:rFonts w:ascii="Arial" w:hAnsi="Arial" w:cs="Arial"/>
          <w:szCs w:val="22"/>
        </w:rPr>
        <w:t xml:space="preserve"> en la</w:t>
      </w:r>
      <w:r w:rsidR="00143776" w:rsidRPr="005B26CD">
        <w:rPr>
          <w:rFonts w:ascii="Arial" w:hAnsi="Arial" w:cs="Arial"/>
          <w:szCs w:val="22"/>
        </w:rPr>
        <w:t xml:space="preserve"> carretera E15 entre la Poblaciones de </w:t>
      </w:r>
      <w:r w:rsidR="00456A99" w:rsidRPr="005B26CD">
        <w:rPr>
          <w:rFonts w:ascii="Arial" w:hAnsi="Arial" w:cs="Arial"/>
          <w:szCs w:val="22"/>
        </w:rPr>
        <w:t>Valdivia</w:t>
      </w:r>
      <w:r w:rsidR="00143776" w:rsidRPr="005B26CD">
        <w:rPr>
          <w:rFonts w:ascii="Arial" w:hAnsi="Arial" w:cs="Arial"/>
          <w:szCs w:val="22"/>
        </w:rPr>
        <w:t xml:space="preserve"> y </w:t>
      </w:r>
      <w:r w:rsidR="00456A99" w:rsidRPr="005B26CD">
        <w:rPr>
          <w:rFonts w:ascii="Arial" w:hAnsi="Arial" w:cs="Arial"/>
          <w:szCs w:val="22"/>
        </w:rPr>
        <w:t>Simon Bolivar</w:t>
      </w:r>
      <w:r w:rsidR="009F1726" w:rsidRPr="005B26CD">
        <w:rPr>
          <w:rFonts w:ascii="Arial" w:hAnsi="Arial" w:cs="Arial"/>
          <w:szCs w:val="22"/>
        </w:rPr>
        <w:t>,</w:t>
      </w:r>
      <w:r w:rsidR="00143776" w:rsidRPr="005B26CD">
        <w:rPr>
          <w:rFonts w:ascii="Arial" w:hAnsi="Arial" w:cs="Arial"/>
          <w:szCs w:val="22"/>
        </w:rPr>
        <w:t xml:space="preserve"> </w:t>
      </w:r>
      <w:r w:rsidR="005B7838" w:rsidRPr="005B26CD">
        <w:rPr>
          <w:rFonts w:ascii="Arial" w:hAnsi="Arial" w:cs="Arial"/>
          <w:szCs w:val="22"/>
        </w:rPr>
        <w:t xml:space="preserve">en una </w:t>
      </w:r>
      <w:r w:rsidR="00862CE2" w:rsidRPr="005B26CD">
        <w:rPr>
          <w:rFonts w:ascii="Arial" w:hAnsi="Arial" w:cs="Arial"/>
          <w:szCs w:val="22"/>
        </w:rPr>
        <w:t xml:space="preserve"> zona </w:t>
      </w:r>
      <w:r w:rsidR="005B7838" w:rsidRPr="005B26CD">
        <w:rPr>
          <w:rFonts w:ascii="Arial" w:hAnsi="Arial" w:cs="Arial"/>
          <w:szCs w:val="22"/>
        </w:rPr>
        <w:t xml:space="preserve">con terreno </w:t>
      </w:r>
      <w:r w:rsidR="00143776" w:rsidRPr="005B26CD">
        <w:rPr>
          <w:rFonts w:ascii="Arial" w:hAnsi="Arial" w:cs="Arial"/>
          <w:szCs w:val="22"/>
        </w:rPr>
        <w:t>llano</w:t>
      </w:r>
      <w:r w:rsidR="005B7838" w:rsidRPr="005B26CD">
        <w:rPr>
          <w:rFonts w:ascii="Arial" w:hAnsi="Arial" w:cs="Arial"/>
          <w:szCs w:val="22"/>
        </w:rPr>
        <w:t>,</w:t>
      </w:r>
      <w:r w:rsidR="00EF22D6" w:rsidRPr="005B26CD">
        <w:rPr>
          <w:rFonts w:ascii="Arial" w:hAnsi="Arial" w:cs="Arial"/>
          <w:szCs w:val="22"/>
        </w:rPr>
        <w:t xml:space="preserve"> montañoso</w:t>
      </w:r>
      <w:r w:rsidR="005B7838" w:rsidRPr="005B26CD">
        <w:rPr>
          <w:rFonts w:ascii="Arial" w:hAnsi="Arial" w:cs="Arial"/>
          <w:szCs w:val="22"/>
        </w:rPr>
        <w:t xml:space="preserve"> </w:t>
      </w:r>
      <w:r w:rsidR="00832692" w:rsidRPr="005B26CD">
        <w:rPr>
          <w:rFonts w:ascii="Arial" w:hAnsi="Arial" w:cs="Arial"/>
          <w:szCs w:val="22"/>
        </w:rPr>
        <w:t xml:space="preserve">gran parte del sector </w:t>
      </w:r>
      <w:r w:rsidR="005B7838" w:rsidRPr="005B26CD">
        <w:rPr>
          <w:rFonts w:ascii="Arial" w:hAnsi="Arial" w:cs="Arial"/>
          <w:szCs w:val="22"/>
        </w:rPr>
        <w:t>predomina</w:t>
      </w:r>
      <w:r w:rsidR="00EF22D6" w:rsidRPr="005B26CD">
        <w:rPr>
          <w:rFonts w:ascii="Arial" w:hAnsi="Arial" w:cs="Arial"/>
          <w:szCs w:val="22"/>
        </w:rPr>
        <w:t xml:space="preserve"> la pesca artesanal y el comercio debido al turismo</w:t>
      </w:r>
      <w:r w:rsidR="005B7838" w:rsidRPr="005B26CD">
        <w:rPr>
          <w:rFonts w:ascii="Arial" w:hAnsi="Arial" w:cs="Arial"/>
          <w:szCs w:val="22"/>
        </w:rPr>
        <w:t>,</w:t>
      </w:r>
      <w:r w:rsidR="000373B1" w:rsidRPr="005B26CD">
        <w:rPr>
          <w:rFonts w:ascii="Arial" w:hAnsi="Arial" w:cs="Arial"/>
          <w:szCs w:val="22"/>
        </w:rPr>
        <w:t xml:space="preserve"> </w:t>
      </w:r>
      <w:r w:rsidR="00965DE7" w:rsidRPr="005B26CD">
        <w:rPr>
          <w:rFonts w:ascii="Arial" w:hAnsi="Arial" w:cs="Arial"/>
          <w:szCs w:val="22"/>
        </w:rPr>
        <w:t xml:space="preserve">con </w:t>
      </w:r>
      <w:r w:rsidR="00BB6D6F" w:rsidRPr="005B26CD">
        <w:rPr>
          <w:rFonts w:ascii="Arial" w:hAnsi="Arial" w:cs="Arial"/>
          <w:szCs w:val="22"/>
        </w:rPr>
        <w:t xml:space="preserve">una altitud </w:t>
      </w:r>
      <w:r w:rsidR="00832692" w:rsidRPr="005B26CD">
        <w:rPr>
          <w:rFonts w:ascii="Arial" w:hAnsi="Arial" w:cs="Arial"/>
          <w:szCs w:val="22"/>
        </w:rPr>
        <w:t xml:space="preserve">que va de </w:t>
      </w:r>
      <w:r w:rsidR="00143776" w:rsidRPr="005B26CD">
        <w:rPr>
          <w:rFonts w:ascii="Arial" w:hAnsi="Arial" w:cs="Arial"/>
          <w:szCs w:val="22"/>
        </w:rPr>
        <w:t>3</w:t>
      </w:r>
      <w:r w:rsidR="00E968EF" w:rsidRPr="005B26CD">
        <w:rPr>
          <w:rFonts w:ascii="Arial" w:hAnsi="Arial" w:cs="Arial"/>
          <w:szCs w:val="22"/>
        </w:rPr>
        <w:t xml:space="preserve"> a </w:t>
      </w:r>
      <w:r w:rsidR="00EF22D6" w:rsidRPr="005B26CD">
        <w:rPr>
          <w:rFonts w:ascii="Arial" w:hAnsi="Arial" w:cs="Arial"/>
          <w:szCs w:val="22"/>
        </w:rPr>
        <w:t>50</w:t>
      </w:r>
      <w:r w:rsidR="00143776" w:rsidRPr="005B26CD">
        <w:rPr>
          <w:rFonts w:ascii="Arial" w:hAnsi="Arial" w:cs="Arial"/>
          <w:szCs w:val="22"/>
        </w:rPr>
        <w:t xml:space="preserve"> </w:t>
      </w:r>
      <w:r w:rsidR="00BB6D6F" w:rsidRPr="005B26CD">
        <w:rPr>
          <w:rFonts w:ascii="Arial" w:hAnsi="Arial" w:cs="Arial"/>
          <w:szCs w:val="22"/>
        </w:rPr>
        <w:t xml:space="preserve"> metros sobre el nivel del mar</w:t>
      </w:r>
      <w:r w:rsidR="00965DE7" w:rsidRPr="005B26CD">
        <w:rPr>
          <w:rFonts w:ascii="Arial" w:hAnsi="Arial" w:cs="Arial"/>
          <w:szCs w:val="22"/>
        </w:rPr>
        <w:t>.</w:t>
      </w:r>
      <w:r w:rsidR="000373B1" w:rsidRPr="005B26CD">
        <w:rPr>
          <w:rFonts w:ascii="Arial" w:hAnsi="Arial" w:cs="Arial"/>
          <w:szCs w:val="22"/>
        </w:rPr>
        <w:t xml:space="preserve"> </w:t>
      </w:r>
    </w:p>
    <w:p w14:paraId="25D7798F" w14:textId="77777777" w:rsidR="005B754B" w:rsidRPr="005B26CD" w:rsidRDefault="005B754B" w:rsidP="005B26CD">
      <w:pPr>
        <w:spacing w:line="276" w:lineRule="auto"/>
        <w:rPr>
          <w:rFonts w:ascii="Arial" w:hAnsi="Arial" w:cs="Arial"/>
          <w:szCs w:val="22"/>
        </w:rPr>
      </w:pPr>
    </w:p>
    <w:p w14:paraId="565F30B9" w14:textId="77777777" w:rsidR="00073616" w:rsidRPr="00FD4551" w:rsidRDefault="005B26CD" w:rsidP="00FD4551">
      <w:pPr>
        <w:rPr>
          <w:rFonts w:ascii="Arial" w:hAnsi="Arial" w:cs="Arial"/>
          <w:b/>
        </w:rPr>
      </w:pPr>
      <w:r w:rsidRPr="00FD4551">
        <w:rPr>
          <w:rFonts w:ascii="Arial" w:hAnsi="Arial" w:cs="Arial"/>
          <w:b/>
        </w:rPr>
        <w:t xml:space="preserve">1.4. </w:t>
      </w:r>
      <w:r w:rsidR="00FD4551" w:rsidRPr="00FD4551">
        <w:rPr>
          <w:rFonts w:ascii="Arial" w:hAnsi="Arial" w:cs="Arial"/>
          <w:b/>
        </w:rPr>
        <w:t>Trabajos de campo</w:t>
      </w:r>
    </w:p>
    <w:p w14:paraId="1CDD17E1" w14:textId="77777777" w:rsidR="00FD4551" w:rsidRDefault="00FD4551" w:rsidP="005B26CD">
      <w:pPr>
        <w:spacing w:line="276" w:lineRule="auto"/>
        <w:rPr>
          <w:rFonts w:ascii="Arial" w:hAnsi="Arial" w:cs="Arial"/>
          <w:szCs w:val="22"/>
        </w:rPr>
      </w:pPr>
    </w:p>
    <w:p w14:paraId="68E9D114" w14:textId="77777777" w:rsidR="00A623DF" w:rsidRDefault="005C7E07" w:rsidP="005B26CD">
      <w:pPr>
        <w:spacing w:line="276" w:lineRule="auto"/>
        <w:rPr>
          <w:rFonts w:ascii="Arial" w:hAnsi="Arial" w:cs="Arial"/>
          <w:szCs w:val="22"/>
        </w:rPr>
      </w:pPr>
      <w:r w:rsidRPr="005B26CD">
        <w:rPr>
          <w:rFonts w:ascii="Arial" w:hAnsi="Arial" w:cs="Arial"/>
          <w:szCs w:val="22"/>
        </w:rPr>
        <w:t xml:space="preserve">Los trabajos topográficos se iniciaron en </w:t>
      </w:r>
      <w:r w:rsidR="004E40F3" w:rsidRPr="005B26CD">
        <w:rPr>
          <w:rFonts w:ascii="Arial" w:hAnsi="Arial" w:cs="Arial"/>
          <w:szCs w:val="22"/>
        </w:rPr>
        <w:t>Junio</w:t>
      </w:r>
      <w:r w:rsidR="00D55967" w:rsidRPr="005B26CD">
        <w:rPr>
          <w:rFonts w:ascii="Arial" w:hAnsi="Arial" w:cs="Arial"/>
          <w:szCs w:val="22"/>
        </w:rPr>
        <w:t xml:space="preserve"> del 201</w:t>
      </w:r>
      <w:r w:rsidR="004E40F3" w:rsidRPr="005B26CD">
        <w:rPr>
          <w:rFonts w:ascii="Arial" w:hAnsi="Arial" w:cs="Arial"/>
          <w:szCs w:val="22"/>
        </w:rPr>
        <w:t>5</w:t>
      </w:r>
      <w:r w:rsidRPr="005B26CD">
        <w:rPr>
          <w:rFonts w:ascii="Arial" w:hAnsi="Arial" w:cs="Arial"/>
          <w:szCs w:val="22"/>
        </w:rPr>
        <w:t xml:space="preserve"> con un reconocimiento de</w:t>
      </w:r>
      <w:r w:rsidR="00A623DF" w:rsidRPr="005B26CD">
        <w:rPr>
          <w:rFonts w:ascii="Arial" w:hAnsi="Arial" w:cs="Arial"/>
          <w:szCs w:val="22"/>
        </w:rPr>
        <w:t xml:space="preserve"> </w:t>
      </w:r>
      <w:r w:rsidRPr="005B26CD">
        <w:rPr>
          <w:rFonts w:ascii="Arial" w:hAnsi="Arial" w:cs="Arial"/>
          <w:szCs w:val="22"/>
        </w:rPr>
        <w:t>las</w:t>
      </w:r>
      <w:r w:rsidR="00A623DF" w:rsidRPr="005B26CD">
        <w:rPr>
          <w:rFonts w:ascii="Arial" w:hAnsi="Arial" w:cs="Arial"/>
          <w:szCs w:val="22"/>
        </w:rPr>
        <w:t xml:space="preserve"> actividades</w:t>
      </w:r>
      <w:r w:rsidRPr="005B26CD">
        <w:rPr>
          <w:rFonts w:ascii="Arial" w:hAnsi="Arial" w:cs="Arial"/>
          <w:szCs w:val="22"/>
        </w:rPr>
        <w:t xml:space="preserve"> a realizar por los Técnicos de la Consultora</w:t>
      </w:r>
      <w:r w:rsidR="004E40F3" w:rsidRPr="005B26CD">
        <w:rPr>
          <w:rFonts w:ascii="Arial" w:hAnsi="Arial" w:cs="Arial"/>
          <w:szCs w:val="22"/>
        </w:rPr>
        <w:t xml:space="preserve"> y los de la  estación CENAIM</w:t>
      </w:r>
      <w:r w:rsidR="00FD4551">
        <w:rPr>
          <w:rFonts w:ascii="Arial" w:hAnsi="Arial" w:cs="Arial"/>
          <w:szCs w:val="22"/>
        </w:rPr>
        <w:t>.</w:t>
      </w:r>
    </w:p>
    <w:p w14:paraId="6D06CAE6" w14:textId="77777777" w:rsidR="00FD4551" w:rsidRPr="005B26CD" w:rsidRDefault="00FD4551" w:rsidP="005B26CD">
      <w:pPr>
        <w:spacing w:line="276" w:lineRule="auto"/>
        <w:rPr>
          <w:rFonts w:ascii="Arial" w:hAnsi="Arial" w:cs="Arial"/>
          <w:szCs w:val="22"/>
        </w:rPr>
      </w:pPr>
    </w:p>
    <w:p w14:paraId="38A2C334" w14:textId="77777777" w:rsidR="00A623DF" w:rsidRDefault="00A623DF" w:rsidP="005B26CD">
      <w:pPr>
        <w:spacing w:line="276" w:lineRule="auto"/>
        <w:rPr>
          <w:rFonts w:ascii="Arial" w:hAnsi="Arial" w:cs="Arial"/>
          <w:szCs w:val="22"/>
        </w:rPr>
      </w:pPr>
      <w:r w:rsidRPr="005B26CD">
        <w:rPr>
          <w:rFonts w:ascii="Arial" w:hAnsi="Arial" w:cs="Arial"/>
          <w:szCs w:val="22"/>
        </w:rPr>
        <w:t>Las labores del estudio incluyeron actividades como la recopilación de Información Básica disponible, planos topográficos en donde está ubicado geográficamente el proyecto y su área de influencia, en escalas 1:50.000.</w:t>
      </w:r>
    </w:p>
    <w:p w14:paraId="57278039" w14:textId="77777777" w:rsidR="00FD4551" w:rsidRPr="005B26CD" w:rsidRDefault="00FD4551" w:rsidP="005B26CD">
      <w:pPr>
        <w:spacing w:line="276" w:lineRule="auto"/>
        <w:rPr>
          <w:rFonts w:ascii="Arial" w:hAnsi="Arial" w:cs="Arial"/>
          <w:szCs w:val="22"/>
        </w:rPr>
      </w:pPr>
    </w:p>
    <w:p w14:paraId="216EFED9" w14:textId="77777777" w:rsidR="0087196C" w:rsidRDefault="00A623DF" w:rsidP="005B26CD">
      <w:pPr>
        <w:spacing w:line="276" w:lineRule="auto"/>
        <w:rPr>
          <w:rFonts w:ascii="Arial" w:hAnsi="Arial" w:cs="Arial"/>
          <w:szCs w:val="22"/>
        </w:rPr>
      </w:pPr>
      <w:r w:rsidRPr="005B26CD">
        <w:rPr>
          <w:rFonts w:ascii="Arial" w:hAnsi="Arial" w:cs="Arial"/>
          <w:szCs w:val="22"/>
        </w:rPr>
        <w:t xml:space="preserve">Los trabajos de topografía, </w:t>
      </w:r>
      <w:r w:rsidR="001914DF" w:rsidRPr="005B26CD">
        <w:rPr>
          <w:rFonts w:ascii="Arial" w:hAnsi="Arial" w:cs="Arial"/>
          <w:szCs w:val="22"/>
        </w:rPr>
        <w:t xml:space="preserve">se </w:t>
      </w:r>
      <w:r w:rsidR="00442403" w:rsidRPr="005B26CD">
        <w:rPr>
          <w:rFonts w:ascii="Arial" w:hAnsi="Arial" w:cs="Arial"/>
          <w:szCs w:val="22"/>
        </w:rPr>
        <w:t>realizaron en toda infraestructura de las piscinas y edificaciones</w:t>
      </w:r>
      <w:r w:rsidRPr="005B26CD">
        <w:rPr>
          <w:rFonts w:ascii="Arial" w:hAnsi="Arial" w:cs="Arial"/>
          <w:szCs w:val="22"/>
        </w:rPr>
        <w:t>.</w:t>
      </w:r>
      <w:r w:rsidR="009F1726" w:rsidRPr="005B26CD">
        <w:rPr>
          <w:rFonts w:ascii="Arial" w:hAnsi="Arial" w:cs="Arial"/>
          <w:szCs w:val="22"/>
        </w:rPr>
        <w:t xml:space="preserve"> </w:t>
      </w:r>
      <w:r w:rsidR="0087196C" w:rsidRPr="005B26CD">
        <w:rPr>
          <w:rFonts w:ascii="Arial" w:hAnsi="Arial" w:cs="Arial"/>
          <w:szCs w:val="22"/>
        </w:rPr>
        <w:t xml:space="preserve">Los trabajos fueron ejecutados con </w:t>
      </w:r>
      <w:r w:rsidR="00442403" w:rsidRPr="005B26CD">
        <w:rPr>
          <w:rFonts w:ascii="Arial" w:hAnsi="Arial" w:cs="Arial"/>
          <w:szCs w:val="22"/>
        </w:rPr>
        <w:t>1</w:t>
      </w:r>
      <w:r w:rsidR="0087196C" w:rsidRPr="005B26CD">
        <w:rPr>
          <w:rFonts w:ascii="Arial" w:hAnsi="Arial" w:cs="Arial"/>
          <w:szCs w:val="22"/>
        </w:rPr>
        <w:t xml:space="preserve"> brigada </w:t>
      </w:r>
      <w:r w:rsidR="00496B03" w:rsidRPr="005B26CD">
        <w:rPr>
          <w:rFonts w:ascii="Arial" w:hAnsi="Arial" w:cs="Arial"/>
          <w:szCs w:val="22"/>
        </w:rPr>
        <w:t>topográfica</w:t>
      </w:r>
      <w:r w:rsidR="0087196C" w:rsidRPr="005B26CD">
        <w:rPr>
          <w:rFonts w:ascii="Arial" w:hAnsi="Arial" w:cs="Arial"/>
          <w:szCs w:val="22"/>
        </w:rPr>
        <w:t xml:space="preserve"> mismos h</w:t>
      </w:r>
      <w:r w:rsidR="00442403" w:rsidRPr="005B26CD">
        <w:rPr>
          <w:rFonts w:ascii="Arial" w:hAnsi="Arial" w:cs="Arial"/>
          <w:szCs w:val="22"/>
        </w:rPr>
        <w:t>icieron campamento en el la Parroquia Ayangue</w:t>
      </w:r>
      <w:r w:rsidR="0087196C" w:rsidRPr="005B26CD">
        <w:rPr>
          <w:rFonts w:ascii="Arial" w:hAnsi="Arial" w:cs="Arial"/>
          <w:szCs w:val="22"/>
        </w:rPr>
        <w:t>.</w:t>
      </w:r>
    </w:p>
    <w:p w14:paraId="3A339323" w14:textId="77777777" w:rsidR="00FD4551" w:rsidRPr="005B26CD" w:rsidRDefault="00FD4551" w:rsidP="005B26CD">
      <w:pPr>
        <w:spacing w:line="276" w:lineRule="auto"/>
        <w:rPr>
          <w:rFonts w:ascii="Arial" w:hAnsi="Arial" w:cs="Arial"/>
          <w:szCs w:val="22"/>
        </w:rPr>
      </w:pPr>
    </w:p>
    <w:p w14:paraId="67A08A6B" w14:textId="77777777" w:rsidR="0087196C" w:rsidRPr="005B26CD" w:rsidRDefault="0087196C" w:rsidP="005B26CD">
      <w:pPr>
        <w:spacing w:line="276" w:lineRule="auto"/>
        <w:rPr>
          <w:rFonts w:ascii="Arial" w:hAnsi="Arial" w:cs="Arial"/>
          <w:szCs w:val="22"/>
        </w:rPr>
      </w:pPr>
      <w:r w:rsidRPr="005B26CD">
        <w:rPr>
          <w:rFonts w:ascii="Arial" w:hAnsi="Arial" w:cs="Arial"/>
          <w:szCs w:val="22"/>
        </w:rPr>
        <w:t>Los grupos fueron formados por personal calificado, especializado con experiencia en este tipo de trabajos y en el uso de aparatos de medición de alta precisión, como lo son la estación total y nivel automático, GPS con lo cual se ha asegurado la buena calidad de la información, el personal de campo que se emplearon en los trabajos fueron los siguientes:</w:t>
      </w:r>
    </w:p>
    <w:p w14:paraId="14EB0982" w14:textId="77777777" w:rsidR="0087196C" w:rsidRPr="005B26CD" w:rsidRDefault="0087196C" w:rsidP="005B26CD">
      <w:pPr>
        <w:spacing w:line="276" w:lineRule="auto"/>
        <w:rPr>
          <w:rFonts w:ascii="Arial" w:hAnsi="Arial" w:cs="Arial"/>
          <w:szCs w:val="22"/>
        </w:rPr>
      </w:pPr>
    </w:p>
    <w:p w14:paraId="17D88384" w14:textId="77777777" w:rsidR="0087196C" w:rsidRPr="005B26CD" w:rsidRDefault="0087196C" w:rsidP="00FD4551">
      <w:pPr>
        <w:spacing w:line="276" w:lineRule="auto"/>
        <w:ind w:firstLine="708"/>
        <w:rPr>
          <w:rFonts w:ascii="Arial" w:hAnsi="Arial" w:cs="Arial"/>
          <w:szCs w:val="22"/>
        </w:rPr>
      </w:pPr>
      <w:r w:rsidRPr="005B26CD">
        <w:rPr>
          <w:rFonts w:ascii="Arial" w:hAnsi="Arial" w:cs="Arial"/>
          <w:szCs w:val="22"/>
        </w:rPr>
        <w:t xml:space="preserve">1  </w:t>
      </w:r>
      <w:r w:rsidR="00DB589F" w:rsidRPr="005B26CD">
        <w:rPr>
          <w:rFonts w:ascii="Arial" w:hAnsi="Arial" w:cs="Arial"/>
          <w:szCs w:val="22"/>
        </w:rPr>
        <w:t xml:space="preserve">  </w:t>
      </w:r>
      <w:r w:rsidRPr="005B26CD">
        <w:rPr>
          <w:rFonts w:ascii="Arial" w:hAnsi="Arial" w:cs="Arial"/>
          <w:szCs w:val="22"/>
        </w:rPr>
        <w:t xml:space="preserve"> Ing. de Campo</w:t>
      </w:r>
    </w:p>
    <w:p w14:paraId="683A16C6" w14:textId="77777777" w:rsidR="0087196C" w:rsidRPr="005B26CD" w:rsidRDefault="00C80B09" w:rsidP="00FD4551">
      <w:pPr>
        <w:spacing w:line="276" w:lineRule="auto"/>
        <w:ind w:firstLine="708"/>
        <w:rPr>
          <w:rFonts w:ascii="Arial" w:hAnsi="Arial" w:cs="Arial"/>
          <w:szCs w:val="22"/>
        </w:rPr>
      </w:pPr>
      <w:r w:rsidRPr="005B26CD">
        <w:rPr>
          <w:rFonts w:ascii="Arial" w:hAnsi="Arial" w:cs="Arial"/>
          <w:szCs w:val="22"/>
        </w:rPr>
        <w:t>1</w:t>
      </w:r>
      <w:r w:rsidR="0087196C" w:rsidRPr="005B26CD">
        <w:rPr>
          <w:rFonts w:ascii="Arial" w:hAnsi="Arial" w:cs="Arial"/>
          <w:szCs w:val="22"/>
        </w:rPr>
        <w:t xml:space="preserve">  </w:t>
      </w:r>
      <w:r w:rsidR="00DB589F" w:rsidRPr="005B26CD">
        <w:rPr>
          <w:rFonts w:ascii="Arial" w:hAnsi="Arial" w:cs="Arial"/>
          <w:szCs w:val="22"/>
        </w:rPr>
        <w:t xml:space="preserve">  </w:t>
      </w:r>
      <w:r w:rsidRPr="005B26CD">
        <w:rPr>
          <w:rFonts w:ascii="Arial" w:hAnsi="Arial" w:cs="Arial"/>
          <w:szCs w:val="22"/>
        </w:rPr>
        <w:t xml:space="preserve"> Topógrafo</w:t>
      </w:r>
    </w:p>
    <w:p w14:paraId="17889022" w14:textId="77777777" w:rsidR="0087196C" w:rsidRPr="005B26CD" w:rsidRDefault="00C80B09" w:rsidP="00FD4551">
      <w:pPr>
        <w:spacing w:line="276" w:lineRule="auto"/>
        <w:ind w:firstLine="708"/>
        <w:rPr>
          <w:rFonts w:ascii="Arial" w:hAnsi="Arial" w:cs="Arial"/>
          <w:szCs w:val="22"/>
        </w:rPr>
      </w:pPr>
      <w:r w:rsidRPr="005B26CD">
        <w:rPr>
          <w:rFonts w:ascii="Arial" w:hAnsi="Arial" w:cs="Arial"/>
          <w:szCs w:val="22"/>
        </w:rPr>
        <w:t>3</w:t>
      </w:r>
      <w:r w:rsidR="0087196C" w:rsidRPr="005B26CD">
        <w:rPr>
          <w:rFonts w:ascii="Arial" w:hAnsi="Arial" w:cs="Arial"/>
          <w:szCs w:val="22"/>
        </w:rPr>
        <w:t xml:space="preserve">   </w:t>
      </w:r>
      <w:r w:rsidRPr="005B26CD">
        <w:rPr>
          <w:rFonts w:ascii="Arial" w:hAnsi="Arial" w:cs="Arial"/>
          <w:szCs w:val="22"/>
        </w:rPr>
        <w:t xml:space="preserve">  </w:t>
      </w:r>
      <w:r w:rsidR="0087196C" w:rsidRPr="005B26CD">
        <w:rPr>
          <w:rFonts w:ascii="Arial" w:hAnsi="Arial" w:cs="Arial"/>
          <w:szCs w:val="22"/>
        </w:rPr>
        <w:t>Cadeneros</w:t>
      </w:r>
    </w:p>
    <w:p w14:paraId="6D0E38E6" w14:textId="77777777" w:rsidR="0087196C" w:rsidRPr="005B26CD" w:rsidRDefault="00DB589F" w:rsidP="00FD4551">
      <w:pPr>
        <w:spacing w:line="276" w:lineRule="auto"/>
        <w:ind w:firstLine="708"/>
        <w:rPr>
          <w:rFonts w:ascii="Arial" w:hAnsi="Arial" w:cs="Arial"/>
          <w:szCs w:val="22"/>
        </w:rPr>
      </w:pPr>
      <w:r w:rsidRPr="005B26CD">
        <w:rPr>
          <w:rFonts w:ascii="Arial" w:hAnsi="Arial" w:cs="Arial"/>
          <w:szCs w:val="22"/>
        </w:rPr>
        <w:t>1</w:t>
      </w:r>
      <w:r w:rsidR="00C80B09" w:rsidRPr="005B26CD">
        <w:rPr>
          <w:rFonts w:ascii="Arial" w:hAnsi="Arial" w:cs="Arial"/>
          <w:szCs w:val="22"/>
        </w:rPr>
        <w:t xml:space="preserve"> </w:t>
      </w:r>
      <w:r w:rsidR="0087196C" w:rsidRPr="005B26CD">
        <w:rPr>
          <w:rFonts w:ascii="Arial" w:hAnsi="Arial" w:cs="Arial"/>
          <w:szCs w:val="22"/>
        </w:rPr>
        <w:t xml:space="preserve">   </w:t>
      </w:r>
      <w:r w:rsidR="002B700C">
        <w:rPr>
          <w:rFonts w:ascii="Arial" w:hAnsi="Arial" w:cs="Arial"/>
          <w:szCs w:val="22"/>
        </w:rPr>
        <w:t xml:space="preserve"> </w:t>
      </w:r>
      <w:r w:rsidR="00C80B09" w:rsidRPr="005B26CD">
        <w:rPr>
          <w:rFonts w:ascii="Arial" w:hAnsi="Arial" w:cs="Arial"/>
          <w:szCs w:val="22"/>
        </w:rPr>
        <w:t>Canoero</w:t>
      </w:r>
    </w:p>
    <w:p w14:paraId="55A9B382" w14:textId="77777777" w:rsidR="00DB589F" w:rsidRPr="005B26CD" w:rsidRDefault="007C0B00" w:rsidP="00FD4551">
      <w:pPr>
        <w:spacing w:line="276" w:lineRule="auto"/>
        <w:ind w:firstLine="708"/>
        <w:rPr>
          <w:rFonts w:ascii="Arial" w:hAnsi="Arial" w:cs="Arial"/>
          <w:szCs w:val="22"/>
        </w:rPr>
      </w:pPr>
      <w:r w:rsidRPr="005B26CD">
        <w:rPr>
          <w:rFonts w:ascii="Arial" w:hAnsi="Arial" w:cs="Arial"/>
          <w:szCs w:val="22"/>
        </w:rPr>
        <w:t>1</w:t>
      </w:r>
      <w:r w:rsidR="00DB589F" w:rsidRPr="005B26CD">
        <w:rPr>
          <w:rFonts w:ascii="Arial" w:hAnsi="Arial" w:cs="Arial"/>
          <w:szCs w:val="22"/>
        </w:rPr>
        <w:t xml:space="preserve">     </w:t>
      </w:r>
      <w:r w:rsidRPr="005B26CD">
        <w:rPr>
          <w:rFonts w:ascii="Arial" w:hAnsi="Arial" w:cs="Arial"/>
          <w:szCs w:val="22"/>
        </w:rPr>
        <w:t>Chóferes</w:t>
      </w:r>
    </w:p>
    <w:p w14:paraId="6A58680D" w14:textId="77777777" w:rsidR="00C80B09" w:rsidRPr="002B700C" w:rsidRDefault="0087196C" w:rsidP="00C54FAE">
      <w:pPr>
        <w:pStyle w:val="Prrafodelista"/>
        <w:numPr>
          <w:ilvl w:val="0"/>
          <w:numId w:val="47"/>
        </w:numPr>
        <w:spacing w:line="276" w:lineRule="auto"/>
        <w:rPr>
          <w:rFonts w:ascii="Arial" w:hAnsi="Arial" w:cs="Arial"/>
          <w:szCs w:val="22"/>
        </w:rPr>
      </w:pPr>
      <w:r w:rsidRPr="002B700C">
        <w:rPr>
          <w:rFonts w:ascii="Arial" w:hAnsi="Arial" w:cs="Arial"/>
          <w:szCs w:val="22"/>
        </w:rPr>
        <w:t>Dibujantes</w:t>
      </w:r>
    </w:p>
    <w:p w14:paraId="5C9CB527" w14:textId="77777777" w:rsidR="002B700C" w:rsidRPr="002B700C" w:rsidRDefault="002B700C" w:rsidP="002B700C">
      <w:pPr>
        <w:pStyle w:val="Prrafodelista"/>
        <w:spacing w:line="276" w:lineRule="auto"/>
        <w:ind w:left="1148"/>
        <w:rPr>
          <w:rFonts w:ascii="Arial" w:hAnsi="Arial" w:cs="Arial"/>
          <w:szCs w:val="22"/>
        </w:rPr>
      </w:pPr>
    </w:p>
    <w:p w14:paraId="02DE91BB" w14:textId="6A46EFC6" w:rsidR="00CB3977" w:rsidRDefault="007E2AD6" w:rsidP="005B26CD">
      <w:pPr>
        <w:pStyle w:val="Textodecuerpo"/>
        <w:spacing w:line="276" w:lineRule="auto"/>
        <w:ind w:left="0"/>
        <w:rPr>
          <w:lang w:val="es-EC" w:eastAsia="en-US"/>
        </w:rPr>
      </w:pPr>
      <w:r>
        <w:rPr>
          <w:noProof/>
        </w:rPr>
        <w:drawing>
          <wp:anchor distT="0" distB="0" distL="114300" distR="114300" simplePos="0" relativeHeight="251634688" behindDoc="0" locked="0" layoutInCell="1" allowOverlap="1" wp14:anchorId="6B146D7B" wp14:editId="3E697A0A">
            <wp:simplePos x="0" y="0"/>
            <wp:positionH relativeFrom="column">
              <wp:posOffset>0</wp:posOffset>
            </wp:positionH>
            <wp:positionV relativeFrom="paragraph">
              <wp:posOffset>470535</wp:posOffset>
            </wp:positionV>
            <wp:extent cx="2023110" cy="3295015"/>
            <wp:effectExtent l="0" t="0" r="8890" b="6985"/>
            <wp:wrapNone/>
            <wp:docPr id="82" name="Imagen 75" descr="DSC_0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descr="DSC_0574"/>
                    <pic:cNvPicPr preferRelativeResize="0">
                      <a:picLocks noChangeArrowheads="1"/>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2023110" cy="32950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B3977" w:rsidRPr="005B26CD">
        <w:rPr>
          <w:lang w:val="es-EC" w:eastAsia="en-US"/>
        </w:rPr>
        <w:t xml:space="preserve">Para los trabajos de campo se emplearon, </w:t>
      </w:r>
      <w:r w:rsidR="009951EF" w:rsidRPr="005B26CD">
        <w:rPr>
          <w:lang w:val="es-EC" w:eastAsia="en-US"/>
        </w:rPr>
        <w:t>estación</w:t>
      </w:r>
      <w:r w:rsidR="00CB3977" w:rsidRPr="005B26CD">
        <w:rPr>
          <w:lang w:val="es-EC" w:eastAsia="en-US"/>
        </w:rPr>
        <w:t xml:space="preserve"> total Marca Top Con GPT  3207W,</w:t>
      </w:r>
      <w:r w:rsidR="001A5B8D" w:rsidRPr="005B26CD">
        <w:rPr>
          <w:lang w:val="es-EC" w:eastAsia="en-US"/>
        </w:rPr>
        <w:t xml:space="preserve"> </w:t>
      </w:r>
      <w:r w:rsidR="005C6F7E" w:rsidRPr="005B26CD">
        <w:rPr>
          <w:lang w:val="es-EC" w:eastAsia="en-US"/>
        </w:rPr>
        <w:t xml:space="preserve"> Niveles de </w:t>
      </w:r>
      <w:r w:rsidR="009951EF" w:rsidRPr="005B26CD">
        <w:rPr>
          <w:lang w:val="es-EC" w:eastAsia="en-US"/>
        </w:rPr>
        <w:t xml:space="preserve">precisión  </w:t>
      </w:r>
      <w:r w:rsidR="00CB3977" w:rsidRPr="005B26CD">
        <w:rPr>
          <w:lang w:val="es-EC" w:eastAsia="en-US"/>
        </w:rPr>
        <w:t xml:space="preserve"> Marca, </w:t>
      </w:r>
      <w:r w:rsidR="00C80B09" w:rsidRPr="005B26CD">
        <w:rPr>
          <w:lang w:val="es-EC" w:eastAsia="en-US"/>
        </w:rPr>
        <w:t>Sokkia</w:t>
      </w:r>
    </w:p>
    <w:p w14:paraId="2F897060" w14:textId="6ADAE318" w:rsidR="002B700C" w:rsidRDefault="002B700C" w:rsidP="005B26CD">
      <w:pPr>
        <w:pStyle w:val="Textodecuerpo"/>
        <w:spacing w:line="276" w:lineRule="auto"/>
        <w:ind w:left="0"/>
        <w:rPr>
          <w:lang w:val="es-EC" w:eastAsia="en-US"/>
        </w:rPr>
      </w:pPr>
    </w:p>
    <w:p w14:paraId="46A8EA9E" w14:textId="77777777" w:rsidR="002B700C" w:rsidRDefault="002B700C" w:rsidP="005B26CD">
      <w:pPr>
        <w:pStyle w:val="Textodecuerpo"/>
        <w:spacing w:line="276" w:lineRule="auto"/>
        <w:ind w:left="0"/>
        <w:rPr>
          <w:lang w:val="es-EC" w:eastAsia="en-US"/>
        </w:rPr>
      </w:pPr>
    </w:p>
    <w:p w14:paraId="593D94C6" w14:textId="77777777" w:rsidR="002B700C" w:rsidRDefault="002B700C" w:rsidP="005B26CD">
      <w:pPr>
        <w:pStyle w:val="Textodecuerpo"/>
        <w:spacing w:line="276" w:lineRule="auto"/>
        <w:ind w:left="0"/>
        <w:rPr>
          <w:lang w:val="es-EC" w:eastAsia="en-US"/>
        </w:rPr>
      </w:pPr>
    </w:p>
    <w:p w14:paraId="2A8166EB" w14:textId="08ACC15A" w:rsidR="002B700C" w:rsidRDefault="007E2AD6" w:rsidP="005B26CD">
      <w:pPr>
        <w:pStyle w:val="Textodecuerpo"/>
        <w:spacing w:line="276" w:lineRule="auto"/>
        <w:ind w:left="0"/>
        <w:rPr>
          <w:lang w:val="es-EC" w:eastAsia="en-US"/>
        </w:rPr>
      </w:pPr>
      <w:r>
        <w:rPr>
          <w:noProof/>
        </w:rPr>
        <w:drawing>
          <wp:anchor distT="0" distB="0" distL="114300" distR="114300" simplePos="0" relativeHeight="251635712" behindDoc="0" locked="0" layoutInCell="1" allowOverlap="1" wp14:anchorId="15AD980C" wp14:editId="78BE688C">
            <wp:simplePos x="0" y="0"/>
            <wp:positionH relativeFrom="column">
              <wp:posOffset>2171700</wp:posOffset>
            </wp:positionH>
            <wp:positionV relativeFrom="paragraph">
              <wp:posOffset>194310</wp:posOffset>
            </wp:positionV>
            <wp:extent cx="3599815" cy="2022475"/>
            <wp:effectExtent l="0" t="0" r="6985" b="9525"/>
            <wp:wrapNone/>
            <wp:docPr id="81" name="Imagen 76" descr="DSC_0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SC_0577"/>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3599815" cy="2022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5609EE" w14:textId="70CD2260" w:rsidR="002B700C" w:rsidRDefault="002B700C" w:rsidP="005B26CD">
      <w:pPr>
        <w:pStyle w:val="Textodecuerpo"/>
        <w:spacing w:line="276" w:lineRule="auto"/>
        <w:ind w:left="0"/>
        <w:rPr>
          <w:lang w:val="es-EC" w:eastAsia="en-US"/>
        </w:rPr>
      </w:pPr>
    </w:p>
    <w:p w14:paraId="1CC7D105" w14:textId="77777777" w:rsidR="002B700C" w:rsidRDefault="002B700C" w:rsidP="005B26CD">
      <w:pPr>
        <w:pStyle w:val="Textodecuerpo"/>
        <w:spacing w:line="276" w:lineRule="auto"/>
        <w:ind w:left="0"/>
        <w:rPr>
          <w:lang w:val="es-EC" w:eastAsia="en-US"/>
        </w:rPr>
      </w:pPr>
    </w:p>
    <w:p w14:paraId="38AA7353" w14:textId="77777777" w:rsidR="002B700C" w:rsidRDefault="002B700C" w:rsidP="005B26CD">
      <w:pPr>
        <w:pStyle w:val="Textodecuerpo"/>
        <w:spacing w:line="276" w:lineRule="auto"/>
        <w:ind w:left="0"/>
        <w:rPr>
          <w:lang w:val="es-EC" w:eastAsia="en-US"/>
        </w:rPr>
      </w:pPr>
    </w:p>
    <w:p w14:paraId="7E170E11" w14:textId="77777777" w:rsidR="002B700C" w:rsidRPr="005B26CD" w:rsidRDefault="002B700C" w:rsidP="005B26CD">
      <w:pPr>
        <w:pStyle w:val="Textodecuerpo"/>
        <w:spacing w:line="276" w:lineRule="auto"/>
        <w:ind w:left="0"/>
        <w:rPr>
          <w:lang w:val="es-EC" w:eastAsia="en-US"/>
        </w:rPr>
      </w:pPr>
    </w:p>
    <w:p w14:paraId="558396FD" w14:textId="77777777" w:rsidR="00A623DF" w:rsidRPr="005B26CD" w:rsidRDefault="00A623DF" w:rsidP="005B26CD">
      <w:pPr>
        <w:pStyle w:val="Textodecuerpo"/>
        <w:spacing w:line="276" w:lineRule="auto"/>
        <w:ind w:left="0"/>
        <w:rPr>
          <w:lang w:val="es-EC" w:eastAsia="en-US"/>
        </w:rPr>
      </w:pPr>
    </w:p>
    <w:p w14:paraId="3384FA91" w14:textId="3BBDAC0F" w:rsidR="006254A8" w:rsidRPr="005B26CD" w:rsidRDefault="005C6F7E" w:rsidP="005B26CD">
      <w:pPr>
        <w:spacing w:line="276" w:lineRule="auto"/>
        <w:rPr>
          <w:rFonts w:ascii="Arial" w:hAnsi="Arial" w:cs="Arial"/>
          <w:noProof/>
          <w:szCs w:val="22"/>
        </w:rPr>
      </w:pPr>
      <w:r w:rsidRPr="005B26CD">
        <w:rPr>
          <w:rFonts w:ascii="Arial" w:hAnsi="Arial" w:cs="Arial"/>
          <w:noProof/>
          <w:szCs w:val="22"/>
        </w:rPr>
        <w:t xml:space="preserve">        </w:t>
      </w:r>
    </w:p>
    <w:p w14:paraId="0F8D5702" w14:textId="77777777" w:rsidR="001A5B8D" w:rsidRPr="005B26CD" w:rsidRDefault="001A5B8D" w:rsidP="005B26CD">
      <w:pPr>
        <w:spacing w:line="276" w:lineRule="auto"/>
        <w:rPr>
          <w:rFonts w:ascii="Arial" w:hAnsi="Arial" w:cs="Arial"/>
          <w:noProof/>
          <w:szCs w:val="22"/>
        </w:rPr>
      </w:pPr>
    </w:p>
    <w:p w14:paraId="201E8235" w14:textId="6A3D78AB" w:rsidR="001A5B8D" w:rsidRPr="007E2AD6" w:rsidRDefault="00FD4551" w:rsidP="007E2AD6">
      <w:pPr>
        <w:spacing w:line="276" w:lineRule="auto"/>
        <w:jc w:val="center"/>
        <w:rPr>
          <w:rFonts w:ascii="Arial" w:hAnsi="Arial" w:cs="Arial"/>
          <w:b/>
          <w:noProof/>
          <w:szCs w:val="22"/>
        </w:rPr>
      </w:pPr>
      <w:r w:rsidRPr="00FD4551">
        <w:rPr>
          <w:rFonts w:ascii="Arial" w:hAnsi="Arial" w:cs="Arial"/>
          <w:b/>
          <w:noProof/>
          <w:szCs w:val="22"/>
        </w:rPr>
        <w:t>Imagen No. 2-3. Estación total y nivel automático usados en las mediciones de campo</w:t>
      </w:r>
    </w:p>
    <w:p w14:paraId="4D75F715" w14:textId="15409915" w:rsidR="00916006" w:rsidRPr="005B26CD" w:rsidRDefault="00073616" w:rsidP="005B26CD">
      <w:pPr>
        <w:spacing w:line="276" w:lineRule="auto"/>
        <w:rPr>
          <w:rFonts w:ascii="Arial" w:hAnsi="Arial" w:cs="Arial"/>
          <w:szCs w:val="22"/>
        </w:rPr>
      </w:pPr>
      <w:r w:rsidRPr="005B26CD">
        <w:rPr>
          <w:rFonts w:ascii="Arial" w:hAnsi="Arial" w:cs="Arial"/>
          <w:szCs w:val="22"/>
        </w:rPr>
        <w:lastRenderedPageBreak/>
        <w:t>Las tareas ejecutadas fueron</w:t>
      </w:r>
      <w:r w:rsidR="00DB589F" w:rsidRPr="005B26CD">
        <w:rPr>
          <w:rFonts w:ascii="Arial" w:hAnsi="Arial" w:cs="Arial"/>
          <w:szCs w:val="22"/>
        </w:rPr>
        <w:t>: Nivelación básica</w:t>
      </w:r>
      <w:r w:rsidRPr="005B26CD">
        <w:rPr>
          <w:rFonts w:ascii="Arial" w:hAnsi="Arial" w:cs="Arial"/>
          <w:szCs w:val="22"/>
        </w:rPr>
        <w:t xml:space="preserve">, </w:t>
      </w:r>
      <w:r w:rsidR="00DB589F" w:rsidRPr="005B26CD">
        <w:rPr>
          <w:rFonts w:ascii="Arial" w:hAnsi="Arial" w:cs="Arial"/>
          <w:szCs w:val="22"/>
        </w:rPr>
        <w:t xml:space="preserve">Polígono </w:t>
      </w:r>
      <w:r w:rsidR="00A60C43" w:rsidRPr="005B26CD">
        <w:rPr>
          <w:rFonts w:ascii="Arial" w:hAnsi="Arial" w:cs="Arial"/>
          <w:szCs w:val="22"/>
        </w:rPr>
        <w:t xml:space="preserve">para enlace de puntos auxiliares con </w:t>
      </w:r>
      <w:r w:rsidR="00DB589F" w:rsidRPr="005B26CD">
        <w:rPr>
          <w:rFonts w:ascii="Arial" w:hAnsi="Arial" w:cs="Arial"/>
          <w:szCs w:val="22"/>
        </w:rPr>
        <w:t xml:space="preserve">coordenadas, </w:t>
      </w:r>
      <w:r w:rsidR="007B6E5A" w:rsidRPr="005B26CD">
        <w:rPr>
          <w:rFonts w:ascii="Arial" w:hAnsi="Arial" w:cs="Arial"/>
          <w:szCs w:val="22"/>
        </w:rPr>
        <w:t>Colocación</w:t>
      </w:r>
      <w:r w:rsidRPr="005B26CD">
        <w:rPr>
          <w:rFonts w:ascii="Arial" w:hAnsi="Arial" w:cs="Arial"/>
          <w:szCs w:val="22"/>
        </w:rPr>
        <w:t xml:space="preserve"> de BMS, Referencia</w:t>
      </w:r>
      <w:r w:rsidR="00DB589F" w:rsidRPr="005B26CD">
        <w:rPr>
          <w:rFonts w:ascii="Arial" w:hAnsi="Arial" w:cs="Arial"/>
          <w:szCs w:val="22"/>
        </w:rPr>
        <w:t>s</w:t>
      </w:r>
      <w:r w:rsidR="00A60C43" w:rsidRPr="005B26CD">
        <w:rPr>
          <w:rFonts w:ascii="Arial" w:hAnsi="Arial" w:cs="Arial"/>
          <w:szCs w:val="22"/>
        </w:rPr>
        <w:t>,</w:t>
      </w:r>
      <w:r w:rsidRPr="005B26CD">
        <w:rPr>
          <w:rFonts w:ascii="Arial" w:hAnsi="Arial" w:cs="Arial"/>
          <w:szCs w:val="22"/>
        </w:rPr>
        <w:t xml:space="preserve"> </w:t>
      </w:r>
      <w:r w:rsidR="00A60C43" w:rsidRPr="005B26CD">
        <w:rPr>
          <w:rFonts w:ascii="Arial" w:hAnsi="Arial" w:cs="Arial"/>
          <w:szCs w:val="22"/>
        </w:rPr>
        <w:t xml:space="preserve">y </w:t>
      </w:r>
      <w:r w:rsidRPr="005B26CD">
        <w:rPr>
          <w:rFonts w:ascii="Arial" w:hAnsi="Arial" w:cs="Arial"/>
          <w:szCs w:val="22"/>
        </w:rPr>
        <w:t xml:space="preserve">Perfiles transversales </w:t>
      </w:r>
      <w:r w:rsidR="00A60C43" w:rsidRPr="005B26CD">
        <w:rPr>
          <w:rFonts w:ascii="Arial" w:hAnsi="Arial" w:cs="Arial"/>
          <w:szCs w:val="22"/>
        </w:rPr>
        <w:t>a l</w:t>
      </w:r>
      <w:r w:rsidR="009F1726" w:rsidRPr="005B26CD">
        <w:rPr>
          <w:rFonts w:ascii="Arial" w:hAnsi="Arial" w:cs="Arial"/>
          <w:szCs w:val="22"/>
        </w:rPr>
        <w:t>a</w:t>
      </w:r>
      <w:r w:rsidR="00A60C43" w:rsidRPr="005B26CD">
        <w:rPr>
          <w:rFonts w:ascii="Arial" w:hAnsi="Arial" w:cs="Arial"/>
          <w:szCs w:val="22"/>
        </w:rPr>
        <w:t>s infraestructura de las piscinas y batimetría de las mismas</w:t>
      </w:r>
      <w:r w:rsidRPr="005B26CD">
        <w:rPr>
          <w:rFonts w:ascii="Arial" w:hAnsi="Arial" w:cs="Arial"/>
          <w:szCs w:val="22"/>
        </w:rPr>
        <w:t>.</w:t>
      </w:r>
    </w:p>
    <w:p w14:paraId="4194B393" w14:textId="77777777" w:rsidR="00DB589F" w:rsidRPr="005B26CD" w:rsidRDefault="00DB589F" w:rsidP="005B26CD">
      <w:pPr>
        <w:pStyle w:val="Textodecuerpo"/>
        <w:spacing w:line="276" w:lineRule="auto"/>
        <w:ind w:left="0"/>
        <w:rPr>
          <w:lang w:val="es-EC" w:eastAsia="en-US"/>
        </w:rPr>
      </w:pPr>
    </w:p>
    <w:p w14:paraId="00B9EB2B" w14:textId="77777777" w:rsidR="009951EF" w:rsidRPr="00FD4551" w:rsidRDefault="00FD4551" w:rsidP="00FD4551">
      <w:pPr>
        <w:pStyle w:val="Textodecuerpo"/>
        <w:spacing w:line="276" w:lineRule="auto"/>
        <w:ind w:left="0"/>
        <w:rPr>
          <w:b/>
        </w:rPr>
      </w:pPr>
      <w:r>
        <w:rPr>
          <w:b/>
        </w:rPr>
        <w:t xml:space="preserve">1.4.1. </w:t>
      </w:r>
      <w:r w:rsidRPr="00FD4551">
        <w:rPr>
          <w:b/>
        </w:rPr>
        <w:t>Nivelación básica de control vertical</w:t>
      </w:r>
    </w:p>
    <w:p w14:paraId="777F7F26" w14:textId="77777777" w:rsidR="002B700C" w:rsidRDefault="004952DA" w:rsidP="005B26CD">
      <w:pPr>
        <w:spacing w:line="276" w:lineRule="auto"/>
        <w:rPr>
          <w:rFonts w:ascii="Arial" w:hAnsi="Arial" w:cs="Arial"/>
          <w:noProof/>
          <w:szCs w:val="22"/>
          <w:lang w:val="es-ES"/>
        </w:rPr>
      </w:pPr>
      <w:r w:rsidRPr="005B26CD">
        <w:rPr>
          <w:rFonts w:ascii="Arial" w:hAnsi="Arial" w:cs="Arial"/>
          <w:szCs w:val="22"/>
        </w:rPr>
        <w:t>La nivelación</w:t>
      </w:r>
      <w:r w:rsidR="00BA15A0" w:rsidRPr="005B26CD">
        <w:rPr>
          <w:rFonts w:ascii="Arial" w:hAnsi="Arial" w:cs="Arial"/>
          <w:szCs w:val="22"/>
        </w:rPr>
        <w:t xml:space="preserve"> básica se inicio </w:t>
      </w:r>
      <w:r w:rsidR="00583424" w:rsidRPr="005B26CD">
        <w:rPr>
          <w:rFonts w:ascii="Arial" w:hAnsi="Arial" w:cs="Arial"/>
          <w:szCs w:val="22"/>
        </w:rPr>
        <w:t xml:space="preserve">del IGM </w:t>
      </w:r>
      <w:r w:rsidR="00EA4A0B" w:rsidRPr="005B26CD">
        <w:rPr>
          <w:rFonts w:ascii="Arial" w:hAnsi="Arial" w:cs="Arial"/>
          <w:szCs w:val="22"/>
        </w:rPr>
        <w:t xml:space="preserve">L-M-21 </w:t>
      </w:r>
      <w:r w:rsidR="00583424" w:rsidRPr="005B26CD">
        <w:rPr>
          <w:rFonts w:ascii="Arial" w:hAnsi="Arial" w:cs="Arial"/>
          <w:szCs w:val="22"/>
        </w:rPr>
        <w:t xml:space="preserve">ubicado en el punte sobre el río Javita </w:t>
      </w:r>
      <w:r w:rsidR="006478FD" w:rsidRPr="005B26CD">
        <w:rPr>
          <w:rFonts w:ascii="Arial" w:hAnsi="Arial" w:cs="Arial"/>
          <w:szCs w:val="22"/>
        </w:rPr>
        <w:t>con cota</w:t>
      </w:r>
      <w:r w:rsidR="00BA15A0" w:rsidRPr="005B26CD">
        <w:rPr>
          <w:rFonts w:ascii="Arial" w:hAnsi="Arial" w:cs="Arial"/>
          <w:szCs w:val="22"/>
        </w:rPr>
        <w:t xml:space="preserve"> </w:t>
      </w:r>
      <w:r w:rsidR="00583424" w:rsidRPr="005B26CD">
        <w:rPr>
          <w:rFonts w:ascii="Arial" w:hAnsi="Arial" w:cs="Arial"/>
          <w:szCs w:val="22"/>
        </w:rPr>
        <w:t xml:space="preserve">9.048 </w:t>
      </w:r>
      <w:r w:rsidR="00BA15A0" w:rsidRPr="005B26CD">
        <w:rPr>
          <w:rFonts w:ascii="Arial" w:hAnsi="Arial" w:cs="Arial"/>
          <w:szCs w:val="22"/>
        </w:rPr>
        <w:t xml:space="preserve"> </w:t>
      </w:r>
      <w:r w:rsidR="006478FD" w:rsidRPr="005B26CD">
        <w:rPr>
          <w:rFonts w:ascii="Arial" w:hAnsi="Arial" w:cs="Arial"/>
          <w:szCs w:val="22"/>
        </w:rPr>
        <w:t>m.</w:t>
      </w:r>
      <w:r w:rsidR="009F1726" w:rsidRPr="005B26CD">
        <w:rPr>
          <w:rFonts w:ascii="Arial" w:hAnsi="Arial" w:cs="Arial"/>
          <w:szCs w:val="22"/>
        </w:rPr>
        <w:t xml:space="preserve"> </w:t>
      </w:r>
      <w:r w:rsidR="006478FD" w:rsidRPr="005B26CD">
        <w:rPr>
          <w:rFonts w:ascii="Arial" w:hAnsi="Arial" w:cs="Arial"/>
          <w:szCs w:val="22"/>
        </w:rPr>
        <w:t xml:space="preserve">La nivelación se la realizo usando equipos de precisión, Marca </w:t>
      </w:r>
      <w:r w:rsidR="00583424" w:rsidRPr="005B26CD">
        <w:rPr>
          <w:rFonts w:ascii="Arial" w:hAnsi="Arial" w:cs="Arial"/>
          <w:szCs w:val="22"/>
        </w:rPr>
        <w:t>Sokkia</w:t>
      </w:r>
      <w:r w:rsidR="003F0F4A" w:rsidRPr="005B26CD">
        <w:rPr>
          <w:rFonts w:ascii="Arial" w:hAnsi="Arial" w:cs="Arial"/>
          <w:szCs w:val="22"/>
        </w:rPr>
        <w:t xml:space="preserve">Se realizo una </w:t>
      </w:r>
      <w:r w:rsidR="00583424" w:rsidRPr="005B26CD">
        <w:rPr>
          <w:rFonts w:ascii="Arial" w:hAnsi="Arial" w:cs="Arial"/>
          <w:szCs w:val="22"/>
        </w:rPr>
        <w:t>nivelación</w:t>
      </w:r>
      <w:r w:rsidR="003F0F4A" w:rsidRPr="005B26CD">
        <w:rPr>
          <w:rFonts w:ascii="Arial" w:hAnsi="Arial" w:cs="Arial"/>
          <w:szCs w:val="22"/>
        </w:rPr>
        <w:t xml:space="preserve"> de ida y retorno las</w:t>
      </w:r>
      <w:r w:rsidR="006478FD" w:rsidRPr="005B26CD">
        <w:rPr>
          <w:rFonts w:ascii="Arial" w:hAnsi="Arial" w:cs="Arial"/>
          <w:szCs w:val="22"/>
        </w:rPr>
        <w:t xml:space="preserve"> mismas que fueron </w:t>
      </w:r>
      <w:r w:rsidR="003F0F4A" w:rsidRPr="005B26CD">
        <w:rPr>
          <w:rFonts w:ascii="Arial" w:hAnsi="Arial" w:cs="Arial"/>
          <w:szCs w:val="22"/>
        </w:rPr>
        <w:t xml:space="preserve">calculadas y </w:t>
      </w:r>
      <w:r w:rsidR="006478FD" w:rsidRPr="005B26CD">
        <w:rPr>
          <w:rFonts w:ascii="Arial" w:hAnsi="Arial" w:cs="Arial"/>
          <w:szCs w:val="22"/>
        </w:rPr>
        <w:t>cerradas</w:t>
      </w:r>
      <w:r w:rsidR="00583424" w:rsidRPr="005B26CD">
        <w:rPr>
          <w:rFonts w:ascii="Arial" w:hAnsi="Arial" w:cs="Arial"/>
          <w:szCs w:val="22"/>
        </w:rPr>
        <w:t xml:space="preserve"> obteniendo</w:t>
      </w:r>
      <w:r w:rsidR="006478FD" w:rsidRPr="005B26CD">
        <w:rPr>
          <w:rFonts w:ascii="Arial" w:hAnsi="Arial" w:cs="Arial"/>
          <w:szCs w:val="22"/>
        </w:rPr>
        <w:t xml:space="preserve"> </w:t>
      </w:r>
      <w:r w:rsidR="00583424" w:rsidRPr="005B26CD">
        <w:rPr>
          <w:rFonts w:ascii="Arial" w:hAnsi="Arial" w:cs="Arial"/>
          <w:szCs w:val="22"/>
        </w:rPr>
        <w:t xml:space="preserve">un error </w:t>
      </w:r>
      <w:r w:rsidR="006478FD" w:rsidRPr="005B26CD">
        <w:rPr>
          <w:rFonts w:ascii="Arial" w:hAnsi="Arial" w:cs="Arial"/>
          <w:szCs w:val="22"/>
        </w:rPr>
        <w:t>de 0.0</w:t>
      </w:r>
      <w:r w:rsidR="00583424" w:rsidRPr="005B26CD">
        <w:rPr>
          <w:rFonts w:ascii="Arial" w:hAnsi="Arial" w:cs="Arial"/>
          <w:szCs w:val="22"/>
        </w:rPr>
        <w:t>0</w:t>
      </w:r>
      <w:r w:rsidR="006478FD" w:rsidRPr="005B26CD">
        <w:rPr>
          <w:rFonts w:ascii="Arial" w:hAnsi="Arial" w:cs="Arial"/>
          <w:szCs w:val="22"/>
        </w:rPr>
        <w:t>1mm</w:t>
      </w:r>
      <w:r w:rsidR="00583424" w:rsidRPr="005B26CD">
        <w:rPr>
          <w:rFonts w:ascii="Arial" w:hAnsi="Arial" w:cs="Arial"/>
          <w:szCs w:val="22"/>
        </w:rPr>
        <w:t>.</w:t>
      </w:r>
      <w:r w:rsidR="00140E71" w:rsidRPr="005B26CD">
        <w:rPr>
          <w:rFonts w:ascii="Arial" w:hAnsi="Arial" w:cs="Arial"/>
          <w:noProof/>
          <w:szCs w:val="22"/>
          <w:lang w:val="es-ES"/>
        </w:rPr>
        <w:t xml:space="preserve"> </w:t>
      </w:r>
    </w:p>
    <w:p w14:paraId="713DCD4A" w14:textId="3E16C8C7" w:rsidR="002B700C" w:rsidRDefault="007E2AD6" w:rsidP="005B26CD">
      <w:pPr>
        <w:spacing w:line="276" w:lineRule="auto"/>
        <w:rPr>
          <w:rFonts w:ascii="Arial" w:hAnsi="Arial" w:cs="Arial"/>
          <w:noProof/>
          <w:szCs w:val="22"/>
          <w:lang w:val="es-ES"/>
        </w:rPr>
      </w:pPr>
      <w:r>
        <w:rPr>
          <w:rFonts w:ascii="Arial" w:hAnsi="Arial" w:cs="Arial"/>
          <w:noProof/>
          <w:szCs w:val="22"/>
          <w:lang w:val="es-ES" w:eastAsia="es-ES"/>
        </w:rPr>
        <w:drawing>
          <wp:anchor distT="0" distB="0" distL="114300" distR="114300" simplePos="0" relativeHeight="251637760" behindDoc="0" locked="0" layoutInCell="1" allowOverlap="1" wp14:anchorId="30EE4EF4" wp14:editId="0D83ABB4">
            <wp:simplePos x="0" y="0"/>
            <wp:positionH relativeFrom="column">
              <wp:posOffset>914400</wp:posOffset>
            </wp:positionH>
            <wp:positionV relativeFrom="paragraph">
              <wp:posOffset>39370</wp:posOffset>
            </wp:positionV>
            <wp:extent cx="3958590" cy="5829300"/>
            <wp:effectExtent l="50800" t="50800" r="54610" b="63500"/>
            <wp:wrapNone/>
            <wp:docPr id="86" name="1 Imagen" descr="escaneado_Pági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escaneado_Página_2.jpg"/>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3958590" cy="5829300"/>
                    </a:xfrm>
                    <a:prstGeom prst="rect">
                      <a:avLst/>
                    </a:prstGeom>
                    <a:noFill/>
                    <a:ln w="38100" cmpd="dbl">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AF97841" w14:textId="77BD8EA8" w:rsidR="00FD4551" w:rsidRDefault="00FD4551" w:rsidP="005B26CD">
      <w:pPr>
        <w:spacing w:line="276" w:lineRule="auto"/>
        <w:rPr>
          <w:rFonts w:ascii="Arial" w:hAnsi="Arial" w:cs="Arial"/>
          <w:noProof/>
          <w:szCs w:val="22"/>
          <w:lang w:val="es-ES"/>
        </w:rPr>
      </w:pPr>
    </w:p>
    <w:p w14:paraId="7F8756DC" w14:textId="77777777" w:rsidR="00FD4551" w:rsidRDefault="00FD4551" w:rsidP="005B26CD">
      <w:pPr>
        <w:spacing w:line="276" w:lineRule="auto"/>
        <w:rPr>
          <w:rFonts w:ascii="Arial" w:hAnsi="Arial" w:cs="Arial"/>
          <w:noProof/>
          <w:szCs w:val="22"/>
          <w:lang w:val="es-ES"/>
        </w:rPr>
      </w:pPr>
    </w:p>
    <w:p w14:paraId="061C42DE" w14:textId="77777777" w:rsidR="00FD4551" w:rsidRDefault="00FD4551" w:rsidP="005B26CD">
      <w:pPr>
        <w:spacing w:line="276" w:lineRule="auto"/>
        <w:rPr>
          <w:rFonts w:ascii="Arial" w:hAnsi="Arial" w:cs="Arial"/>
          <w:noProof/>
          <w:szCs w:val="22"/>
          <w:lang w:val="es-ES"/>
        </w:rPr>
      </w:pPr>
    </w:p>
    <w:p w14:paraId="053DE564" w14:textId="77777777" w:rsidR="00FD4551" w:rsidRDefault="00FD4551" w:rsidP="005B26CD">
      <w:pPr>
        <w:spacing w:line="276" w:lineRule="auto"/>
        <w:rPr>
          <w:rFonts w:ascii="Arial" w:hAnsi="Arial" w:cs="Arial"/>
          <w:noProof/>
          <w:szCs w:val="22"/>
          <w:lang w:val="es-ES"/>
        </w:rPr>
      </w:pPr>
    </w:p>
    <w:p w14:paraId="3295DD49" w14:textId="77777777" w:rsidR="00FD4551" w:rsidRDefault="00FD4551" w:rsidP="005B26CD">
      <w:pPr>
        <w:spacing w:line="276" w:lineRule="auto"/>
        <w:rPr>
          <w:rFonts w:ascii="Arial" w:hAnsi="Arial" w:cs="Arial"/>
          <w:noProof/>
          <w:szCs w:val="22"/>
          <w:lang w:val="es-ES"/>
        </w:rPr>
      </w:pPr>
    </w:p>
    <w:p w14:paraId="3A56F696" w14:textId="77777777" w:rsidR="00FD4551" w:rsidRDefault="00FD4551" w:rsidP="005B26CD">
      <w:pPr>
        <w:spacing w:line="276" w:lineRule="auto"/>
        <w:rPr>
          <w:rFonts w:ascii="Arial" w:hAnsi="Arial" w:cs="Arial"/>
          <w:noProof/>
          <w:szCs w:val="22"/>
          <w:lang w:val="es-ES"/>
        </w:rPr>
      </w:pPr>
    </w:p>
    <w:p w14:paraId="353EB3C1" w14:textId="77777777" w:rsidR="00FD4551" w:rsidRDefault="00FD4551" w:rsidP="005B26CD">
      <w:pPr>
        <w:spacing w:line="276" w:lineRule="auto"/>
        <w:rPr>
          <w:rFonts w:ascii="Arial" w:hAnsi="Arial" w:cs="Arial"/>
          <w:noProof/>
          <w:szCs w:val="22"/>
          <w:lang w:val="es-ES"/>
        </w:rPr>
      </w:pPr>
    </w:p>
    <w:p w14:paraId="4182D618" w14:textId="77777777" w:rsidR="00FD4551" w:rsidRDefault="00FD4551" w:rsidP="005B26CD">
      <w:pPr>
        <w:spacing w:line="276" w:lineRule="auto"/>
        <w:rPr>
          <w:rFonts w:ascii="Arial" w:hAnsi="Arial" w:cs="Arial"/>
          <w:noProof/>
          <w:szCs w:val="22"/>
          <w:lang w:val="es-ES"/>
        </w:rPr>
      </w:pPr>
    </w:p>
    <w:p w14:paraId="535C2E89" w14:textId="77777777" w:rsidR="00FD4551" w:rsidRDefault="00FD4551" w:rsidP="005B26CD">
      <w:pPr>
        <w:spacing w:line="276" w:lineRule="auto"/>
        <w:rPr>
          <w:rFonts w:ascii="Arial" w:hAnsi="Arial" w:cs="Arial"/>
          <w:noProof/>
          <w:szCs w:val="22"/>
          <w:lang w:val="es-ES"/>
        </w:rPr>
      </w:pPr>
    </w:p>
    <w:p w14:paraId="1272131E" w14:textId="77777777" w:rsidR="00FD4551" w:rsidRDefault="00FD4551" w:rsidP="005B26CD">
      <w:pPr>
        <w:spacing w:line="276" w:lineRule="auto"/>
        <w:rPr>
          <w:rFonts w:ascii="Arial" w:hAnsi="Arial" w:cs="Arial"/>
          <w:noProof/>
          <w:szCs w:val="22"/>
          <w:lang w:val="es-ES"/>
        </w:rPr>
      </w:pPr>
    </w:p>
    <w:p w14:paraId="3D54151B" w14:textId="77777777" w:rsidR="00FD4551" w:rsidRDefault="00FD4551" w:rsidP="005B26CD">
      <w:pPr>
        <w:spacing w:line="276" w:lineRule="auto"/>
        <w:rPr>
          <w:rFonts w:ascii="Arial" w:hAnsi="Arial" w:cs="Arial"/>
          <w:noProof/>
          <w:szCs w:val="22"/>
          <w:lang w:val="es-ES"/>
        </w:rPr>
      </w:pPr>
    </w:p>
    <w:p w14:paraId="5DBA70EB" w14:textId="77777777" w:rsidR="00FD4551" w:rsidRDefault="00FD4551" w:rsidP="005B26CD">
      <w:pPr>
        <w:spacing w:line="276" w:lineRule="auto"/>
        <w:rPr>
          <w:rFonts w:ascii="Arial" w:hAnsi="Arial" w:cs="Arial"/>
          <w:noProof/>
          <w:szCs w:val="22"/>
          <w:lang w:val="es-ES"/>
        </w:rPr>
      </w:pPr>
    </w:p>
    <w:p w14:paraId="548AC57B" w14:textId="77777777" w:rsidR="00FD4551" w:rsidRDefault="00FD4551" w:rsidP="005B26CD">
      <w:pPr>
        <w:spacing w:line="276" w:lineRule="auto"/>
        <w:rPr>
          <w:rFonts w:ascii="Arial" w:hAnsi="Arial" w:cs="Arial"/>
          <w:noProof/>
          <w:szCs w:val="22"/>
          <w:lang w:val="es-ES"/>
        </w:rPr>
      </w:pPr>
    </w:p>
    <w:p w14:paraId="6AC6DEEA" w14:textId="77777777" w:rsidR="00FD4551" w:rsidRDefault="00FD4551" w:rsidP="005B26CD">
      <w:pPr>
        <w:spacing w:line="276" w:lineRule="auto"/>
        <w:rPr>
          <w:rFonts w:ascii="Arial" w:hAnsi="Arial" w:cs="Arial"/>
          <w:noProof/>
          <w:szCs w:val="22"/>
          <w:lang w:val="es-ES"/>
        </w:rPr>
      </w:pPr>
    </w:p>
    <w:p w14:paraId="6A62B20A" w14:textId="77777777" w:rsidR="00FD4551" w:rsidRDefault="00FD4551" w:rsidP="005B26CD">
      <w:pPr>
        <w:spacing w:line="276" w:lineRule="auto"/>
        <w:rPr>
          <w:rFonts w:ascii="Arial" w:hAnsi="Arial" w:cs="Arial"/>
          <w:noProof/>
          <w:szCs w:val="22"/>
          <w:lang w:val="es-ES"/>
        </w:rPr>
      </w:pPr>
    </w:p>
    <w:p w14:paraId="67550D5C" w14:textId="77777777" w:rsidR="00FD4551" w:rsidRDefault="00FD4551" w:rsidP="005B26CD">
      <w:pPr>
        <w:spacing w:line="276" w:lineRule="auto"/>
        <w:rPr>
          <w:rFonts w:ascii="Arial" w:hAnsi="Arial" w:cs="Arial"/>
          <w:noProof/>
          <w:szCs w:val="22"/>
          <w:lang w:val="es-ES"/>
        </w:rPr>
      </w:pPr>
    </w:p>
    <w:p w14:paraId="44EE798F" w14:textId="77777777" w:rsidR="00FD4551" w:rsidRDefault="00FD4551" w:rsidP="005B26CD">
      <w:pPr>
        <w:spacing w:line="276" w:lineRule="auto"/>
        <w:rPr>
          <w:rFonts w:ascii="Arial" w:hAnsi="Arial" w:cs="Arial"/>
          <w:noProof/>
          <w:szCs w:val="22"/>
          <w:lang w:val="es-ES"/>
        </w:rPr>
      </w:pPr>
    </w:p>
    <w:p w14:paraId="0BBA3573" w14:textId="77777777" w:rsidR="00FD4551" w:rsidRPr="005B26CD" w:rsidRDefault="00FD4551" w:rsidP="005B26CD">
      <w:pPr>
        <w:spacing w:line="276" w:lineRule="auto"/>
        <w:rPr>
          <w:rFonts w:ascii="Arial" w:hAnsi="Arial" w:cs="Arial"/>
          <w:szCs w:val="22"/>
        </w:rPr>
      </w:pPr>
    </w:p>
    <w:p w14:paraId="01A12FBC" w14:textId="77777777" w:rsidR="00EA4A0B" w:rsidRPr="005B26CD" w:rsidRDefault="00EA4A0B" w:rsidP="005B26CD">
      <w:pPr>
        <w:spacing w:line="276" w:lineRule="auto"/>
        <w:rPr>
          <w:rFonts w:ascii="Arial" w:hAnsi="Arial" w:cs="Arial"/>
          <w:szCs w:val="22"/>
        </w:rPr>
      </w:pPr>
    </w:p>
    <w:p w14:paraId="1FB0E031" w14:textId="77777777" w:rsidR="00EA4A0B" w:rsidRPr="005B26CD" w:rsidRDefault="00EA4A0B" w:rsidP="005B26CD">
      <w:pPr>
        <w:spacing w:line="276" w:lineRule="auto"/>
        <w:rPr>
          <w:rFonts w:ascii="Arial" w:hAnsi="Arial" w:cs="Arial"/>
          <w:szCs w:val="22"/>
        </w:rPr>
      </w:pPr>
    </w:p>
    <w:p w14:paraId="5F9587AD" w14:textId="77777777" w:rsidR="00EA4A0B" w:rsidRPr="005B26CD" w:rsidRDefault="00EA4A0B" w:rsidP="005B26CD">
      <w:pPr>
        <w:spacing w:line="276" w:lineRule="auto"/>
        <w:rPr>
          <w:rFonts w:ascii="Arial" w:hAnsi="Arial" w:cs="Arial"/>
          <w:szCs w:val="22"/>
        </w:rPr>
      </w:pPr>
    </w:p>
    <w:p w14:paraId="0682CEF5" w14:textId="77777777" w:rsidR="00EA4A0B" w:rsidRPr="005B26CD" w:rsidRDefault="00EA4A0B" w:rsidP="005B26CD">
      <w:pPr>
        <w:spacing w:line="276" w:lineRule="auto"/>
        <w:rPr>
          <w:rFonts w:ascii="Arial" w:hAnsi="Arial" w:cs="Arial"/>
          <w:szCs w:val="22"/>
        </w:rPr>
      </w:pPr>
    </w:p>
    <w:p w14:paraId="634A335E" w14:textId="77777777" w:rsidR="00EA4A0B" w:rsidRPr="005B26CD" w:rsidRDefault="00EA4A0B" w:rsidP="005B26CD">
      <w:pPr>
        <w:spacing w:line="276" w:lineRule="auto"/>
        <w:rPr>
          <w:rFonts w:ascii="Arial" w:hAnsi="Arial" w:cs="Arial"/>
          <w:szCs w:val="22"/>
        </w:rPr>
      </w:pPr>
    </w:p>
    <w:p w14:paraId="30A176FD" w14:textId="77777777" w:rsidR="00EA4A0B" w:rsidRPr="005B26CD" w:rsidRDefault="00EA4A0B" w:rsidP="005B26CD">
      <w:pPr>
        <w:spacing w:line="276" w:lineRule="auto"/>
        <w:rPr>
          <w:rFonts w:ascii="Arial" w:hAnsi="Arial" w:cs="Arial"/>
          <w:szCs w:val="22"/>
        </w:rPr>
      </w:pPr>
    </w:p>
    <w:p w14:paraId="3D5E9995" w14:textId="77777777" w:rsidR="00EA4A0B" w:rsidRPr="005B26CD" w:rsidRDefault="00EA4A0B" w:rsidP="005B26CD">
      <w:pPr>
        <w:spacing w:line="276" w:lineRule="auto"/>
        <w:rPr>
          <w:rFonts w:ascii="Arial" w:hAnsi="Arial" w:cs="Arial"/>
          <w:szCs w:val="22"/>
        </w:rPr>
      </w:pPr>
    </w:p>
    <w:p w14:paraId="7136C284" w14:textId="77777777" w:rsidR="00EA4A0B" w:rsidRPr="005B26CD" w:rsidRDefault="00EA4A0B" w:rsidP="005B26CD">
      <w:pPr>
        <w:spacing w:line="276" w:lineRule="auto"/>
        <w:rPr>
          <w:rFonts w:ascii="Arial" w:hAnsi="Arial" w:cs="Arial"/>
          <w:szCs w:val="22"/>
        </w:rPr>
      </w:pPr>
    </w:p>
    <w:p w14:paraId="5CD1368A" w14:textId="77777777" w:rsidR="00EA4A0B" w:rsidRPr="005B26CD" w:rsidRDefault="00EA4A0B" w:rsidP="005B26CD">
      <w:pPr>
        <w:spacing w:line="276" w:lineRule="auto"/>
        <w:rPr>
          <w:rFonts w:ascii="Arial" w:hAnsi="Arial" w:cs="Arial"/>
          <w:szCs w:val="22"/>
        </w:rPr>
      </w:pPr>
    </w:p>
    <w:p w14:paraId="61263E3F" w14:textId="77777777" w:rsidR="00EA4A0B" w:rsidRPr="005B26CD" w:rsidRDefault="00EA4A0B" w:rsidP="005B26CD">
      <w:pPr>
        <w:spacing w:line="276" w:lineRule="auto"/>
        <w:rPr>
          <w:rFonts w:ascii="Arial" w:hAnsi="Arial" w:cs="Arial"/>
          <w:szCs w:val="22"/>
        </w:rPr>
      </w:pPr>
    </w:p>
    <w:p w14:paraId="132EE93B" w14:textId="77777777" w:rsidR="00EA4A0B" w:rsidRPr="005B26CD" w:rsidRDefault="00EA4A0B" w:rsidP="005B26CD">
      <w:pPr>
        <w:spacing w:line="276" w:lineRule="auto"/>
        <w:rPr>
          <w:rFonts w:ascii="Arial" w:hAnsi="Arial" w:cs="Arial"/>
          <w:szCs w:val="22"/>
        </w:rPr>
      </w:pPr>
    </w:p>
    <w:p w14:paraId="09B636F5" w14:textId="77777777" w:rsidR="00EA4A0B" w:rsidRPr="005B26CD" w:rsidRDefault="00EA4A0B" w:rsidP="005B26CD">
      <w:pPr>
        <w:spacing w:line="276" w:lineRule="auto"/>
        <w:rPr>
          <w:rFonts w:ascii="Arial" w:hAnsi="Arial" w:cs="Arial"/>
          <w:szCs w:val="22"/>
        </w:rPr>
      </w:pPr>
    </w:p>
    <w:p w14:paraId="40F1118A" w14:textId="77777777" w:rsidR="00EA4A0B" w:rsidRPr="005B26CD" w:rsidRDefault="00EA4A0B" w:rsidP="005B26CD">
      <w:pPr>
        <w:spacing w:line="276" w:lineRule="auto"/>
        <w:rPr>
          <w:rFonts w:ascii="Arial" w:hAnsi="Arial" w:cs="Arial"/>
          <w:szCs w:val="22"/>
        </w:rPr>
      </w:pPr>
    </w:p>
    <w:p w14:paraId="7B3AA635" w14:textId="77777777" w:rsidR="00EA4A0B" w:rsidRPr="00FD4551" w:rsidRDefault="00FD4551" w:rsidP="00FD4551">
      <w:pPr>
        <w:spacing w:line="276" w:lineRule="auto"/>
        <w:jc w:val="center"/>
        <w:rPr>
          <w:rFonts w:ascii="Arial" w:hAnsi="Arial" w:cs="Arial"/>
          <w:b/>
          <w:szCs w:val="22"/>
        </w:rPr>
      </w:pPr>
      <w:r w:rsidRPr="00FD4551">
        <w:rPr>
          <w:rFonts w:ascii="Arial" w:hAnsi="Arial" w:cs="Arial"/>
          <w:b/>
          <w:szCs w:val="22"/>
        </w:rPr>
        <w:t>Imagen No.4. Monografía de punto de control Geodésico</w:t>
      </w:r>
    </w:p>
    <w:p w14:paraId="14073F9C" w14:textId="77777777" w:rsidR="00511606" w:rsidRPr="005B26CD" w:rsidRDefault="00511606" w:rsidP="005B26CD">
      <w:pPr>
        <w:spacing w:line="276" w:lineRule="auto"/>
        <w:rPr>
          <w:rFonts w:ascii="Arial" w:hAnsi="Arial" w:cs="Arial"/>
          <w:szCs w:val="22"/>
        </w:rPr>
        <w:sectPr w:rsidR="00511606" w:rsidRPr="005B26CD" w:rsidSect="00721F1E">
          <w:headerReference w:type="even" r:id="rId13"/>
          <w:headerReference w:type="default" r:id="rId14"/>
          <w:footerReference w:type="even" r:id="rId15"/>
          <w:footerReference w:type="default" r:id="rId16"/>
          <w:headerReference w:type="first" r:id="rId17"/>
          <w:pgSz w:w="11906" w:h="16838" w:code="9"/>
          <w:pgMar w:top="1889" w:right="1418" w:bottom="1418" w:left="1418" w:header="709" w:footer="709" w:gutter="0"/>
          <w:pgNumType w:start="1"/>
          <w:cols w:space="708"/>
          <w:docGrid w:linePitch="360"/>
        </w:sectPr>
      </w:pPr>
    </w:p>
    <w:p w14:paraId="751FFCFD" w14:textId="77777777" w:rsidR="00EA4A0B" w:rsidRDefault="00EA4A0B" w:rsidP="005B26CD">
      <w:pPr>
        <w:spacing w:line="276" w:lineRule="auto"/>
        <w:rPr>
          <w:rFonts w:ascii="Arial" w:hAnsi="Arial" w:cs="Arial"/>
          <w:szCs w:val="22"/>
        </w:rPr>
      </w:pPr>
      <w:r w:rsidRPr="005B26CD">
        <w:rPr>
          <w:rFonts w:ascii="Arial" w:hAnsi="Arial" w:cs="Arial"/>
          <w:szCs w:val="22"/>
        </w:rPr>
        <w:lastRenderedPageBreak/>
        <w:t>Terminado la nivelación  de control vertical, se procedió al cálculo y determinación de los errores y reparto según las normas, cumpliendo con las mismas se dejo establecido en el siguiente cuadro de cálculo.</w:t>
      </w:r>
    </w:p>
    <w:p w14:paraId="67397463" w14:textId="77777777" w:rsidR="002B700C" w:rsidRPr="005B26CD" w:rsidRDefault="002B700C" w:rsidP="005B26CD">
      <w:pPr>
        <w:spacing w:line="276" w:lineRule="auto"/>
        <w:rPr>
          <w:rFonts w:ascii="Arial" w:hAnsi="Arial" w:cs="Arial"/>
          <w:szCs w:val="22"/>
        </w:rPr>
      </w:pPr>
    </w:p>
    <w:p w14:paraId="2232EB2F" w14:textId="77777777" w:rsidR="00BD0F3C" w:rsidRDefault="004E068B" w:rsidP="002B700C">
      <w:pPr>
        <w:spacing w:line="276" w:lineRule="auto"/>
        <w:jc w:val="center"/>
        <w:rPr>
          <w:rFonts w:ascii="Arial" w:hAnsi="Arial" w:cs="Arial"/>
          <w:szCs w:val="22"/>
        </w:rPr>
      </w:pPr>
      <w:r>
        <w:rPr>
          <w:rFonts w:ascii="Arial" w:hAnsi="Arial" w:cs="Arial"/>
          <w:noProof/>
          <w:szCs w:val="22"/>
          <w:lang w:val="es-ES" w:eastAsia="es-ES"/>
        </w:rPr>
        <w:drawing>
          <wp:inline distT="0" distB="0" distL="0" distR="0" wp14:anchorId="5BFEFD32" wp14:editId="3C3745B9">
            <wp:extent cx="7239298" cy="4187317"/>
            <wp:effectExtent l="0" t="0" r="0" b="3810"/>
            <wp:docPr id="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7239790" cy="4187602"/>
                    </a:xfrm>
                    <a:prstGeom prst="rect">
                      <a:avLst/>
                    </a:prstGeom>
                    <a:noFill/>
                    <a:ln>
                      <a:noFill/>
                    </a:ln>
                  </pic:spPr>
                </pic:pic>
              </a:graphicData>
            </a:graphic>
          </wp:inline>
        </w:drawing>
      </w:r>
    </w:p>
    <w:p w14:paraId="16752F29" w14:textId="77777777" w:rsidR="00D71CD2" w:rsidRPr="00D71CD2" w:rsidRDefault="00D71CD2" w:rsidP="00D71CD2">
      <w:pPr>
        <w:spacing w:line="276" w:lineRule="auto"/>
        <w:jc w:val="center"/>
        <w:rPr>
          <w:rFonts w:ascii="Arial" w:hAnsi="Arial" w:cs="Arial"/>
          <w:b/>
          <w:szCs w:val="22"/>
        </w:rPr>
        <w:sectPr w:rsidR="00D71CD2" w:rsidRPr="00D71CD2" w:rsidSect="00C66903">
          <w:headerReference w:type="default" r:id="rId19"/>
          <w:footerReference w:type="even" r:id="rId20"/>
          <w:footerReference w:type="default" r:id="rId21"/>
          <w:pgSz w:w="16838" w:h="11906" w:orient="landscape" w:code="9"/>
          <w:pgMar w:top="1418" w:right="1418" w:bottom="1418" w:left="1979" w:header="709" w:footer="709" w:gutter="0"/>
          <w:cols w:space="708"/>
          <w:titlePg/>
          <w:docGrid w:linePitch="360"/>
        </w:sectPr>
      </w:pPr>
      <w:r w:rsidRPr="00D71CD2">
        <w:rPr>
          <w:rFonts w:ascii="Arial" w:hAnsi="Arial" w:cs="Arial"/>
          <w:b/>
          <w:szCs w:val="22"/>
        </w:rPr>
        <w:t xml:space="preserve">Cuadro No.1. </w:t>
      </w:r>
    </w:p>
    <w:p w14:paraId="289EFD81" w14:textId="77777777" w:rsidR="00794929" w:rsidRPr="005B26CD" w:rsidRDefault="00FD4551" w:rsidP="005B26CD">
      <w:pPr>
        <w:pStyle w:val="Textodecuerpo"/>
        <w:spacing w:line="276" w:lineRule="auto"/>
        <w:ind w:left="0"/>
        <w:rPr>
          <w:b/>
        </w:rPr>
      </w:pPr>
      <w:r>
        <w:rPr>
          <w:b/>
        </w:rPr>
        <w:lastRenderedPageBreak/>
        <w:t>1.4.2.</w:t>
      </w:r>
      <w:r w:rsidR="00794929" w:rsidRPr="005B26CD">
        <w:rPr>
          <w:b/>
        </w:rPr>
        <w:tab/>
      </w:r>
      <w:r w:rsidRPr="00FD4551">
        <w:rPr>
          <w:b/>
        </w:rPr>
        <w:t>Polígono básico de control horizontal</w:t>
      </w:r>
    </w:p>
    <w:p w14:paraId="76700DE2" w14:textId="77777777" w:rsidR="00FA22C5" w:rsidRDefault="00794929" w:rsidP="005B26CD">
      <w:pPr>
        <w:spacing w:line="276" w:lineRule="auto"/>
        <w:rPr>
          <w:rFonts w:ascii="Arial" w:hAnsi="Arial" w:cs="Arial"/>
          <w:szCs w:val="22"/>
          <w:lang w:val="es-ES"/>
        </w:rPr>
      </w:pPr>
      <w:r w:rsidRPr="005B26CD">
        <w:rPr>
          <w:rFonts w:ascii="Arial" w:hAnsi="Arial" w:cs="Arial"/>
          <w:szCs w:val="22"/>
        </w:rPr>
        <w:t>Para l</w:t>
      </w:r>
      <w:r w:rsidR="001C091E" w:rsidRPr="005B26CD">
        <w:rPr>
          <w:rFonts w:ascii="Arial" w:hAnsi="Arial" w:cs="Arial"/>
          <w:szCs w:val="22"/>
        </w:rPr>
        <w:t>os trabajos de</w:t>
      </w:r>
      <w:r w:rsidR="004D0875" w:rsidRPr="005B26CD">
        <w:rPr>
          <w:rFonts w:ascii="Arial" w:hAnsi="Arial" w:cs="Arial"/>
          <w:szCs w:val="22"/>
        </w:rPr>
        <w:t xml:space="preserve"> levantamiento </w:t>
      </w:r>
      <w:r w:rsidR="00FA22C5" w:rsidRPr="005B26CD">
        <w:rPr>
          <w:rFonts w:ascii="Arial" w:hAnsi="Arial" w:cs="Arial"/>
          <w:szCs w:val="22"/>
        </w:rPr>
        <w:t>topográficos</w:t>
      </w:r>
      <w:r w:rsidR="004D0875" w:rsidRPr="005B26CD">
        <w:rPr>
          <w:rFonts w:ascii="Arial" w:hAnsi="Arial" w:cs="Arial"/>
          <w:szCs w:val="22"/>
        </w:rPr>
        <w:t xml:space="preserve"> se ubicaron dos h</w:t>
      </w:r>
      <w:r w:rsidR="00FA22C5" w:rsidRPr="005B26CD">
        <w:rPr>
          <w:rFonts w:ascii="Arial" w:hAnsi="Arial" w:cs="Arial"/>
          <w:szCs w:val="22"/>
        </w:rPr>
        <w:t xml:space="preserve">itos, los mismos fueron asignados coordenadas geográficas planas </w:t>
      </w:r>
      <w:r w:rsidR="00FA22C5" w:rsidRPr="005B26CD">
        <w:rPr>
          <w:rFonts w:ascii="Arial" w:hAnsi="Arial" w:cs="Arial"/>
          <w:szCs w:val="22"/>
          <w:lang w:val="es-ES"/>
        </w:rPr>
        <w:t>U.T.M, ZONA 17, DATUM  WGS84 de un dispositivo GPS  Marca Gar</w:t>
      </w:r>
      <w:r w:rsidR="001B6CBA" w:rsidRPr="005B26CD">
        <w:rPr>
          <w:rFonts w:ascii="Arial" w:hAnsi="Arial" w:cs="Arial"/>
          <w:szCs w:val="22"/>
          <w:lang w:val="es-ES"/>
        </w:rPr>
        <w:t>m</w:t>
      </w:r>
      <w:r w:rsidR="00FA22C5" w:rsidRPr="005B26CD">
        <w:rPr>
          <w:rFonts w:ascii="Arial" w:hAnsi="Arial" w:cs="Arial"/>
          <w:szCs w:val="22"/>
          <w:lang w:val="es-ES"/>
        </w:rPr>
        <w:t>in modelo Oregón 500.</w:t>
      </w:r>
    </w:p>
    <w:p w14:paraId="43D19701" w14:textId="77777777" w:rsidR="00FD4551" w:rsidRPr="005B26CD" w:rsidRDefault="00FD4551" w:rsidP="005B26CD">
      <w:pPr>
        <w:spacing w:line="276" w:lineRule="auto"/>
        <w:rPr>
          <w:rFonts w:ascii="Arial" w:hAnsi="Arial" w:cs="Arial"/>
          <w:szCs w:val="22"/>
          <w:lang w:val="es-ES"/>
        </w:rPr>
      </w:pPr>
    </w:p>
    <w:p w14:paraId="5A9ADD99" w14:textId="77777777" w:rsidR="00FA22C5" w:rsidRDefault="00FA22C5" w:rsidP="005B26CD">
      <w:pPr>
        <w:spacing w:line="276" w:lineRule="auto"/>
        <w:rPr>
          <w:rFonts w:ascii="Arial" w:hAnsi="Arial" w:cs="Arial"/>
          <w:szCs w:val="22"/>
          <w:lang w:val="es-ES"/>
        </w:rPr>
      </w:pPr>
      <w:r w:rsidRPr="005B26CD">
        <w:rPr>
          <w:rFonts w:ascii="Arial" w:hAnsi="Arial" w:cs="Arial"/>
          <w:szCs w:val="22"/>
          <w:lang w:val="es-ES"/>
        </w:rPr>
        <w:t xml:space="preserve">Para el polígono se colocaron Puntos Auxiliares en toda la extensión del proyecto y los mismos fueron nivelados. </w:t>
      </w:r>
    </w:p>
    <w:p w14:paraId="0234276E" w14:textId="77777777" w:rsidR="00FD4551" w:rsidRPr="005B26CD" w:rsidRDefault="00FD4551" w:rsidP="005B26CD">
      <w:pPr>
        <w:spacing w:line="276" w:lineRule="auto"/>
        <w:rPr>
          <w:rFonts w:ascii="Arial" w:hAnsi="Arial" w:cs="Arial"/>
          <w:szCs w:val="22"/>
          <w:lang w:val="es-ES"/>
        </w:rPr>
      </w:pPr>
    </w:p>
    <w:p w14:paraId="25D94935" w14:textId="77777777" w:rsidR="00DF415C" w:rsidRPr="005B26CD" w:rsidRDefault="00FA22C5" w:rsidP="005B26CD">
      <w:pPr>
        <w:spacing w:line="276" w:lineRule="auto"/>
        <w:rPr>
          <w:rFonts w:ascii="Arial" w:hAnsi="Arial" w:cs="Arial"/>
          <w:szCs w:val="22"/>
        </w:rPr>
      </w:pPr>
      <w:r w:rsidRPr="005B26CD">
        <w:rPr>
          <w:rFonts w:ascii="Arial" w:hAnsi="Arial" w:cs="Arial"/>
          <w:szCs w:val="22"/>
        </w:rPr>
        <w:t>Se muestra un cuadro con las coordenadas de los hitos sembrados</w:t>
      </w:r>
      <w:r w:rsidR="00370705" w:rsidRPr="005B26CD">
        <w:rPr>
          <w:rFonts w:ascii="Arial" w:hAnsi="Arial" w:cs="Arial"/>
          <w:szCs w:val="22"/>
        </w:rPr>
        <w:t>:</w:t>
      </w:r>
      <w:r w:rsidR="00EF22D6" w:rsidRPr="005B26CD">
        <w:rPr>
          <w:rFonts w:ascii="Arial" w:hAnsi="Arial" w:cs="Arial"/>
          <w:szCs w:val="22"/>
        </w:rPr>
        <w:t xml:space="preserve"> </w:t>
      </w:r>
    </w:p>
    <w:p w14:paraId="1BDA2A1C" w14:textId="77777777" w:rsidR="009951EF" w:rsidRPr="005B26CD" w:rsidRDefault="00EF22D6" w:rsidP="005B26CD">
      <w:pPr>
        <w:spacing w:line="276" w:lineRule="auto"/>
        <w:rPr>
          <w:rFonts w:ascii="Arial" w:hAnsi="Arial" w:cs="Arial"/>
          <w:szCs w:val="22"/>
        </w:rPr>
      </w:pPr>
      <w:r w:rsidRPr="005B26CD">
        <w:rPr>
          <w:rFonts w:ascii="Arial" w:hAnsi="Arial" w:cs="Arial"/>
          <w:szCs w:val="22"/>
        </w:rPr>
        <w:t xml:space="preserve"> </w:t>
      </w:r>
    </w:p>
    <w:tbl>
      <w:tblPr>
        <w:tblW w:w="5180" w:type="dxa"/>
        <w:tblInd w:w="1954" w:type="dxa"/>
        <w:tblCellMar>
          <w:left w:w="70" w:type="dxa"/>
          <w:right w:w="70" w:type="dxa"/>
        </w:tblCellMar>
        <w:tblLook w:val="0000" w:firstRow="0" w:lastRow="0" w:firstColumn="0" w:lastColumn="0" w:noHBand="0" w:noVBand="0"/>
      </w:tblPr>
      <w:tblGrid>
        <w:gridCol w:w="1329"/>
        <w:gridCol w:w="1329"/>
        <w:gridCol w:w="813"/>
        <w:gridCol w:w="1733"/>
      </w:tblGrid>
      <w:tr w:rsidR="00EF22D6" w:rsidRPr="005B26CD" w14:paraId="3945E973" w14:textId="77777777" w:rsidTr="00EF22D6">
        <w:trPr>
          <w:trHeight w:val="255"/>
        </w:trPr>
        <w:tc>
          <w:tcPr>
            <w:tcW w:w="5180" w:type="dxa"/>
            <w:gridSpan w:val="4"/>
            <w:tcBorders>
              <w:top w:val="single" w:sz="8" w:space="0" w:color="auto"/>
              <w:left w:val="single" w:sz="8" w:space="0" w:color="auto"/>
              <w:bottom w:val="nil"/>
              <w:right w:val="single" w:sz="8" w:space="0" w:color="000000"/>
            </w:tcBorders>
            <w:shd w:val="clear" w:color="auto" w:fill="auto"/>
            <w:noWrap/>
            <w:vAlign w:val="bottom"/>
          </w:tcPr>
          <w:p w14:paraId="1B8E32F7" w14:textId="77777777" w:rsidR="00EF22D6" w:rsidRPr="005B26CD" w:rsidRDefault="00EF22D6"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 xml:space="preserve">                HITOS Y PUNTOS AUXILIARES</w:t>
            </w:r>
          </w:p>
        </w:tc>
      </w:tr>
      <w:tr w:rsidR="00EF22D6" w:rsidRPr="005B26CD" w14:paraId="11F57FF1" w14:textId="77777777" w:rsidTr="00EF22D6">
        <w:trPr>
          <w:trHeight w:val="270"/>
        </w:trPr>
        <w:tc>
          <w:tcPr>
            <w:tcW w:w="3447" w:type="dxa"/>
            <w:gridSpan w:val="3"/>
            <w:tcBorders>
              <w:top w:val="nil"/>
              <w:left w:val="single" w:sz="8" w:space="0" w:color="auto"/>
              <w:bottom w:val="single" w:sz="8" w:space="0" w:color="auto"/>
              <w:right w:val="nil"/>
            </w:tcBorders>
            <w:shd w:val="clear" w:color="auto" w:fill="auto"/>
            <w:noWrap/>
            <w:vAlign w:val="bottom"/>
          </w:tcPr>
          <w:p w14:paraId="4A19B1B3" w14:textId="77777777" w:rsidR="00EF22D6" w:rsidRPr="005B26CD" w:rsidRDefault="00EF22D6"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 xml:space="preserve">                        COORDENADAS</w:t>
            </w:r>
          </w:p>
        </w:tc>
        <w:tc>
          <w:tcPr>
            <w:tcW w:w="1733" w:type="dxa"/>
            <w:tcBorders>
              <w:top w:val="nil"/>
              <w:left w:val="nil"/>
              <w:bottom w:val="single" w:sz="8" w:space="0" w:color="auto"/>
              <w:right w:val="single" w:sz="8" w:space="0" w:color="auto"/>
            </w:tcBorders>
            <w:shd w:val="clear" w:color="auto" w:fill="auto"/>
            <w:noWrap/>
            <w:vAlign w:val="bottom"/>
          </w:tcPr>
          <w:p w14:paraId="56C30076" w14:textId="77777777" w:rsidR="00EF22D6" w:rsidRPr="005B26CD" w:rsidRDefault="00EF22D6"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 </w:t>
            </w:r>
          </w:p>
        </w:tc>
      </w:tr>
      <w:tr w:rsidR="00EF22D6" w:rsidRPr="005B26CD" w14:paraId="1759DC85" w14:textId="77777777" w:rsidTr="00EF22D6">
        <w:trPr>
          <w:trHeight w:val="270"/>
        </w:trPr>
        <w:tc>
          <w:tcPr>
            <w:tcW w:w="1329" w:type="dxa"/>
            <w:tcBorders>
              <w:top w:val="nil"/>
              <w:left w:val="single" w:sz="8" w:space="0" w:color="auto"/>
              <w:bottom w:val="single" w:sz="8" w:space="0" w:color="auto"/>
              <w:right w:val="single" w:sz="8" w:space="0" w:color="auto"/>
            </w:tcBorders>
            <w:shd w:val="clear" w:color="auto" w:fill="auto"/>
            <w:noWrap/>
            <w:vAlign w:val="bottom"/>
          </w:tcPr>
          <w:p w14:paraId="123A088F" w14:textId="77777777" w:rsidR="00EF22D6" w:rsidRPr="005B26CD" w:rsidRDefault="00EF22D6"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NORTE</w:t>
            </w:r>
          </w:p>
        </w:tc>
        <w:tc>
          <w:tcPr>
            <w:tcW w:w="1329" w:type="dxa"/>
            <w:tcBorders>
              <w:top w:val="nil"/>
              <w:left w:val="nil"/>
              <w:bottom w:val="single" w:sz="8" w:space="0" w:color="auto"/>
              <w:right w:val="single" w:sz="8" w:space="0" w:color="auto"/>
            </w:tcBorders>
            <w:shd w:val="clear" w:color="auto" w:fill="auto"/>
            <w:noWrap/>
            <w:vAlign w:val="bottom"/>
          </w:tcPr>
          <w:p w14:paraId="57671EC7" w14:textId="77777777" w:rsidR="00EF22D6" w:rsidRPr="005B26CD" w:rsidRDefault="00EF22D6"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ESTE</w:t>
            </w:r>
          </w:p>
        </w:tc>
        <w:tc>
          <w:tcPr>
            <w:tcW w:w="789" w:type="dxa"/>
            <w:tcBorders>
              <w:top w:val="nil"/>
              <w:left w:val="nil"/>
              <w:bottom w:val="single" w:sz="8" w:space="0" w:color="auto"/>
              <w:right w:val="single" w:sz="8" w:space="0" w:color="auto"/>
            </w:tcBorders>
            <w:shd w:val="clear" w:color="auto" w:fill="auto"/>
            <w:noWrap/>
            <w:vAlign w:val="bottom"/>
          </w:tcPr>
          <w:p w14:paraId="2A14A76A" w14:textId="77777777" w:rsidR="00EF22D6" w:rsidRPr="005B26CD" w:rsidRDefault="00EF22D6"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COTA</w:t>
            </w:r>
          </w:p>
        </w:tc>
        <w:tc>
          <w:tcPr>
            <w:tcW w:w="1733" w:type="dxa"/>
            <w:tcBorders>
              <w:top w:val="nil"/>
              <w:left w:val="nil"/>
              <w:bottom w:val="single" w:sz="8" w:space="0" w:color="auto"/>
              <w:right w:val="single" w:sz="8" w:space="0" w:color="auto"/>
            </w:tcBorders>
            <w:shd w:val="clear" w:color="auto" w:fill="auto"/>
            <w:noWrap/>
            <w:vAlign w:val="bottom"/>
          </w:tcPr>
          <w:p w14:paraId="75674F4B" w14:textId="77777777" w:rsidR="00EF22D6" w:rsidRPr="005B26CD" w:rsidRDefault="00EF22D6"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DESCRIPCION</w:t>
            </w:r>
          </w:p>
        </w:tc>
      </w:tr>
      <w:tr w:rsidR="00EF22D6" w:rsidRPr="005B26CD" w14:paraId="75BD55B9"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6D6D9FEC"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9783938</w:t>
            </w:r>
          </w:p>
        </w:tc>
        <w:tc>
          <w:tcPr>
            <w:tcW w:w="1329" w:type="dxa"/>
            <w:tcBorders>
              <w:top w:val="nil"/>
              <w:left w:val="nil"/>
              <w:bottom w:val="single" w:sz="4" w:space="0" w:color="auto"/>
              <w:right w:val="single" w:sz="4" w:space="0" w:color="auto"/>
            </w:tcBorders>
            <w:shd w:val="clear" w:color="auto" w:fill="auto"/>
            <w:noWrap/>
            <w:vAlign w:val="bottom"/>
          </w:tcPr>
          <w:p w14:paraId="219D1720"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530090.994</w:t>
            </w:r>
          </w:p>
        </w:tc>
        <w:tc>
          <w:tcPr>
            <w:tcW w:w="789" w:type="dxa"/>
            <w:tcBorders>
              <w:top w:val="nil"/>
              <w:left w:val="nil"/>
              <w:bottom w:val="single" w:sz="4" w:space="0" w:color="auto"/>
              <w:right w:val="single" w:sz="4" w:space="0" w:color="auto"/>
            </w:tcBorders>
            <w:shd w:val="clear" w:color="auto" w:fill="auto"/>
            <w:noWrap/>
            <w:vAlign w:val="bottom"/>
          </w:tcPr>
          <w:p w14:paraId="228CD9CE"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4.293</w:t>
            </w:r>
          </w:p>
        </w:tc>
        <w:tc>
          <w:tcPr>
            <w:tcW w:w="1733" w:type="dxa"/>
            <w:tcBorders>
              <w:top w:val="nil"/>
              <w:left w:val="nil"/>
              <w:bottom w:val="single" w:sz="4" w:space="0" w:color="auto"/>
              <w:right w:val="single" w:sz="8" w:space="0" w:color="auto"/>
            </w:tcBorders>
            <w:shd w:val="clear" w:color="auto" w:fill="auto"/>
            <w:noWrap/>
            <w:vAlign w:val="bottom"/>
          </w:tcPr>
          <w:p w14:paraId="108C69A3"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E-2</w:t>
            </w:r>
          </w:p>
        </w:tc>
      </w:tr>
      <w:tr w:rsidR="00EF22D6" w:rsidRPr="005B26CD" w14:paraId="1FD3CDE4"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7B8E8D4B"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9784002.7</w:t>
            </w:r>
          </w:p>
        </w:tc>
        <w:tc>
          <w:tcPr>
            <w:tcW w:w="1329" w:type="dxa"/>
            <w:tcBorders>
              <w:top w:val="nil"/>
              <w:left w:val="nil"/>
              <w:bottom w:val="single" w:sz="4" w:space="0" w:color="auto"/>
              <w:right w:val="single" w:sz="4" w:space="0" w:color="auto"/>
            </w:tcBorders>
            <w:shd w:val="clear" w:color="auto" w:fill="auto"/>
            <w:noWrap/>
            <w:vAlign w:val="bottom"/>
          </w:tcPr>
          <w:p w14:paraId="26CF7673"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530108.184</w:t>
            </w:r>
          </w:p>
        </w:tc>
        <w:tc>
          <w:tcPr>
            <w:tcW w:w="789" w:type="dxa"/>
            <w:tcBorders>
              <w:top w:val="nil"/>
              <w:left w:val="nil"/>
              <w:bottom w:val="single" w:sz="4" w:space="0" w:color="auto"/>
              <w:right w:val="single" w:sz="4" w:space="0" w:color="auto"/>
            </w:tcBorders>
            <w:shd w:val="clear" w:color="auto" w:fill="auto"/>
            <w:noWrap/>
            <w:vAlign w:val="bottom"/>
          </w:tcPr>
          <w:p w14:paraId="7FFFEB85"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3.82</w:t>
            </w:r>
          </w:p>
        </w:tc>
        <w:tc>
          <w:tcPr>
            <w:tcW w:w="1733" w:type="dxa"/>
            <w:tcBorders>
              <w:top w:val="nil"/>
              <w:left w:val="nil"/>
              <w:bottom w:val="single" w:sz="4" w:space="0" w:color="auto"/>
              <w:right w:val="single" w:sz="8" w:space="0" w:color="auto"/>
            </w:tcBorders>
            <w:shd w:val="clear" w:color="auto" w:fill="auto"/>
            <w:noWrap/>
            <w:vAlign w:val="bottom"/>
          </w:tcPr>
          <w:p w14:paraId="17FB540A"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E-3</w:t>
            </w:r>
          </w:p>
        </w:tc>
      </w:tr>
      <w:tr w:rsidR="00EF22D6" w:rsidRPr="005B26CD" w14:paraId="594C7D7C"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1B8E5788"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9783886.22</w:t>
            </w:r>
          </w:p>
        </w:tc>
        <w:tc>
          <w:tcPr>
            <w:tcW w:w="1329" w:type="dxa"/>
            <w:tcBorders>
              <w:top w:val="nil"/>
              <w:left w:val="nil"/>
              <w:bottom w:val="single" w:sz="4" w:space="0" w:color="auto"/>
              <w:right w:val="single" w:sz="4" w:space="0" w:color="auto"/>
            </w:tcBorders>
            <w:shd w:val="clear" w:color="auto" w:fill="auto"/>
            <w:noWrap/>
            <w:vAlign w:val="bottom"/>
          </w:tcPr>
          <w:p w14:paraId="3EC0BC9F"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530080.11</w:t>
            </w:r>
          </w:p>
        </w:tc>
        <w:tc>
          <w:tcPr>
            <w:tcW w:w="789" w:type="dxa"/>
            <w:tcBorders>
              <w:top w:val="nil"/>
              <w:left w:val="nil"/>
              <w:bottom w:val="single" w:sz="4" w:space="0" w:color="auto"/>
              <w:right w:val="single" w:sz="4" w:space="0" w:color="auto"/>
            </w:tcBorders>
            <w:shd w:val="clear" w:color="auto" w:fill="auto"/>
            <w:noWrap/>
            <w:vAlign w:val="bottom"/>
          </w:tcPr>
          <w:p w14:paraId="0310ECCB"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4.3</w:t>
            </w:r>
          </w:p>
        </w:tc>
        <w:tc>
          <w:tcPr>
            <w:tcW w:w="1733" w:type="dxa"/>
            <w:tcBorders>
              <w:top w:val="nil"/>
              <w:left w:val="nil"/>
              <w:bottom w:val="single" w:sz="4" w:space="0" w:color="auto"/>
              <w:right w:val="single" w:sz="8" w:space="0" w:color="auto"/>
            </w:tcBorders>
            <w:shd w:val="clear" w:color="auto" w:fill="auto"/>
            <w:noWrap/>
            <w:vAlign w:val="bottom"/>
          </w:tcPr>
          <w:p w14:paraId="3B58D0BC"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E-1</w:t>
            </w:r>
          </w:p>
        </w:tc>
      </w:tr>
      <w:tr w:rsidR="00EF22D6" w:rsidRPr="005B26CD" w14:paraId="1DCAB137"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6676EFF0"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9783926.12</w:t>
            </w:r>
          </w:p>
        </w:tc>
        <w:tc>
          <w:tcPr>
            <w:tcW w:w="1329" w:type="dxa"/>
            <w:tcBorders>
              <w:top w:val="nil"/>
              <w:left w:val="nil"/>
              <w:bottom w:val="single" w:sz="4" w:space="0" w:color="auto"/>
              <w:right w:val="single" w:sz="4" w:space="0" w:color="auto"/>
            </w:tcBorders>
            <w:shd w:val="clear" w:color="auto" w:fill="auto"/>
            <w:noWrap/>
            <w:vAlign w:val="bottom"/>
          </w:tcPr>
          <w:p w14:paraId="7BDFA79F"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530120.069</w:t>
            </w:r>
          </w:p>
        </w:tc>
        <w:tc>
          <w:tcPr>
            <w:tcW w:w="789" w:type="dxa"/>
            <w:tcBorders>
              <w:top w:val="nil"/>
              <w:left w:val="nil"/>
              <w:bottom w:val="single" w:sz="4" w:space="0" w:color="auto"/>
              <w:right w:val="single" w:sz="4" w:space="0" w:color="auto"/>
            </w:tcBorders>
            <w:shd w:val="clear" w:color="auto" w:fill="auto"/>
            <w:noWrap/>
            <w:vAlign w:val="bottom"/>
          </w:tcPr>
          <w:p w14:paraId="4E2E6C02"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4.535</w:t>
            </w:r>
          </w:p>
        </w:tc>
        <w:tc>
          <w:tcPr>
            <w:tcW w:w="1733" w:type="dxa"/>
            <w:tcBorders>
              <w:top w:val="nil"/>
              <w:left w:val="nil"/>
              <w:bottom w:val="single" w:sz="4" w:space="0" w:color="auto"/>
              <w:right w:val="single" w:sz="8" w:space="0" w:color="auto"/>
            </w:tcBorders>
            <w:shd w:val="clear" w:color="auto" w:fill="auto"/>
            <w:noWrap/>
            <w:vAlign w:val="bottom"/>
          </w:tcPr>
          <w:p w14:paraId="65F25C45"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EV</w:t>
            </w:r>
          </w:p>
        </w:tc>
      </w:tr>
      <w:tr w:rsidR="00EF22D6" w:rsidRPr="005B26CD" w14:paraId="6F1A6B6E"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03FD3EE9"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9783902.83</w:t>
            </w:r>
          </w:p>
        </w:tc>
        <w:tc>
          <w:tcPr>
            <w:tcW w:w="1329" w:type="dxa"/>
            <w:tcBorders>
              <w:top w:val="nil"/>
              <w:left w:val="nil"/>
              <w:bottom w:val="single" w:sz="4" w:space="0" w:color="auto"/>
              <w:right w:val="single" w:sz="4" w:space="0" w:color="auto"/>
            </w:tcBorders>
            <w:shd w:val="clear" w:color="auto" w:fill="auto"/>
            <w:noWrap/>
            <w:vAlign w:val="bottom"/>
          </w:tcPr>
          <w:p w14:paraId="25631F67"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530167.911</w:t>
            </w:r>
          </w:p>
        </w:tc>
        <w:tc>
          <w:tcPr>
            <w:tcW w:w="789" w:type="dxa"/>
            <w:tcBorders>
              <w:top w:val="nil"/>
              <w:left w:val="nil"/>
              <w:bottom w:val="single" w:sz="4" w:space="0" w:color="auto"/>
              <w:right w:val="single" w:sz="4" w:space="0" w:color="auto"/>
            </w:tcBorders>
            <w:shd w:val="clear" w:color="auto" w:fill="auto"/>
            <w:noWrap/>
            <w:vAlign w:val="bottom"/>
          </w:tcPr>
          <w:p w14:paraId="66B87314"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27.375</w:t>
            </w:r>
          </w:p>
        </w:tc>
        <w:tc>
          <w:tcPr>
            <w:tcW w:w="1733" w:type="dxa"/>
            <w:tcBorders>
              <w:top w:val="nil"/>
              <w:left w:val="nil"/>
              <w:bottom w:val="single" w:sz="4" w:space="0" w:color="auto"/>
              <w:right w:val="single" w:sz="8" w:space="0" w:color="auto"/>
            </w:tcBorders>
            <w:shd w:val="clear" w:color="auto" w:fill="auto"/>
            <w:noWrap/>
            <w:vAlign w:val="bottom"/>
          </w:tcPr>
          <w:p w14:paraId="4D23BD1A"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E-J,EJ</w:t>
            </w:r>
          </w:p>
        </w:tc>
      </w:tr>
      <w:tr w:rsidR="00EF22D6" w:rsidRPr="005B26CD" w14:paraId="68C916A8"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639844C2"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9783920.28</w:t>
            </w:r>
          </w:p>
        </w:tc>
        <w:tc>
          <w:tcPr>
            <w:tcW w:w="1329" w:type="dxa"/>
            <w:tcBorders>
              <w:top w:val="nil"/>
              <w:left w:val="nil"/>
              <w:bottom w:val="single" w:sz="4" w:space="0" w:color="auto"/>
              <w:right w:val="single" w:sz="4" w:space="0" w:color="auto"/>
            </w:tcBorders>
            <w:shd w:val="clear" w:color="auto" w:fill="auto"/>
            <w:noWrap/>
            <w:vAlign w:val="bottom"/>
          </w:tcPr>
          <w:p w14:paraId="6392B299"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530127.586</w:t>
            </w:r>
          </w:p>
        </w:tc>
        <w:tc>
          <w:tcPr>
            <w:tcW w:w="789" w:type="dxa"/>
            <w:tcBorders>
              <w:top w:val="nil"/>
              <w:left w:val="nil"/>
              <w:bottom w:val="single" w:sz="4" w:space="0" w:color="auto"/>
              <w:right w:val="single" w:sz="4" w:space="0" w:color="auto"/>
            </w:tcBorders>
            <w:shd w:val="clear" w:color="auto" w:fill="auto"/>
            <w:noWrap/>
            <w:vAlign w:val="bottom"/>
          </w:tcPr>
          <w:p w14:paraId="0DDA758C"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4.429</w:t>
            </w:r>
          </w:p>
        </w:tc>
        <w:tc>
          <w:tcPr>
            <w:tcW w:w="1733" w:type="dxa"/>
            <w:tcBorders>
              <w:top w:val="nil"/>
              <w:left w:val="nil"/>
              <w:bottom w:val="single" w:sz="4" w:space="0" w:color="auto"/>
              <w:right w:val="single" w:sz="8" w:space="0" w:color="auto"/>
            </w:tcBorders>
            <w:shd w:val="clear" w:color="auto" w:fill="auto"/>
            <w:noWrap/>
            <w:vAlign w:val="bottom"/>
          </w:tcPr>
          <w:p w14:paraId="10DC26CC"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E-4</w:t>
            </w:r>
          </w:p>
        </w:tc>
      </w:tr>
      <w:tr w:rsidR="00EF22D6" w:rsidRPr="005B26CD" w14:paraId="0839F60A"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05770DDE"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9784062.69</w:t>
            </w:r>
          </w:p>
        </w:tc>
        <w:tc>
          <w:tcPr>
            <w:tcW w:w="1329" w:type="dxa"/>
            <w:tcBorders>
              <w:top w:val="nil"/>
              <w:left w:val="nil"/>
              <w:bottom w:val="single" w:sz="4" w:space="0" w:color="auto"/>
              <w:right w:val="single" w:sz="4" w:space="0" w:color="auto"/>
            </w:tcBorders>
            <w:shd w:val="clear" w:color="auto" w:fill="auto"/>
            <w:noWrap/>
            <w:vAlign w:val="bottom"/>
          </w:tcPr>
          <w:p w14:paraId="435BA12A"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530126.307</w:t>
            </w:r>
          </w:p>
        </w:tc>
        <w:tc>
          <w:tcPr>
            <w:tcW w:w="789" w:type="dxa"/>
            <w:tcBorders>
              <w:top w:val="nil"/>
              <w:left w:val="nil"/>
              <w:bottom w:val="single" w:sz="4" w:space="0" w:color="auto"/>
              <w:right w:val="single" w:sz="4" w:space="0" w:color="auto"/>
            </w:tcBorders>
            <w:shd w:val="clear" w:color="auto" w:fill="auto"/>
            <w:noWrap/>
            <w:vAlign w:val="bottom"/>
          </w:tcPr>
          <w:p w14:paraId="2D42A5D8"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3.88</w:t>
            </w:r>
          </w:p>
        </w:tc>
        <w:tc>
          <w:tcPr>
            <w:tcW w:w="1733" w:type="dxa"/>
            <w:tcBorders>
              <w:top w:val="nil"/>
              <w:left w:val="nil"/>
              <w:bottom w:val="single" w:sz="4" w:space="0" w:color="auto"/>
              <w:right w:val="single" w:sz="8" w:space="0" w:color="auto"/>
            </w:tcBorders>
            <w:shd w:val="clear" w:color="auto" w:fill="auto"/>
            <w:noWrap/>
            <w:vAlign w:val="bottom"/>
          </w:tcPr>
          <w:p w14:paraId="70E12449"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E-5</w:t>
            </w:r>
          </w:p>
        </w:tc>
      </w:tr>
      <w:tr w:rsidR="00EF22D6" w:rsidRPr="005B26CD" w14:paraId="5D9DCDFB"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32A0984E"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9784040.47</w:t>
            </w:r>
          </w:p>
        </w:tc>
        <w:tc>
          <w:tcPr>
            <w:tcW w:w="1329" w:type="dxa"/>
            <w:tcBorders>
              <w:top w:val="nil"/>
              <w:left w:val="nil"/>
              <w:bottom w:val="single" w:sz="4" w:space="0" w:color="auto"/>
              <w:right w:val="single" w:sz="4" w:space="0" w:color="auto"/>
            </w:tcBorders>
            <w:shd w:val="clear" w:color="auto" w:fill="auto"/>
            <w:noWrap/>
            <w:vAlign w:val="bottom"/>
          </w:tcPr>
          <w:p w14:paraId="55FFA46D"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530123.162</w:t>
            </w:r>
          </w:p>
        </w:tc>
        <w:tc>
          <w:tcPr>
            <w:tcW w:w="789" w:type="dxa"/>
            <w:tcBorders>
              <w:top w:val="nil"/>
              <w:left w:val="nil"/>
              <w:bottom w:val="single" w:sz="4" w:space="0" w:color="auto"/>
              <w:right w:val="single" w:sz="4" w:space="0" w:color="auto"/>
            </w:tcBorders>
            <w:shd w:val="clear" w:color="auto" w:fill="auto"/>
            <w:noWrap/>
            <w:vAlign w:val="bottom"/>
          </w:tcPr>
          <w:p w14:paraId="4B53DD5D"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3.754</w:t>
            </w:r>
          </w:p>
        </w:tc>
        <w:tc>
          <w:tcPr>
            <w:tcW w:w="1733" w:type="dxa"/>
            <w:tcBorders>
              <w:top w:val="nil"/>
              <w:left w:val="nil"/>
              <w:bottom w:val="single" w:sz="4" w:space="0" w:color="auto"/>
              <w:right w:val="single" w:sz="8" w:space="0" w:color="auto"/>
            </w:tcBorders>
            <w:shd w:val="clear" w:color="auto" w:fill="auto"/>
            <w:noWrap/>
            <w:vAlign w:val="bottom"/>
          </w:tcPr>
          <w:p w14:paraId="6B60049C"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E-6</w:t>
            </w:r>
          </w:p>
        </w:tc>
      </w:tr>
      <w:tr w:rsidR="00EF22D6" w:rsidRPr="005B26CD" w14:paraId="02F2343B"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09F3F306"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9784022.41</w:t>
            </w:r>
          </w:p>
        </w:tc>
        <w:tc>
          <w:tcPr>
            <w:tcW w:w="1329" w:type="dxa"/>
            <w:tcBorders>
              <w:top w:val="nil"/>
              <w:left w:val="nil"/>
              <w:bottom w:val="single" w:sz="4" w:space="0" w:color="auto"/>
              <w:right w:val="single" w:sz="4" w:space="0" w:color="auto"/>
            </w:tcBorders>
            <w:shd w:val="clear" w:color="auto" w:fill="auto"/>
            <w:noWrap/>
            <w:vAlign w:val="bottom"/>
          </w:tcPr>
          <w:p w14:paraId="6EBEE2AD"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530179.323</w:t>
            </w:r>
          </w:p>
        </w:tc>
        <w:tc>
          <w:tcPr>
            <w:tcW w:w="789" w:type="dxa"/>
            <w:tcBorders>
              <w:top w:val="nil"/>
              <w:left w:val="nil"/>
              <w:bottom w:val="single" w:sz="4" w:space="0" w:color="auto"/>
              <w:right w:val="single" w:sz="4" w:space="0" w:color="auto"/>
            </w:tcBorders>
            <w:shd w:val="clear" w:color="auto" w:fill="auto"/>
            <w:noWrap/>
            <w:vAlign w:val="bottom"/>
          </w:tcPr>
          <w:p w14:paraId="2C0AFB36"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4.63</w:t>
            </w:r>
          </w:p>
        </w:tc>
        <w:tc>
          <w:tcPr>
            <w:tcW w:w="1733" w:type="dxa"/>
            <w:tcBorders>
              <w:top w:val="nil"/>
              <w:left w:val="nil"/>
              <w:bottom w:val="single" w:sz="4" w:space="0" w:color="auto"/>
              <w:right w:val="single" w:sz="8" w:space="0" w:color="auto"/>
            </w:tcBorders>
            <w:shd w:val="clear" w:color="auto" w:fill="auto"/>
            <w:noWrap/>
            <w:vAlign w:val="bottom"/>
          </w:tcPr>
          <w:p w14:paraId="3C5423E7"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E-7</w:t>
            </w:r>
          </w:p>
        </w:tc>
      </w:tr>
      <w:tr w:rsidR="00EF22D6" w:rsidRPr="005B26CD" w14:paraId="5F5DC735"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20CA70B6"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9783988.35</w:t>
            </w:r>
          </w:p>
        </w:tc>
        <w:tc>
          <w:tcPr>
            <w:tcW w:w="1329" w:type="dxa"/>
            <w:tcBorders>
              <w:top w:val="nil"/>
              <w:left w:val="nil"/>
              <w:bottom w:val="single" w:sz="4" w:space="0" w:color="auto"/>
              <w:right w:val="single" w:sz="4" w:space="0" w:color="auto"/>
            </w:tcBorders>
            <w:shd w:val="clear" w:color="auto" w:fill="auto"/>
            <w:noWrap/>
            <w:vAlign w:val="bottom"/>
          </w:tcPr>
          <w:p w14:paraId="1152AF38"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530171.657</w:t>
            </w:r>
          </w:p>
        </w:tc>
        <w:tc>
          <w:tcPr>
            <w:tcW w:w="789" w:type="dxa"/>
            <w:tcBorders>
              <w:top w:val="nil"/>
              <w:left w:val="nil"/>
              <w:bottom w:val="single" w:sz="4" w:space="0" w:color="auto"/>
              <w:right w:val="single" w:sz="4" w:space="0" w:color="auto"/>
            </w:tcBorders>
            <w:shd w:val="clear" w:color="auto" w:fill="auto"/>
            <w:noWrap/>
            <w:vAlign w:val="bottom"/>
          </w:tcPr>
          <w:p w14:paraId="2C18AB32"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4.912</w:t>
            </w:r>
          </w:p>
        </w:tc>
        <w:tc>
          <w:tcPr>
            <w:tcW w:w="1733" w:type="dxa"/>
            <w:tcBorders>
              <w:top w:val="nil"/>
              <w:left w:val="nil"/>
              <w:bottom w:val="single" w:sz="4" w:space="0" w:color="auto"/>
              <w:right w:val="single" w:sz="8" w:space="0" w:color="auto"/>
            </w:tcBorders>
            <w:shd w:val="clear" w:color="auto" w:fill="auto"/>
            <w:noWrap/>
            <w:vAlign w:val="bottom"/>
          </w:tcPr>
          <w:p w14:paraId="496C6B50"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E-8</w:t>
            </w:r>
          </w:p>
        </w:tc>
      </w:tr>
      <w:tr w:rsidR="00EF22D6" w:rsidRPr="005B26CD" w14:paraId="16FB5F40"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2BB032B8"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9783943.41</w:t>
            </w:r>
          </w:p>
        </w:tc>
        <w:tc>
          <w:tcPr>
            <w:tcW w:w="1329" w:type="dxa"/>
            <w:tcBorders>
              <w:top w:val="nil"/>
              <w:left w:val="nil"/>
              <w:bottom w:val="single" w:sz="4" w:space="0" w:color="auto"/>
              <w:right w:val="single" w:sz="4" w:space="0" w:color="auto"/>
            </w:tcBorders>
            <w:shd w:val="clear" w:color="auto" w:fill="auto"/>
            <w:noWrap/>
            <w:vAlign w:val="bottom"/>
          </w:tcPr>
          <w:p w14:paraId="219676FE"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530142.901</w:t>
            </w:r>
          </w:p>
        </w:tc>
        <w:tc>
          <w:tcPr>
            <w:tcW w:w="789" w:type="dxa"/>
            <w:tcBorders>
              <w:top w:val="nil"/>
              <w:left w:val="nil"/>
              <w:bottom w:val="single" w:sz="4" w:space="0" w:color="auto"/>
              <w:right w:val="single" w:sz="4" w:space="0" w:color="auto"/>
            </w:tcBorders>
            <w:shd w:val="clear" w:color="auto" w:fill="auto"/>
            <w:noWrap/>
            <w:vAlign w:val="bottom"/>
          </w:tcPr>
          <w:p w14:paraId="245F9FF4"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4.798</w:t>
            </w:r>
          </w:p>
        </w:tc>
        <w:tc>
          <w:tcPr>
            <w:tcW w:w="1733" w:type="dxa"/>
            <w:tcBorders>
              <w:top w:val="nil"/>
              <w:left w:val="nil"/>
              <w:bottom w:val="single" w:sz="4" w:space="0" w:color="auto"/>
              <w:right w:val="single" w:sz="8" w:space="0" w:color="auto"/>
            </w:tcBorders>
            <w:shd w:val="clear" w:color="auto" w:fill="auto"/>
            <w:noWrap/>
            <w:vAlign w:val="bottom"/>
          </w:tcPr>
          <w:p w14:paraId="03881788"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E-9</w:t>
            </w:r>
          </w:p>
        </w:tc>
      </w:tr>
      <w:tr w:rsidR="00EF22D6" w:rsidRPr="005B26CD" w14:paraId="6F3A7C00" w14:textId="77777777" w:rsidTr="00EF22D6">
        <w:trPr>
          <w:trHeight w:val="255"/>
        </w:trPr>
        <w:tc>
          <w:tcPr>
            <w:tcW w:w="1329" w:type="dxa"/>
            <w:tcBorders>
              <w:top w:val="nil"/>
              <w:left w:val="single" w:sz="8" w:space="0" w:color="auto"/>
              <w:bottom w:val="single" w:sz="4" w:space="0" w:color="auto"/>
              <w:right w:val="single" w:sz="4" w:space="0" w:color="auto"/>
            </w:tcBorders>
            <w:shd w:val="clear" w:color="auto" w:fill="auto"/>
            <w:noWrap/>
            <w:vAlign w:val="bottom"/>
          </w:tcPr>
          <w:p w14:paraId="4481DF7C"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9783894.35</w:t>
            </w:r>
          </w:p>
        </w:tc>
        <w:tc>
          <w:tcPr>
            <w:tcW w:w="1329" w:type="dxa"/>
            <w:tcBorders>
              <w:top w:val="nil"/>
              <w:left w:val="nil"/>
              <w:bottom w:val="single" w:sz="4" w:space="0" w:color="auto"/>
              <w:right w:val="single" w:sz="4" w:space="0" w:color="auto"/>
            </w:tcBorders>
            <w:shd w:val="clear" w:color="auto" w:fill="auto"/>
            <w:noWrap/>
            <w:vAlign w:val="bottom"/>
          </w:tcPr>
          <w:p w14:paraId="45676B98"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530188.947</w:t>
            </w:r>
          </w:p>
        </w:tc>
        <w:tc>
          <w:tcPr>
            <w:tcW w:w="789" w:type="dxa"/>
            <w:tcBorders>
              <w:top w:val="nil"/>
              <w:left w:val="nil"/>
              <w:bottom w:val="single" w:sz="4" w:space="0" w:color="auto"/>
              <w:right w:val="single" w:sz="4" w:space="0" w:color="auto"/>
            </w:tcBorders>
            <w:shd w:val="clear" w:color="auto" w:fill="auto"/>
            <w:noWrap/>
            <w:vAlign w:val="bottom"/>
          </w:tcPr>
          <w:p w14:paraId="2B976E00"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27.375</w:t>
            </w:r>
          </w:p>
        </w:tc>
        <w:tc>
          <w:tcPr>
            <w:tcW w:w="1733" w:type="dxa"/>
            <w:tcBorders>
              <w:top w:val="nil"/>
              <w:left w:val="nil"/>
              <w:bottom w:val="single" w:sz="4" w:space="0" w:color="auto"/>
              <w:right w:val="single" w:sz="8" w:space="0" w:color="auto"/>
            </w:tcBorders>
            <w:shd w:val="clear" w:color="auto" w:fill="auto"/>
            <w:noWrap/>
            <w:vAlign w:val="bottom"/>
          </w:tcPr>
          <w:p w14:paraId="6B63D049"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E-10</w:t>
            </w:r>
          </w:p>
        </w:tc>
      </w:tr>
      <w:tr w:rsidR="00EF22D6" w:rsidRPr="005B26CD" w14:paraId="75ECD55E" w14:textId="77777777" w:rsidTr="00EF22D6">
        <w:trPr>
          <w:trHeight w:val="270"/>
        </w:trPr>
        <w:tc>
          <w:tcPr>
            <w:tcW w:w="1329" w:type="dxa"/>
            <w:tcBorders>
              <w:top w:val="nil"/>
              <w:left w:val="single" w:sz="8" w:space="0" w:color="auto"/>
              <w:bottom w:val="single" w:sz="8" w:space="0" w:color="auto"/>
              <w:right w:val="single" w:sz="4" w:space="0" w:color="auto"/>
            </w:tcBorders>
            <w:shd w:val="clear" w:color="auto" w:fill="auto"/>
            <w:noWrap/>
            <w:vAlign w:val="bottom"/>
          </w:tcPr>
          <w:p w14:paraId="31B3F307"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9783853.47</w:t>
            </w:r>
          </w:p>
        </w:tc>
        <w:tc>
          <w:tcPr>
            <w:tcW w:w="1329" w:type="dxa"/>
            <w:tcBorders>
              <w:top w:val="nil"/>
              <w:left w:val="nil"/>
              <w:bottom w:val="single" w:sz="8" w:space="0" w:color="auto"/>
              <w:right w:val="single" w:sz="4" w:space="0" w:color="auto"/>
            </w:tcBorders>
            <w:shd w:val="clear" w:color="auto" w:fill="auto"/>
            <w:noWrap/>
            <w:vAlign w:val="bottom"/>
          </w:tcPr>
          <w:p w14:paraId="5F7F2417"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530184.351</w:t>
            </w:r>
          </w:p>
        </w:tc>
        <w:tc>
          <w:tcPr>
            <w:tcW w:w="789" w:type="dxa"/>
            <w:tcBorders>
              <w:top w:val="nil"/>
              <w:left w:val="nil"/>
              <w:bottom w:val="single" w:sz="8" w:space="0" w:color="auto"/>
              <w:right w:val="single" w:sz="4" w:space="0" w:color="auto"/>
            </w:tcBorders>
            <w:shd w:val="clear" w:color="auto" w:fill="auto"/>
            <w:noWrap/>
            <w:vAlign w:val="bottom"/>
          </w:tcPr>
          <w:p w14:paraId="2B986A50"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27.311</w:t>
            </w:r>
          </w:p>
        </w:tc>
        <w:tc>
          <w:tcPr>
            <w:tcW w:w="1733" w:type="dxa"/>
            <w:tcBorders>
              <w:top w:val="nil"/>
              <w:left w:val="nil"/>
              <w:bottom w:val="single" w:sz="8" w:space="0" w:color="auto"/>
              <w:right w:val="single" w:sz="8" w:space="0" w:color="auto"/>
            </w:tcBorders>
            <w:shd w:val="clear" w:color="auto" w:fill="auto"/>
            <w:noWrap/>
            <w:vAlign w:val="bottom"/>
          </w:tcPr>
          <w:p w14:paraId="11333E61" w14:textId="77777777" w:rsidR="00EF22D6" w:rsidRPr="005B26CD" w:rsidRDefault="00EF22D6" w:rsidP="005B26CD">
            <w:pPr>
              <w:spacing w:line="276" w:lineRule="auto"/>
              <w:rPr>
                <w:rFonts w:ascii="Arial" w:hAnsi="Arial" w:cs="Arial"/>
                <w:szCs w:val="22"/>
                <w:lang w:val="es-ES" w:eastAsia="es-ES"/>
              </w:rPr>
            </w:pPr>
            <w:r w:rsidRPr="005B26CD">
              <w:rPr>
                <w:rFonts w:ascii="Arial" w:hAnsi="Arial" w:cs="Arial"/>
                <w:szCs w:val="22"/>
                <w:lang w:val="es-ES" w:eastAsia="es-ES"/>
              </w:rPr>
              <w:t>E-11</w:t>
            </w:r>
          </w:p>
        </w:tc>
      </w:tr>
    </w:tbl>
    <w:p w14:paraId="19C277F4" w14:textId="77777777" w:rsidR="00D71CD2" w:rsidRDefault="00D71CD2" w:rsidP="00D71CD2">
      <w:pPr>
        <w:spacing w:line="276" w:lineRule="auto"/>
        <w:jc w:val="center"/>
        <w:rPr>
          <w:rFonts w:ascii="Arial" w:hAnsi="Arial" w:cs="Arial"/>
          <w:b/>
          <w:szCs w:val="22"/>
        </w:rPr>
      </w:pPr>
    </w:p>
    <w:p w14:paraId="54808868" w14:textId="77777777" w:rsidR="009951EF" w:rsidRPr="00D71CD2" w:rsidRDefault="00D71CD2" w:rsidP="00D71CD2">
      <w:pPr>
        <w:spacing w:line="276" w:lineRule="auto"/>
        <w:jc w:val="center"/>
        <w:rPr>
          <w:rFonts w:ascii="Arial" w:hAnsi="Arial" w:cs="Arial"/>
          <w:b/>
          <w:szCs w:val="22"/>
        </w:rPr>
      </w:pPr>
      <w:r w:rsidRPr="00D71CD2">
        <w:rPr>
          <w:rFonts w:ascii="Arial" w:hAnsi="Arial" w:cs="Arial"/>
          <w:b/>
          <w:szCs w:val="22"/>
        </w:rPr>
        <w:t>Cuadro No.2. Hitos y puntos auxiliares</w:t>
      </w:r>
    </w:p>
    <w:p w14:paraId="61FDE388" w14:textId="77777777" w:rsidR="00D71CD2" w:rsidRDefault="004E068B" w:rsidP="005B26CD">
      <w:pPr>
        <w:spacing w:line="276" w:lineRule="auto"/>
        <w:rPr>
          <w:rFonts w:ascii="Arial" w:hAnsi="Arial" w:cs="Arial"/>
          <w:szCs w:val="22"/>
        </w:rPr>
      </w:pPr>
      <w:r>
        <w:rPr>
          <w:rFonts w:ascii="Arial" w:hAnsi="Arial" w:cs="Arial"/>
          <w:noProof/>
          <w:szCs w:val="22"/>
          <w:lang w:val="es-ES" w:eastAsia="es-ES"/>
        </w:rPr>
        <w:drawing>
          <wp:anchor distT="0" distB="0" distL="114300" distR="114300" simplePos="0" relativeHeight="251638784" behindDoc="0" locked="0" layoutInCell="1" allowOverlap="1" wp14:anchorId="352B38C9" wp14:editId="562E54D4">
            <wp:simplePos x="0" y="0"/>
            <wp:positionH relativeFrom="column">
              <wp:posOffset>1028700</wp:posOffset>
            </wp:positionH>
            <wp:positionV relativeFrom="paragraph">
              <wp:posOffset>83820</wp:posOffset>
            </wp:positionV>
            <wp:extent cx="3599815" cy="2022475"/>
            <wp:effectExtent l="0" t="0" r="6985" b="9525"/>
            <wp:wrapNone/>
            <wp:docPr id="87" name="Imagen 87" descr="DSC_0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SC_0500"/>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3599815" cy="2022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0ECBDE" w14:textId="77777777" w:rsidR="00D71CD2" w:rsidRDefault="00D71CD2" w:rsidP="005B26CD">
      <w:pPr>
        <w:spacing w:line="276" w:lineRule="auto"/>
        <w:rPr>
          <w:rFonts w:ascii="Arial" w:hAnsi="Arial" w:cs="Arial"/>
          <w:szCs w:val="22"/>
        </w:rPr>
      </w:pPr>
    </w:p>
    <w:p w14:paraId="26B00055" w14:textId="77777777" w:rsidR="00D71CD2" w:rsidRDefault="00D71CD2" w:rsidP="005B26CD">
      <w:pPr>
        <w:spacing w:line="276" w:lineRule="auto"/>
        <w:rPr>
          <w:rFonts w:ascii="Arial" w:hAnsi="Arial" w:cs="Arial"/>
          <w:szCs w:val="22"/>
        </w:rPr>
      </w:pPr>
    </w:p>
    <w:p w14:paraId="490979F2" w14:textId="77777777" w:rsidR="009951EF" w:rsidRPr="005B26CD" w:rsidRDefault="009951EF" w:rsidP="005B26CD">
      <w:pPr>
        <w:spacing w:line="276" w:lineRule="auto"/>
        <w:rPr>
          <w:rFonts w:ascii="Arial" w:hAnsi="Arial" w:cs="Arial"/>
          <w:szCs w:val="22"/>
        </w:rPr>
      </w:pPr>
    </w:p>
    <w:p w14:paraId="0B98142E" w14:textId="77777777" w:rsidR="009951EF" w:rsidRPr="005B26CD" w:rsidRDefault="009951EF" w:rsidP="005B26CD">
      <w:pPr>
        <w:spacing w:line="276" w:lineRule="auto"/>
        <w:rPr>
          <w:rFonts w:ascii="Arial" w:hAnsi="Arial" w:cs="Arial"/>
          <w:szCs w:val="22"/>
        </w:rPr>
      </w:pPr>
    </w:p>
    <w:p w14:paraId="644AE553" w14:textId="77777777" w:rsidR="009951EF" w:rsidRPr="005B26CD" w:rsidRDefault="009951EF" w:rsidP="005B26CD">
      <w:pPr>
        <w:spacing w:line="276" w:lineRule="auto"/>
        <w:rPr>
          <w:rFonts w:ascii="Arial" w:hAnsi="Arial" w:cs="Arial"/>
          <w:szCs w:val="22"/>
        </w:rPr>
      </w:pPr>
    </w:p>
    <w:p w14:paraId="284C9F55" w14:textId="77777777" w:rsidR="009951EF" w:rsidRPr="005B26CD" w:rsidRDefault="009951EF" w:rsidP="005B26CD">
      <w:pPr>
        <w:spacing w:line="276" w:lineRule="auto"/>
        <w:rPr>
          <w:rFonts w:ascii="Arial" w:hAnsi="Arial" w:cs="Arial"/>
          <w:szCs w:val="22"/>
        </w:rPr>
      </w:pPr>
    </w:p>
    <w:p w14:paraId="1E895539" w14:textId="77777777" w:rsidR="009951EF" w:rsidRPr="005B26CD" w:rsidRDefault="009951EF" w:rsidP="005B26CD">
      <w:pPr>
        <w:spacing w:line="276" w:lineRule="auto"/>
        <w:rPr>
          <w:rFonts w:ascii="Arial" w:hAnsi="Arial" w:cs="Arial"/>
          <w:szCs w:val="22"/>
        </w:rPr>
      </w:pPr>
    </w:p>
    <w:p w14:paraId="15974147" w14:textId="77777777" w:rsidR="002E01F0" w:rsidRPr="005B26CD" w:rsidRDefault="002E01F0" w:rsidP="005B26CD">
      <w:pPr>
        <w:spacing w:line="276" w:lineRule="auto"/>
        <w:rPr>
          <w:rFonts w:ascii="Arial" w:hAnsi="Arial" w:cs="Arial"/>
          <w:szCs w:val="22"/>
        </w:rPr>
      </w:pPr>
    </w:p>
    <w:p w14:paraId="66B004E7" w14:textId="77777777" w:rsidR="009951EF" w:rsidRPr="005B26CD" w:rsidRDefault="009951EF" w:rsidP="005B26CD">
      <w:pPr>
        <w:spacing w:line="276" w:lineRule="auto"/>
        <w:rPr>
          <w:rFonts w:ascii="Arial" w:hAnsi="Arial" w:cs="Arial"/>
          <w:szCs w:val="22"/>
        </w:rPr>
      </w:pPr>
    </w:p>
    <w:p w14:paraId="09B8F008" w14:textId="77777777" w:rsidR="00D71CD2" w:rsidRDefault="00D71CD2" w:rsidP="00D71CD2">
      <w:pPr>
        <w:spacing w:line="276" w:lineRule="auto"/>
        <w:jc w:val="center"/>
        <w:rPr>
          <w:rFonts w:ascii="Arial" w:hAnsi="Arial" w:cs="Arial"/>
          <w:b/>
          <w:szCs w:val="22"/>
        </w:rPr>
      </w:pPr>
    </w:p>
    <w:p w14:paraId="16DD1BC8" w14:textId="77777777" w:rsidR="009951EF" w:rsidRPr="00D71CD2" w:rsidRDefault="009951EF" w:rsidP="00D71CD2">
      <w:pPr>
        <w:spacing w:line="276" w:lineRule="auto"/>
        <w:jc w:val="center"/>
        <w:rPr>
          <w:rFonts w:ascii="Arial" w:hAnsi="Arial" w:cs="Arial"/>
          <w:b/>
          <w:szCs w:val="22"/>
        </w:rPr>
      </w:pPr>
    </w:p>
    <w:p w14:paraId="3B7F75F6" w14:textId="77777777" w:rsidR="00D71CD2" w:rsidRPr="00D71CD2" w:rsidRDefault="00D71CD2" w:rsidP="00D71CD2">
      <w:pPr>
        <w:spacing w:line="276" w:lineRule="auto"/>
        <w:jc w:val="center"/>
        <w:rPr>
          <w:rFonts w:ascii="Arial" w:hAnsi="Arial" w:cs="Arial"/>
          <w:b/>
          <w:szCs w:val="22"/>
        </w:rPr>
      </w:pPr>
      <w:r w:rsidRPr="00D71CD2">
        <w:rPr>
          <w:rFonts w:ascii="Arial" w:hAnsi="Arial" w:cs="Arial"/>
          <w:b/>
          <w:szCs w:val="22"/>
        </w:rPr>
        <w:t>Imagen No.5. Mediciones</w:t>
      </w:r>
    </w:p>
    <w:p w14:paraId="7A37CA1C" w14:textId="77777777" w:rsidR="007878CC" w:rsidRPr="005B26CD" w:rsidRDefault="007878CC" w:rsidP="005B26CD">
      <w:pPr>
        <w:spacing w:line="276" w:lineRule="auto"/>
        <w:rPr>
          <w:rFonts w:ascii="Arial" w:hAnsi="Arial" w:cs="Arial"/>
          <w:szCs w:val="22"/>
        </w:rPr>
      </w:pPr>
    </w:p>
    <w:p w14:paraId="49519546" w14:textId="77777777" w:rsidR="007878CC" w:rsidRPr="005B26CD" w:rsidRDefault="004E068B" w:rsidP="005B26CD">
      <w:pPr>
        <w:spacing w:line="276" w:lineRule="auto"/>
        <w:rPr>
          <w:rFonts w:ascii="Arial" w:hAnsi="Arial" w:cs="Arial"/>
          <w:szCs w:val="22"/>
        </w:rPr>
      </w:pPr>
      <w:r>
        <w:rPr>
          <w:rFonts w:ascii="Arial" w:hAnsi="Arial" w:cs="Arial"/>
          <w:noProof/>
          <w:szCs w:val="22"/>
          <w:lang w:val="es-ES" w:eastAsia="es-ES"/>
        </w:rPr>
        <w:lastRenderedPageBreak/>
        <w:drawing>
          <wp:anchor distT="0" distB="0" distL="114300" distR="114300" simplePos="0" relativeHeight="251639808" behindDoc="0" locked="0" layoutInCell="1" allowOverlap="1" wp14:anchorId="4A7932BD" wp14:editId="269C61D1">
            <wp:simplePos x="0" y="0"/>
            <wp:positionH relativeFrom="column">
              <wp:posOffset>1028700</wp:posOffset>
            </wp:positionH>
            <wp:positionV relativeFrom="paragraph">
              <wp:posOffset>49530</wp:posOffset>
            </wp:positionV>
            <wp:extent cx="3599815" cy="2022475"/>
            <wp:effectExtent l="0" t="0" r="6985" b="9525"/>
            <wp:wrapNone/>
            <wp:docPr id="88" name="Imagen 88" descr="DSC_0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SC_0488"/>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3599815" cy="2022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D87712" w14:textId="77777777" w:rsidR="007878CC" w:rsidRPr="005B26CD" w:rsidRDefault="007878CC" w:rsidP="005B26CD">
      <w:pPr>
        <w:spacing w:line="276" w:lineRule="auto"/>
        <w:rPr>
          <w:rFonts w:ascii="Arial" w:hAnsi="Arial" w:cs="Arial"/>
          <w:szCs w:val="22"/>
        </w:rPr>
      </w:pPr>
    </w:p>
    <w:p w14:paraId="605CC2CE" w14:textId="77777777" w:rsidR="00EF22D6" w:rsidRPr="005B26CD" w:rsidRDefault="00EF22D6" w:rsidP="005B26CD">
      <w:pPr>
        <w:spacing w:line="276" w:lineRule="auto"/>
        <w:rPr>
          <w:rFonts w:ascii="Arial" w:hAnsi="Arial" w:cs="Arial"/>
          <w:szCs w:val="22"/>
        </w:rPr>
      </w:pPr>
    </w:p>
    <w:p w14:paraId="61AA4DCC" w14:textId="77777777" w:rsidR="00EF22D6" w:rsidRDefault="00EF22D6" w:rsidP="005B26CD">
      <w:pPr>
        <w:spacing w:line="276" w:lineRule="auto"/>
        <w:rPr>
          <w:rFonts w:ascii="Arial" w:hAnsi="Arial" w:cs="Arial"/>
          <w:szCs w:val="22"/>
        </w:rPr>
      </w:pPr>
    </w:p>
    <w:p w14:paraId="5D7779B4" w14:textId="77777777" w:rsidR="00D71CD2" w:rsidRDefault="00D71CD2" w:rsidP="005B26CD">
      <w:pPr>
        <w:spacing w:line="276" w:lineRule="auto"/>
        <w:rPr>
          <w:rFonts w:ascii="Arial" w:hAnsi="Arial" w:cs="Arial"/>
          <w:szCs w:val="22"/>
        </w:rPr>
      </w:pPr>
    </w:p>
    <w:p w14:paraId="4B84CC20" w14:textId="77777777" w:rsidR="00D71CD2" w:rsidRDefault="00D71CD2" w:rsidP="005B26CD">
      <w:pPr>
        <w:spacing w:line="276" w:lineRule="auto"/>
        <w:rPr>
          <w:rFonts w:ascii="Arial" w:hAnsi="Arial" w:cs="Arial"/>
          <w:szCs w:val="22"/>
        </w:rPr>
      </w:pPr>
    </w:p>
    <w:p w14:paraId="4097CA61" w14:textId="77777777" w:rsidR="00D71CD2" w:rsidRDefault="00D71CD2" w:rsidP="005B26CD">
      <w:pPr>
        <w:spacing w:line="276" w:lineRule="auto"/>
        <w:rPr>
          <w:rFonts w:ascii="Arial" w:hAnsi="Arial" w:cs="Arial"/>
          <w:szCs w:val="22"/>
        </w:rPr>
      </w:pPr>
    </w:p>
    <w:p w14:paraId="1A3BD484" w14:textId="77777777" w:rsidR="00D71CD2" w:rsidRDefault="00D71CD2" w:rsidP="005B26CD">
      <w:pPr>
        <w:spacing w:line="276" w:lineRule="auto"/>
        <w:rPr>
          <w:rFonts w:ascii="Arial" w:hAnsi="Arial" w:cs="Arial"/>
          <w:szCs w:val="22"/>
        </w:rPr>
      </w:pPr>
    </w:p>
    <w:p w14:paraId="0454874D" w14:textId="77777777" w:rsidR="00D71CD2" w:rsidRPr="005B26CD" w:rsidRDefault="00D71CD2" w:rsidP="005B26CD">
      <w:pPr>
        <w:spacing w:line="276" w:lineRule="auto"/>
        <w:rPr>
          <w:rFonts w:ascii="Arial" w:hAnsi="Arial" w:cs="Arial"/>
          <w:szCs w:val="22"/>
        </w:rPr>
      </w:pPr>
    </w:p>
    <w:p w14:paraId="39D7430E" w14:textId="77777777" w:rsidR="00EF22D6" w:rsidRPr="005B26CD" w:rsidRDefault="00EF22D6" w:rsidP="005B26CD">
      <w:pPr>
        <w:spacing w:line="276" w:lineRule="auto"/>
        <w:rPr>
          <w:rFonts w:ascii="Arial" w:hAnsi="Arial" w:cs="Arial"/>
          <w:szCs w:val="22"/>
        </w:rPr>
      </w:pPr>
    </w:p>
    <w:p w14:paraId="12343EC4" w14:textId="77777777" w:rsidR="00EF22D6" w:rsidRDefault="00EF22D6" w:rsidP="005B26CD">
      <w:pPr>
        <w:spacing w:line="276" w:lineRule="auto"/>
        <w:rPr>
          <w:rFonts w:ascii="Arial" w:hAnsi="Arial" w:cs="Arial"/>
          <w:szCs w:val="22"/>
        </w:rPr>
      </w:pPr>
    </w:p>
    <w:p w14:paraId="79588E09" w14:textId="77777777" w:rsidR="00D71CD2" w:rsidRDefault="00D71CD2" w:rsidP="00D71CD2">
      <w:pPr>
        <w:spacing w:line="276" w:lineRule="auto"/>
        <w:rPr>
          <w:rFonts w:ascii="Arial" w:hAnsi="Arial" w:cs="Arial"/>
          <w:b/>
          <w:szCs w:val="22"/>
        </w:rPr>
      </w:pPr>
    </w:p>
    <w:p w14:paraId="554DEF3F" w14:textId="77777777" w:rsidR="00D71CD2" w:rsidRPr="00D71CD2" w:rsidRDefault="00D71CD2" w:rsidP="00D71CD2">
      <w:pPr>
        <w:spacing w:line="276" w:lineRule="auto"/>
        <w:jc w:val="center"/>
        <w:rPr>
          <w:rFonts w:ascii="Arial" w:hAnsi="Arial" w:cs="Arial"/>
          <w:b/>
          <w:szCs w:val="22"/>
        </w:rPr>
      </w:pPr>
      <w:r>
        <w:rPr>
          <w:rFonts w:ascii="Arial" w:hAnsi="Arial" w:cs="Arial"/>
          <w:b/>
          <w:szCs w:val="22"/>
        </w:rPr>
        <w:t>Imagen No.6</w:t>
      </w:r>
      <w:r w:rsidRPr="00D71CD2">
        <w:rPr>
          <w:rFonts w:ascii="Arial" w:hAnsi="Arial" w:cs="Arial"/>
          <w:b/>
          <w:szCs w:val="22"/>
        </w:rPr>
        <w:t>. Mediciones</w:t>
      </w:r>
    </w:p>
    <w:p w14:paraId="29E02705" w14:textId="77777777" w:rsidR="00D71CD2" w:rsidRPr="005B26CD" w:rsidRDefault="00D71CD2" w:rsidP="005B26CD">
      <w:pPr>
        <w:spacing w:line="276" w:lineRule="auto"/>
        <w:rPr>
          <w:rFonts w:ascii="Arial" w:hAnsi="Arial" w:cs="Arial"/>
          <w:szCs w:val="22"/>
        </w:rPr>
      </w:pPr>
    </w:p>
    <w:p w14:paraId="1745AA35" w14:textId="77777777" w:rsidR="00073616" w:rsidRPr="005B26CD" w:rsidRDefault="00FD4551" w:rsidP="005B26CD">
      <w:pPr>
        <w:pStyle w:val="Textodecuerpo"/>
        <w:spacing w:line="276" w:lineRule="auto"/>
        <w:ind w:left="705" w:hanging="705"/>
        <w:rPr>
          <w:b/>
        </w:rPr>
      </w:pPr>
      <w:r>
        <w:rPr>
          <w:b/>
        </w:rPr>
        <w:t>1.4.3.</w:t>
      </w:r>
      <w:r w:rsidR="00073616" w:rsidRPr="00FD4551">
        <w:tab/>
      </w:r>
      <w:r>
        <w:rPr>
          <w:b/>
        </w:rPr>
        <w:t>L</w:t>
      </w:r>
      <w:r w:rsidRPr="00FD4551">
        <w:rPr>
          <w:b/>
        </w:rPr>
        <w:t xml:space="preserve">evantamiento de perfiles transversales </w:t>
      </w:r>
      <w:r>
        <w:rPr>
          <w:b/>
        </w:rPr>
        <w:t xml:space="preserve">muros y </w:t>
      </w:r>
      <w:r w:rsidRPr="00FD4551">
        <w:rPr>
          <w:b/>
        </w:rPr>
        <w:t>batimetría a piscinas</w:t>
      </w:r>
    </w:p>
    <w:p w14:paraId="669F805A" w14:textId="77777777" w:rsidR="00073616" w:rsidRPr="00D71CD2" w:rsidRDefault="001B6CBA" w:rsidP="00D71CD2">
      <w:pPr>
        <w:spacing w:line="276" w:lineRule="auto"/>
        <w:rPr>
          <w:rFonts w:ascii="Arial" w:hAnsi="Arial" w:cs="Arial"/>
          <w:szCs w:val="22"/>
        </w:rPr>
      </w:pPr>
      <w:r w:rsidRPr="005B26CD">
        <w:rPr>
          <w:rFonts w:ascii="Arial" w:hAnsi="Arial" w:cs="Arial"/>
          <w:szCs w:val="22"/>
        </w:rPr>
        <w:t xml:space="preserve">Se </w:t>
      </w:r>
      <w:r w:rsidR="00AB3FE1" w:rsidRPr="005B26CD">
        <w:rPr>
          <w:rFonts w:ascii="Arial" w:hAnsi="Arial" w:cs="Arial"/>
          <w:szCs w:val="22"/>
        </w:rPr>
        <w:t>ha</w:t>
      </w:r>
      <w:r w:rsidRPr="005B26CD">
        <w:rPr>
          <w:rFonts w:ascii="Arial" w:hAnsi="Arial" w:cs="Arial"/>
          <w:szCs w:val="22"/>
        </w:rPr>
        <w:t xml:space="preserve"> </w:t>
      </w:r>
      <w:r w:rsidR="003A3081" w:rsidRPr="005B26CD">
        <w:rPr>
          <w:rFonts w:ascii="Arial" w:hAnsi="Arial" w:cs="Arial"/>
          <w:szCs w:val="22"/>
        </w:rPr>
        <w:t>procedido</w:t>
      </w:r>
      <w:r w:rsidRPr="005B26CD">
        <w:rPr>
          <w:rFonts w:ascii="Arial" w:hAnsi="Arial" w:cs="Arial"/>
          <w:szCs w:val="22"/>
        </w:rPr>
        <w:t xml:space="preserve"> a tomar</w:t>
      </w:r>
      <w:r w:rsidR="004F0D41" w:rsidRPr="005B26CD">
        <w:rPr>
          <w:rFonts w:ascii="Arial" w:hAnsi="Arial" w:cs="Arial"/>
          <w:szCs w:val="22"/>
        </w:rPr>
        <w:t xml:space="preserve"> de detalles  de la infraestructura de los edificios, cisternas, parq</w:t>
      </w:r>
      <w:r w:rsidR="00FD4551">
        <w:rPr>
          <w:rFonts w:ascii="Arial" w:hAnsi="Arial" w:cs="Arial"/>
          <w:szCs w:val="22"/>
        </w:rPr>
        <w:t>ueos, postes, canaletas bodegas.</w:t>
      </w:r>
      <w:r w:rsidR="00D71CD2">
        <w:rPr>
          <w:rFonts w:ascii="Arial" w:hAnsi="Arial" w:cs="Arial"/>
          <w:szCs w:val="22"/>
        </w:rPr>
        <w:t xml:space="preserve">  </w:t>
      </w:r>
      <w:r w:rsidR="00A40C8E" w:rsidRPr="005B26CD">
        <w:rPr>
          <w:rFonts w:ascii="Arial" w:hAnsi="Arial" w:cs="Arial"/>
          <w:szCs w:val="22"/>
        </w:rPr>
        <w:t xml:space="preserve">Con esta información adquirida vamos </w:t>
      </w:r>
      <w:r w:rsidR="004F0D41" w:rsidRPr="005B26CD">
        <w:rPr>
          <w:rFonts w:ascii="Arial" w:hAnsi="Arial" w:cs="Arial"/>
          <w:szCs w:val="22"/>
        </w:rPr>
        <w:t>a juntar con los relevamientos así obtener una información mas precisa de lo existente en el proyecto</w:t>
      </w:r>
      <w:r w:rsidR="00073616" w:rsidRPr="005B26CD">
        <w:rPr>
          <w:rFonts w:ascii="Arial" w:hAnsi="Arial" w:cs="Arial"/>
          <w:szCs w:val="22"/>
        </w:rPr>
        <w:t>.</w:t>
      </w:r>
    </w:p>
    <w:p w14:paraId="100BF961" w14:textId="77777777" w:rsidR="00680F92" w:rsidRPr="005B26CD" w:rsidRDefault="004E068B" w:rsidP="005B26CD">
      <w:pPr>
        <w:pStyle w:val="Textodecuerpo"/>
        <w:spacing w:line="276" w:lineRule="auto"/>
      </w:pPr>
      <w:r>
        <w:rPr>
          <w:noProof/>
        </w:rPr>
        <w:drawing>
          <wp:anchor distT="0" distB="0" distL="114300" distR="114300" simplePos="0" relativeHeight="251640832" behindDoc="0" locked="0" layoutInCell="1" allowOverlap="1" wp14:anchorId="58614AA4" wp14:editId="27796CDE">
            <wp:simplePos x="0" y="0"/>
            <wp:positionH relativeFrom="column">
              <wp:posOffset>1141095</wp:posOffset>
            </wp:positionH>
            <wp:positionV relativeFrom="paragraph">
              <wp:posOffset>135890</wp:posOffset>
            </wp:positionV>
            <wp:extent cx="3599815" cy="2024380"/>
            <wp:effectExtent l="0" t="0" r="6985" b="7620"/>
            <wp:wrapNone/>
            <wp:docPr id="89" name="Imagen 89" descr="DSC_0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SC_0503"/>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599815" cy="2024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6ABB4E" w14:textId="77777777" w:rsidR="00680F92" w:rsidRPr="005B26CD" w:rsidRDefault="00680F92" w:rsidP="005B26CD">
      <w:pPr>
        <w:pStyle w:val="Textodecuerpo"/>
        <w:spacing w:line="276" w:lineRule="auto"/>
      </w:pPr>
    </w:p>
    <w:p w14:paraId="37A07A99" w14:textId="77777777" w:rsidR="00680F92" w:rsidRPr="005B26CD" w:rsidRDefault="00680F92" w:rsidP="005B26CD">
      <w:pPr>
        <w:pStyle w:val="Textodecuerpo"/>
        <w:spacing w:line="276" w:lineRule="auto"/>
      </w:pPr>
    </w:p>
    <w:p w14:paraId="228C2290" w14:textId="77777777" w:rsidR="00680F92" w:rsidRPr="005B26CD" w:rsidRDefault="00680F92" w:rsidP="005B26CD">
      <w:pPr>
        <w:pStyle w:val="Textodecuerpo"/>
        <w:spacing w:line="276" w:lineRule="auto"/>
      </w:pPr>
    </w:p>
    <w:p w14:paraId="7516C620" w14:textId="77777777" w:rsidR="00A7470D" w:rsidRPr="005B26CD" w:rsidRDefault="00A7470D" w:rsidP="005B26CD">
      <w:pPr>
        <w:pStyle w:val="Textodecuerpo"/>
        <w:spacing w:line="276" w:lineRule="auto"/>
      </w:pPr>
    </w:p>
    <w:p w14:paraId="05BBB556" w14:textId="77777777" w:rsidR="00A7470D" w:rsidRPr="005B26CD" w:rsidRDefault="00A7470D" w:rsidP="005B26CD">
      <w:pPr>
        <w:pStyle w:val="Textodecuerpo"/>
        <w:spacing w:line="276" w:lineRule="auto"/>
      </w:pPr>
    </w:p>
    <w:p w14:paraId="0D285386" w14:textId="77777777" w:rsidR="00D71CD2" w:rsidRDefault="00D71CD2" w:rsidP="00D71CD2">
      <w:pPr>
        <w:spacing w:line="276" w:lineRule="auto"/>
        <w:jc w:val="center"/>
        <w:rPr>
          <w:rFonts w:ascii="Arial" w:hAnsi="Arial" w:cs="Arial"/>
          <w:b/>
          <w:szCs w:val="22"/>
        </w:rPr>
      </w:pPr>
    </w:p>
    <w:p w14:paraId="5F1906C2" w14:textId="77777777" w:rsidR="00A7470D" w:rsidRPr="00D71CD2" w:rsidRDefault="00D71CD2" w:rsidP="00D71CD2">
      <w:pPr>
        <w:spacing w:line="276" w:lineRule="auto"/>
        <w:jc w:val="center"/>
        <w:rPr>
          <w:rFonts w:ascii="Arial" w:hAnsi="Arial" w:cs="Arial"/>
          <w:b/>
          <w:szCs w:val="22"/>
        </w:rPr>
      </w:pPr>
      <w:r>
        <w:rPr>
          <w:rFonts w:ascii="Arial" w:hAnsi="Arial" w:cs="Arial"/>
          <w:b/>
          <w:szCs w:val="22"/>
        </w:rPr>
        <w:t>Imagen No.7</w:t>
      </w:r>
      <w:r w:rsidRPr="00D71CD2">
        <w:rPr>
          <w:rFonts w:ascii="Arial" w:hAnsi="Arial" w:cs="Arial"/>
          <w:b/>
          <w:szCs w:val="22"/>
        </w:rPr>
        <w:t>. Mediciones</w:t>
      </w:r>
    </w:p>
    <w:p w14:paraId="5E251A77" w14:textId="77777777" w:rsidR="00A7470D" w:rsidRPr="005B26CD" w:rsidRDefault="004E068B" w:rsidP="005B26CD">
      <w:pPr>
        <w:pStyle w:val="Textodecuerpo"/>
        <w:spacing w:line="276" w:lineRule="auto"/>
      </w:pPr>
      <w:r>
        <w:rPr>
          <w:noProof/>
        </w:rPr>
        <w:drawing>
          <wp:anchor distT="0" distB="0" distL="114300" distR="114300" simplePos="0" relativeHeight="251641856" behindDoc="0" locked="0" layoutInCell="1" allowOverlap="1" wp14:anchorId="78523AB7" wp14:editId="7FF93D5C">
            <wp:simplePos x="0" y="0"/>
            <wp:positionH relativeFrom="column">
              <wp:posOffset>1143000</wp:posOffset>
            </wp:positionH>
            <wp:positionV relativeFrom="paragraph">
              <wp:posOffset>123190</wp:posOffset>
            </wp:positionV>
            <wp:extent cx="3599815" cy="1811401"/>
            <wp:effectExtent l="0" t="0" r="6985" b="0"/>
            <wp:wrapNone/>
            <wp:docPr id="90" name="Imagen 90" descr="DSC_0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_0509"/>
                    <pic:cNvPicPr>
                      <a:picLocks noChangeAspect="1" noChangeArrowheads="1"/>
                    </pic:cNvPicPr>
                  </pic:nvPicPr>
                  <pic:blipFill rotWithShape="1">
                    <a:blip r:embed="rId25" cstate="screen">
                      <a:extLst>
                        <a:ext uri="{28A0092B-C50C-407E-A947-70E740481C1C}">
                          <a14:useLocalDpi xmlns:a14="http://schemas.microsoft.com/office/drawing/2010/main"/>
                        </a:ext>
                      </a:extLst>
                    </a:blip>
                    <a:srcRect/>
                    <a:stretch/>
                  </pic:blipFill>
                  <pic:spPr bwMode="auto">
                    <a:xfrm>
                      <a:off x="0" y="0"/>
                      <a:ext cx="3599815" cy="181140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7526D7" w14:textId="77777777" w:rsidR="00A7470D" w:rsidRPr="005B26CD" w:rsidRDefault="00A7470D" w:rsidP="005B26CD">
      <w:pPr>
        <w:pStyle w:val="Textodecuerpo"/>
        <w:spacing w:line="276" w:lineRule="auto"/>
      </w:pPr>
    </w:p>
    <w:p w14:paraId="395FD741" w14:textId="77777777" w:rsidR="00A7470D" w:rsidRPr="005B26CD" w:rsidRDefault="00A7470D" w:rsidP="005B26CD">
      <w:pPr>
        <w:pStyle w:val="Textodecuerpo"/>
        <w:spacing w:line="276" w:lineRule="auto"/>
      </w:pPr>
    </w:p>
    <w:p w14:paraId="2CD1A797" w14:textId="77777777" w:rsidR="00A7470D" w:rsidRPr="005B26CD" w:rsidRDefault="00A7470D" w:rsidP="005B26CD">
      <w:pPr>
        <w:pStyle w:val="Textodecuerpo"/>
        <w:spacing w:line="276" w:lineRule="auto"/>
      </w:pPr>
    </w:p>
    <w:p w14:paraId="02171092" w14:textId="77777777" w:rsidR="00A7470D" w:rsidRPr="005B26CD" w:rsidRDefault="00A7470D" w:rsidP="005B26CD">
      <w:pPr>
        <w:pStyle w:val="Textodecuerpo"/>
        <w:spacing w:line="276" w:lineRule="auto"/>
      </w:pPr>
    </w:p>
    <w:p w14:paraId="49E353CE" w14:textId="77777777" w:rsidR="00A7470D" w:rsidRPr="005B26CD" w:rsidRDefault="00A7470D" w:rsidP="005B26CD">
      <w:pPr>
        <w:pStyle w:val="Textodecuerpo"/>
        <w:spacing w:line="276" w:lineRule="auto"/>
      </w:pPr>
    </w:p>
    <w:p w14:paraId="3DB9C5E6" w14:textId="77777777" w:rsidR="00D71CD2" w:rsidRPr="00D71CD2" w:rsidRDefault="00D71CD2" w:rsidP="007E2AD6">
      <w:pPr>
        <w:spacing w:line="276" w:lineRule="auto"/>
        <w:jc w:val="center"/>
        <w:rPr>
          <w:rFonts w:ascii="Arial" w:hAnsi="Arial" w:cs="Arial"/>
          <w:b/>
          <w:szCs w:val="22"/>
        </w:rPr>
      </w:pPr>
      <w:r>
        <w:rPr>
          <w:rFonts w:ascii="Arial" w:hAnsi="Arial" w:cs="Arial"/>
          <w:b/>
          <w:szCs w:val="22"/>
        </w:rPr>
        <w:t>Imagen No.8</w:t>
      </w:r>
      <w:r w:rsidRPr="00D71CD2">
        <w:rPr>
          <w:rFonts w:ascii="Arial" w:hAnsi="Arial" w:cs="Arial"/>
          <w:b/>
          <w:szCs w:val="22"/>
        </w:rPr>
        <w:t>. Mediciones</w:t>
      </w:r>
    </w:p>
    <w:p w14:paraId="1AE9ED43" w14:textId="77777777" w:rsidR="00A7470D" w:rsidRPr="005B26CD" w:rsidRDefault="004E068B" w:rsidP="005B26CD">
      <w:pPr>
        <w:pStyle w:val="Textodecuerpo"/>
        <w:spacing w:line="276" w:lineRule="auto"/>
      </w:pPr>
      <w:r>
        <w:rPr>
          <w:noProof/>
        </w:rPr>
        <w:lastRenderedPageBreak/>
        <w:drawing>
          <wp:anchor distT="0" distB="0" distL="114300" distR="114300" simplePos="0" relativeHeight="251642880" behindDoc="0" locked="0" layoutInCell="1" allowOverlap="1" wp14:anchorId="6AEF8086" wp14:editId="012291D0">
            <wp:simplePos x="0" y="0"/>
            <wp:positionH relativeFrom="column">
              <wp:posOffset>1143000</wp:posOffset>
            </wp:positionH>
            <wp:positionV relativeFrom="paragraph">
              <wp:posOffset>-64770</wp:posOffset>
            </wp:positionV>
            <wp:extent cx="3599815" cy="2024380"/>
            <wp:effectExtent l="0" t="0" r="6985" b="7620"/>
            <wp:wrapNone/>
            <wp:docPr id="91" name="Imagen 91" descr="DSC_0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SC_0493"/>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599815" cy="2024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3FDB9D" w14:textId="77777777" w:rsidR="00B93C0D" w:rsidRPr="005B26CD" w:rsidRDefault="00B93C0D" w:rsidP="005B26CD">
      <w:pPr>
        <w:pStyle w:val="Textodecuerpo"/>
        <w:spacing w:line="276" w:lineRule="auto"/>
      </w:pPr>
    </w:p>
    <w:p w14:paraId="7BD8D951" w14:textId="77777777" w:rsidR="00B93C0D" w:rsidRPr="005B26CD" w:rsidRDefault="00B93C0D" w:rsidP="005B26CD">
      <w:pPr>
        <w:pStyle w:val="Textodecuerpo"/>
        <w:spacing w:line="276" w:lineRule="auto"/>
      </w:pPr>
    </w:p>
    <w:p w14:paraId="4915FCF9" w14:textId="77777777" w:rsidR="00A7470D" w:rsidRPr="005B26CD" w:rsidRDefault="00A7470D" w:rsidP="005B26CD">
      <w:pPr>
        <w:pStyle w:val="Textodecuerpo"/>
        <w:spacing w:line="276" w:lineRule="auto"/>
      </w:pPr>
    </w:p>
    <w:p w14:paraId="6B96C2BB" w14:textId="77777777" w:rsidR="00A7470D" w:rsidRDefault="00A7470D" w:rsidP="005B26CD">
      <w:pPr>
        <w:pStyle w:val="Textodecuerpo"/>
        <w:spacing w:line="276" w:lineRule="auto"/>
      </w:pPr>
    </w:p>
    <w:p w14:paraId="11B97DD1" w14:textId="77777777" w:rsidR="00D71CD2" w:rsidRDefault="00D71CD2" w:rsidP="00D71CD2">
      <w:pPr>
        <w:spacing w:line="276" w:lineRule="auto"/>
        <w:rPr>
          <w:rFonts w:ascii="Arial" w:hAnsi="Arial" w:cs="Arial"/>
          <w:szCs w:val="22"/>
          <w:lang w:val="es-ES" w:eastAsia="es-ES"/>
        </w:rPr>
      </w:pPr>
    </w:p>
    <w:p w14:paraId="141C7466" w14:textId="77777777" w:rsidR="00D71CD2" w:rsidRDefault="00D71CD2" w:rsidP="00D71CD2">
      <w:pPr>
        <w:spacing w:line="276" w:lineRule="auto"/>
        <w:rPr>
          <w:rFonts w:ascii="Arial" w:hAnsi="Arial" w:cs="Arial"/>
          <w:b/>
          <w:szCs w:val="22"/>
        </w:rPr>
      </w:pPr>
    </w:p>
    <w:p w14:paraId="22AA2CBF" w14:textId="77777777" w:rsidR="004F0D41" w:rsidRDefault="00D71CD2" w:rsidP="00D71CD2">
      <w:pPr>
        <w:spacing w:line="276" w:lineRule="auto"/>
        <w:jc w:val="center"/>
        <w:rPr>
          <w:rFonts w:ascii="Arial" w:hAnsi="Arial" w:cs="Arial"/>
          <w:b/>
          <w:szCs w:val="22"/>
        </w:rPr>
      </w:pPr>
      <w:r>
        <w:rPr>
          <w:rFonts w:ascii="Arial" w:hAnsi="Arial" w:cs="Arial"/>
          <w:b/>
          <w:szCs w:val="22"/>
        </w:rPr>
        <w:t>Imagen No.9</w:t>
      </w:r>
      <w:r w:rsidRPr="00D71CD2">
        <w:rPr>
          <w:rFonts w:ascii="Arial" w:hAnsi="Arial" w:cs="Arial"/>
          <w:b/>
          <w:szCs w:val="22"/>
        </w:rPr>
        <w:t>. Mediciones</w:t>
      </w:r>
    </w:p>
    <w:p w14:paraId="75835DFF" w14:textId="77777777" w:rsidR="00D71CD2" w:rsidRPr="00D71CD2" w:rsidRDefault="00D71CD2" w:rsidP="00D71CD2">
      <w:pPr>
        <w:spacing w:line="276" w:lineRule="auto"/>
        <w:jc w:val="center"/>
        <w:rPr>
          <w:rFonts w:ascii="Arial" w:hAnsi="Arial" w:cs="Arial"/>
          <w:b/>
          <w:szCs w:val="22"/>
        </w:rPr>
      </w:pPr>
    </w:p>
    <w:tbl>
      <w:tblPr>
        <w:tblW w:w="0" w:type="auto"/>
        <w:jc w:val="center"/>
        <w:tblInd w:w="1262" w:type="dxa"/>
        <w:tblLayout w:type="fixed"/>
        <w:tblCellMar>
          <w:left w:w="70" w:type="dxa"/>
          <w:right w:w="70" w:type="dxa"/>
        </w:tblCellMar>
        <w:tblLook w:val="0000" w:firstRow="0" w:lastRow="0" w:firstColumn="0" w:lastColumn="0" w:noHBand="0" w:noVBand="0"/>
      </w:tblPr>
      <w:tblGrid>
        <w:gridCol w:w="1262"/>
        <w:gridCol w:w="1374"/>
        <w:gridCol w:w="1417"/>
        <w:gridCol w:w="997"/>
        <w:gridCol w:w="1497"/>
      </w:tblGrid>
      <w:tr w:rsidR="004F0D41" w:rsidRPr="005B26CD" w14:paraId="2DB8B6E0" w14:textId="77777777" w:rsidTr="00D71CD2">
        <w:trPr>
          <w:trHeight w:val="262"/>
          <w:jc w:val="center"/>
        </w:trPr>
        <w:tc>
          <w:tcPr>
            <w:tcW w:w="5050" w:type="dxa"/>
            <w:gridSpan w:val="4"/>
            <w:tcBorders>
              <w:top w:val="nil"/>
              <w:left w:val="nil"/>
              <w:bottom w:val="nil"/>
              <w:right w:val="nil"/>
            </w:tcBorders>
          </w:tcPr>
          <w:p w14:paraId="4BB9EBD5" w14:textId="77777777" w:rsidR="004F0D41" w:rsidRPr="005B26CD" w:rsidRDefault="004F0D41" w:rsidP="005B26CD">
            <w:pPr>
              <w:autoSpaceDE w:val="0"/>
              <w:autoSpaceDN w:val="0"/>
              <w:adjustRightInd w:val="0"/>
              <w:spacing w:line="276" w:lineRule="auto"/>
              <w:rPr>
                <w:rFonts w:ascii="Arial" w:hAnsi="Arial" w:cs="Arial"/>
                <w:b/>
                <w:bCs/>
                <w:color w:val="000000"/>
                <w:szCs w:val="22"/>
                <w:lang w:val="es-ES" w:eastAsia="es-ES"/>
              </w:rPr>
            </w:pPr>
            <w:r w:rsidRPr="005B26CD">
              <w:rPr>
                <w:rFonts w:ascii="Arial" w:hAnsi="Arial" w:cs="Arial"/>
                <w:b/>
                <w:bCs/>
                <w:color w:val="000000"/>
                <w:szCs w:val="22"/>
                <w:lang w:val="es-ES" w:eastAsia="es-ES"/>
              </w:rPr>
              <w:t xml:space="preserve">                  PROYECTO CENAIM-SAN PEDRO</w:t>
            </w:r>
          </w:p>
        </w:tc>
        <w:tc>
          <w:tcPr>
            <w:tcW w:w="1497" w:type="dxa"/>
            <w:tcBorders>
              <w:top w:val="nil"/>
              <w:left w:val="nil"/>
              <w:bottom w:val="nil"/>
              <w:right w:val="nil"/>
            </w:tcBorders>
          </w:tcPr>
          <w:p w14:paraId="36992F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p>
        </w:tc>
      </w:tr>
      <w:tr w:rsidR="004F0D41" w:rsidRPr="005B26CD" w14:paraId="7E03D082" w14:textId="77777777" w:rsidTr="00D71CD2">
        <w:trPr>
          <w:trHeight w:val="262"/>
          <w:jc w:val="center"/>
        </w:trPr>
        <w:tc>
          <w:tcPr>
            <w:tcW w:w="1262" w:type="dxa"/>
            <w:tcBorders>
              <w:top w:val="single" w:sz="12" w:space="0" w:color="auto"/>
              <w:left w:val="single" w:sz="12" w:space="0" w:color="auto"/>
              <w:bottom w:val="single" w:sz="12" w:space="0" w:color="auto"/>
              <w:right w:val="single" w:sz="12" w:space="0" w:color="auto"/>
            </w:tcBorders>
          </w:tcPr>
          <w:p w14:paraId="224C8CAA" w14:textId="77777777" w:rsidR="004F0D41" w:rsidRPr="005B26CD" w:rsidRDefault="004F0D41" w:rsidP="005B26CD">
            <w:pPr>
              <w:autoSpaceDE w:val="0"/>
              <w:autoSpaceDN w:val="0"/>
              <w:adjustRightInd w:val="0"/>
              <w:spacing w:line="276" w:lineRule="auto"/>
              <w:rPr>
                <w:rFonts w:ascii="Arial" w:hAnsi="Arial" w:cs="Arial"/>
                <w:b/>
                <w:bCs/>
                <w:color w:val="000000"/>
                <w:szCs w:val="22"/>
                <w:lang w:val="es-ES" w:eastAsia="es-ES"/>
              </w:rPr>
            </w:pPr>
            <w:r w:rsidRPr="005B26CD">
              <w:rPr>
                <w:rFonts w:ascii="Arial" w:hAnsi="Arial" w:cs="Arial"/>
                <w:b/>
                <w:bCs/>
                <w:color w:val="000000"/>
                <w:szCs w:val="22"/>
                <w:lang w:val="es-ES" w:eastAsia="es-ES"/>
              </w:rPr>
              <w:t>PUNTO</w:t>
            </w:r>
          </w:p>
        </w:tc>
        <w:tc>
          <w:tcPr>
            <w:tcW w:w="1374" w:type="dxa"/>
            <w:tcBorders>
              <w:top w:val="single" w:sz="12" w:space="0" w:color="auto"/>
              <w:left w:val="single" w:sz="12" w:space="0" w:color="auto"/>
              <w:bottom w:val="single" w:sz="12" w:space="0" w:color="auto"/>
              <w:right w:val="single" w:sz="12" w:space="0" w:color="auto"/>
            </w:tcBorders>
          </w:tcPr>
          <w:p w14:paraId="6DBD0EB3" w14:textId="77777777" w:rsidR="004F0D41" w:rsidRPr="005B26CD" w:rsidRDefault="004F0D41" w:rsidP="005B26CD">
            <w:pPr>
              <w:autoSpaceDE w:val="0"/>
              <w:autoSpaceDN w:val="0"/>
              <w:adjustRightInd w:val="0"/>
              <w:spacing w:line="276" w:lineRule="auto"/>
              <w:rPr>
                <w:rFonts w:ascii="Arial" w:hAnsi="Arial" w:cs="Arial"/>
                <w:b/>
                <w:bCs/>
                <w:color w:val="000000"/>
                <w:szCs w:val="22"/>
                <w:lang w:val="es-ES" w:eastAsia="es-ES"/>
              </w:rPr>
            </w:pPr>
            <w:r w:rsidRPr="005B26CD">
              <w:rPr>
                <w:rFonts w:ascii="Arial" w:hAnsi="Arial" w:cs="Arial"/>
                <w:b/>
                <w:bCs/>
                <w:color w:val="000000"/>
                <w:szCs w:val="22"/>
                <w:lang w:val="es-ES" w:eastAsia="es-ES"/>
              </w:rPr>
              <w:t>NORTE</w:t>
            </w:r>
          </w:p>
        </w:tc>
        <w:tc>
          <w:tcPr>
            <w:tcW w:w="1417" w:type="dxa"/>
            <w:tcBorders>
              <w:top w:val="single" w:sz="12" w:space="0" w:color="auto"/>
              <w:left w:val="single" w:sz="12" w:space="0" w:color="auto"/>
              <w:bottom w:val="single" w:sz="12" w:space="0" w:color="auto"/>
              <w:right w:val="single" w:sz="12" w:space="0" w:color="auto"/>
            </w:tcBorders>
          </w:tcPr>
          <w:p w14:paraId="08E9EB08" w14:textId="77777777" w:rsidR="004F0D41" w:rsidRPr="005B26CD" w:rsidRDefault="004F0D41" w:rsidP="005B26CD">
            <w:pPr>
              <w:autoSpaceDE w:val="0"/>
              <w:autoSpaceDN w:val="0"/>
              <w:adjustRightInd w:val="0"/>
              <w:spacing w:line="276" w:lineRule="auto"/>
              <w:rPr>
                <w:rFonts w:ascii="Arial" w:hAnsi="Arial" w:cs="Arial"/>
                <w:b/>
                <w:bCs/>
                <w:color w:val="000000"/>
                <w:szCs w:val="22"/>
                <w:lang w:val="es-ES" w:eastAsia="es-ES"/>
              </w:rPr>
            </w:pPr>
            <w:r w:rsidRPr="005B26CD">
              <w:rPr>
                <w:rFonts w:ascii="Arial" w:hAnsi="Arial" w:cs="Arial"/>
                <w:b/>
                <w:bCs/>
                <w:color w:val="000000"/>
                <w:szCs w:val="22"/>
                <w:lang w:val="es-ES" w:eastAsia="es-ES"/>
              </w:rPr>
              <w:t>ESTE</w:t>
            </w:r>
          </w:p>
        </w:tc>
        <w:tc>
          <w:tcPr>
            <w:tcW w:w="997" w:type="dxa"/>
            <w:tcBorders>
              <w:top w:val="single" w:sz="12" w:space="0" w:color="auto"/>
              <w:left w:val="single" w:sz="12" w:space="0" w:color="auto"/>
              <w:bottom w:val="single" w:sz="12" w:space="0" w:color="auto"/>
              <w:right w:val="single" w:sz="12" w:space="0" w:color="auto"/>
            </w:tcBorders>
          </w:tcPr>
          <w:p w14:paraId="10EA4B14" w14:textId="77777777" w:rsidR="004F0D41" w:rsidRPr="005B26CD" w:rsidRDefault="004F0D41" w:rsidP="005B26CD">
            <w:pPr>
              <w:autoSpaceDE w:val="0"/>
              <w:autoSpaceDN w:val="0"/>
              <w:adjustRightInd w:val="0"/>
              <w:spacing w:line="276" w:lineRule="auto"/>
              <w:rPr>
                <w:rFonts w:ascii="Arial" w:hAnsi="Arial" w:cs="Arial"/>
                <w:b/>
                <w:bCs/>
                <w:color w:val="000000"/>
                <w:szCs w:val="22"/>
                <w:lang w:val="es-ES" w:eastAsia="es-ES"/>
              </w:rPr>
            </w:pPr>
            <w:r w:rsidRPr="005B26CD">
              <w:rPr>
                <w:rFonts w:ascii="Arial" w:hAnsi="Arial" w:cs="Arial"/>
                <w:b/>
                <w:bCs/>
                <w:color w:val="000000"/>
                <w:szCs w:val="22"/>
                <w:lang w:val="es-ES" w:eastAsia="es-ES"/>
              </w:rPr>
              <w:t>COTA</w:t>
            </w:r>
          </w:p>
        </w:tc>
        <w:tc>
          <w:tcPr>
            <w:tcW w:w="1497" w:type="dxa"/>
            <w:tcBorders>
              <w:top w:val="single" w:sz="12" w:space="0" w:color="auto"/>
              <w:left w:val="single" w:sz="12" w:space="0" w:color="auto"/>
              <w:bottom w:val="single" w:sz="12" w:space="0" w:color="auto"/>
              <w:right w:val="single" w:sz="12" w:space="0" w:color="auto"/>
            </w:tcBorders>
          </w:tcPr>
          <w:p w14:paraId="074F0873" w14:textId="77777777" w:rsidR="004F0D41" w:rsidRPr="005B26CD" w:rsidRDefault="004F0D41" w:rsidP="005B26CD">
            <w:pPr>
              <w:autoSpaceDE w:val="0"/>
              <w:autoSpaceDN w:val="0"/>
              <w:adjustRightInd w:val="0"/>
              <w:spacing w:line="276" w:lineRule="auto"/>
              <w:rPr>
                <w:rFonts w:ascii="Arial" w:hAnsi="Arial" w:cs="Arial"/>
                <w:b/>
                <w:bCs/>
                <w:color w:val="000000"/>
                <w:szCs w:val="22"/>
                <w:lang w:val="es-ES" w:eastAsia="es-ES"/>
              </w:rPr>
            </w:pPr>
            <w:r w:rsidRPr="005B26CD">
              <w:rPr>
                <w:rFonts w:ascii="Arial" w:hAnsi="Arial" w:cs="Arial"/>
                <w:b/>
                <w:bCs/>
                <w:color w:val="000000"/>
                <w:szCs w:val="22"/>
                <w:lang w:val="es-ES" w:eastAsia="es-ES"/>
              </w:rPr>
              <w:t>DESCRIPCION</w:t>
            </w:r>
          </w:p>
        </w:tc>
      </w:tr>
      <w:tr w:rsidR="004F0D41" w:rsidRPr="005B26CD" w14:paraId="77DD9FE4" w14:textId="77777777" w:rsidTr="00D71CD2">
        <w:trPr>
          <w:trHeight w:val="262"/>
          <w:jc w:val="center"/>
        </w:trPr>
        <w:tc>
          <w:tcPr>
            <w:tcW w:w="1262" w:type="dxa"/>
            <w:tcBorders>
              <w:top w:val="single" w:sz="12" w:space="0" w:color="auto"/>
              <w:left w:val="single" w:sz="12" w:space="0" w:color="auto"/>
              <w:bottom w:val="single" w:sz="6" w:space="0" w:color="auto"/>
              <w:right w:val="single" w:sz="6" w:space="0" w:color="auto"/>
            </w:tcBorders>
          </w:tcPr>
          <w:p w14:paraId="7362F5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w:t>
            </w:r>
          </w:p>
        </w:tc>
        <w:tc>
          <w:tcPr>
            <w:tcW w:w="1374" w:type="dxa"/>
            <w:tcBorders>
              <w:top w:val="single" w:sz="12" w:space="0" w:color="auto"/>
              <w:left w:val="single" w:sz="6" w:space="0" w:color="auto"/>
              <w:bottom w:val="single" w:sz="6" w:space="0" w:color="auto"/>
              <w:right w:val="single" w:sz="6" w:space="0" w:color="auto"/>
            </w:tcBorders>
          </w:tcPr>
          <w:p w14:paraId="368151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9783938</w:t>
            </w:r>
          </w:p>
        </w:tc>
        <w:tc>
          <w:tcPr>
            <w:tcW w:w="1417" w:type="dxa"/>
            <w:tcBorders>
              <w:top w:val="single" w:sz="12" w:space="0" w:color="auto"/>
              <w:left w:val="single" w:sz="6" w:space="0" w:color="auto"/>
              <w:bottom w:val="single" w:sz="6" w:space="0" w:color="auto"/>
              <w:right w:val="single" w:sz="6" w:space="0" w:color="auto"/>
            </w:tcBorders>
          </w:tcPr>
          <w:p w14:paraId="1A2A05B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530090.994</w:t>
            </w:r>
          </w:p>
        </w:tc>
        <w:tc>
          <w:tcPr>
            <w:tcW w:w="997" w:type="dxa"/>
            <w:tcBorders>
              <w:top w:val="single" w:sz="12" w:space="0" w:color="auto"/>
              <w:left w:val="single" w:sz="6" w:space="0" w:color="auto"/>
              <w:bottom w:val="single" w:sz="6" w:space="0" w:color="auto"/>
              <w:right w:val="single" w:sz="6" w:space="0" w:color="auto"/>
            </w:tcBorders>
          </w:tcPr>
          <w:p w14:paraId="59295A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4.293</w:t>
            </w:r>
          </w:p>
        </w:tc>
        <w:tc>
          <w:tcPr>
            <w:tcW w:w="1497" w:type="dxa"/>
            <w:tcBorders>
              <w:top w:val="single" w:sz="12" w:space="0" w:color="auto"/>
              <w:left w:val="single" w:sz="6" w:space="0" w:color="auto"/>
              <w:bottom w:val="single" w:sz="6" w:space="0" w:color="auto"/>
              <w:right w:val="single" w:sz="12" w:space="0" w:color="auto"/>
            </w:tcBorders>
          </w:tcPr>
          <w:p w14:paraId="227EDC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E-2</w:t>
            </w:r>
          </w:p>
        </w:tc>
      </w:tr>
      <w:tr w:rsidR="004F0D41" w:rsidRPr="005B26CD" w14:paraId="2A807E0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C4BF1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w:t>
            </w:r>
          </w:p>
        </w:tc>
        <w:tc>
          <w:tcPr>
            <w:tcW w:w="1374" w:type="dxa"/>
            <w:tcBorders>
              <w:top w:val="single" w:sz="6" w:space="0" w:color="auto"/>
              <w:left w:val="single" w:sz="6" w:space="0" w:color="auto"/>
              <w:bottom w:val="single" w:sz="6" w:space="0" w:color="auto"/>
              <w:right w:val="single" w:sz="6" w:space="0" w:color="auto"/>
            </w:tcBorders>
          </w:tcPr>
          <w:p w14:paraId="586A75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9784002.7</w:t>
            </w:r>
          </w:p>
        </w:tc>
        <w:tc>
          <w:tcPr>
            <w:tcW w:w="1417" w:type="dxa"/>
            <w:tcBorders>
              <w:top w:val="single" w:sz="6" w:space="0" w:color="auto"/>
              <w:left w:val="single" w:sz="6" w:space="0" w:color="auto"/>
              <w:bottom w:val="single" w:sz="6" w:space="0" w:color="auto"/>
              <w:right w:val="single" w:sz="6" w:space="0" w:color="auto"/>
            </w:tcBorders>
          </w:tcPr>
          <w:p w14:paraId="0729C4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530108.184</w:t>
            </w:r>
          </w:p>
        </w:tc>
        <w:tc>
          <w:tcPr>
            <w:tcW w:w="997" w:type="dxa"/>
            <w:tcBorders>
              <w:top w:val="single" w:sz="6" w:space="0" w:color="auto"/>
              <w:left w:val="single" w:sz="6" w:space="0" w:color="auto"/>
              <w:bottom w:val="single" w:sz="6" w:space="0" w:color="auto"/>
              <w:right w:val="single" w:sz="6" w:space="0" w:color="auto"/>
            </w:tcBorders>
          </w:tcPr>
          <w:p w14:paraId="686A13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w:t>
            </w:r>
          </w:p>
        </w:tc>
        <w:tc>
          <w:tcPr>
            <w:tcW w:w="1497" w:type="dxa"/>
            <w:tcBorders>
              <w:top w:val="single" w:sz="6" w:space="0" w:color="auto"/>
              <w:left w:val="single" w:sz="6" w:space="0" w:color="auto"/>
              <w:bottom w:val="single" w:sz="6" w:space="0" w:color="auto"/>
              <w:right w:val="single" w:sz="12" w:space="0" w:color="auto"/>
            </w:tcBorders>
          </w:tcPr>
          <w:p w14:paraId="4884D2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E-3</w:t>
            </w:r>
          </w:p>
        </w:tc>
      </w:tr>
      <w:tr w:rsidR="004F0D41" w:rsidRPr="005B26CD" w14:paraId="05A0605C" w14:textId="77777777" w:rsidTr="00D71CD2">
        <w:trPr>
          <w:trHeight w:val="262"/>
          <w:jc w:val="center"/>
        </w:trPr>
        <w:tc>
          <w:tcPr>
            <w:tcW w:w="1262" w:type="dxa"/>
            <w:tcBorders>
              <w:top w:val="single" w:sz="6" w:space="0" w:color="auto"/>
              <w:left w:val="single" w:sz="12" w:space="0" w:color="auto"/>
              <w:bottom w:val="single" w:sz="6" w:space="0" w:color="auto"/>
              <w:right w:val="single" w:sz="6" w:space="0" w:color="auto"/>
            </w:tcBorders>
          </w:tcPr>
          <w:p w14:paraId="1E7010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w:t>
            </w:r>
          </w:p>
        </w:tc>
        <w:tc>
          <w:tcPr>
            <w:tcW w:w="1374" w:type="dxa"/>
            <w:tcBorders>
              <w:top w:val="single" w:sz="6" w:space="0" w:color="auto"/>
              <w:left w:val="single" w:sz="6" w:space="0" w:color="auto"/>
              <w:bottom w:val="single" w:sz="6" w:space="0" w:color="auto"/>
              <w:right w:val="single" w:sz="6" w:space="0" w:color="auto"/>
            </w:tcBorders>
          </w:tcPr>
          <w:p w14:paraId="4C26F1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9783886.22</w:t>
            </w:r>
          </w:p>
        </w:tc>
        <w:tc>
          <w:tcPr>
            <w:tcW w:w="1417" w:type="dxa"/>
            <w:tcBorders>
              <w:top w:val="single" w:sz="6" w:space="0" w:color="auto"/>
              <w:left w:val="single" w:sz="6" w:space="0" w:color="auto"/>
              <w:bottom w:val="single" w:sz="6" w:space="0" w:color="auto"/>
              <w:right w:val="single" w:sz="6" w:space="0" w:color="auto"/>
            </w:tcBorders>
          </w:tcPr>
          <w:p w14:paraId="0CFDCC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530080.11</w:t>
            </w:r>
          </w:p>
        </w:tc>
        <w:tc>
          <w:tcPr>
            <w:tcW w:w="997" w:type="dxa"/>
            <w:tcBorders>
              <w:top w:val="single" w:sz="6" w:space="0" w:color="auto"/>
              <w:left w:val="single" w:sz="6" w:space="0" w:color="auto"/>
              <w:bottom w:val="single" w:sz="6" w:space="0" w:color="auto"/>
              <w:right w:val="single" w:sz="6" w:space="0" w:color="auto"/>
            </w:tcBorders>
          </w:tcPr>
          <w:p w14:paraId="7F9327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w:t>
            </w:r>
          </w:p>
        </w:tc>
        <w:tc>
          <w:tcPr>
            <w:tcW w:w="1497" w:type="dxa"/>
            <w:tcBorders>
              <w:top w:val="single" w:sz="6" w:space="0" w:color="auto"/>
              <w:left w:val="single" w:sz="6" w:space="0" w:color="auto"/>
              <w:bottom w:val="single" w:sz="6" w:space="0" w:color="auto"/>
              <w:right w:val="single" w:sz="12" w:space="0" w:color="auto"/>
            </w:tcBorders>
          </w:tcPr>
          <w:p w14:paraId="4B5B38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E-1</w:t>
            </w:r>
          </w:p>
        </w:tc>
      </w:tr>
      <w:tr w:rsidR="004F0D41" w:rsidRPr="005B26CD" w14:paraId="6A383D4F" w14:textId="77777777" w:rsidTr="00D71CD2">
        <w:trPr>
          <w:trHeight w:val="262"/>
          <w:jc w:val="center"/>
        </w:trPr>
        <w:tc>
          <w:tcPr>
            <w:tcW w:w="1262" w:type="dxa"/>
            <w:tcBorders>
              <w:top w:val="single" w:sz="6" w:space="0" w:color="auto"/>
              <w:left w:val="single" w:sz="12" w:space="0" w:color="auto"/>
              <w:bottom w:val="single" w:sz="6" w:space="0" w:color="auto"/>
              <w:right w:val="single" w:sz="6" w:space="0" w:color="auto"/>
            </w:tcBorders>
          </w:tcPr>
          <w:p w14:paraId="749D4B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w:t>
            </w:r>
          </w:p>
        </w:tc>
        <w:tc>
          <w:tcPr>
            <w:tcW w:w="1374" w:type="dxa"/>
            <w:tcBorders>
              <w:top w:val="single" w:sz="6" w:space="0" w:color="auto"/>
              <w:left w:val="single" w:sz="6" w:space="0" w:color="auto"/>
              <w:bottom w:val="single" w:sz="6" w:space="0" w:color="auto"/>
              <w:right w:val="single" w:sz="6" w:space="0" w:color="auto"/>
            </w:tcBorders>
          </w:tcPr>
          <w:p w14:paraId="515873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9783926.12</w:t>
            </w:r>
          </w:p>
        </w:tc>
        <w:tc>
          <w:tcPr>
            <w:tcW w:w="1417" w:type="dxa"/>
            <w:tcBorders>
              <w:top w:val="single" w:sz="6" w:space="0" w:color="auto"/>
              <w:left w:val="single" w:sz="6" w:space="0" w:color="auto"/>
              <w:bottom w:val="single" w:sz="6" w:space="0" w:color="auto"/>
              <w:right w:val="single" w:sz="6" w:space="0" w:color="auto"/>
            </w:tcBorders>
          </w:tcPr>
          <w:p w14:paraId="496243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530120.069</w:t>
            </w:r>
          </w:p>
        </w:tc>
        <w:tc>
          <w:tcPr>
            <w:tcW w:w="997" w:type="dxa"/>
            <w:tcBorders>
              <w:top w:val="single" w:sz="6" w:space="0" w:color="auto"/>
              <w:left w:val="single" w:sz="6" w:space="0" w:color="auto"/>
              <w:bottom w:val="single" w:sz="6" w:space="0" w:color="auto"/>
              <w:right w:val="single" w:sz="6" w:space="0" w:color="auto"/>
            </w:tcBorders>
          </w:tcPr>
          <w:p w14:paraId="59C25B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4.535</w:t>
            </w:r>
          </w:p>
        </w:tc>
        <w:tc>
          <w:tcPr>
            <w:tcW w:w="1497" w:type="dxa"/>
            <w:tcBorders>
              <w:top w:val="single" w:sz="6" w:space="0" w:color="auto"/>
              <w:left w:val="single" w:sz="6" w:space="0" w:color="auto"/>
              <w:bottom w:val="single" w:sz="6" w:space="0" w:color="auto"/>
              <w:right w:val="single" w:sz="12" w:space="0" w:color="auto"/>
            </w:tcBorders>
          </w:tcPr>
          <w:p w14:paraId="104CB7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EV</w:t>
            </w:r>
          </w:p>
        </w:tc>
      </w:tr>
      <w:tr w:rsidR="004F0D41" w:rsidRPr="005B26CD" w14:paraId="18F836E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A94ED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w:t>
            </w:r>
          </w:p>
        </w:tc>
        <w:tc>
          <w:tcPr>
            <w:tcW w:w="1374" w:type="dxa"/>
            <w:tcBorders>
              <w:top w:val="single" w:sz="6" w:space="0" w:color="auto"/>
              <w:left w:val="single" w:sz="6" w:space="0" w:color="auto"/>
              <w:bottom w:val="single" w:sz="6" w:space="0" w:color="auto"/>
              <w:right w:val="single" w:sz="6" w:space="0" w:color="auto"/>
            </w:tcBorders>
          </w:tcPr>
          <w:p w14:paraId="0E66F2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9783902.83</w:t>
            </w:r>
          </w:p>
        </w:tc>
        <w:tc>
          <w:tcPr>
            <w:tcW w:w="1417" w:type="dxa"/>
            <w:tcBorders>
              <w:top w:val="single" w:sz="6" w:space="0" w:color="auto"/>
              <w:left w:val="single" w:sz="6" w:space="0" w:color="auto"/>
              <w:bottom w:val="single" w:sz="6" w:space="0" w:color="auto"/>
              <w:right w:val="single" w:sz="6" w:space="0" w:color="auto"/>
            </w:tcBorders>
          </w:tcPr>
          <w:p w14:paraId="1E6E43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530167.911</w:t>
            </w:r>
          </w:p>
        </w:tc>
        <w:tc>
          <w:tcPr>
            <w:tcW w:w="997" w:type="dxa"/>
            <w:tcBorders>
              <w:top w:val="single" w:sz="6" w:space="0" w:color="auto"/>
              <w:left w:val="single" w:sz="6" w:space="0" w:color="auto"/>
              <w:bottom w:val="single" w:sz="6" w:space="0" w:color="auto"/>
              <w:right w:val="single" w:sz="6" w:space="0" w:color="auto"/>
            </w:tcBorders>
          </w:tcPr>
          <w:p w14:paraId="0712A1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27.375</w:t>
            </w:r>
          </w:p>
        </w:tc>
        <w:tc>
          <w:tcPr>
            <w:tcW w:w="1497" w:type="dxa"/>
            <w:tcBorders>
              <w:top w:val="single" w:sz="6" w:space="0" w:color="auto"/>
              <w:left w:val="single" w:sz="6" w:space="0" w:color="auto"/>
              <w:bottom w:val="single" w:sz="6" w:space="0" w:color="auto"/>
              <w:right w:val="single" w:sz="12" w:space="0" w:color="auto"/>
            </w:tcBorders>
          </w:tcPr>
          <w:p w14:paraId="70C036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E-J,EJ</w:t>
            </w:r>
          </w:p>
        </w:tc>
      </w:tr>
      <w:tr w:rsidR="004F0D41" w:rsidRPr="005B26CD" w14:paraId="01B7E0B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5E0F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w:t>
            </w:r>
          </w:p>
        </w:tc>
        <w:tc>
          <w:tcPr>
            <w:tcW w:w="1374" w:type="dxa"/>
            <w:tcBorders>
              <w:top w:val="single" w:sz="6" w:space="0" w:color="auto"/>
              <w:left w:val="single" w:sz="6" w:space="0" w:color="auto"/>
              <w:bottom w:val="single" w:sz="6" w:space="0" w:color="auto"/>
              <w:right w:val="single" w:sz="6" w:space="0" w:color="auto"/>
            </w:tcBorders>
          </w:tcPr>
          <w:p w14:paraId="049149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9783920.28</w:t>
            </w:r>
          </w:p>
        </w:tc>
        <w:tc>
          <w:tcPr>
            <w:tcW w:w="1417" w:type="dxa"/>
            <w:tcBorders>
              <w:top w:val="single" w:sz="6" w:space="0" w:color="auto"/>
              <w:left w:val="single" w:sz="6" w:space="0" w:color="auto"/>
              <w:bottom w:val="single" w:sz="6" w:space="0" w:color="auto"/>
              <w:right w:val="single" w:sz="6" w:space="0" w:color="auto"/>
            </w:tcBorders>
          </w:tcPr>
          <w:p w14:paraId="54B4CA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530127.586</w:t>
            </w:r>
          </w:p>
        </w:tc>
        <w:tc>
          <w:tcPr>
            <w:tcW w:w="997" w:type="dxa"/>
            <w:tcBorders>
              <w:top w:val="single" w:sz="6" w:space="0" w:color="auto"/>
              <w:left w:val="single" w:sz="6" w:space="0" w:color="auto"/>
              <w:bottom w:val="single" w:sz="6" w:space="0" w:color="auto"/>
              <w:right w:val="single" w:sz="6" w:space="0" w:color="auto"/>
            </w:tcBorders>
          </w:tcPr>
          <w:p w14:paraId="36C6F3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4.429</w:t>
            </w:r>
          </w:p>
        </w:tc>
        <w:tc>
          <w:tcPr>
            <w:tcW w:w="1497" w:type="dxa"/>
            <w:tcBorders>
              <w:top w:val="single" w:sz="6" w:space="0" w:color="auto"/>
              <w:left w:val="single" w:sz="6" w:space="0" w:color="auto"/>
              <w:bottom w:val="single" w:sz="6" w:space="0" w:color="auto"/>
              <w:right w:val="single" w:sz="12" w:space="0" w:color="auto"/>
            </w:tcBorders>
          </w:tcPr>
          <w:p w14:paraId="0978FE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E-4</w:t>
            </w:r>
          </w:p>
        </w:tc>
      </w:tr>
      <w:tr w:rsidR="004F0D41" w:rsidRPr="005B26CD" w14:paraId="42B0C16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633AC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w:t>
            </w:r>
          </w:p>
        </w:tc>
        <w:tc>
          <w:tcPr>
            <w:tcW w:w="1374" w:type="dxa"/>
            <w:tcBorders>
              <w:top w:val="single" w:sz="6" w:space="0" w:color="auto"/>
              <w:left w:val="single" w:sz="6" w:space="0" w:color="auto"/>
              <w:bottom w:val="single" w:sz="6" w:space="0" w:color="auto"/>
              <w:right w:val="single" w:sz="6" w:space="0" w:color="auto"/>
            </w:tcBorders>
          </w:tcPr>
          <w:p w14:paraId="076259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9784062.69</w:t>
            </w:r>
          </w:p>
        </w:tc>
        <w:tc>
          <w:tcPr>
            <w:tcW w:w="1417" w:type="dxa"/>
            <w:tcBorders>
              <w:top w:val="single" w:sz="6" w:space="0" w:color="auto"/>
              <w:left w:val="single" w:sz="6" w:space="0" w:color="auto"/>
              <w:bottom w:val="single" w:sz="6" w:space="0" w:color="auto"/>
              <w:right w:val="single" w:sz="6" w:space="0" w:color="auto"/>
            </w:tcBorders>
          </w:tcPr>
          <w:p w14:paraId="63030D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530126.307</w:t>
            </w:r>
          </w:p>
        </w:tc>
        <w:tc>
          <w:tcPr>
            <w:tcW w:w="997" w:type="dxa"/>
            <w:tcBorders>
              <w:top w:val="single" w:sz="6" w:space="0" w:color="auto"/>
              <w:left w:val="single" w:sz="6" w:space="0" w:color="auto"/>
              <w:bottom w:val="single" w:sz="6" w:space="0" w:color="auto"/>
              <w:right w:val="single" w:sz="6" w:space="0" w:color="auto"/>
            </w:tcBorders>
          </w:tcPr>
          <w:p w14:paraId="071EE2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w:t>
            </w:r>
          </w:p>
        </w:tc>
        <w:tc>
          <w:tcPr>
            <w:tcW w:w="1497" w:type="dxa"/>
            <w:tcBorders>
              <w:top w:val="single" w:sz="6" w:space="0" w:color="auto"/>
              <w:left w:val="single" w:sz="6" w:space="0" w:color="auto"/>
              <w:bottom w:val="single" w:sz="6" w:space="0" w:color="auto"/>
              <w:right w:val="single" w:sz="12" w:space="0" w:color="auto"/>
            </w:tcBorders>
          </w:tcPr>
          <w:p w14:paraId="46EB0F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E-5</w:t>
            </w:r>
          </w:p>
        </w:tc>
      </w:tr>
      <w:tr w:rsidR="004F0D41" w:rsidRPr="005B26CD" w14:paraId="7881CF2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1F95B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w:t>
            </w:r>
          </w:p>
        </w:tc>
        <w:tc>
          <w:tcPr>
            <w:tcW w:w="1374" w:type="dxa"/>
            <w:tcBorders>
              <w:top w:val="single" w:sz="6" w:space="0" w:color="auto"/>
              <w:left w:val="single" w:sz="6" w:space="0" w:color="auto"/>
              <w:bottom w:val="single" w:sz="6" w:space="0" w:color="auto"/>
              <w:right w:val="single" w:sz="6" w:space="0" w:color="auto"/>
            </w:tcBorders>
          </w:tcPr>
          <w:p w14:paraId="262F5C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9783931.06</w:t>
            </w:r>
          </w:p>
        </w:tc>
        <w:tc>
          <w:tcPr>
            <w:tcW w:w="1417" w:type="dxa"/>
            <w:tcBorders>
              <w:top w:val="single" w:sz="6" w:space="0" w:color="auto"/>
              <w:left w:val="single" w:sz="6" w:space="0" w:color="auto"/>
              <w:bottom w:val="single" w:sz="6" w:space="0" w:color="auto"/>
              <w:right w:val="single" w:sz="6" w:space="0" w:color="auto"/>
            </w:tcBorders>
          </w:tcPr>
          <w:p w14:paraId="020627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530099.872</w:t>
            </w:r>
          </w:p>
        </w:tc>
        <w:tc>
          <w:tcPr>
            <w:tcW w:w="997" w:type="dxa"/>
            <w:tcBorders>
              <w:top w:val="single" w:sz="6" w:space="0" w:color="auto"/>
              <w:left w:val="single" w:sz="6" w:space="0" w:color="auto"/>
              <w:bottom w:val="single" w:sz="6" w:space="0" w:color="auto"/>
              <w:right w:val="single" w:sz="6" w:space="0" w:color="auto"/>
            </w:tcBorders>
          </w:tcPr>
          <w:p w14:paraId="411941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3.686</w:t>
            </w:r>
          </w:p>
        </w:tc>
        <w:tc>
          <w:tcPr>
            <w:tcW w:w="1497" w:type="dxa"/>
            <w:tcBorders>
              <w:top w:val="single" w:sz="6" w:space="0" w:color="auto"/>
              <w:left w:val="single" w:sz="6" w:space="0" w:color="auto"/>
              <w:bottom w:val="single" w:sz="6" w:space="0" w:color="auto"/>
              <w:right w:val="single" w:sz="12" w:space="0" w:color="auto"/>
            </w:tcBorders>
          </w:tcPr>
          <w:p w14:paraId="010359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44A92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6F596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w:t>
            </w:r>
          </w:p>
        </w:tc>
        <w:tc>
          <w:tcPr>
            <w:tcW w:w="1374" w:type="dxa"/>
            <w:tcBorders>
              <w:top w:val="single" w:sz="6" w:space="0" w:color="auto"/>
              <w:left w:val="single" w:sz="6" w:space="0" w:color="auto"/>
              <w:bottom w:val="single" w:sz="6" w:space="0" w:color="auto"/>
              <w:right w:val="single" w:sz="6" w:space="0" w:color="auto"/>
            </w:tcBorders>
          </w:tcPr>
          <w:p w14:paraId="368AC9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9783932.28</w:t>
            </w:r>
          </w:p>
        </w:tc>
        <w:tc>
          <w:tcPr>
            <w:tcW w:w="1417" w:type="dxa"/>
            <w:tcBorders>
              <w:top w:val="single" w:sz="6" w:space="0" w:color="auto"/>
              <w:left w:val="single" w:sz="6" w:space="0" w:color="auto"/>
              <w:bottom w:val="single" w:sz="6" w:space="0" w:color="auto"/>
              <w:right w:val="single" w:sz="6" w:space="0" w:color="auto"/>
            </w:tcBorders>
          </w:tcPr>
          <w:p w14:paraId="055AED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530099.336</w:t>
            </w:r>
          </w:p>
        </w:tc>
        <w:tc>
          <w:tcPr>
            <w:tcW w:w="997" w:type="dxa"/>
            <w:tcBorders>
              <w:top w:val="single" w:sz="6" w:space="0" w:color="auto"/>
              <w:left w:val="single" w:sz="6" w:space="0" w:color="auto"/>
              <w:bottom w:val="single" w:sz="6" w:space="0" w:color="auto"/>
              <w:right w:val="single" w:sz="6" w:space="0" w:color="auto"/>
            </w:tcBorders>
          </w:tcPr>
          <w:p w14:paraId="0C4946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4.314</w:t>
            </w:r>
          </w:p>
        </w:tc>
        <w:tc>
          <w:tcPr>
            <w:tcW w:w="1497" w:type="dxa"/>
            <w:tcBorders>
              <w:top w:val="single" w:sz="6" w:space="0" w:color="auto"/>
              <w:left w:val="single" w:sz="6" w:space="0" w:color="auto"/>
              <w:bottom w:val="single" w:sz="6" w:space="0" w:color="auto"/>
              <w:right w:val="single" w:sz="12" w:space="0" w:color="auto"/>
            </w:tcBorders>
          </w:tcPr>
          <w:p w14:paraId="723347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69193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BE6F2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w:t>
            </w:r>
          </w:p>
        </w:tc>
        <w:tc>
          <w:tcPr>
            <w:tcW w:w="1374" w:type="dxa"/>
            <w:tcBorders>
              <w:top w:val="single" w:sz="6" w:space="0" w:color="auto"/>
              <w:left w:val="single" w:sz="6" w:space="0" w:color="auto"/>
              <w:bottom w:val="single" w:sz="6" w:space="0" w:color="auto"/>
              <w:right w:val="single" w:sz="6" w:space="0" w:color="auto"/>
            </w:tcBorders>
          </w:tcPr>
          <w:p w14:paraId="55E235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9783933.86</w:t>
            </w:r>
          </w:p>
        </w:tc>
        <w:tc>
          <w:tcPr>
            <w:tcW w:w="1417" w:type="dxa"/>
            <w:tcBorders>
              <w:top w:val="single" w:sz="6" w:space="0" w:color="auto"/>
              <w:left w:val="single" w:sz="6" w:space="0" w:color="auto"/>
              <w:bottom w:val="single" w:sz="6" w:space="0" w:color="auto"/>
              <w:right w:val="single" w:sz="6" w:space="0" w:color="auto"/>
            </w:tcBorders>
          </w:tcPr>
          <w:p w14:paraId="622C0F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530100.075</w:t>
            </w:r>
          </w:p>
        </w:tc>
        <w:tc>
          <w:tcPr>
            <w:tcW w:w="997" w:type="dxa"/>
            <w:tcBorders>
              <w:top w:val="single" w:sz="6" w:space="0" w:color="auto"/>
              <w:left w:val="single" w:sz="6" w:space="0" w:color="auto"/>
              <w:bottom w:val="single" w:sz="6" w:space="0" w:color="auto"/>
              <w:right w:val="single" w:sz="6" w:space="0" w:color="auto"/>
            </w:tcBorders>
          </w:tcPr>
          <w:p w14:paraId="4F484B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4.379</w:t>
            </w:r>
          </w:p>
        </w:tc>
        <w:tc>
          <w:tcPr>
            <w:tcW w:w="1497" w:type="dxa"/>
            <w:tcBorders>
              <w:top w:val="single" w:sz="6" w:space="0" w:color="auto"/>
              <w:left w:val="single" w:sz="6" w:space="0" w:color="auto"/>
              <w:bottom w:val="single" w:sz="6" w:space="0" w:color="auto"/>
              <w:right w:val="single" w:sz="12" w:space="0" w:color="auto"/>
            </w:tcBorders>
          </w:tcPr>
          <w:p w14:paraId="237688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ABEDA4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BF87F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w:t>
            </w:r>
          </w:p>
        </w:tc>
        <w:tc>
          <w:tcPr>
            <w:tcW w:w="1374" w:type="dxa"/>
            <w:tcBorders>
              <w:top w:val="single" w:sz="6" w:space="0" w:color="auto"/>
              <w:left w:val="single" w:sz="6" w:space="0" w:color="auto"/>
              <w:bottom w:val="single" w:sz="6" w:space="0" w:color="auto"/>
              <w:right w:val="single" w:sz="6" w:space="0" w:color="auto"/>
            </w:tcBorders>
          </w:tcPr>
          <w:p w14:paraId="073231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9783929.94</w:t>
            </w:r>
          </w:p>
        </w:tc>
        <w:tc>
          <w:tcPr>
            <w:tcW w:w="1417" w:type="dxa"/>
            <w:tcBorders>
              <w:top w:val="single" w:sz="6" w:space="0" w:color="auto"/>
              <w:left w:val="single" w:sz="6" w:space="0" w:color="auto"/>
              <w:bottom w:val="single" w:sz="6" w:space="0" w:color="auto"/>
              <w:right w:val="single" w:sz="6" w:space="0" w:color="auto"/>
            </w:tcBorders>
          </w:tcPr>
          <w:p w14:paraId="2BAAF9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530106.198</w:t>
            </w:r>
          </w:p>
        </w:tc>
        <w:tc>
          <w:tcPr>
            <w:tcW w:w="997" w:type="dxa"/>
            <w:tcBorders>
              <w:top w:val="single" w:sz="6" w:space="0" w:color="auto"/>
              <w:left w:val="single" w:sz="6" w:space="0" w:color="auto"/>
              <w:bottom w:val="single" w:sz="6" w:space="0" w:color="auto"/>
              <w:right w:val="single" w:sz="6" w:space="0" w:color="auto"/>
            </w:tcBorders>
          </w:tcPr>
          <w:p w14:paraId="5926F5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4.368</w:t>
            </w:r>
          </w:p>
        </w:tc>
        <w:tc>
          <w:tcPr>
            <w:tcW w:w="1497" w:type="dxa"/>
            <w:tcBorders>
              <w:top w:val="single" w:sz="6" w:space="0" w:color="auto"/>
              <w:left w:val="single" w:sz="6" w:space="0" w:color="auto"/>
              <w:bottom w:val="single" w:sz="6" w:space="0" w:color="auto"/>
              <w:right w:val="single" w:sz="12" w:space="0" w:color="auto"/>
            </w:tcBorders>
          </w:tcPr>
          <w:p w14:paraId="46AC4A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CEF64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C922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w:t>
            </w:r>
          </w:p>
        </w:tc>
        <w:tc>
          <w:tcPr>
            <w:tcW w:w="1374" w:type="dxa"/>
            <w:tcBorders>
              <w:top w:val="single" w:sz="6" w:space="0" w:color="auto"/>
              <w:left w:val="single" w:sz="6" w:space="0" w:color="auto"/>
              <w:bottom w:val="single" w:sz="6" w:space="0" w:color="auto"/>
              <w:right w:val="single" w:sz="6" w:space="0" w:color="auto"/>
            </w:tcBorders>
          </w:tcPr>
          <w:p w14:paraId="4D45E4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9783927.48</w:t>
            </w:r>
          </w:p>
        </w:tc>
        <w:tc>
          <w:tcPr>
            <w:tcW w:w="1417" w:type="dxa"/>
            <w:tcBorders>
              <w:top w:val="single" w:sz="6" w:space="0" w:color="auto"/>
              <w:left w:val="single" w:sz="6" w:space="0" w:color="auto"/>
              <w:bottom w:val="single" w:sz="6" w:space="0" w:color="auto"/>
              <w:right w:val="single" w:sz="6" w:space="0" w:color="auto"/>
            </w:tcBorders>
          </w:tcPr>
          <w:p w14:paraId="0D6A65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530113.295</w:t>
            </w:r>
          </w:p>
        </w:tc>
        <w:tc>
          <w:tcPr>
            <w:tcW w:w="997" w:type="dxa"/>
            <w:tcBorders>
              <w:top w:val="single" w:sz="6" w:space="0" w:color="auto"/>
              <w:left w:val="single" w:sz="6" w:space="0" w:color="auto"/>
              <w:bottom w:val="single" w:sz="6" w:space="0" w:color="auto"/>
              <w:right w:val="single" w:sz="6" w:space="0" w:color="auto"/>
            </w:tcBorders>
          </w:tcPr>
          <w:p w14:paraId="45B671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4.345</w:t>
            </w:r>
          </w:p>
        </w:tc>
        <w:tc>
          <w:tcPr>
            <w:tcW w:w="1497" w:type="dxa"/>
            <w:tcBorders>
              <w:top w:val="single" w:sz="6" w:space="0" w:color="auto"/>
              <w:left w:val="single" w:sz="6" w:space="0" w:color="auto"/>
              <w:bottom w:val="single" w:sz="6" w:space="0" w:color="auto"/>
              <w:right w:val="single" w:sz="12" w:space="0" w:color="auto"/>
            </w:tcBorders>
          </w:tcPr>
          <w:p w14:paraId="032216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379496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7CABC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w:t>
            </w:r>
          </w:p>
        </w:tc>
        <w:tc>
          <w:tcPr>
            <w:tcW w:w="1374" w:type="dxa"/>
            <w:tcBorders>
              <w:top w:val="single" w:sz="6" w:space="0" w:color="auto"/>
              <w:left w:val="single" w:sz="6" w:space="0" w:color="auto"/>
              <w:bottom w:val="single" w:sz="6" w:space="0" w:color="auto"/>
              <w:right w:val="single" w:sz="6" w:space="0" w:color="auto"/>
            </w:tcBorders>
          </w:tcPr>
          <w:p w14:paraId="57A734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9783934.17</w:t>
            </w:r>
          </w:p>
        </w:tc>
        <w:tc>
          <w:tcPr>
            <w:tcW w:w="1417" w:type="dxa"/>
            <w:tcBorders>
              <w:top w:val="single" w:sz="6" w:space="0" w:color="auto"/>
              <w:left w:val="single" w:sz="6" w:space="0" w:color="auto"/>
              <w:bottom w:val="single" w:sz="6" w:space="0" w:color="auto"/>
              <w:right w:val="single" w:sz="6" w:space="0" w:color="auto"/>
            </w:tcBorders>
          </w:tcPr>
          <w:p w14:paraId="44992B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530100.42</w:t>
            </w:r>
          </w:p>
        </w:tc>
        <w:tc>
          <w:tcPr>
            <w:tcW w:w="997" w:type="dxa"/>
            <w:tcBorders>
              <w:top w:val="single" w:sz="6" w:space="0" w:color="auto"/>
              <w:left w:val="single" w:sz="6" w:space="0" w:color="auto"/>
              <w:bottom w:val="single" w:sz="6" w:space="0" w:color="auto"/>
              <w:right w:val="single" w:sz="6" w:space="0" w:color="auto"/>
            </w:tcBorders>
          </w:tcPr>
          <w:p w14:paraId="43161D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4.553</w:t>
            </w:r>
          </w:p>
        </w:tc>
        <w:tc>
          <w:tcPr>
            <w:tcW w:w="1497" w:type="dxa"/>
            <w:tcBorders>
              <w:top w:val="single" w:sz="6" w:space="0" w:color="auto"/>
              <w:left w:val="single" w:sz="6" w:space="0" w:color="auto"/>
              <w:bottom w:val="single" w:sz="6" w:space="0" w:color="auto"/>
              <w:right w:val="single" w:sz="12" w:space="0" w:color="auto"/>
            </w:tcBorders>
          </w:tcPr>
          <w:p w14:paraId="427451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3CFEE0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0096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w:t>
            </w:r>
          </w:p>
        </w:tc>
        <w:tc>
          <w:tcPr>
            <w:tcW w:w="1374" w:type="dxa"/>
            <w:tcBorders>
              <w:top w:val="single" w:sz="6" w:space="0" w:color="auto"/>
              <w:left w:val="single" w:sz="6" w:space="0" w:color="auto"/>
              <w:bottom w:val="single" w:sz="6" w:space="0" w:color="auto"/>
              <w:right w:val="single" w:sz="6" w:space="0" w:color="auto"/>
            </w:tcBorders>
          </w:tcPr>
          <w:p w14:paraId="34A545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9783934.83</w:t>
            </w:r>
          </w:p>
        </w:tc>
        <w:tc>
          <w:tcPr>
            <w:tcW w:w="1417" w:type="dxa"/>
            <w:tcBorders>
              <w:top w:val="single" w:sz="6" w:space="0" w:color="auto"/>
              <w:left w:val="single" w:sz="6" w:space="0" w:color="auto"/>
              <w:bottom w:val="single" w:sz="6" w:space="0" w:color="auto"/>
              <w:right w:val="single" w:sz="6" w:space="0" w:color="auto"/>
            </w:tcBorders>
          </w:tcPr>
          <w:p w14:paraId="435EBD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530099.342</w:t>
            </w:r>
          </w:p>
        </w:tc>
        <w:tc>
          <w:tcPr>
            <w:tcW w:w="997" w:type="dxa"/>
            <w:tcBorders>
              <w:top w:val="single" w:sz="6" w:space="0" w:color="auto"/>
              <w:left w:val="single" w:sz="6" w:space="0" w:color="auto"/>
              <w:bottom w:val="single" w:sz="6" w:space="0" w:color="auto"/>
              <w:right w:val="single" w:sz="6" w:space="0" w:color="auto"/>
            </w:tcBorders>
          </w:tcPr>
          <w:p w14:paraId="248D77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4.363</w:t>
            </w:r>
          </w:p>
        </w:tc>
        <w:tc>
          <w:tcPr>
            <w:tcW w:w="1497" w:type="dxa"/>
            <w:tcBorders>
              <w:top w:val="single" w:sz="6" w:space="0" w:color="auto"/>
              <w:left w:val="single" w:sz="6" w:space="0" w:color="auto"/>
              <w:bottom w:val="single" w:sz="6" w:space="0" w:color="auto"/>
              <w:right w:val="single" w:sz="12" w:space="0" w:color="auto"/>
            </w:tcBorders>
          </w:tcPr>
          <w:p w14:paraId="624107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C2BB50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AEB8A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w:t>
            </w:r>
          </w:p>
        </w:tc>
        <w:tc>
          <w:tcPr>
            <w:tcW w:w="1374" w:type="dxa"/>
            <w:tcBorders>
              <w:top w:val="single" w:sz="6" w:space="0" w:color="auto"/>
              <w:left w:val="single" w:sz="6" w:space="0" w:color="auto"/>
              <w:bottom w:val="single" w:sz="6" w:space="0" w:color="auto"/>
              <w:right w:val="single" w:sz="6" w:space="0" w:color="auto"/>
            </w:tcBorders>
          </w:tcPr>
          <w:p w14:paraId="09317D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9783934.25</w:t>
            </w:r>
          </w:p>
        </w:tc>
        <w:tc>
          <w:tcPr>
            <w:tcW w:w="1417" w:type="dxa"/>
            <w:tcBorders>
              <w:top w:val="single" w:sz="6" w:space="0" w:color="auto"/>
              <w:left w:val="single" w:sz="6" w:space="0" w:color="auto"/>
              <w:bottom w:val="single" w:sz="6" w:space="0" w:color="auto"/>
              <w:right w:val="single" w:sz="6" w:space="0" w:color="auto"/>
            </w:tcBorders>
          </w:tcPr>
          <w:p w14:paraId="4AA7A6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530097.016</w:t>
            </w:r>
          </w:p>
        </w:tc>
        <w:tc>
          <w:tcPr>
            <w:tcW w:w="997" w:type="dxa"/>
            <w:tcBorders>
              <w:top w:val="single" w:sz="6" w:space="0" w:color="auto"/>
              <w:left w:val="single" w:sz="6" w:space="0" w:color="auto"/>
              <w:bottom w:val="single" w:sz="6" w:space="0" w:color="auto"/>
              <w:right w:val="single" w:sz="6" w:space="0" w:color="auto"/>
            </w:tcBorders>
          </w:tcPr>
          <w:p w14:paraId="1CA5E6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4.277</w:t>
            </w:r>
          </w:p>
        </w:tc>
        <w:tc>
          <w:tcPr>
            <w:tcW w:w="1497" w:type="dxa"/>
            <w:tcBorders>
              <w:top w:val="single" w:sz="6" w:space="0" w:color="auto"/>
              <w:left w:val="single" w:sz="6" w:space="0" w:color="auto"/>
              <w:bottom w:val="single" w:sz="6" w:space="0" w:color="auto"/>
              <w:right w:val="single" w:sz="12" w:space="0" w:color="auto"/>
            </w:tcBorders>
          </w:tcPr>
          <w:p w14:paraId="238D3B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CFD3F0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3CBCD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w:t>
            </w:r>
          </w:p>
        </w:tc>
        <w:tc>
          <w:tcPr>
            <w:tcW w:w="1374" w:type="dxa"/>
            <w:tcBorders>
              <w:top w:val="single" w:sz="6" w:space="0" w:color="auto"/>
              <w:left w:val="single" w:sz="6" w:space="0" w:color="auto"/>
              <w:bottom w:val="single" w:sz="6" w:space="0" w:color="auto"/>
              <w:right w:val="single" w:sz="6" w:space="0" w:color="auto"/>
            </w:tcBorders>
          </w:tcPr>
          <w:p w14:paraId="2C88C5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9783936.3</w:t>
            </w:r>
          </w:p>
        </w:tc>
        <w:tc>
          <w:tcPr>
            <w:tcW w:w="1417" w:type="dxa"/>
            <w:tcBorders>
              <w:top w:val="single" w:sz="6" w:space="0" w:color="auto"/>
              <w:left w:val="single" w:sz="6" w:space="0" w:color="auto"/>
              <w:bottom w:val="single" w:sz="6" w:space="0" w:color="auto"/>
              <w:right w:val="single" w:sz="6" w:space="0" w:color="auto"/>
            </w:tcBorders>
          </w:tcPr>
          <w:p w14:paraId="160027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530091.135</w:t>
            </w:r>
          </w:p>
        </w:tc>
        <w:tc>
          <w:tcPr>
            <w:tcW w:w="997" w:type="dxa"/>
            <w:tcBorders>
              <w:top w:val="single" w:sz="6" w:space="0" w:color="auto"/>
              <w:left w:val="single" w:sz="6" w:space="0" w:color="auto"/>
              <w:bottom w:val="single" w:sz="6" w:space="0" w:color="auto"/>
              <w:right w:val="single" w:sz="6" w:space="0" w:color="auto"/>
            </w:tcBorders>
          </w:tcPr>
          <w:p w14:paraId="1EE745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4.175</w:t>
            </w:r>
          </w:p>
        </w:tc>
        <w:tc>
          <w:tcPr>
            <w:tcW w:w="1497" w:type="dxa"/>
            <w:tcBorders>
              <w:top w:val="single" w:sz="6" w:space="0" w:color="auto"/>
              <w:left w:val="single" w:sz="6" w:space="0" w:color="auto"/>
              <w:bottom w:val="single" w:sz="6" w:space="0" w:color="auto"/>
              <w:right w:val="single" w:sz="12" w:space="0" w:color="auto"/>
            </w:tcBorders>
          </w:tcPr>
          <w:p w14:paraId="29675A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32BD1D8" w14:textId="77777777" w:rsidTr="00D71CD2">
        <w:trPr>
          <w:trHeight w:val="262"/>
          <w:jc w:val="center"/>
        </w:trPr>
        <w:tc>
          <w:tcPr>
            <w:tcW w:w="1262" w:type="dxa"/>
            <w:tcBorders>
              <w:top w:val="single" w:sz="6" w:space="0" w:color="auto"/>
              <w:left w:val="single" w:sz="12" w:space="0" w:color="auto"/>
              <w:bottom w:val="single" w:sz="6" w:space="0" w:color="auto"/>
              <w:right w:val="single" w:sz="6" w:space="0" w:color="auto"/>
            </w:tcBorders>
          </w:tcPr>
          <w:p w14:paraId="1A6704B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w:t>
            </w:r>
          </w:p>
        </w:tc>
        <w:tc>
          <w:tcPr>
            <w:tcW w:w="1374" w:type="dxa"/>
            <w:tcBorders>
              <w:top w:val="single" w:sz="6" w:space="0" w:color="auto"/>
              <w:left w:val="single" w:sz="6" w:space="0" w:color="auto"/>
              <w:bottom w:val="single" w:sz="6" w:space="0" w:color="auto"/>
              <w:right w:val="single" w:sz="6" w:space="0" w:color="auto"/>
            </w:tcBorders>
          </w:tcPr>
          <w:p w14:paraId="7D2BF9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9783935.55</w:t>
            </w:r>
          </w:p>
        </w:tc>
        <w:tc>
          <w:tcPr>
            <w:tcW w:w="1417" w:type="dxa"/>
            <w:tcBorders>
              <w:top w:val="single" w:sz="6" w:space="0" w:color="auto"/>
              <w:left w:val="single" w:sz="6" w:space="0" w:color="auto"/>
              <w:bottom w:val="single" w:sz="6" w:space="0" w:color="auto"/>
              <w:right w:val="single" w:sz="6" w:space="0" w:color="auto"/>
            </w:tcBorders>
          </w:tcPr>
          <w:p w14:paraId="1B1EF9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530099.791</w:t>
            </w:r>
          </w:p>
        </w:tc>
        <w:tc>
          <w:tcPr>
            <w:tcW w:w="997" w:type="dxa"/>
            <w:tcBorders>
              <w:top w:val="single" w:sz="6" w:space="0" w:color="auto"/>
              <w:left w:val="single" w:sz="6" w:space="0" w:color="auto"/>
              <w:bottom w:val="single" w:sz="6" w:space="0" w:color="auto"/>
              <w:right w:val="single" w:sz="6" w:space="0" w:color="auto"/>
            </w:tcBorders>
          </w:tcPr>
          <w:p w14:paraId="0E592A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4.312</w:t>
            </w:r>
          </w:p>
        </w:tc>
        <w:tc>
          <w:tcPr>
            <w:tcW w:w="1497" w:type="dxa"/>
            <w:tcBorders>
              <w:top w:val="single" w:sz="6" w:space="0" w:color="auto"/>
              <w:left w:val="single" w:sz="6" w:space="0" w:color="auto"/>
              <w:bottom w:val="single" w:sz="6" w:space="0" w:color="auto"/>
              <w:right w:val="single" w:sz="12" w:space="0" w:color="auto"/>
            </w:tcBorders>
          </w:tcPr>
          <w:p w14:paraId="0DB426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2C804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31E23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w:t>
            </w:r>
          </w:p>
        </w:tc>
        <w:tc>
          <w:tcPr>
            <w:tcW w:w="1374" w:type="dxa"/>
            <w:tcBorders>
              <w:top w:val="single" w:sz="6" w:space="0" w:color="auto"/>
              <w:left w:val="single" w:sz="6" w:space="0" w:color="auto"/>
              <w:bottom w:val="single" w:sz="6" w:space="0" w:color="auto"/>
              <w:right w:val="single" w:sz="6" w:space="0" w:color="auto"/>
            </w:tcBorders>
          </w:tcPr>
          <w:p w14:paraId="4647FC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9783925.53</w:t>
            </w:r>
          </w:p>
        </w:tc>
        <w:tc>
          <w:tcPr>
            <w:tcW w:w="1417" w:type="dxa"/>
            <w:tcBorders>
              <w:top w:val="single" w:sz="6" w:space="0" w:color="auto"/>
              <w:left w:val="single" w:sz="6" w:space="0" w:color="auto"/>
              <w:bottom w:val="single" w:sz="6" w:space="0" w:color="auto"/>
              <w:right w:val="single" w:sz="6" w:space="0" w:color="auto"/>
            </w:tcBorders>
          </w:tcPr>
          <w:p w14:paraId="52A8A7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530117.215</w:t>
            </w:r>
          </w:p>
        </w:tc>
        <w:tc>
          <w:tcPr>
            <w:tcW w:w="997" w:type="dxa"/>
            <w:tcBorders>
              <w:top w:val="single" w:sz="6" w:space="0" w:color="auto"/>
              <w:left w:val="single" w:sz="6" w:space="0" w:color="auto"/>
              <w:bottom w:val="single" w:sz="6" w:space="0" w:color="auto"/>
              <w:right w:val="single" w:sz="6" w:space="0" w:color="auto"/>
            </w:tcBorders>
          </w:tcPr>
          <w:p w14:paraId="2B2B79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3.887</w:t>
            </w:r>
          </w:p>
        </w:tc>
        <w:tc>
          <w:tcPr>
            <w:tcW w:w="1497" w:type="dxa"/>
            <w:tcBorders>
              <w:top w:val="single" w:sz="6" w:space="0" w:color="auto"/>
              <w:left w:val="single" w:sz="6" w:space="0" w:color="auto"/>
              <w:bottom w:val="single" w:sz="6" w:space="0" w:color="auto"/>
              <w:right w:val="single" w:sz="12" w:space="0" w:color="auto"/>
            </w:tcBorders>
          </w:tcPr>
          <w:p w14:paraId="3DE033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04EF65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F4299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w:t>
            </w:r>
          </w:p>
        </w:tc>
        <w:tc>
          <w:tcPr>
            <w:tcW w:w="1374" w:type="dxa"/>
            <w:tcBorders>
              <w:top w:val="single" w:sz="6" w:space="0" w:color="auto"/>
              <w:left w:val="single" w:sz="6" w:space="0" w:color="auto"/>
              <w:bottom w:val="single" w:sz="6" w:space="0" w:color="auto"/>
              <w:right w:val="single" w:sz="6" w:space="0" w:color="auto"/>
            </w:tcBorders>
          </w:tcPr>
          <w:p w14:paraId="090414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9783925.54</w:t>
            </w:r>
          </w:p>
        </w:tc>
        <w:tc>
          <w:tcPr>
            <w:tcW w:w="1417" w:type="dxa"/>
            <w:tcBorders>
              <w:top w:val="single" w:sz="6" w:space="0" w:color="auto"/>
              <w:left w:val="single" w:sz="6" w:space="0" w:color="auto"/>
              <w:bottom w:val="single" w:sz="6" w:space="0" w:color="auto"/>
              <w:right w:val="single" w:sz="6" w:space="0" w:color="auto"/>
            </w:tcBorders>
          </w:tcPr>
          <w:p w14:paraId="7C993D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530117.23</w:t>
            </w:r>
          </w:p>
        </w:tc>
        <w:tc>
          <w:tcPr>
            <w:tcW w:w="997" w:type="dxa"/>
            <w:tcBorders>
              <w:top w:val="single" w:sz="6" w:space="0" w:color="auto"/>
              <w:left w:val="single" w:sz="6" w:space="0" w:color="auto"/>
              <w:bottom w:val="single" w:sz="6" w:space="0" w:color="auto"/>
              <w:right w:val="single" w:sz="6" w:space="0" w:color="auto"/>
            </w:tcBorders>
          </w:tcPr>
          <w:p w14:paraId="1DE315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4.604</w:t>
            </w:r>
          </w:p>
        </w:tc>
        <w:tc>
          <w:tcPr>
            <w:tcW w:w="1497" w:type="dxa"/>
            <w:tcBorders>
              <w:top w:val="single" w:sz="6" w:space="0" w:color="auto"/>
              <w:left w:val="single" w:sz="6" w:space="0" w:color="auto"/>
              <w:bottom w:val="single" w:sz="6" w:space="0" w:color="auto"/>
              <w:right w:val="single" w:sz="12" w:space="0" w:color="auto"/>
            </w:tcBorders>
          </w:tcPr>
          <w:p w14:paraId="2BB596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B108CE" w14:textId="77777777" w:rsidTr="00D71CD2">
        <w:trPr>
          <w:trHeight w:val="262"/>
          <w:jc w:val="center"/>
        </w:trPr>
        <w:tc>
          <w:tcPr>
            <w:tcW w:w="1262" w:type="dxa"/>
            <w:tcBorders>
              <w:top w:val="single" w:sz="6" w:space="0" w:color="auto"/>
              <w:left w:val="single" w:sz="12" w:space="0" w:color="auto"/>
              <w:bottom w:val="single" w:sz="6" w:space="0" w:color="auto"/>
              <w:right w:val="single" w:sz="6" w:space="0" w:color="auto"/>
            </w:tcBorders>
          </w:tcPr>
          <w:p w14:paraId="204D58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w:t>
            </w:r>
          </w:p>
        </w:tc>
        <w:tc>
          <w:tcPr>
            <w:tcW w:w="1374" w:type="dxa"/>
            <w:tcBorders>
              <w:top w:val="single" w:sz="6" w:space="0" w:color="auto"/>
              <w:left w:val="single" w:sz="6" w:space="0" w:color="auto"/>
              <w:bottom w:val="single" w:sz="6" w:space="0" w:color="auto"/>
              <w:right w:val="single" w:sz="6" w:space="0" w:color="auto"/>
            </w:tcBorders>
          </w:tcPr>
          <w:p w14:paraId="52389D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9783924.61</w:t>
            </w:r>
          </w:p>
        </w:tc>
        <w:tc>
          <w:tcPr>
            <w:tcW w:w="1417" w:type="dxa"/>
            <w:tcBorders>
              <w:top w:val="single" w:sz="6" w:space="0" w:color="auto"/>
              <w:left w:val="single" w:sz="6" w:space="0" w:color="auto"/>
              <w:bottom w:val="single" w:sz="6" w:space="0" w:color="auto"/>
              <w:right w:val="single" w:sz="6" w:space="0" w:color="auto"/>
            </w:tcBorders>
          </w:tcPr>
          <w:p w14:paraId="60EFE4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530125.979</w:t>
            </w:r>
          </w:p>
        </w:tc>
        <w:tc>
          <w:tcPr>
            <w:tcW w:w="997" w:type="dxa"/>
            <w:tcBorders>
              <w:top w:val="single" w:sz="6" w:space="0" w:color="auto"/>
              <w:left w:val="single" w:sz="6" w:space="0" w:color="auto"/>
              <w:bottom w:val="single" w:sz="6" w:space="0" w:color="auto"/>
              <w:right w:val="single" w:sz="6" w:space="0" w:color="auto"/>
            </w:tcBorders>
          </w:tcPr>
          <w:p w14:paraId="6E1399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4.52</w:t>
            </w:r>
          </w:p>
        </w:tc>
        <w:tc>
          <w:tcPr>
            <w:tcW w:w="1497" w:type="dxa"/>
            <w:tcBorders>
              <w:top w:val="single" w:sz="6" w:space="0" w:color="auto"/>
              <w:left w:val="single" w:sz="6" w:space="0" w:color="auto"/>
              <w:bottom w:val="single" w:sz="6" w:space="0" w:color="auto"/>
              <w:right w:val="single" w:sz="12" w:space="0" w:color="auto"/>
            </w:tcBorders>
          </w:tcPr>
          <w:p w14:paraId="0105FC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7253DE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BABBD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w:t>
            </w:r>
          </w:p>
        </w:tc>
        <w:tc>
          <w:tcPr>
            <w:tcW w:w="1374" w:type="dxa"/>
            <w:tcBorders>
              <w:top w:val="single" w:sz="6" w:space="0" w:color="auto"/>
              <w:left w:val="single" w:sz="6" w:space="0" w:color="auto"/>
              <w:bottom w:val="single" w:sz="6" w:space="0" w:color="auto"/>
              <w:right w:val="single" w:sz="6" w:space="0" w:color="auto"/>
            </w:tcBorders>
          </w:tcPr>
          <w:p w14:paraId="369857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9783925.74</w:t>
            </w:r>
          </w:p>
        </w:tc>
        <w:tc>
          <w:tcPr>
            <w:tcW w:w="1417" w:type="dxa"/>
            <w:tcBorders>
              <w:top w:val="single" w:sz="6" w:space="0" w:color="auto"/>
              <w:left w:val="single" w:sz="6" w:space="0" w:color="auto"/>
              <w:bottom w:val="single" w:sz="6" w:space="0" w:color="auto"/>
              <w:right w:val="single" w:sz="6" w:space="0" w:color="auto"/>
            </w:tcBorders>
          </w:tcPr>
          <w:p w14:paraId="0D724D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530126.75</w:t>
            </w:r>
          </w:p>
        </w:tc>
        <w:tc>
          <w:tcPr>
            <w:tcW w:w="997" w:type="dxa"/>
            <w:tcBorders>
              <w:top w:val="single" w:sz="6" w:space="0" w:color="auto"/>
              <w:left w:val="single" w:sz="6" w:space="0" w:color="auto"/>
              <w:bottom w:val="single" w:sz="6" w:space="0" w:color="auto"/>
              <w:right w:val="single" w:sz="6" w:space="0" w:color="auto"/>
            </w:tcBorders>
          </w:tcPr>
          <w:p w14:paraId="751DCE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3.485</w:t>
            </w:r>
          </w:p>
        </w:tc>
        <w:tc>
          <w:tcPr>
            <w:tcW w:w="1497" w:type="dxa"/>
            <w:tcBorders>
              <w:top w:val="single" w:sz="6" w:space="0" w:color="auto"/>
              <w:left w:val="single" w:sz="6" w:space="0" w:color="auto"/>
              <w:bottom w:val="single" w:sz="6" w:space="0" w:color="auto"/>
              <w:right w:val="single" w:sz="12" w:space="0" w:color="auto"/>
            </w:tcBorders>
          </w:tcPr>
          <w:p w14:paraId="13866D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BE72C21" w14:textId="77777777" w:rsidTr="00D71CD2">
        <w:trPr>
          <w:trHeight w:val="262"/>
          <w:jc w:val="center"/>
        </w:trPr>
        <w:tc>
          <w:tcPr>
            <w:tcW w:w="1262" w:type="dxa"/>
            <w:tcBorders>
              <w:top w:val="single" w:sz="6" w:space="0" w:color="auto"/>
              <w:left w:val="single" w:sz="12" w:space="0" w:color="auto"/>
              <w:bottom w:val="single" w:sz="6" w:space="0" w:color="auto"/>
              <w:right w:val="single" w:sz="6" w:space="0" w:color="auto"/>
            </w:tcBorders>
          </w:tcPr>
          <w:p w14:paraId="5AC450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w:t>
            </w:r>
          </w:p>
        </w:tc>
        <w:tc>
          <w:tcPr>
            <w:tcW w:w="1374" w:type="dxa"/>
            <w:tcBorders>
              <w:top w:val="single" w:sz="6" w:space="0" w:color="auto"/>
              <w:left w:val="single" w:sz="6" w:space="0" w:color="auto"/>
              <w:bottom w:val="single" w:sz="6" w:space="0" w:color="auto"/>
              <w:right w:val="single" w:sz="6" w:space="0" w:color="auto"/>
            </w:tcBorders>
          </w:tcPr>
          <w:p w14:paraId="3845EF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9783930.12</w:t>
            </w:r>
          </w:p>
        </w:tc>
        <w:tc>
          <w:tcPr>
            <w:tcW w:w="1417" w:type="dxa"/>
            <w:tcBorders>
              <w:top w:val="single" w:sz="6" w:space="0" w:color="auto"/>
              <w:left w:val="single" w:sz="6" w:space="0" w:color="auto"/>
              <w:bottom w:val="single" w:sz="6" w:space="0" w:color="auto"/>
              <w:right w:val="single" w:sz="6" w:space="0" w:color="auto"/>
            </w:tcBorders>
          </w:tcPr>
          <w:p w14:paraId="6DF556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530127.758</w:t>
            </w:r>
          </w:p>
        </w:tc>
        <w:tc>
          <w:tcPr>
            <w:tcW w:w="997" w:type="dxa"/>
            <w:tcBorders>
              <w:top w:val="single" w:sz="6" w:space="0" w:color="auto"/>
              <w:left w:val="single" w:sz="6" w:space="0" w:color="auto"/>
              <w:bottom w:val="single" w:sz="6" w:space="0" w:color="auto"/>
              <w:right w:val="single" w:sz="6" w:space="0" w:color="auto"/>
            </w:tcBorders>
          </w:tcPr>
          <w:p w14:paraId="780D25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3.363</w:t>
            </w:r>
          </w:p>
        </w:tc>
        <w:tc>
          <w:tcPr>
            <w:tcW w:w="1497" w:type="dxa"/>
            <w:tcBorders>
              <w:top w:val="single" w:sz="6" w:space="0" w:color="auto"/>
              <w:left w:val="single" w:sz="6" w:space="0" w:color="auto"/>
              <w:bottom w:val="single" w:sz="6" w:space="0" w:color="auto"/>
              <w:right w:val="single" w:sz="12" w:space="0" w:color="auto"/>
            </w:tcBorders>
          </w:tcPr>
          <w:p w14:paraId="2B6139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1B3DA9B" w14:textId="77777777" w:rsidTr="00D71CD2">
        <w:trPr>
          <w:trHeight w:val="262"/>
          <w:jc w:val="center"/>
        </w:trPr>
        <w:tc>
          <w:tcPr>
            <w:tcW w:w="1262" w:type="dxa"/>
            <w:tcBorders>
              <w:top w:val="single" w:sz="6" w:space="0" w:color="auto"/>
              <w:left w:val="single" w:sz="12" w:space="0" w:color="auto"/>
              <w:bottom w:val="single" w:sz="6" w:space="0" w:color="auto"/>
              <w:right w:val="single" w:sz="6" w:space="0" w:color="auto"/>
            </w:tcBorders>
          </w:tcPr>
          <w:p w14:paraId="7E94BE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w:t>
            </w:r>
          </w:p>
        </w:tc>
        <w:tc>
          <w:tcPr>
            <w:tcW w:w="1374" w:type="dxa"/>
            <w:tcBorders>
              <w:top w:val="single" w:sz="6" w:space="0" w:color="auto"/>
              <w:left w:val="single" w:sz="6" w:space="0" w:color="auto"/>
              <w:bottom w:val="single" w:sz="6" w:space="0" w:color="auto"/>
              <w:right w:val="single" w:sz="6" w:space="0" w:color="auto"/>
            </w:tcBorders>
          </w:tcPr>
          <w:p w14:paraId="2B6CD1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9783932.51</w:t>
            </w:r>
          </w:p>
        </w:tc>
        <w:tc>
          <w:tcPr>
            <w:tcW w:w="1417" w:type="dxa"/>
            <w:tcBorders>
              <w:top w:val="single" w:sz="6" w:space="0" w:color="auto"/>
              <w:left w:val="single" w:sz="6" w:space="0" w:color="auto"/>
              <w:bottom w:val="single" w:sz="6" w:space="0" w:color="auto"/>
              <w:right w:val="single" w:sz="6" w:space="0" w:color="auto"/>
            </w:tcBorders>
          </w:tcPr>
          <w:p w14:paraId="089DBD6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530121.11</w:t>
            </w:r>
          </w:p>
        </w:tc>
        <w:tc>
          <w:tcPr>
            <w:tcW w:w="997" w:type="dxa"/>
            <w:tcBorders>
              <w:top w:val="single" w:sz="6" w:space="0" w:color="auto"/>
              <w:left w:val="single" w:sz="6" w:space="0" w:color="auto"/>
              <w:bottom w:val="single" w:sz="6" w:space="0" w:color="auto"/>
              <w:right w:val="single" w:sz="6" w:space="0" w:color="auto"/>
            </w:tcBorders>
          </w:tcPr>
          <w:p w14:paraId="26785A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3.361</w:t>
            </w:r>
          </w:p>
        </w:tc>
        <w:tc>
          <w:tcPr>
            <w:tcW w:w="1497" w:type="dxa"/>
            <w:tcBorders>
              <w:top w:val="single" w:sz="6" w:space="0" w:color="auto"/>
              <w:left w:val="single" w:sz="6" w:space="0" w:color="auto"/>
              <w:bottom w:val="single" w:sz="6" w:space="0" w:color="auto"/>
              <w:right w:val="single" w:sz="12" w:space="0" w:color="auto"/>
            </w:tcBorders>
          </w:tcPr>
          <w:p w14:paraId="72340B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231111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BD650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w:t>
            </w:r>
          </w:p>
        </w:tc>
        <w:tc>
          <w:tcPr>
            <w:tcW w:w="1374" w:type="dxa"/>
            <w:tcBorders>
              <w:top w:val="single" w:sz="6" w:space="0" w:color="auto"/>
              <w:left w:val="single" w:sz="6" w:space="0" w:color="auto"/>
              <w:bottom w:val="single" w:sz="6" w:space="0" w:color="auto"/>
              <w:right w:val="single" w:sz="6" w:space="0" w:color="auto"/>
            </w:tcBorders>
          </w:tcPr>
          <w:p w14:paraId="67EBDE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9783929.31</w:t>
            </w:r>
          </w:p>
        </w:tc>
        <w:tc>
          <w:tcPr>
            <w:tcW w:w="1417" w:type="dxa"/>
            <w:tcBorders>
              <w:top w:val="single" w:sz="6" w:space="0" w:color="auto"/>
              <w:left w:val="single" w:sz="6" w:space="0" w:color="auto"/>
              <w:bottom w:val="single" w:sz="6" w:space="0" w:color="auto"/>
              <w:right w:val="single" w:sz="6" w:space="0" w:color="auto"/>
            </w:tcBorders>
          </w:tcPr>
          <w:p w14:paraId="5ED13F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530118.897</w:t>
            </w:r>
          </w:p>
        </w:tc>
        <w:tc>
          <w:tcPr>
            <w:tcW w:w="997" w:type="dxa"/>
            <w:tcBorders>
              <w:top w:val="single" w:sz="6" w:space="0" w:color="auto"/>
              <w:left w:val="single" w:sz="6" w:space="0" w:color="auto"/>
              <w:bottom w:val="single" w:sz="6" w:space="0" w:color="auto"/>
              <w:right w:val="single" w:sz="6" w:space="0" w:color="auto"/>
            </w:tcBorders>
          </w:tcPr>
          <w:p w14:paraId="1C6F27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3.32</w:t>
            </w:r>
          </w:p>
        </w:tc>
        <w:tc>
          <w:tcPr>
            <w:tcW w:w="1497" w:type="dxa"/>
            <w:tcBorders>
              <w:top w:val="single" w:sz="6" w:space="0" w:color="auto"/>
              <w:left w:val="single" w:sz="6" w:space="0" w:color="auto"/>
              <w:bottom w:val="single" w:sz="6" w:space="0" w:color="auto"/>
              <w:right w:val="single" w:sz="12" w:space="0" w:color="auto"/>
            </w:tcBorders>
          </w:tcPr>
          <w:p w14:paraId="6F42D6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AB96D9" w14:textId="77777777" w:rsidTr="00D71CD2">
        <w:trPr>
          <w:trHeight w:val="262"/>
          <w:jc w:val="center"/>
        </w:trPr>
        <w:tc>
          <w:tcPr>
            <w:tcW w:w="1262" w:type="dxa"/>
            <w:tcBorders>
              <w:top w:val="single" w:sz="6" w:space="0" w:color="auto"/>
              <w:left w:val="single" w:sz="12" w:space="0" w:color="auto"/>
              <w:bottom w:val="single" w:sz="6" w:space="0" w:color="auto"/>
              <w:right w:val="single" w:sz="6" w:space="0" w:color="auto"/>
            </w:tcBorders>
          </w:tcPr>
          <w:p w14:paraId="5F6A86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w:t>
            </w:r>
          </w:p>
        </w:tc>
        <w:tc>
          <w:tcPr>
            <w:tcW w:w="1374" w:type="dxa"/>
            <w:tcBorders>
              <w:top w:val="single" w:sz="6" w:space="0" w:color="auto"/>
              <w:left w:val="single" w:sz="6" w:space="0" w:color="auto"/>
              <w:bottom w:val="single" w:sz="6" w:space="0" w:color="auto"/>
              <w:right w:val="single" w:sz="6" w:space="0" w:color="auto"/>
            </w:tcBorders>
          </w:tcPr>
          <w:p w14:paraId="14C773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9783931.83</w:t>
            </w:r>
          </w:p>
        </w:tc>
        <w:tc>
          <w:tcPr>
            <w:tcW w:w="1417" w:type="dxa"/>
            <w:tcBorders>
              <w:top w:val="single" w:sz="6" w:space="0" w:color="auto"/>
              <w:left w:val="single" w:sz="6" w:space="0" w:color="auto"/>
              <w:bottom w:val="single" w:sz="6" w:space="0" w:color="auto"/>
              <w:right w:val="single" w:sz="6" w:space="0" w:color="auto"/>
            </w:tcBorders>
          </w:tcPr>
          <w:p w14:paraId="42A095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530119.775</w:t>
            </w:r>
          </w:p>
        </w:tc>
        <w:tc>
          <w:tcPr>
            <w:tcW w:w="997" w:type="dxa"/>
            <w:tcBorders>
              <w:top w:val="single" w:sz="6" w:space="0" w:color="auto"/>
              <w:left w:val="single" w:sz="6" w:space="0" w:color="auto"/>
              <w:bottom w:val="single" w:sz="6" w:space="0" w:color="auto"/>
              <w:right w:val="single" w:sz="6" w:space="0" w:color="auto"/>
            </w:tcBorders>
          </w:tcPr>
          <w:p w14:paraId="258FED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3.33</w:t>
            </w:r>
          </w:p>
        </w:tc>
        <w:tc>
          <w:tcPr>
            <w:tcW w:w="1497" w:type="dxa"/>
            <w:tcBorders>
              <w:top w:val="single" w:sz="6" w:space="0" w:color="auto"/>
              <w:left w:val="single" w:sz="6" w:space="0" w:color="auto"/>
              <w:bottom w:val="single" w:sz="6" w:space="0" w:color="auto"/>
              <w:right w:val="single" w:sz="12" w:space="0" w:color="auto"/>
            </w:tcBorders>
          </w:tcPr>
          <w:p w14:paraId="1D944F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9E7CCE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C6ED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w:t>
            </w:r>
          </w:p>
        </w:tc>
        <w:tc>
          <w:tcPr>
            <w:tcW w:w="1374" w:type="dxa"/>
            <w:tcBorders>
              <w:top w:val="single" w:sz="6" w:space="0" w:color="auto"/>
              <w:left w:val="single" w:sz="6" w:space="0" w:color="auto"/>
              <w:bottom w:val="single" w:sz="6" w:space="0" w:color="auto"/>
              <w:right w:val="single" w:sz="6" w:space="0" w:color="auto"/>
            </w:tcBorders>
          </w:tcPr>
          <w:p w14:paraId="5C8207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9783928.78</w:t>
            </w:r>
          </w:p>
        </w:tc>
        <w:tc>
          <w:tcPr>
            <w:tcW w:w="1417" w:type="dxa"/>
            <w:tcBorders>
              <w:top w:val="single" w:sz="6" w:space="0" w:color="auto"/>
              <w:left w:val="single" w:sz="6" w:space="0" w:color="auto"/>
              <w:bottom w:val="single" w:sz="6" w:space="0" w:color="auto"/>
              <w:right w:val="single" w:sz="6" w:space="0" w:color="auto"/>
            </w:tcBorders>
          </w:tcPr>
          <w:p w14:paraId="037361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530128.326</w:t>
            </w:r>
          </w:p>
        </w:tc>
        <w:tc>
          <w:tcPr>
            <w:tcW w:w="997" w:type="dxa"/>
            <w:tcBorders>
              <w:top w:val="single" w:sz="6" w:space="0" w:color="auto"/>
              <w:left w:val="single" w:sz="6" w:space="0" w:color="auto"/>
              <w:bottom w:val="single" w:sz="6" w:space="0" w:color="auto"/>
              <w:right w:val="single" w:sz="6" w:space="0" w:color="auto"/>
            </w:tcBorders>
          </w:tcPr>
          <w:p w14:paraId="7C8287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3.362</w:t>
            </w:r>
          </w:p>
        </w:tc>
        <w:tc>
          <w:tcPr>
            <w:tcW w:w="1497" w:type="dxa"/>
            <w:tcBorders>
              <w:top w:val="single" w:sz="6" w:space="0" w:color="auto"/>
              <w:left w:val="single" w:sz="6" w:space="0" w:color="auto"/>
              <w:bottom w:val="single" w:sz="6" w:space="0" w:color="auto"/>
              <w:right w:val="single" w:sz="12" w:space="0" w:color="auto"/>
            </w:tcBorders>
          </w:tcPr>
          <w:p w14:paraId="368FE8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21E6CE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CAC76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27</w:t>
            </w:r>
          </w:p>
        </w:tc>
        <w:tc>
          <w:tcPr>
            <w:tcW w:w="1374" w:type="dxa"/>
            <w:tcBorders>
              <w:top w:val="single" w:sz="6" w:space="0" w:color="auto"/>
              <w:left w:val="single" w:sz="6" w:space="0" w:color="auto"/>
              <w:bottom w:val="single" w:sz="6" w:space="0" w:color="auto"/>
              <w:right w:val="single" w:sz="6" w:space="0" w:color="auto"/>
            </w:tcBorders>
          </w:tcPr>
          <w:p w14:paraId="5F4F1D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9783929.12</w:t>
            </w:r>
          </w:p>
        </w:tc>
        <w:tc>
          <w:tcPr>
            <w:tcW w:w="1417" w:type="dxa"/>
            <w:tcBorders>
              <w:top w:val="single" w:sz="6" w:space="0" w:color="auto"/>
              <w:left w:val="single" w:sz="6" w:space="0" w:color="auto"/>
              <w:bottom w:val="single" w:sz="6" w:space="0" w:color="auto"/>
              <w:right w:val="single" w:sz="6" w:space="0" w:color="auto"/>
            </w:tcBorders>
          </w:tcPr>
          <w:p w14:paraId="7929E2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530118.77</w:t>
            </w:r>
          </w:p>
        </w:tc>
        <w:tc>
          <w:tcPr>
            <w:tcW w:w="997" w:type="dxa"/>
            <w:tcBorders>
              <w:top w:val="single" w:sz="6" w:space="0" w:color="auto"/>
              <w:left w:val="single" w:sz="6" w:space="0" w:color="auto"/>
              <w:bottom w:val="single" w:sz="6" w:space="0" w:color="auto"/>
              <w:right w:val="single" w:sz="6" w:space="0" w:color="auto"/>
            </w:tcBorders>
          </w:tcPr>
          <w:p w14:paraId="56EBCF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3.448</w:t>
            </w:r>
          </w:p>
        </w:tc>
        <w:tc>
          <w:tcPr>
            <w:tcW w:w="1497" w:type="dxa"/>
            <w:tcBorders>
              <w:top w:val="single" w:sz="6" w:space="0" w:color="auto"/>
              <w:left w:val="single" w:sz="6" w:space="0" w:color="auto"/>
              <w:bottom w:val="single" w:sz="6" w:space="0" w:color="auto"/>
              <w:right w:val="single" w:sz="12" w:space="0" w:color="auto"/>
            </w:tcBorders>
          </w:tcPr>
          <w:p w14:paraId="2F84BB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16D50E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44384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w:t>
            </w:r>
          </w:p>
        </w:tc>
        <w:tc>
          <w:tcPr>
            <w:tcW w:w="1374" w:type="dxa"/>
            <w:tcBorders>
              <w:top w:val="single" w:sz="6" w:space="0" w:color="auto"/>
              <w:left w:val="single" w:sz="6" w:space="0" w:color="auto"/>
              <w:bottom w:val="single" w:sz="6" w:space="0" w:color="auto"/>
              <w:right w:val="single" w:sz="6" w:space="0" w:color="auto"/>
            </w:tcBorders>
          </w:tcPr>
          <w:p w14:paraId="1D2BB7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9783929.55</w:t>
            </w:r>
          </w:p>
        </w:tc>
        <w:tc>
          <w:tcPr>
            <w:tcW w:w="1417" w:type="dxa"/>
            <w:tcBorders>
              <w:top w:val="single" w:sz="6" w:space="0" w:color="auto"/>
              <w:left w:val="single" w:sz="6" w:space="0" w:color="auto"/>
              <w:bottom w:val="single" w:sz="6" w:space="0" w:color="auto"/>
              <w:right w:val="single" w:sz="6" w:space="0" w:color="auto"/>
            </w:tcBorders>
          </w:tcPr>
          <w:p w14:paraId="312909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530117.674</w:t>
            </w:r>
          </w:p>
        </w:tc>
        <w:tc>
          <w:tcPr>
            <w:tcW w:w="997" w:type="dxa"/>
            <w:tcBorders>
              <w:top w:val="single" w:sz="6" w:space="0" w:color="auto"/>
              <w:left w:val="single" w:sz="6" w:space="0" w:color="auto"/>
              <w:bottom w:val="single" w:sz="6" w:space="0" w:color="auto"/>
              <w:right w:val="single" w:sz="6" w:space="0" w:color="auto"/>
            </w:tcBorders>
          </w:tcPr>
          <w:p w14:paraId="0E5C38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3.428</w:t>
            </w:r>
          </w:p>
        </w:tc>
        <w:tc>
          <w:tcPr>
            <w:tcW w:w="1497" w:type="dxa"/>
            <w:tcBorders>
              <w:top w:val="single" w:sz="6" w:space="0" w:color="auto"/>
              <w:left w:val="single" w:sz="6" w:space="0" w:color="auto"/>
              <w:bottom w:val="single" w:sz="6" w:space="0" w:color="auto"/>
              <w:right w:val="single" w:sz="12" w:space="0" w:color="auto"/>
            </w:tcBorders>
          </w:tcPr>
          <w:p w14:paraId="02EB8C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DDB6EA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9C544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w:t>
            </w:r>
          </w:p>
        </w:tc>
        <w:tc>
          <w:tcPr>
            <w:tcW w:w="1374" w:type="dxa"/>
            <w:tcBorders>
              <w:top w:val="single" w:sz="6" w:space="0" w:color="auto"/>
              <w:left w:val="single" w:sz="6" w:space="0" w:color="auto"/>
              <w:bottom w:val="single" w:sz="6" w:space="0" w:color="auto"/>
              <w:right w:val="single" w:sz="6" w:space="0" w:color="auto"/>
            </w:tcBorders>
          </w:tcPr>
          <w:p w14:paraId="1FCF7B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9783929.24</w:t>
            </w:r>
          </w:p>
        </w:tc>
        <w:tc>
          <w:tcPr>
            <w:tcW w:w="1417" w:type="dxa"/>
            <w:tcBorders>
              <w:top w:val="single" w:sz="6" w:space="0" w:color="auto"/>
              <w:left w:val="single" w:sz="6" w:space="0" w:color="auto"/>
              <w:bottom w:val="single" w:sz="6" w:space="0" w:color="auto"/>
              <w:right w:val="single" w:sz="6" w:space="0" w:color="auto"/>
            </w:tcBorders>
          </w:tcPr>
          <w:p w14:paraId="75B0E9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530117.365</w:t>
            </w:r>
          </w:p>
        </w:tc>
        <w:tc>
          <w:tcPr>
            <w:tcW w:w="997" w:type="dxa"/>
            <w:tcBorders>
              <w:top w:val="single" w:sz="6" w:space="0" w:color="auto"/>
              <w:left w:val="single" w:sz="6" w:space="0" w:color="auto"/>
              <w:bottom w:val="single" w:sz="6" w:space="0" w:color="auto"/>
              <w:right w:val="single" w:sz="6" w:space="0" w:color="auto"/>
            </w:tcBorders>
          </w:tcPr>
          <w:p w14:paraId="1EF717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3.265</w:t>
            </w:r>
          </w:p>
        </w:tc>
        <w:tc>
          <w:tcPr>
            <w:tcW w:w="1497" w:type="dxa"/>
            <w:tcBorders>
              <w:top w:val="single" w:sz="6" w:space="0" w:color="auto"/>
              <w:left w:val="single" w:sz="6" w:space="0" w:color="auto"/>
              <w:bottom w:val="single" w:sz="6" w:space="0" w:color="auto"/>
              <w:right w:val="single" w:sz="12" w:space="0" w:color="auto"/>
            </w:tcBorders>
          </w:tcPr>
          <w:p w14:paraId="084944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929F24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3172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w:t>
            </w:r>
          </w:p>
        </w:tc>
        <w:tc>
          <w:tcPr>
            <w:tcW w:w="1374" w:type="dxa"/>
            <w:tcBorders>
              <w:top w:val="single" w:sz="6" w:space="0" w:color="auto"/>
              <w:left w:val="single" w:sz="6" w:space="0" w:color="auto"/>
              <w:bottom w:val="single" w:sz="6" w:space="0" w:color="auto"/>
              <w:right w:val="single" w:sz="6" w:space="0" w:color="auto"/>
            </w:tcBorders>
          </w:tcPr>
          <w:p w14:paraId="11F73E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9783928.78</w:t>
            </w:r>
          </w:p>
        </w:tc>
        <w:tc>
          <w:tcPr>
            <w:tcW w:w="1417" w:type="dxa"/>
            <w:tcBorders>
              <w:top w:val="single" w:sz="6" w:space="0" w:color="auto"/>
              <w:left w:val="single" w:sz="6" w:space="0" w:color="auto"/>
              <w:bottom w:val="single" w:sz="6" w:space="0" w:color="auto"/>
              <w:right w:val="single" w:sz="6" w:space="0" w:color="auto"/>
            </w:tcBorders>
          </w:tcPr>
          <w:p w14:paraId="551B5B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530118.649</w:t>
            </w:r>
          </w:p>
        </w:tc>
        <w:tc>
          <w:tcPr>
            <w:tcW w:w="997" w:type="dxa"/>
            <w:tcBorders>
              <w:top w:val="single" w:sz="6" w:space="0" w:color="auto"/>
              <w:left w:val="single" w:sz="6" w:space="0" w:color="auto"/>
              <w:bottom w:val="single" w:sz="6" w:space="0" w:color="auto"/>
              <w:right w:val="single" w:sz="6" w:space="0" w:color="auto"/>
            </w:tcBorders>
          </w:tcPr>
          <w:p w14:paraId="15966B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3.293</w:t>
            </w:r>
          </w:p>
        </w:tc>
        <w:tc>
          <w:tcPr>
            <w:tcW w:w="1497" w:type="dxa"/>
            <w:tcBorders>
              <w:top w:val="single" w:sz="6" w:space="0" w:color="auto"/>
              <w:left w:val="single" w:sz="6" w:space="0" w:color="auto"/>
              <w:bottom w:val="single" w:sz="6" w:space="0" w:color="auto"/>
              <w:right w:val="single" w:sz="12" w:space="0" w:color="auto"/>
            </w:tcBorders>
          </w:tcPr>
          <w:p w14:paraId="46A23D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F26446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9419E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w:t>
            </w:r>
          </w:p>
        </w:tc>
        <w:tc>
          <w:tcPr>
            <w:tcW w:w="1374" w:type="dxa"/>
            <w:tcBorders>
              <w:top w:val="single" w:sz="6" w:space="0" w:color="auto"/>
              <w:left w:val="single" w:sz="6" w:space="0" w:color="auto"/>
              <w:bottom w:val="single" w:sz="6" w:space="0" w:color="auto"/>
              <w:right w:val="single" w:sz="6" w:space="0" w:color="auto"/>
            </w:tcBorders>
          </w:tcPr>
          <w:p w14:paraId="25764A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9783931.04</w:t>
            </w:r>
          </w:p>
        </w:tc>
        <w:tc>
          <w:tcPr>
            <w:tcW w:w="1417" w:type="dxa"/>
            <w:tcBorders>
              <w:top w:val="single" w:sz="6" w:space="0" w:color="auto"/>
              <w:left w:val="single" w:sz="6" w:space="0" w:color="auto"/>
              <w:bottom w:val="single" w:sz="6" w:space="0" w:color="auto"/>
              <w:right w:val="single" w:sz="6" w:space="0" w:color="auto"/>
            </w:tcBorders>
          </w:tcPr>
          <w:p w14:paraId="461258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530116.42</w:t>
            </w:r>
          </w:p>
        </w:tc>
        <w:tc>
          <w:tcPr>
            <w:tcW w:w="997" w:type="dxa"/>
            <w:tcBorders>
              <w:top w:val="single" w:sz="6" w:space="0" w:color="auto"/>
              <w:left w:val="single" w:sz="6" w:space="0" w:color="auto"/>
              <w:bottom w:val="single" w:sz="6" w:space="0" w:color="auto"/>
              <w:right w:val="single" w:sz="6" w:space="0" w:color="auto"/>
            </w:tcBorders>
          </w:tcPr>
          <w:p w14:paraId="48ECEB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3.411</w:t>
            </w:r>
          </w:p>
        </w:tc>
        <w:tc>
          <w:tcPr>
            <w:tcW w:w="1497" w:type="dxa"/>
            <w:tcBorders>
              <w:top w:val="single" w:sz="6" w:space="0" w:color="auto"/>
              <w:left w:val="single" w:sz="6" w:space="0" w:color="auto"/>
              <w:bottom w:val="single" w:sz="6" w:space="0" w:color="auto"/>
              <w:right w:val="single" w:sz="12" w:space="0" w:color="auto"/>
            </w:tcBorders>
          </w:tcPr>
          <w:p w14:paraId="4420F3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0F226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A1C088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w:t>
            </w:r>
          </w:p>
        </w:tc>
        <w:tc>
          <w:tcPr>
            <w:tcW w:w="1374" w:type="dxa"/>
            <w:tcBorders>
              <w:top w:val="single" w:sz="6" w:space="0" w:color="auto"/>
              <w:left w:val="single" w:sz="6" w:space="0" w:color="auto"/>
              <w:bottom w:val="single" w:sz="6" w:space="0" w:color="auto"/>
              <w:right w:val="single" w:sz="6" w:space="0" w:color="auto"/>
            </w:tcBorders>
          </w:tcPr>
          <w:p w14:paraId="607FF1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9783940.86</w:t>
            </w:r>
          </w:p>
        </w:tc>
        <w:tc>
          <w:tcPr>
            <w:tcW w:w="1417" w:type="dxa"/>
            <w:tcBorders>
              <w:top w:val="single" w:sz="6" w:space="0" w:color="auto"/>
              <w:left w:val="single" w:sz="6" w:space="0" w:color="auto"/>
              <w:bottom w:val="single" w:sz="6" w:space="0" w:color="auto"/>
              <w:right w:val="single" w:sz="6" w:space="0" w:color="auto"/>
            </w:tcBorders>
          </w:tcPr>
          <w:p w14:paraId="275A8F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530120.518</w:t>
            </w:r>
          </w:p>
        </w:tc>
        <w:tc>
          <w:tcPr>
            <w:tcW w:w="997" w:type="dxa"/>
            <w:tcBorders>
              <w:top w:val="single" w:sz="6" w:space="0" w:color="auto"/>
              <w:left w:val="single" w:sz="6" w:space="0" w:color="auto"/>
              <w:bottom w:val="single" w:sz="6" w:space="0" w:color="auto"/>
              <w:right w:val="single" w:sz="6" w:space="0" w:color="auto"/>
            </w:tcBorders>
          </w:tcPr>
          <w:p w14:paraId="584741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3.291</w:t>
            </w:r>
          </w:p>
        </w:tc>
        <w:tc>
          <w:tcPr>
            <w:tcW w:w="1497" w:type="dxa"/>
            <w:tcBorders>
              <w:top w:val="single" w:sz="6" w:space="0" w:color="auto"/>
              <w:left w:val="single" w:sz="6" w:space="0" w:color="auto"/>
              <w:bottom w:val="single" w:sz="6" w:space="0" w:color="auto"/>
              <w:right w:val="single" w:sz="12" w:space="0" w:color="auto"/>
            </w:tcBorders>
          </w:tcPr>
          <w:p w14:paraId="409B7C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D78FE9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7A6CA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w:t>
            </w:r>
          </w:p>
        </w:tc>
        <w:tc>
          <w:tcPr>
            <w:tcW w:w="1374" w:type="dxa"/>
            <w:tcBorders>
              <w:top w:val="single" w:sz="6" w:space="0" w:color="auto"/>
              <w:left w:val="single" w:sz="6" w:space="0" w:color="auto"/>
              <w:bottom w:val="single" w:sz="6" w:space="0" w:color="auto"/>
              <w:right w:val="single" w:sz="6" w:space="0" w:color="auto"/>
            </w:tcBorders>
          </w:tcPr>
          <w:p w14:paraId="04B8C2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9783928.01</w:t>
            </w:r>
          </w:p>
        </w:tc>
        <w:tc>
          <w:tcPr>
            <w:tcW w:w="1417" w:type="dxa"/>
            <w:tcBorders>
              <w:top w:val="single" w:sz="6" w:space="0" w:color="auto"/>
              <w:left w:val="single" w:sz="6" w:space="0" w:color="auto"/>
              <w:bottom w:val="single" w:sz="6" w:space="0" w:color="auto"/>
              <w:right w:val="single" w:sz="6" w:space="0" w:color="auto"/>
            </w:tcBorders>
          </w:tcPr>
          <w:p w14:paraId="3F0BA3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530117.014</w:t>
            </w:r>
          </w:p>
        </w:tc>
        <w:tc>
          <w:tcPr>
            <w:tcW w:w="997" w:type="dxa"/>
            <w:tcBorders>
              <w:top w:val="single" w:sz="6" w:space="0" w:color="auto"/>
              <w:left w:val="single" w:sz="6" w:space="0" w:color="auto"/>
              <w:bottom w:val="single" w:sz="6" w:space="0" w:color="auto"/>
              <w:right w:val="single" w:sz="6" w:space="0" w:color="auto"/>
            </w:tcBorders>
          </w:tcPr>
          <w:p w14:paraId="3C9741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4.548</w:t>
            </w:r>
          </w:p>
        </w:tc>
        <w:tc>
          <w:tcPr>
            <w:tcW w:w="1497" w:type="dxa"/>
            <w:tcBorders>
              <w:top w:val="single" w:sz="6" w:space="0" w:color="auto"/>
              <w:left w:val="single" w:sz="6" w:space="0" w:color="auto"/>
              <w:bottom w:val="single" w:sz="6" w:space="0" w:color="auto"/>
              <w:right w:val="single" w:sz="12" w:space="0" w:color="auto"/>
            </w:tcBorders>
          </w:tcPr>
          <w:p w14:paraId="11BFFD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AA771E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5CB9B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w:t>
            </w:r>
          </w:p>
        </w:tc>
        <w:tc>
          <w:tcPr>
            <w:tcW w:w="1374" w:type="dxa"/>
            <w:tcBorders>
              <w:top w:val="single" w:sz="6" w:space="0" w:color="auto"/>
              <w:left w:val="single" w:sz="6" w:space="0" w:color="auto"/>
              <w:bottom w:val="single" w:sz="6" w:space="0" w:color="auto"/>
              <w:right w:val="single" w:sz="6" w:space="0" w:color="auto"/>
            </w:tcBorders>
          </w:tcPr>
          <w:p w14:paraId="1F0C1F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9783927.58</w:t>
            </w:r>
          </w:p>
        </w:tc>
        <w:tc>
          <w:tcPr>
            <w:tcW w:w="1417" w:type="dxa"/>
            <w:tcBorders>
              <w:top w:val="single" w:sz="6" w:space="0" w:color="auto"/>
              <w:left w:val="single" w:sz="6" w:space="0" w:color="auto"/>
              <w:bottom w:val="single" w:sz="6" w:space="0" w:color="auto"/>
              <w:right w:val="single" w:sz="6" w:space="0" w:color="auto"/>
            </w:tcBorders>
          </w:tcPr>
          <w:p w14:paraId="2F1307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530118.154</w:t>
            </w:r>
          </w:p>
        </w:tc>
        <w:tc>
          <w:tcPr>
            <w:tcW w:w="997" w:type="dxa"/>
            <w:tcBorders>
              <w:top w:val="single" w:sz="6" w:space="0" w:color="auto"/>
              <w:left w:val="single" w:sz="6" w:space="0" w:color="auto"/>
              <w:bottom w:val="single" w:sz="6" w:space="0" w:color="auto"/>
              <w:right w:val="single" w:sz="6" w:space="0" w:color="auto"/>
            </w:tcBorders>
          </w:tcPr>
          <w:p w14:paraId="0812F9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4.546</w:t>
            </w:r>
          </w:p>
        </w:tc>
        <w:tc>
          <w:tcPr>
            <w:tcW w:w="1497" w:type="dxa"/>
            <w:tcBorders>
              <w:top w:val="single" w:sz="6" w:space="0" w:color="auto"/>
              <w:left w:val="single" w:sz="6" w:space="0" w:color="auto"/>
              <w:bottom w:val="single" w:sz="6" w:space="0" w:color="auto"/>
              <w:right w:val="single" w:sz="12" w:space="0" w:color="auto"/>
            </w:tcBorders>
          </w:tcPr>
          <w:p w14:paraId="5AF52C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7322B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4C843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w:t>
            </w:r>
          </w:p>
        </w:tc>
        <w:tc>
          <w:tcPr>
            <w:tcW w:w="1374" w:type="dxa"/>
            <w:tcBorders>
              <w:top w:val="single" w:sz="6" w:space="0" w:color="auto"/>
              <w:left w:val="single" w:sz="6" w:space="0" w:color="auto"/>
              <w:bottom w:val="single" w:sz="6" w:space="0" w:color="auto"/>
              <w:right w:val="single" w:sz="6" w:space="0" w:color="auto"/>
            </w:tcBorders>
          </w:tcPr>
          <w:p w14:paraId="21D6C2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9783933.16</w:t>
            </w:r>
          </w:p>
        </w:tc>
        <w:tc>
          <w:tcPr>
            <w:tcW w:w="1417" w:type="dxa"/>
            <w:tcBorders>
              <w:top w:val="single" w:sz="6" w:space="0" w:color="auto"/>
              <w:left w:val="single" w:sz="6" w:space="0" w:color="auto"/>
              <w:bottom w:val="single" w:sz="6" w:space="0" w:color="auto"/>
              <w:right w:val="single" w:sz="6" w:space="0" w:color="auto"/>
            </w:tcBorders>
          </w:tcPr>
          <w:p w14:paraId="46EE2B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530110.813</w:t>
            </w:r>
          </w:p>
        </w:tc>
        <w:tc>
          <w:tcPr>
            <w:tcW w:w="997" w:type="dxa"/>
            <w:tcBorders>
              <w:top w:val="single" w:sz="6" w:space="0" w:color="auto"/>
              <w:left w:val="single" w:sz="6" w:space="0" w:color="auto"/>
              <w:bottom w:val="single" w:sz="6" w:space="0" w:color="auto"/>
              <w:right w:val="single" w:sz="6" w:space="0" w:color="auto"/>
            </w:tcBorders>
          </w:tcPr>
          <w:p w14:paraId="3A139E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3.463</w:t>
            </w:r>
          </w:p>
        </w:tc>
        <w:tc>
          <w:tcPr>
            <w:tcW w:w="1497" w:type="dxa"/>
            <w:tcBorders>
              <w:top w:val="single" w:sz="6" w:space="0" w:color="auto"/>
              <w:left w:val="single" w:sz="6" w:space="0" w:color="auto"/>
              <w:bottom w:val="single" w:sz="6" w:space="0" w:color="auto"/>
              <w:right w:val="single" w:sz="12" w:space="0" w:color="auto"/>
            </w:tcBorders>
          </w:tcPr>
          <w:p w14:paraId="1DADFF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2865B9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BF89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w:t>
            </w:r>
          </w:p>
        </w:tc>
        <w:tc>
          <w:tcPr>
            <w:tcW w:w="1374" w:type="dxa"/>
            <w:tcBorders>
              <w:top w:val="single" w:sz="6" w:space="0" w:color="auto"/>
              <w:left w:val="single" w:sz="6" w:space="0" w:color="auto"/>
              <w:bottom w:val="single" w:sz="6" w:space="0" w:color="auto"/>
              <w:right w:val="single" w:sz="6" w:space="0" w:color="auto"/>
            </w:tcBorders>
          </w:tcPr>
          <w:p w14:paraId="40FED2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9783933.92</w:t>
            </w:r>
          </w:p>
        </w:tc>
        <w:tc>
          <w:tcPr>
            <w:tcW w:w="1417" w:type="dxa"/>
            <w:tcBorders>
              <w:top w:val="single" w:sz="6" w:space="0" w:color="auto"/>
              <w:left w:val="single" w:sz="6" w:space="0" w:color="auto"/>
              <w:bottom w:val="single" w:sz="6" w:space="0" w:color="auto"/>
              <w:right w:val="single" w:sz="6" w:space="0" w:color="auto"/>
            </w:tcBorders>
          </w:tcPr>
          <w:p w14:paraId="0AEDA0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530108.291</w:t>
            </w:r>
          </w:p>
        </w:tc>
        <w:tc>
          <w:tcPr>
            <w:tcW w:w="997" w:type="dxa"/>
            <w:tcBorders>
              <w:top w:val="single" w:sz="6" w:space="0" w:color="auto"/>
              <w:left w:val="single" w:sz="6" w:space="0" w:color="auto"/>
              <w:bottom w:val="single" w:sz="6" w:space="0" w:color="auto"/>
              <w:right w:val="single" w:sz="6" w:space="0" w:color="auto"/>
            </w:tcBorders>
          </w:tcPr>
          <w:p w14:paraId="5943F9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3.525</w:t>
            </w:r>
          </w:p>
        </w:tc>
        <w:tc>
          <w:tcPr>
            <w:tcW w:w="1497" w:type="dxa"/>
            <w:tcBorders>
              <w:top w:val="single" w:sz="6" w:space="0" w:color="auto"/>
              <w:left w:val="single" w:sz="6" w:space="0" w:color="auto"/>
              <w:bottom w:val="single" w:sz="6" w:space="0" w:color="auto"/>
              <w:right w:val="single" w:sz="12" w:space="0" w:color="auto"/>
            </w:tcBorders>
          </w:tcPr>
          <w:p w14:paraId="1FD2BC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2A81F8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7410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w:t>
            </w:r>
          </w:p>
        </w:tc>
        <w:tc>
          <w:tcPr>
            <w:tcW w:w="1374" w:type="dxa"/>
            <w:tcBorders>
              <w:top w:val="single" w:sz="6" w:space="0" w:color="auto"/>
              <w:left w:val="single" w:sz="6" w:space="0" w:color="auto"/>
              <w:bottom w:val="single" w:sz="6" w:space="0" w:color="auto"/>
              <w:right w:val="single" w:sz="6" w:space="0" w:color="auto"/>
            </w:tcBorders>
          </w:tcPr>
          <w:p w14:paraId="2AA854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9783935.66</w:t>
            </w:r>
          </w:p>
        </w:tc>
        <w:tc>
          <w:tcPr>
            <w:tcW w:w="1417" w:type="dxa"/>
            <w:tcBorders>
              <w:top w:val="single" w:sz="6" w:space="0" w:color="auto"/>
              <w:left w:val="single" w:sz="6" w:space="0" w:color="auto"/>
              <w:bottom w:val="single" w:sz="6" w:space="0" w:color="auto"/>
              <w:right w:val="single" w:sz="6" w:space="0" w:color="auto"/>
            </w:tcBorders>
          </w:tcPr>
          <w:p w14:paraId="16C4B0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530104.234</w:t>
            </w:r>
          </w:p>
        </w:tc>
        <w:tc>
          <w:tcPr>
            <w:tcW w:w="997" w:type="dxa"/>
            <w:tcBorders>
              <w:top w:val="single" w:sz="6" w:space="0" w:color="auto"/>
              <w:left w:val="single" w:sz="6" w:space="0" w:color="auto"/>
              <w:bottom w:val="single" w:sz="6" w:space="0" w:color="auto"/>
              <w:right w:val="single" w:sz="6" w:space="0" w:color="auto"/>
            </w:tcBorders>
          </w:tcPr>
          <w:p w14:paraId="12B07D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3.612</w:t>
            </w:r>
          </w:p>
        </w:tc>
        <w:tc>
          <w:tcPr>
            <w:tcW w:w="1497" w:type="dxa"/>
            <w:tcBorders>
              <w:top w:val="single" w:sz="6" w:space="0" w:color="auto"/>
              <w:left w:val="single" w:sz="6" w:space="0" w:color="auto"/>
              <w:bottom w:val="single" w:sz="6" w:space="0" w:color="auto"/>
              <w:right w:val="single" w:sz="12" w:space="0" w:color="auto"/>
            </w:tcBorders>
          </w:tcPr>
          <w:p w14:paraId="17DA74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3196FF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6CEE3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w:t>
            </w:r>
          </w:p>
        </w:tc>
        <w:tc>
          <w:tcPr>
            <w:tcW w:w="1374" w:type="dxa"/>
            <w:tcBorders>
              <w:top w:val="single" w:sz="6" w:space="0" w:color="auto"/>
              <w:left w:val="single" w:sz="6" w:space="0" w:color="auto"/>
              <w:bottom w:val="single" w:sz="6" w:space="0" w:color="auto"/>
              <w:right w:val="single" w:sz="6" w:space="0" w:color="auto"/>
            </w:tcBorders>
          </w:tcPr>
          <w:p w14:paraId="79FF39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9783934.62</w:t>
            </w:r>
          </w:p>
        </w:tc>
        <w:tc>
          <w:tcPr>
            <w:tcW w:w="1417" w:type="dxa"/>
            <w:tcBorders>
              <w:top w:val="single" w:sz="6" w:space="0" w:color="auto"/>
              <w:left w:val="single" w:sz="6" w:space="0" w:color="auto"/>
              <w:bottom w:val="single" w:sz="6" w:space="0" w:color="auto"/>
              <w:right w:val="single" w:sz="6" w:space="0" w:color="auto"/>
            </w:tcBorders>
          </w:tcPr>
          <w:p w14:paraId="4F50D5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530103.099</w:t>
            </w:r>
          </w:p>
        </w:tc>
        <w:tc>
          <w:tcPr>
            <w:tcW w:w="997" w:type="dxa"/>
            <w:tcBorders>
              <w:top w:val="single" w:sz="6" w:space="0" w:color="auto"/>
              <w:left w:val="single" w:sz="6" w:space="0" w:color="auto"/>
              <w:bottom w:val="single" w:sz="6" w:space="0" w:color="auto"/>
              <w:right w:val="single" w:sz="6" w:space="0" w:color="auto"/>
            </w:tcBorders>
          </w:tcPr>
          <w:p w14:paraId="6B1AAD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3.238</w:t>
            </w:r>
          </w:p>
        </w:tc>
        <w:tc>
          <w:tcPr>
            <w:tcW w:w="1497" w:type="dxa"/>
            <w:tcBorders>
              <w:top w:val="single" w:sz="6" w:space="0" w:color="auto"/>
              <w:left w:val="single" w:sz="6" w:space="0" w:color="auto"/>
              <w:bottom w:val="single" w:sz="6" w:space="0" w:color="auto"/>
              <w:right w:val="single" w:sz="12" w:space="0" w:color="auto"/>
            </w:tcBorders>
          </w:tcPr>
          <w:p w14:paraId="797045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2694B3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EA04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w:t>
            </w:r>
          </w:p>
        </w:tc>
        <w:tc>
          <w:tcPr>
            <w:tcW w:w="1374" w:type="dxa"/>
            <w:tcBorders>
              <w:top w:val="single" w:sz="6" w:space="0" w:color="auto"/>
              <w:left w:val="single" w:sz="6" w:space="0" w:color="auto"/>
              <w:bottom w:val="single" w:sz="6" w:space="0" w:color="auto"/>
              <w:right w:val="single" w:sz="6" w:space="0" w:color="auto"/>
            </w:tcBorders>
          </w:tcPr>
          <w:p w14:paraId="69C5B4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9783933.2</w:t>
            </w:r>
          </w:p>
        </w:tc>
        <w:tc>
          <w:tcPr>
            <w:tcW w:w="1417" w:type="dxa"/>
            <w:tcBorders>
              <w:top w:val="single" w:sz="6" w:space="0" w:color="auto"/>
              <w:left w:val="single" w:sz="6" w:space="0" w:color="auto"/>
              <w:bottom w:val="single" w:sz="6" w:space="0" w:color="auto"/>
              <w:right w:val="single" w:sz="6" w:space="0" w:color="auto"/>
            </w:tcBorders>
          </w:tcPr>
          <w:p w14:paraId="60A8E3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530102.417</w:t>
            </w:r>
          </w:p>
        </w:tc>
        <w:tc>
          <w:tcPr>
            <w:tcW w:w="997" w:type="dxa"/>
            <w:tcBorders>
              <w:top w:val="single" w:sz="6" w:space="0" w:color="auto"/>
              <w:left w:val="single" w:sz="6" w:space="0" w:color="auto"/>
              <w:bottom w:val="single" w:sz="6" w:space="0" w:color="auto"/>
              <w:right w:val="single" w:sz="6" w:space="0" w:color="auto"/>
            </w:tcBorders>
          </w:tcPr>
          <w:p w14:paraId="4A3A7C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4.393</w:t>
            </w:r>
          </w:p>
        </w:tc>
        <w:tc>
          <w:tcPr>
            <w:tcW w:w="1497" w:type="dxa"/>
            <w:tcBorders>
              <w:top w:val="single" w:sz="6" w:space="0" w:color="auto"/>
              <w:left w:val="single" w:sz="6" w:space="0" w:color="auto"/>
              <w:bottom w:val="single" w:sz="6" w:space="0" w:color="auto"/>
              <w:right w:val="single" w:sz="12" w:space="0" w:color="auto"/>
            </w:tcBorders>
          </w:tcPr>
          <w:p w14:paraId="40CE38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65C20F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C771B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w:t>
            </w:r>
          </w:p>
        </w:tc>
        <w:tc>
          <w:tcPr>
            <w:tcW w:w="1374" w:type="dxa"/>
            <w:tcBorders>
              <w:top w:val="single" w:sz="6" w:space="0" w:color="auto"/>
              <w:left w:val="single" w:sz="6" w:space="0" w:color="auto"/>
              <w:bottom w:val="single" w:sz="6" w:space="0" w:color="auto"/>
              <w:right w:val="single" w:sz="6" w:space="0" w:color="auto"/>
            </w:tcBorders>
          </w:tcPr>
          <w:p w14:paraId="60772D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9783927.89</w:t>
            </w:r>
          </w:p>
        </w:tc>
        <w:tc>
          <w:tcPr>
            <w:tcW w:w="1417" w:type="dxa"/>
            <w:tcBorders>
              <w:top w:val="single" w:sz="6" w:space="0" w:color="auto"/>
              <w:left w:val="single" w:sz="6" w:space="0" w:color="auto"/>
              <w:bottom w:val="single" w:sz="6" w:space="0" w:color="auto"/>
              <w:right w:val="single" w:sz="6" w:space="0" w:color="auto"/>
            </w:tcBorders>
          </w:tcPr>
          <w:p w14:paraId="571DA3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530116.914</w:t>
            </w:r>
          </w:p>
        </w:tc>
        <w:tc>
          <w:tcPr>
            <w:tcW w:w="997" w:type="dxa"/>
            <w:tcBorders>
              <w:top w:val="single" w:sz="6" w:space="0" w:color="auto"/>
              <w:left w:val="single" w:sz="6" w:space="0" w:color="auto"/>
              <w:bottom w:val="single" w:sz="6" w:space="0" w:color="auto"/>
              <w:right w:val="single" w:sz="6" w:space="0" w:color="auto"/>
            </w:tcBorders>
          </w:tcPr>
          <w:p w14:paraId="271DBE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4.321</w:t>
            </w:r>
          </w:p>
        </w:tc>
        <w:tc>
          <w:tcPr>
            <w:tcW w:w="1497" w:type="dxa"/>
            <w:tcBorders>
              <w:top w:val="single" w:sz="6" w:space="0" w:color="auto"/>
              <w:left w:val="single" w:sz="6" w:space="0" w:color="auto"/>
              <w:bottom w:val="single" w:sz="6" w:space="0" w:color="auto"/>
              <w:right w:val="single" w:sz="12" w:space="0" w:color="auto"/>
            </w:tcBorders>
          </w:tcPr>
          <w:p w14:paraId="3B1B6E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C7AAA5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76929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w:t>
            </w:r>
          </w:p>
        </w:tc>
        <w:tc>
          <w:tcPr>
            <w:tcW w:w="1374" w:type="dxa"/>
            <w:tcBorders>
              <w:top w:val="single" w:sz="6" w:space="0" w:color="auto"/>
              <w:left w:val="single" w:sz="6" w:space="0" w:color="auto"/>
              <w:bottom w:val="single" w:sz="6" w:space="0" w:color="auto"/>
              <w:right w:val="single" w:sz="6" w:space="0" w:color="auto"/>
            </w:tcBorders>
          </w:tcPr>
          <w:p w14:paraId="58642D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9783925.93</w:t>
            </w:r>
          </w:p>
        </w:tc>
        <w:tc>
          <w:tcPr>
            <w:tcW w:w="1417" w:type="dxa"/>
            <w:tcBorders>
              <w:top w:val="single" w:sz="6" w:space="0" w:color="auto"/>
              <w:left w:val="single" w:sz="6" w:space="0" w:color="auto"/>
              <w:bottom w:val="single" w:sz="6" w:space="0" w:color="auto"/>
              <w:right w:val="single" w:sz="6" w:space="0" w:color="auto"/>
            </w:tcBorders>
          </w:tcPr>
          <w:p w14:paraId="162201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530116.208</w:t>
            </w:r>
          </w:p>
        </w:tc>
        <w:tc>
          <w:tcPr>
            <w:tcW w:w="997" w:type="dxa"/>
            <w:tcBorders>
              <w:top w:val="single" w:sz="6" w:space="0" w:color="auto"/>
              <w:left w:val="single" w:sz="6" w:space="0" w:color="auto"/>
              <w:bottom w:val="single" w:sz="6" w:space="0" w:color="auto"/>
              <w:right w:val="single" w:sz="6" w:space="0" w:color="auto"/>
            </w:tcBorders>
          </w:tcPr>
          <w:p w14:paraId="319C9B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4.336</w:t>
            </w:r>
          </w:p>
        </w:tc>
        <w:tc>
          <w:tcPr>
            <w:tcW w:w="1497" w:type="dxa"/>
            <w:tcBorders>
              <w:top w:val="single" w:sz="6" w:space="0" w:color="auto"/>
              <w:left w:val="single" w:sz="6" w:space="0" w:color="auto"/>
              <w:bottom w:val="single" w:sz="6" w:space="0" w:color="auto"/>
              <w:right w:val="single" w:sz="12" w:space="0" w:color="auto"/>
            </w:tcBorders>
          </w:tcPr>
          <w:p w14:paraId="6007F6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CE4A6D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8E53D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w:t>
            </w:r>
          </w:p>
        </w:tc>
        <w:tc>
          <w:tcPr>
            <w:tcW w:w="1374" w:type="dxa"/>
            <w:tcBorders>
              <w:top w:val="single" w:sz="6" w:space="0" w:color="auto"/>
              <w:left w:val="single" w:sz="6" w:space="0" w:color="auto"/>
              <w:bottom w:val="single" w:sz="6" w:space="0" w:color="auto"/>
              <w:right w:val="single" w:sz="6" w:space="0" w:color="auto"/>
            </w:tcBorders>
          </w:tcPr>
          <w:p w14:paraId="0D844A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9783931.77</w:t>
            </w:r>
          </w:p>
        </w:tc>
        <w:tc>
          <w:tcPr>
            <w:tcW w:w="1417" w:type="dxa"/>
            <w:tcBorders>
              <w:top w:val="single" w:sz="6" w:space="0" w:color="auto"/>
              <w:left w:val="single" w:sz="6" w:space="0" w:color="auto"/>
              <w:bottom w:val="single" w:sz="6" w:space="0" w:color="auto"/>
              <w:right w:val="single" w:sz="6" w:space="0" w:color="auto"/>
            </w:tcBorders>
          </w:tcPr>
          <w:p w14:paraId="2736F8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530099.632</w:t>
            </w:r>
          </w:p>
        </w:tc>
        <w:tc>
          <w:tcPr>
            <w:tcW w:w="997" w:type="dxa"/>
            <w:tcBorders>
              <w:top w:val="single" w:sz="6" w:space="0" w:color="auto"/>
              <w:left w:val="single" w:sz="6" w:space="0" w:color="auto"/>
              <w:bottom w:val="single" w:sz="6" w:space="0" w:color="auto"/>
              <w:right w:val="single" w:sz="6" w:space="0" w:color="auto"/>
            </w:tcBorders>
          </w:tcPr>
          <w:p w14:paraId="02E78E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4.268</w:t>
            </w:r>
          </w:p>
        </w:tc>
        <w:tc>
          <w:tcPr>
            <w:tcW w:w="1497" w:type="dxa"/>
            <w:tcBorders>
              <w:top w:val="single" w:sz="6" w:space="0" w:color="auto"/>
              <w:left w:val="single" w:sz="6" w:space="0" w:color="auto"/>
              <w:bottom w:val="single" w:sz="6" w:space="0" w:color="auto"/>
              <w:right w:val="single" w:sz="12" w:space="0" w:color="auto"/>
            </w:tcBorders>
          </w:tcPr>
          <w:p w14:paraId="085696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268B87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AE191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w:t>
            </w:r>
          </w:p>
        </w:tc>
        <w:tc>
          <w:tcPr>
            <w:tcW w:w="1374" w:type="dxa"/>
            <w:tcBorders>
              <w:top w:val="single" w:sz="6" w:space="0" w:color="auto"/>
              <w:left w:val="single" w:sz="6" w:space="0" w:color="auto"/>
              <w:bottom w:val="single" w:sz="6" w:space="0" w:color="auto"/>
              <w:right w:val="single" w:sz="6" w:space="0" w:color="auto"/>
            </w:tcBorders>
          </w:tcPr>
          <w:p w14:paraId="6AA786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9783933.5</w:t>
            </w:r>
          </w:p>
        </w:tc>
        <w:tc>
          <w:tcPr>
            <w:tcW w:w="1417" w:type="dxa"/>
            <w:tcBorders>
              <w:top w:val="single" w:sz="6" w:space="0" w:color="auto"/>
              <w:left w:val="single" w:sz="6" w:space="0" w:color="auto"/>
              <w:bottom w:val="single" w:sz="6" w:space="0" w:color="auto"/>
              <w:right w:val="single" w:sz="6" w:space="0" w:color="auto"/>
            </w:tcBorders>
          </w:tcPr>
          <w:p w14:paraId="37DE4F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530102.362</w:t>
            </w:r>
          </w:p>
        </w:tc>
        <w:tc>
          <w:tcPr>
            <w:tcW w:w="997" w:type="dxa"/>
            <w:tcBorders>
              <w:top w:val="single" w:sz="6" w:space="0" w:color="auto"/>
              <w:left w:val="single" w:sz="6" w:space="0" w:color="auto"/>
              <w:bottom w:val="single" w:sz="6" w:space="0" w:color="auto"/>
              <w:right w:val="single" w:sz="6" w:space="0" w:color="auto"/>
            </w:tcBorders>
          </w:tcPr>
          <w:p w14:paraId="669FE4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3.151</w:t>
            </w:r>
          </w:p>
        </w:tc>
        <w:tc>
          <w:tcPr>
            <w:tcW w:w="1497" w:type="dxa"/>
            <w:tcBorders>
              <w:top w:val="single" w:sz="6" w:space="0" w:color="auto"/>
              <w:left w:val="single" w:sz="6" w:space="0" w:color="auto"/>
              <w:bottom w:val="single" w:sz="6" w:space="0" w:color="auto"/>
              <w:right w:val="single" w:sz="12" w:space="0" w:color="auto"/>
            </w:tcBorders>
          </w:tcPr>
          <w:p w14:paraId="1F0D75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AEB0E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7919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w:t>
            </w:r>
          </w:p>
        </w:tc>
        <w:tc>
          <w:tcPr>
            <w:tcW w:w="1374" w:type="dxa"/>
            <w:tcBorders>
              <w:top w:val="single" w:sz="6" w:space="0" w:color="auto"/>
              <w:left w:val="single" w:sz="6" w:space="0" w:color="auto"/>
              <w:bottom w:val="single" w:sz="6" w:space="0" w:color="auto"/>
              <w:right w:val="single" w:sz="6" w:space="0" w:color="auto"/>
            </w:tcBorders>
          </w:tcPr>
          <w:p w14:paraId="4EE64B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9783933.78</w:t>
            </w:r>
          </w:p>
        </w:tc>
        <w:tc>
          <w:tcPr>
            <w:tcW w:w="1417" w:type="dxa"/>
            <w:tcBorders>
              <w:top w:val="single" w:sz="6" w:space="0" w:color="auto"/>
              <w:left w:val="single" w:sz="6" w:space="0" w:color="auto"/>
              <w:bottom w:val="single" w:sz="6" w:space="0" w:color="auto"/>
              <w:right w:val="single" w:sz="6" w:space="0" w:color="auto"/>
            </w:tcBorders>
          </w:tcPr>
          <w:p w14:paraId="73EBA3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530101.612</w:t>
            </w:r>
          </w:p>
        </w:tc>
        <w:tc>
          <w:tcPr>
            <w:tcW w:w="997" w:type="dxa"/>
            <w:tcBorders>
              <w:top w:val="single" w:sz="6" w:space="0" w:color="auto"/>
              <w:left w:val="single" w:sz="6" w:space="0" w:color="auto"/>
              <w:bottom w:val="single" w:sz="6" w:space="0" w:color="auto"/>
              <w:right w:val="single" w:sz="6" w:space="0" w:color="auto"/>
            </w:tcBorders>
          </w:tcPr>
          <w:p w14:paraId="31E0C7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3.161</w:t>
            </w:r>
          </w:p>
        </w:tc>
        <w:tc>
          <w:tcPr>
            <w:tcW w:w="1497" w:type="dxa"/>
            <w:tcBorders>
              <w:top w:val="single" w:sz="6" w:space="0" w:color="auto"/>
              <w:left w:val="single" w:sz="6" w:space="0" w:color="auto"/>
              <w:bottom w:val="single" w:sz="6" w:space="0" w:color="auto"/>
              <w:right w:val="single" w:sz="12" w:space="0" w:color="auto"/>
            </w:tcBorders>
          </w:tcPr>
          <w:p w14:paraId="175AE9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5FFD0C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9C4F8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w:t>
            </w:r>
          </w:p>
        </w:tc>
        <w:tc>
          <w:tcPr>
            <w:tcW w:w="1374" w:type="dxa"/>
            <w:tcBorders>
              <w:top w:val="single" w:sz="6" w:space="0" w:color="auto"/>
              <w:left w:val="single" w:sz="6" w:space="0" w:color="auto"/>
              <w:bottom w:val="single" w:sz="6" w:space="0" w:color="auto"/>
              <w:right w:val="single" w:sz="6" w:space="0" w:color="auto"/>
            </w:tcBorders>
          </w:tcPr>
          <w:p w14:paraId="446F4F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9783938.57</w:t>
            </w:r>
          </w:p>
        </w:tc>
        <w:tc>
          <w:tcPr>
            <w:tcW w:w="1417" w:type="dxa"/>
            <w:tcBorders>
              <w:top w:val="single" w:sz="6" w:space="0" w:color="auto"/>
              <w:left w:val="single" w:sz="6" w:space="0" w:color="auto"/>
              <w:bottom w:val="single" w:sz="6" w:space="0" w:color="auto"/>
              <w:right w:val="single" w:sz="6" w:space="0" w:color="auto"/>
            </w:tcBorders>
          </w:tcPr>
          <w:p w14:paraId="7D56ED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530116.72</w:t>
            </w:r>
          </w:p>
        </w:tc>
        <w:tc>
          <w:tcPr>
            <w:tcW w:w="997" w:type="dxa"/>
            <w:tcBorders>
              <w:top w:val="single" w:sz="6" w:space="0" w:color="auto"/>
              <w:left w:val="single" w:sz="6" w:space="0" w:color="auto"/>
              <w:bottom w:val="single" w:sz="6" w:space="0" w:color="auto"/>
              <w:right w:val="single" w:sz="6" w:space="0" w:color="auto"/>
            </w:tcBorders>
          </w:tcPr>
          <w:p w14:paraId="0AD304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3.31</w:t>
            </w:r>
          </w:p>
        </w:tc>
        <w:tc>
          <w:tcPr>
            <w:tcW w:w="1497" w:type="dxa"/>
            <w:tcBorders>
              <w:top w:val="single" w:sz="6" w:space="0" w:color="auto"/>
              <w:left w:val="single" w:sz="6" w:space="0" w:color="auto"/>
              <w:bottom w:val="single" w:sz="6" w:space="0" w:color="auto"/>
              <w:right w:val="single" w:sz="12" w:space="0" w:color="auto"/>
            </w:tcBorders>
          </w:tcPr>
          <w:p w14:paraId="5C578E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EA5A78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F837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w:t>
            </w:r>
          </w:p>
        </w:tc>
        <w:tc>
          <w:tcPr>
            <w:tcW w:w="1374" w:type="dxa"/>
            <w:tcBorders>
              <w:top w:val="single" w:sz="6" w:space="0" w:color="auto"/>
              <w:left w:val="single" w:sz="6" w:space="0" w:color="auto"/>
              <w:bottom w:val="single" w:sz="6" w:space="0" w:color="auto"/>
              <w:right w:val="single" w:sz="6" w:space="0" w:color="auto"/>
            </w:tcBorders>
          </w:tcPr>
          <w:p w14:paraId="0A82B7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9783941.01</w:t>
            </w:r>
          </w:p>
        </w:tc>
        <w:tc>
          <w:tcPr>
            <w:tcW w:w="1417" w:type="dxa"/>
            <w:tcBorders>
              <w:top w:val="single" w:sz="6" w:space="0" w:color="auto"/>
              <w:left w:val="single" w:sz="6" w:space="0" w:color="auto"/>
              <w:bottom w:val="single" w:sz="6" w:space="0" w:color="auto"/>
              <w:right w:val="single" w:sz="6" w:space="0" w:color="auto"/>
            </w:tcBorders>
          </w:tcPr>
          <w:p w14:paraId="53BEE5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530124.123</w:t>
            </w:r>
          </w:p>
        </w:tc>
        <w:tc>
          <w:tcPr>
            <w:tcW w:w="997" w:type="dxa"/>
            <w:tcBorders>
              <w:top w:val="single" w:sz="6" w:space="0" w:color="auto"/>
              <w:left w:val="single" w:sz="6" w:space="0" w:color="auto"/>
              <w:bottom w:val="single" w:sz="6" w:space="0" w:color="auto"/>
              <w:right w:val="single" w:sz="6" w:space="0" w:color="auto"/>
            </w:tcBorders>
          </w:tcPr>
          <w:p w14:paraId="5D7397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3.401</w:t>
            </w:r>
          </w:p>
        </w:tc>
        <w:tc>
          <w:tcPr>
            <w:tcW w:w="1497" w:type="dxa"/>
            <w:tcBorders>
              <w:top w:val="single" w:sz="6" w:space="0" w:color="auto"/>
              <w:left w:val="single" w:sz="6" w:space="0" w:color="auto"/>
              <w:bottom w:val="single" w:sz="6" w:space="0" w:color="auto"/>
              <w:right w:val="single" w:sz="12" w:space="0" w:color="auto"/>
            </w:tcBorders>
          </w:tcPr>
          <w:p w14:paraId="369574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91AEA1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417EE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w:t>
            </w:r>
          </w:p>
        </w:tc>
        <w:tc>
          <w:tcPr>
            <w:tcW w:w="1374" w:type="dxa"/>
            <w:tcBorders>
              <w:top w:val="single" w:sz="6" w:space="0" w:color="auto"/>
              <w:left w:val="single" w:sz="6" w:space="0" w:color="auto"/>
              <w:bottom w:val="single" w:sz="6" w:space="0" w:color="auto"/>
              <w:right w:val="single" w:sz="6" w:space="0" w:color="auto"/>
            </w:tcBorders>
          </w:tcPr>
          <w:p w14:paraId="3537FB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9783943.92</w:t>
            </w:r>
          </w:p>
        </w:tc>
        <w:tc>
          <w:tcPr>
            <w:tcW w:w="1417" w:type="dxa"/>
            <w:tcBorders>
              <w:top w:val="single" w:sz="6" w:space="0" w:color="auto"/>
              <w:left w:val="single" w:sz="6" w:space="0" w:color="auto"/>
              <w:bottom w:val="single" w:sz="6" w:space="0" w:color="auto"/>
              <w:right w:val="single" w:sz="6" w:space="0" w:color="auto"/>
            </w:tcBorders>
          </w:tcPr>
          <w:p w14:paraId="3FB1D8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530126.302</w:t>
            </w:r>
          </w:p>
        </w:tc>
        <w:tc>
          <w:tcPr>
            <w:tcW w:w="997" w:type="dxa"/>
            <w:tcBorders>
              <w:top w:val="single" w:sz="6" w:space="0" w:color="auto"/>
              <w:left w:val="single" w:sz="6" w:space="0" w:color="auto"/>
              <w:bottom w:val="single" w:sz="6" w:space="0" w:color="auto"/>
              <w:right w:val="single" w:sz="6" w:space="0" w:color="auto"/>
            </w:tcBorders>
          </w:tcPr>
          <w:p w14:paraId="24BE15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3.392</w:t>
            </w:r>
          </w:p>
        </w:tc>
        <w:tc>
          <w:tcPr>
            <w:tcW w:w="1497" w:type="dxa"/>
            <w:tcBorders>
              <w:top w:val="single" w:sz="6" w:space="0" w:color="auto"/>
              <w:left w:val="single" w:sz="6" w:space="0" w:color="auto"/>
              <w:bottom w:val="single" w:sz="6" w:space="0" w:color="auto"/>
              <w:right w:val="single" w:sz="12" w:space="0" w:color="auto"/>
            </w:tcBorders>
          </w:tcPr>
          <w:p w14:paraId="2B5363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755C3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892B6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w:t>
            </w:r>
          </w:p>
        </w:tc>
        <w:tc>
          <w:tcPr>
            <w:tcW w:w="1374" w:type="dxa"/>
            <w:tcBorders>
              <w:top w:val="single" w:sz="6" w:space="0" w:color="auto"/>
              <w:left w:val="single" w:sz="6" w:space="0" w:color="auto"/>
              <w:bottom w:val="single" w:sz="6" w:space="0" w:color="auto"/>
              <w:right w:val="single" w:sz="6" w:space="0" w:color="auto"/>
            </w:tcBorders>
          </w:tcPr>
          <w:p w14:paraId="0F776B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9783946.28</w:t>
            </w:r>
          </w:p>
        </w:tc>
        <w:tc>
          <w:tcPr>
            <w:tcW w:w="1417" w:type="dxa"/>
            <w:tcBorders>
              <w:top w:val="single" w:sz="6" w:space="0" w:color="auto"/>
              <w:left w:val="single" w:sz="6" w:space="0" w:color="auto"/>
              <w:bottom w:val="single" w:sz="6" w:space="0" w:color="auto"/>
              <w:right w:val="single" w:sz="6" w:space="0" w:color="auto"/>
            </w:tcBorders>
          </w:tcPr>
          <w:p w14:paraId="735D7D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530119.634</w:t>
            </w:r>
          </w:p>
        </w:tc>
        <w:tc>
          <w:tcPr>
            <w:tcW w:w="997" w:type="dxa"/>
            <w:tcBorders>
              <w:top w:val="single" w:sz="6" w:space="0" w:color="auto"/>
              <w:left w:val="single" w:sz="6" w:space="0" w:color="auto"/>
              <w:bottom w:val="single" w:sz="6" w:space="0" w:color="auto"/>
              <w:right w:val="single" w:sz="6" w:space="0" w:color="auto"/>
            </w:tcBorders>
          </w:tcPr>
          <w:p w14:paraId="649958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3.352</w:t>
            </w:r>
          </w:p>
        </w:tc>
        <w:tc>
          <w:tcPr>
            <w:tcW w:w="1497" w:type="dxa"/>
            <w:tcBorders>
              <w:top w:val="single" w:sz="6" w:space="0" w:color="auto"/>
              <w:left w:val="single" w:sz="6" w:space="0" w:color="auto"/>
              <w:bottom w:val="single" w:sz="6" w:space="0" w:color="auto"/>
              <w:right w:val="single" w:sz="12" w:space="0" w:color="auto"/>
            </w:tcBorders>
          </w:tcPr>
          <w:p w14:paraId="69E82F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98948E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05F66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w:t>
            </w:r>
          </w:p>
        </w:tc>
        <w:tc>
          <w:tcPr>
            <w:tcW w:w="1374" w:type="dxa"/>
            <w:tcBorders>
              <w:top w:val="single" w:sz="6" w:space="0" w:color="auto"/>
              <w:left w:val="single" w:sz="6" w:space="0" w:color="auto"/>
              <w:bottom w:val="single" w:sz="6" w:space="0" w:color="auto"/>
              <w:right w:val="single" w:sz="6" w:space="0" w:color="auto"/>
            </w:tcBorders>
          </w:tcPr>
          <w:p w14:paraId="56EFD3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9783954.78</w:t>
            </w:r>
          </w:p>
        </w:tc>
        <w:tc>
          <w:tcPr>
            <w:tcW w:w="1417" w:type="dxa"/>
            <w:tcBorders>
              <w:top w:val="single" w:sz="6" w:space="0" w:color="auto"/>
              <w:left w:val="single" w:sz="6" w:space="0" w:color="auto"/>
              <w:bottom w:val="single" w:sz="6" w:space="0" w:color="auto"/>
              <w:right w:val="single" w:sz="6" w:space="0" w:color="auto"/>
            </w:tcBorders>
          </w:tcPr>
          <w:p w14:paraId="498DC5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530122.647</w:t>
            </w:r>
          </w:p>
        </w:tc>
        <w:tc>
          <w:tcPr>
            <w:tcW w:w="997" w:type="dxa"/>
            <w:tcBorders>
              <w:top w:val="single" w:sz="6" w:space="0" w:color="auto"/>
              <w:left w:val="single" w:sz="6" w:space="0" w:color="auto"/>
              <w:bottom w:val="single" w:sz="6" w:space="0" w:color="auto"/>
              <w:right w:val="single" w:sz="6" w:space="0" w:color="auto"/>
            </w:tcBorders>
          </w:tcPr>
          <w:p w14:paraId="5EDAAF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3.33</w:t>
            </w:r>
          </w:p>
        </w:tc>
        <w:tc>
          <w:tcPr>
            <w:tcW w:w="1497" w:type="dxa"/>
            <w:tcBorders>
              <w:top w:val="single" w:sz="6" w:space="0" w:color="auto"/>
              <w:left w:val="single" w:sz="6" w:space="0" w:color="auto"/>
              <w:bottom w:val="single" w:sz="6" w:space="0" w:color="auto"/>
              <w:right w:val="single" w:sz="12" w:space="0" w:color="auto"/>
            </w:tcBorders>
          </w:tcPr>
          <w:p w14:paraId="069051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4935ED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BECB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w:t>
            </w:r>
          </w:p>
        </w:tc>
        <w:tc>
          <w:tcPr>
            <w:tcW w:w="1374" w:type="dxa"/>
            <w:tcBorders>
              <w:top w:val="single" w:sz="6" w:space="0" w:color="auto"/>
              <w:left w:val="single" w:sz="6" w:space="0" w:color="auto"/>
              <w:bottom w:val="single" w:sz="6" w:space="0" w:color="auto"/>
              <w:right w:val="single" w:sz="6" w:space="0" w:color="auto"/>
            </w:tcBorders>
          </w:tcPr>
          <w:p w14:paraId="7C925B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9783958.84</w:t>
            </w:r>
          </w:p>
        </w:tc>
        <w:tc>
          <w:tcPr>
            <w:tcW w:w="1417" w:type="dxa"/>
            <w:tcBorders>
              <w:top w:val="single" w:sz="6" w:space="0" w:color="auto"/>
              <w:left w:val="single" w:sz="6" w:space="0" w:color="auto"/>
              <w:bottom w:val="single" w:sz="6" w:space="0" w:color="auto"/>
              <w:right w:val="single" w:sz="6" w:space="0" w:color="auto"/>
            </w:tcBorders>
          </w:tcPr>
          <w:p w14:paraId="15D1C6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530111.251</w:t>
            </w:r>
          </w:p>
        </w:tc>
        <w:tc>
          <w:tcPr>
            <w:tcW w:w="997" w:type="dxa"/>
            <w:tcBorders>
              <w:top w:val="single" w:sz="6" w:space="0" w:color="auto"/>
              <w:left w:val="single" w:sz="6" w:space="0" w:color="auto"/>
              <w:bottom w:val="single" w:sz="6" w:space="0" w:color="auto"/>
              <w:right w:val="single" w:sz="6" w:space="0" w:color="auto"/>
            </w:tcBorders>
          </w:tcPr>
          <w:p w14:paraId="2BB2E0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3.25</w:t>
            </w:r>
          </w:p>
        </w:tc>
        <w:tc>
          <w:tcPr>
            <w:tcW w:w="1497" w:type="dxa"/>
            <w:tcBorders>
              <w:top w:val="single" w:sz="6" w:space="0" w:color="auto"/>
              <w:left w:val="single" w:sz="6" w:space="0" w:color="auto"/>
              <w:bottom w:val="single" w:sz="6" w:space="0" w:color="auto"/>
              <w:right w:val="single" w:sz="12" w:space="0" w:color="auto"/>
            </w:tcBorders>
          </w:tcPr>
          <w:p w14:paraId="0869F9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39B97A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4AAEC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w:t>
            </w:r>
          </w:p>
        </w:tc>
        <w:tc>
          <w:tcPr>
            <w:tcW w:w="1374" w:type="dxa"/>
            <w:tcBorders>
              <w:top w:val="single" w:sz="6" w:space="0" w:color="auto"/>
              <w:left w:val="single" w:sz="6" w:space="0" w:color="auto"/>
              <w:bottom w:val="single" w:sz="6" w:space="0" w:color="auto"/>
              <w:right w:val="single" w:sz="6" w:space="0" w:color="auto"/>
            </w:tcBorders>
          </w:tcPr>
          <w:p w14:paraId="2C4378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9783959.04</w:t>
            </w:r>
          </w:p>
        </w:tc>
        <w:tc>
          <w:tcPr>
            <w:tcW w:w="1417" w:type="dxa"/>
            <w:tcBorders>
              <w:top w:val="single" w:sz="6" w:space="0" w:color="auto"/>
              <w:left w:val="single" w:sz="6" w:space="0" w:color="auto"/>
              <w:bottom w:val="single" w:sz="6" w:space="0" w:color="auto"/>
              <w:right w:val="single" w:sz="6" w:space="0" w:color="auto"/>
            </w:tcBorders>
          </w:tcPr>
          <w:p w14:paraId="337D6A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530111.399</w:t>
            </w:r>
          </w:p>
        </w:tc>
        <w:tc>
          <w:tcPr>
            <w:tcW w:w="997" w:type="dxa"/>
            <w:tcBorders>
              <w:top w:val="single" w:sz="6" w:space="0" w:color="auto"/>
              <w:left w:val="single" w:sz="6" w:space="0" w:color="auto"/>
              <w:bottom w:val="single" w:sz="6" w:space="0" w:color="auto"/>
              <w:right w:val="single" w:sz="6" w:space="0" w:color="auto"/>
            </w:tcBorders>
          </w:tcPr>
          <w:p w14:paraId="6D62BC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3.043</w:t>
            </w:r>
          </w:p>
        </w:tc>
        <w:tc>
          <w:tcPr>
            <w:tcW w:w="1497" w:type="dxa"/>
            <w:tcBorders>
              <w:top w:val="single" w:sz="6" w:space="0" w:color="auto"/>
              <w:left w:val="single" w:sz="6" w:space="0" w:color="auto"/>
              <w:bottom w:val="single" w:sz="6" w:space="0" w:color="auto"/>
              <w:right w:val="single" w:sz="12" w:space="0" w:color="auto"/>
            </w:tcBorders>
          </w:tcPr>
          <w:p w14:paraId="7FDAAF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4B916E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314931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w:t>
            </w:r>
          </w:p>
        </w:tc>
        <w:tc>
          <w:tcPr>
            <w:tcW w:w="1374" w:type="dxa"/>
            <w:tcBorders>
              <w:top w:val="single" w:sz="6" w:space="0" w:color="auto"/>
              <w:left w:val="single" w:sz="6" w:space="0" w:color="auto"/>
              <w:bottom w:val="single" w:sz="6" w:space="0" w:color="auto"/>
              <w:right w:val="single" w:sz="6" w:space="0" w:color="auto"/>
            </w:tcBorders>
          </w:tcPr>
          <w:p w14:paraId="475BBB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9783959.34</w:t>
            </w:r>
          </w:p>
        </w:tc>
        <w:tc>
          <w:tcPr>
            <w:tcW w:w="1417" w:type="dxa"/>
            <w:tcBorders>
              <w:top w:val="single" w:sz="6" w:space="0" w:color="auto"/>
              <w:left w:val="single" w:sz="6" w:space="0" w:color="auto"/>
              <w:bottom w:val="single" w:sz="6" w:space="0" w:color="auto"/>
              <w:right w:val="single" w:sz="6" w:space="0" w:color="auto"/>
            </w:tcBorders>
          </w:tcPr>
          <w:p w14:paraId="253568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530111.456</w:t>
            </w:r>
          </w:p>
        </w:tc>
        <w:tc>
          <w:tcPr>
            <w:tcW w:w="997" w:type="dxa"/>
            <w:tcBorders>
              <w:top w:val="single" w:sz="6" w:space="0" w:color="auto"/>
              <w:left w:val="single" w:sz="6" w:space="0" w:color="auto"/>
              <w:bottom w:val="single" w:sz="6" w:space="0" w:color="auto"/>
              <w:right w:val="single" w:sz="6" w:space="0" w:color="auto"/>
            </w:tcBorders>
          </w:tcPr>
          <w:p w14:paraId="0CF62A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3.254</w:t>
            </w:r>
          </w:p>
        </w:tc>
        <w:tc>
          <w:tcPr>
            <w:tcW w:w="1497" w:type="dxa"/>
            <w:tcBorders>
              <w:top w:val="single" w:sz="6" w:space="0" w:color="auto"/>
              <w:left w:val="single" w:sz="6" w:space="0" w:color="auto"/>
              <w:bottom w:val="single" w:sz="6" w:space="0" w:color="auto"/>
              <w:right w:val="single" w:sz="12" w:space="0" w:color="auto"/>
            </w:tcBorders>
          </w:tcPr>
          <w:p w14:paraId="5AB60A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6B64BD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BB0C3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w:t>
            </w:r>
          </w:p>
        </w:tc>
        <w:tc>
          <w:tcPr>
            <w:tcW w:w="1374" w:type="dxa"/>
            <w:tcBorders>
              <w:top w:val="single" w:sz="6" w:space="0" w:color="auto"/>
              <w:left w:val="single" w:sz="6" w:space="0" w:color="auto"/>
              <w:bottom w:val="single" w:sz="6" w:space="0" w:color="auto"/>
              <w:right w:val="single" w:sz="6" w:space="0" w:color="auto"/>
            </w:tcBorders>
          </w:tcPr>
          <w:p w14:paraId="673BBF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9783959.78</w:t>
            </w:r>
          </w:p>
        </w:tc>
        <w:tc>
          <w:tcPr>
            <w:tcW w:w="1417" w:type="dxa"/>
            <w:tcBorders>
              <w:top w:val="single" w:sz="6" w:space="0" w:color="auto"/>
              <w:left w:val="single" w:sz="6" w:space="0" w:color="auto"/>
              <w:bottom w:val="single" w:sz="6" w:space="0" w:color="auto"/>
              <w:right w:val="single" w:sz="6" w:space="0" w:color="auto"/>
            </w:tcBorders>
          </w:tcPr>
          <w:p w14:paraId="7A3085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530109.037</w:t>
            </w:r>
          </w:p>
        </w:tc>
        <w:tc>
          <w:tcPr>
            <w:tcW w:w="997" w:type="dxa"/>
            <w:tcBorders>
              <w:top w:val="single" w:sz="6" w:space="0" w:color="auto"/>
              <w:left w:val="single" w:sz="6" w:space="0" w:color="auto"/>
              <w:bottom w:val="single" w:sz="6" w:space="0" w:color="auto"/>
              <w:right w:val="single" w:sz="6" w:space="0" w:color="auto"/>
            </w:tcBorders>
          </w:tcPr>
          <w:p w14:paraId="3274B9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4.125</w:t>
            </w:r>
          </w:p>
        </w:tc>
        <w:tc>
          <w:tcPr>
            <w:tcW w:w="1497" w:type="dxa"/>
            <w:tcBorders>
              <w:top w:val="single" w:sz="6" w:space="0" w:color="auto"/>
              <w:left w:val="single" w:sz="6" w:space="0" w:color="auto"/>
              <w:bottom w:val="single" w:sz="6" w:space="0" w:color="auto"/>
              <w:right w:val="single" w:sz="12" w:space="0" w:color="auto"/>
            </w:tcBorders>
          </w:tcPr>
          <w:p w14:paraId="430A8C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1A975D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87F1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w:t>
            </w:r>
          </w:p>
        </w:tc>
        <w:tc>
          <w:tcPr>
            <w:tcW w:w="1374" w:type="dxa"/>
            <w:tcBorders>
              <w:top w:val="single" w:sz="6" w:space="0" w:color="auto"/>
              <w:left w:val="single" w:sz="6" w:space="0" w:color="auto"/>
              <w:bottom w:val="single" w:sz="6" w:space="0" w:color="auto"/>
              <w:right w:val="single" w:sz="6" w:space="0" w:color="auto"/>
            </w:tcBorders>
          </w:tcPr>
          <w:p w14:paraId="6C4DCA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9783957.87</w:t>
            </w:r>
          </w:p>
        </w:tc>
        <w:tc>
          <w:tcPr>
            <w:tcW w:w="1417" w:type="dxa"/>
            <w:tcBorders>
              <w:top w:val="single" w:sz="6" w:space="0" w:color="auto"/>
              <w:left w:val="single" w:sz="6" w:space="0" w:color="auto"/>
              <w:bottom w:val="single" w:sz="6" w:space="0" w:color="auto"/>
              <w:right w:val="single" w:sz="6" w:space="0" w:color="auto"/>
            </w:tcBorders>
          </w:tcPr>
          <w:p w14:paraId="7F4E9F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530111.67</w:t>
            </w:r>
          </w:p>
        </w:tc>
        <w:tc>
          <w:tcPr>
            <w:tcW w:w="997" w:type="dxa"/>
            <w:tcBorders>
              <w:top w:val="single" w:sz="6" w:space="0" w:color="auto"/>
              <w:left w:val="single" w:sz="6" w:space="0" w:color="auto"/>
              <w:bottom w:val="single" w:sz="6" w:space="0" w:color="auto"/>
              <w:right w:val="single" w:sz="6" w:space="0" w:color="auto"/>
            </w:tcBorders>
          </w:tcPr>
          <w:p w14:paraId="065B5E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3.543</w:t>
            </w:r>
          </w:p>
        </w:tc>
        <w:tc>
          <w:tcPr>
            <w:tcW w:w="1497" w:type="dxa"/>
            <w:tcBorders>
              <w:top w:val="single" w:sz="6" w:space="0" w:color="auto"/>
              <w:left w:val="single" w:sz="6" w:space="0" w:color="auto"/>
              <w:bottom w:val="single" w:sz="6" w:space="0" w:color="auto"/>
              <w:right w:val="single" w:sz="12" w:space="0" w:color="auto"/>
            </w:tcBorders>
          </w:tcPr>
          <w:p w14:paraId="7A4484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8E7E37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D1985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w:t>
            </w:r>
          </w:p>
        </w:tc>
        <w:tc>
          <w:tcPr>
            <w:tcW w:w="1374" w:type="dxa"/>
            <w:tcBorders>
              <w:top w:val="single" w:sz="6" w:space="0" w:color="auto"/>
              <w:left w:val="single" w:sz="6" w:space="0" w:color="auto"/>
              <w:bottom w:val="single" w:sz="6" w:space="0" w:color="auto"/>
              <w:right w:val="single" w:sz="6" w:space="0" w:color="auto"/>
            </w:tcBorders>
          </w:tcPr>
          <w:p w14:paraId="672370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9783955.62</w:t>
            </w:r>
          </w:p>
        </w:tc>
        <w:tc>
          <w:tcPr>
            <w:tcW w:w="1417" w:type="dxa"/>
            <w:tcBorders>
              <w:top w:val="single" w:sz="6" w:space="0" w:color="auto"/>
              <w:left w:val="single" w:sz="6" w:space="0" w:color="auto"/>
              <w:bottom w:val="single" w:sz="6" w:space="0" w:color="auto"/>
              <w:right w:val="single" w:sz="6" w:space="0" w:color="auto"/>
            </w:tcBorders>
          </w:tcPr>
          <w:p w14:paraId="55A528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530117.806</w:t>
            </w:r>
          </w:p>
        </w:tc>
        <w:tc>
          <w:tcPr>
            <w:tcW w:w="997" w:type="dxa"/>
            <w:tcBorders>
              <w:top w:val="single" w:sz="6" w:space="0" w:color="auto"/>
              <w:left w:val="single" w:sz="6" w:space="0" w:color="auto"/>
              <w:bottom w:val="single" w:sz="6" w:space="0" w:color="auto"/>
              <w:right w:val="single" w:sz="6" w:space="0" w:color="auto"/>
            </w:tcBorders>
          </w:tcPr>
          <w:p w14:paraId="3BFE91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3.327</w:t>
            </w:r>
          </w:p>
        </w:tc>
        <w:tc>
          <w:tcPr>
            <w:tcW w:w="1497" w:type="dxa"/>
            <w:tcBorders>
              <w:top w:val="single" w:sz="6" w:space="0" w:color="auto"/>
              <w:left w:val="single" w:sz="6" w:space="0" w:color="auto"/>
              <w:bottom w:val="single" w:sz="6" w:space="0" w:color="auto"/>
              <w:right w:val="single" w:sz="12" w:space="0" w:color="auto"/>
            </w:tcBorders>
          </w:tcPr>
          <w:p w14:paraId="301461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3F9BC7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30ED6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w:t>
            </w:r>
          </w:p>
        </w:tc>
        <w:tc>
          <w:tcPr>
            <w:tcW w:w="1374" w:type="dxa"/>
            <w:tcBorders>
              <w:top w:val="single" w:sz="6" w:space="0" w:color="auto"/>
              <w:left w:val="single" w:sz="6" w:space="0" w:color="auto"/>
              <w:bottom w:val="single" w:sz="6" w:space="0" w:color="auto"/>
              <w:right w:val="single" w:sz="6" w:space="0" w:color="auto"/>
            </w:tcBorders>
          </w:tcPr>
          <w:p w14:paraId="3B45E1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9783946.05</w:t>
            </w:r>
          </w:p>
        </w:tc>
        <w:tc>
          <w:tcPr>
            <w:tcW w:w="1417" w:type="dxa"/>
            <w:tcBorders>
              <w:top w:val="single" w:sz="6" w:space="0" w:color="auto"/>
              <w:left w:val="single" w:sz="6" w:space="0" w:color="auto"/>
              <w:bottom w:val="single" w:sz="6" w:space="0" w:color="auto"/>
              <w:right w:val="single" w:sz="6" w:space="0" w:color="auto"/>
            </w:tcBorders>
          </w:tcPr>
          <w:p w14:paraId="02F36D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530107.787</w:t>
            </w:r>
          </w:p>
        </w:tc>
        <w:tc>
          <w:tcPr>
            <w:tcW w:w="997" w:type="dxa"/>
            <w:tcBorders>
              <w:top w:val="single" w:sz="6" w:space="0" w:color="auto"/>
              <w:left w:val="single" w:sz="6" w:space="0" w:color="auto"/>
              <w:bottom w:val="single" w:sz="6" w:space="0" w:color="auto"/>
              <w:right w:val="single" w:sz="6" w:space="0" w:color="auto"/>
            </w:tcBorders>
          </w:tcPr>
          <w:p w14:paraId="4FC1874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3.443</w:t>
            </w:r>
          </w:p>
        </w:tc>
        <w:tc>
          <w:tcPr>
            <w:tcW w:w="1497" w:type="dxa"/>
            <w:tcBorders>
              <w:top w:val="single" w:sz="6" w:space="0" w:color="auto"/>
              <w:left w:val="single" w:sz="6" w:space="0" w:color="auto"/>
              <w:bottom w:val="single" w:sz="6" w:space="0" w:color="auto"/>
              <w:right w:val="single" w:sz="12" w:space="0" w:color="auto"/>
            </w:tcBorders>
          </w:tcPr>
          <w:p w14:paraId="4E6F04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A0D866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EBEC3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w:t>
            </w:r>
          </w:p>
        </w:tc>
        <w:tc>
          <w:tcPr>
            <w:tcW w:w="1374" w:type="dxa"/>
            <w:tcBorders>
              <w:top w:val="single" w:sz="6" w:space="0" w:color="auto"/>
              <w:left w:val="single" w:sz="6" w:space="0" w:color="auto"/>
              <w:bottom w:val="single" w:sz="6" w:space="0" w:color="auto"/>
              <w:right w:val="single" w:sz="6" w:space="0" w:color="auto"/>
            </w:tcBorders>
          </w:tcPr>
          <w:p w14:paraId="276DEC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9783937.77</w:t>
            </w:r>
          </w:p>
        </w:tc>
        <w:tc>
          <w:tcPr>
            <w:tcW w:w="1417" w:type="dxa"/>
            <w:tcBorders>
              <w:top w:val="single" w:sz="6" w:space="0" w:color="auto"/>
              <w:left w:val="single" w:sz="6" w:space="0" w:color="auto"/>
              <w:bottom w:val="single" w:sz="6" w:space="0" w:color="auto"/>
              <w:right w:val="single" w:sz="6" w:space="0" w:color="auto"/>
            </w:tcBorders>
          </w:tcPr>
          <w:p w14:paraId="3F0F24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530105.13</w:t>
            </w:r>
          </w:p>
        </w:tc>
        <w:tc>
          <w:tcPr>
            <w:tcW w:w="997" w:type="dxa"/>
            <w:tcBorders>
              <w:top w:val="single" w:sz="6" w:space="0" w:color="auto"/>
              <w:left w:val="single" w:sz="6" w:space="0" w:color="auto"/>
              <w:bottom w:val="single" w:sz="6" w:space="0" w:color="auto"/>
              <w:right w:val="single" w:sz="6" w:space="0" w:color="auto"/>
            </w:tcBorders>
          </w:tcPr>
          <w:p w14:paraId="42EAF8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3.476</w:t>
            </w:r>
          </w:p>
        </w:tc>
        <w:tc>
          <w:tcPr>
            <w:tcW w:w="1497" w:type="dxa"/>
            <w:tcBorders>
              <w:top w:val="single" w:sz="6" w:space="0" w:color="auto"/>
              <w:left w:val="single" w:sz="6" w:space="0" w:color="auto"/>
              <w:bottom w:val="single" w:sz="6" w:space="0" w:color="auto"/>
              <w:right w:val="single" w:sz="12" w:space="0" w:color="auto"/>
            </w:tcBorders>
          </w:tcPr>
          <w:p w14:paraId="4B5514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D20B0D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3EAC2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w:t>
            </w:r>
          </w:p>
        </w:tc>
        <w:tc>
          <w:tcPr>
            <w:tcW w:w="1374" w:type="dxa"/>
            <w:tcBorders>
              <w:top w:val="single" w:sz="6" w:space="0" w:color="auto"/>
              <w:left w:val="single" w:sz="6" w:space="0" w:color="auto"/>
              <w:bottom w:val="single" w:sz="6" w:space="0" w:color="auto"/>
              <w:right w:val="single" w:sz="6" w:space="0" w:color="auto"/>
            </w:tcBorders>
          </w:tcPr>
          <w:p w14:paraId="304451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9783942.25</w:t>
            </w:r>
          </w:p>
        </w:tc>
        <w:tc>
          <w:tcPr>
            <w:tcW w:w="1417" w:type="dxa"/>
            <w:tcBorders>
              <w:top w:val="single" w:sz="6" w:space="0" w:color="auto"/>
              <w:left w:val="single" w:sz="6" w:space="0" w:color="auto"/>
              <w:bottom w:val="single" w:sz="6" w:space="0" w:color="auto"/>
              <w:right w:val="single" w:sz="6" w:space="0" w:color="auto"/>
            </w:tcBorders>
          </w:tcPr>
          <w:p w14:paraId="47E9AC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530117.772</w:t>
            </w:r>
          </w:p>
        </w:tc>
        <w:tc>
          <w:tcPr>
            <w:tcW w:w="997" w:type="dxa"/>
            <w:tcBorders>
              <w:top w:val="single" w:sz="6" w:space="0" w:color="auto"/>
              <w:left w:val="single" w:sz="6" w:space="0" w:color="auto"/>
              <w:bottom w:val="single" w:sz="6" w:space="0" w:color="auto"/>
              <w:right w:val="single" w:sz="6" w:space="0" w:color="auto"/>
            </w:tcBorders>
          </w:tcPr>
          <w:p w14:paraId="6A8C27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3.37</w:t>
            </w:r>
          </w:p>
        </w:tc>
        <w:tc>
          <w:tcPr>
            <w:tcW w:w="1497" w:type="dxa"/>
            <w:tcBorders>
              <w:top w:val="single" w:sz="6" w:space="0" w:color="auto"/>
              <w:left w:val="single" w:sz="6" w:space="0" w:color="auto"/>
              <w:bottom w:val="single" w:sz="6" w:space="0" w:color="auto"/>
              <w:right w:val="single" w:sz="12" w:space="0" w:color="auto"/>
            </w:tcBorders>
          </w:tcPr>
          <w:p w14:paraId="1DC156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E82323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A2BF1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w:t>
            </w:r>
          </w:p>
        </w:tc>
        <w:tc>
          <w:tcPr>
            <w:tcW w:w="1374" w:type="dxa"/>
            <w:tcBorders>
              <w:top w:val="single" w:sz="6" w:space="0" w:color="auto"/>
              <w:left w:val="single" w:sz="6" w:space="0" w:color="auto"/>
              <w:bottom w:val="single" w:sz="6" w:space="0" w:color="auto"/>
              <w:right w:val="single" w:sz="6" w:space="0" w:color="auto"/>
            </w:tcBorders>
          </w:tcPr>
          <w:p w14:paraId="52DCC8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9783957.42</w:t>
            </w:r>
          </w:p>
        </w:tc>
        <w:tc>
          <w:tcPr>
            <w:tcW w:w="1417" w:type="dxa"/>
            <w:tcBorders>
              <w:top w:val="single" w:sz="6" w:space="0" w:color="auto"/>
              <w:left w:val="single" w:sz="6" w:space="0" w:color="auto"/>
              <w:bottom w:val="single" w:sz="6" w:space="0" w:color="auto"/>
              <w:right w:val="single" w:sz="6" w:space="0" w:color="auto"/>
            </w:tcBorders>
          </w:tcPr>
          <w:p w14:paraId="7B10C3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530121.497</w:t>
            </w:r>
          </w:p>
        </w:tc>
        <w:tc>
          <w:tcPr>
            <w:tcW w:w="997" w:type="dxa"/>
            <w:tcBorders>
              <w:top w:val="single" w:sz="6" w:space="0" w:color="auto"/>
              <w:left w:val="single" w:sz="6" w:space="0" w:color="auto"/>
              <w:bottom w:val="single" w:sz="6" w:space="0" w:color="auto"/>
              <w:right w:val="single" w:sz="6" w:space="0" w:color="auto"/>
            </w:tcBorders>
          </w:tcPr>
          <w:p w14:paraId="4D2634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3.284</w:t>
            </w:r>
          </w:p>
        </w:tc>
        <w:tc>
          <w:tcPr>
            <w:tcW w:w="1497" w:type="dxa"/>
            <w:tcBorders>
              <w:top w:val="single" w:sz="6" w:space="0" w:color="auto"/>
              <w:left w:val="single" w:sz="6" w:space="0" w:color="auto"/>
              <w:bottom w:val="single" w:sz="6" w:space="0" w:color="auto"/>
              <w:right w:val="single" w:sz="12" w:space="0" w:color="auto"/>
            </w:tcBorders>
          </w:tcPr>
          <w:p w14:paraId="4DA859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A51FBD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CDA7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w:t>
            </w:r>
          </w:p>
        </w:tc>
        <w:tc>
          <w:tcPr>
            <w:tcW w:w="1374" w:type="dxa"/>
            <w:tcBorders>
              <w:top w:val="single" w:sz="6" w:space="0" w:color="auto"/>
              <w:left w:val="single" w:sz="6" w:space="0" w:color="auto"/>
              <w:bottom w:val="single" w:sz="6" w:space="0" w:color="auto"/>
              <w:right w:val="single" w:sz="6" w:space="0" w:color="auto"/>
            </w:tcBorders>
          </w:tcPr>
          <w:p w14:paraId="3396F7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9783957.22</w:t>
            </w:r>
          </w:p>
        </w:tc>
        <w:tc>
          <w:tcPr>
            <w:tcW w:w="1417" w:type="dxa"/>
            <w:tcBorders>
              <w:top w:val="single" w:sz="6" w:space="0" w:color="auto"/>
              <w:left w:val="single" w:sz="6" w:space="0" w:color="auto"/>
              <w:bottom w:val="single" w:sz="6" w:space="0" w:color="auto"/>
              <w:right w:val="single" w:sz="6" w:space="0" w:color="auto"/>
            </w:tcBorders>
          </w:tcPr>
          <w:p w14:paraId="41AF54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530121.401</w:t>
            </w:r>
          </w:p>
        </w:tc>
        <w:tc>
          <w:tcPr>
            <w:tcW w:w="997" w:type="dxa"/>
            <w:tcBorders>
              <w:top w:val="single" w:sz="6" w:space="0" w:color="auto"/>
              <w:left w:val="single" w:sz="6" w:space="0" w:color="auto"/>
              <w:bottom w:val="single" w:sz="6" w:space="0" w:color="auto"/>
              <w:right w:val="single" w:sz="6" w:space="0" w:color="auto"/>
            </w:tcBorders>
          </w:tcPr>
          <w:p w14:paraId="7E51C7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3.095</w:t>
            </w:r>
          </w:p>
        </w:tc>
        <w:tc>
          <w:tcPr>
            <w:tcW w:w="1497" w:type="dxa"/>
            <w:tcBorders>
              <w:top w:val="single" w:sz="6" w:space="0" w:color="auto"/>
              <w:left w:val="single" w:sz="6" w:space="0" w:color="auto"/>
              <w:bottom w:val="single" w:sz="6" w:space="0" w:color="auto"/>
              <w:right w:val="single" w:sz="12" w:space="0" w:color="auto"/>
            </w:tcBorders>
          </w:tcPr>
          <w:p w14:paraId="2255A2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AE6247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63646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w:t>
            </w:r>
          </w:p>
        </w:tc>
        <w:tc>
          <w:tcPr>
            <w:tcW w:w="1374" w:type="dxa"/>
            <w:tcBorders>
              <w:top w:val="single" w:sz="6" w:space="0" w:color="auto"/>
              <w:left w:val="single" w:sz="6" w:space="0" w:color="auto"/>
              <w:bottom w:val="single" w:sz="6" w:space="0" w:color="auto"/>
              <w:right w:val="single" w:sz="6" w:space="0" w:color="auto"/>
            </w:tcBorders>
          </w:tcPr>
          <w:p w14:paraId="2B4565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9783956.99</w:t>
            </w:r>
          </w:p>
        </w:tc>
        <w:tc>
          <w:tcPr>
            <w:tcW w:w="1417" w:type="dxa"/>
            <w:tcBorders>
              <w:top w:val="single" w:sz="6" w:space="0" w:color="auto"/>
              <w:left w:val="single" w:sz="6" w:space="0" w:color="auto"/>
              <w:bottom w:val="single" w:sz="6" w:space="0" w:color="auto"/>
              <w:right w:val="single" w:sz="6" w:space="0" w:color="auto"/>
            </w:tcBorders>
          </w:tcPr>
          <w:p w14:paraId="205013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530121.395</w:t>
            </w:r>
          </w:p>
        </w:tc>
        <w:tc>
          <w:tcPr>
            <w:tcW w:w="997" w:type="dxa"/>
            <w:tcBorders>
              <w:top w:val="single" w:sz="6" w:space="0" w:color="auto"/>
              <w:left w:val="single" w:sz="6" w:space="0" w:color="auto"/>
              <w:bottom w:val="single" w:sz="6" w:space="0" w:color="auto"/>
              <w:right w:val="single" w:sz="6" w:space="0" w:color="auto"/>
            </w:tcBorders>
          </w:tcPr>
          <w:p w14:paraId="3B1A7B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3.282</w:t>
            </w:r>
          </w:p>
        </w:tc>
        <w:tc>
          <w:tcPr>
            <w:tcW w:w="1497" w:type="dxa"/>
            <w:tcBorders>
              <w:top w:val="single" w:sz="6" w:space="0" w:color="auto"/>
              <w:left w:val="single" w:sz="6" w:space="0" w:color="auto"/>
              <w:bottom w:val="single" w:sz="6" w:space="0" w:color="auto"/>
              <w:right w:val="single" w:sz="12" w:space="0" w:color="auto"/>
            </w:tcBorders>
          </w:tcPr>
          <w:p w14:paraId="01F8A5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479F44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A10BC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w:t>
            </w:r>
          </w:p>
        </w:tc>
        <w:tc>
          <w:tcPr>
            <w:tcW w:w="1374" w:type="dxa"/>
            <w:tcBorders>
              <w:top w:val="single" w:sz="6" w:space="0" w:color="auto"/>
              <w:left w:val="single" w:sz="6" w:space="0" w:color="auto"/>
              <w:bottom w:val="single" w:sz="6" w:space="0" w:color="auto"/>
              <w:right w:val="single" w:sz="6" w:space="0" w:color="auto"/>
            </w:tcBorders>
          </w:tcPr>
          <w:p w14:paraId="5F0ED8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9783960.03</w:t>
            </w:r>
          </w:p>
        </w:tc>
        <w:tc>
          <w:tcPr>
            <w:tcW w:w="1417" w:type="dxa"/>
            <w:tcBorders>
              <w:top w:val="single" w:sz="6" w:space="0" w:color="auto"/>
              <w:left w:val="single" w:sz="6" w:space="0" w:color="auto"/>
              <w:bottom w:val="single" w:sz="6" w:space="0" w:color="auto"/>
              <w:right w:val="single" w:sz="6" w:space="0" w:color="auto"/>
            </w:tcBorders>
          </w:tcPr>
          <w:p w14:paraId="578205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530118.145</w:t>
            </w:r>
          </w:p>
        </w:tc>
        <w:tc>
          <w:tcPr>
            <w:tcW w:w="997" w:type="dxa"/>
            <w:tcBorders>
              <w:top w:val="single" w:sz="6" w:space="0" w:color="auto"/>
              <w:left w:val="single" w:sz="6" w:space="0" w:color="auto"/>
              <w:bottom w:val="single" w:sz="6" w:space="0" w:color="auto"/>
              <w:right w:val="single" w:sz="6" w:space="0" w:color="auto"/>
            </w:tcBorders>
          </w:tcPr>
          <w:p w14:paraId="322BBF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3.309</w:t>
            </w:r>
          </w:p>
        </w:tc>
        <w:tc>
          <w:tcPr>
            <w:tcW w:w="1497" w:type="dxa"/>
            <w:tcBorders>
              <w:top w:val="single" w:sz="6" w:space="0" w:color="auto"/>
              <w:left w:val="single" w:sz="6" w:space="0" w:color="auto"/>
              <w:bottom w:val="single" w:sz="6" w:space="0" w:color="auto"/>
              <w:right w:val="single" w:sz="12" w:space="0" w:color="auto"/>
            </w:tcBorders>
          </w:tcPr>
          <w:p w14:paraId="536CEA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FAD634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59C13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w:t>
            </w:r>
          </w:p>
        </w:tc>
        <w:tc>
          <w:tcPr>
            <w:tcW w:w="1374" w:type="dxa"/>
            <w:tcBorders>
              <w:top w:val="single" w:sz="6" w:space="0" w:color="auto"/>
              <w:left w:val="single" w:sz="6" w:space="0" w:color="auto"/>
              <w:bottom w:val="single" w:sz="6" w:space="0" w:color="auto"/>
              <w:right w:val="single" w:sz="6" w:space="0" w:color="auto"/>
            </w:tcBorders>
          </w:tcPr>
          <w:p w14:paraId="6F9CE8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9783960</w:t>
            </w:r>
          </w:p>
        </w:tc>
        <w:tc>
          <w:tcPr>
            <w:tcW w:w="1417" w:type="dxa"/>
            <w:tcBorders>
              <w:top w:val="single" w:sz="6" w:space="0" w:color="auto"/>
              <w:left w:val="single" w:sz="6" w:space="0" w:color="auto"/>
              <w:bottom w:val="single" w:sz="6" w:space="0" w:color="auto"/>
              <w:right w:val="single" w:sz="6" w:space="0" w:color="auto"/>
            </w:tcBorders>
          </w:tcPr>
          <w:p w14:paraId="718229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530113.266</w:t>
            </w:r>
          </w:p>
        </w:tc>
        <w:tc>
          <w:tcPr>
            <w:tcW w:w="997" w:type="dxa"/>
            <w:tcBorders>
              <w:top w:val="single" w:sz="6" w:space="0" w:color="auto"/>
              <w:left w:val="single" w:sz="6" w:space="0" w:color="auto"/>
              <w:bottom w:val="single" w:sz="6" w:space="0" w:color="auto"/>
              <w:right w:val="single" w:sz="6" w:space="0" w:color="auto"/>
            </w:tcBorders>
          </w:tcPr>
          <w:p w14:paraId="298118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3.455</w:t>
            </w:r>
          </w:p>
        </w:tc>
        <w:tc>
          <w:tcPr>
            <w:tcW w:w="1497" w:type="dxa"/>
            <w:tcBorders>
              <w:top w:val="single" w:sz="6" w:space="0" w:color="auto"/>
              <w:left w:val="single" w:sz="6" w:space="0" w:color="auto"/>
              <w:bottom w:val="single" w:sz="6" w:space="0" w:color="auto"/>
              <w:right w:val="single" w:sz="12" w:space="0" w:color="auto"/>
            </w:tcBorders>
          </w:tcPr>
          <w:p w14:paraId="588C76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5EE17D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C77D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w:t>
            </w:r>
          </w:p>
        </w:tc>
        <w:tc>
          <w:tcPr>
            <w:tcW w:w="1374" w:type="dxa"/>
            <w:tcBorders>
              <w:top w:val="single" w:sz="6" w:space="0" w:color="auto"/>
              <w:left w:val="single" w:sz="6" w:space="0" w:color="auto"/>
              <w:bottom w:val="single" w:sz="6" w:space="0" w:color="auto"/>
              <w:right w:val="single" w:sz="6" w:space="0" w:color="auto"/>
            </w:tcBorders>
          </w:tcPr>
          <w:p w14:paraId="5534F2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9783958.85</w:t>
            </w:r>
          </w:p>
        </w:tc>
        <w:tc>
          <w:tcPr>
            <w:tcW w:w="1417" w:type="dxa"/>
            <w:tcBorders>
              <w:top w:val="single" w:sz="6" w:space="0" w:color="auto"/>
              <w:left w:val="single" w:sz="6" w:space="0" w:color="auto"/>
              <w:bottom w:val="single" w:sz="6" w:space="0" w:color="auto"/>
              <w:right w:val="single" w:sz="6" w:space="0" w:color="auto"/>
            </w:tcBorders>
          </w:tcPr>
          <w:p w14:paraId="6B4FFF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530115.105</w:t>
            </w:r>
          </w:p>
        </w:tc>
        <w:tc>
          <w:tcPr>
            <w:tcW w:w="997" w:type="dxa"/>
            <w:tcBorders>
              <w:top w:val="single" w:sz="6" w:space="0" w:color="auto"/>
              <w:left w:val="single" w:sz="6" w:space="0" w:color="auto"/>
              <w:bottom w:val="single" w:sz="6" w:space="0" w:color="auto"/>
              <w:right w:val="single" w:sz="6" w:space="0" w:color="auto"/>
            </w:tcBorders>
          </w:tcPr>
          <w:p w14:paraId="76F720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3.276</w:t>
            </w:r>
          </w:p>
        </w:tc>
        <w:tc>
          <w:tcPr>
            <w:tcW w:w="1497" w:type="dxa"/>
            <w:tcBorders>
              <w:top w:val="single" w:sz="6" w:space="0" w:color="auto"/>
              <w:left w:val="single" w:sz="6" w:space="0" w:color="auto"/>
              <w:bottom w:val="single" w:sz="6" w:space="0" w:color="auto"/>
              <w:right w:val="single" w:sz="12" w:space="0" w:color="auto"/>
            </w:tcBorders>
          </w:tcPr>
          <w:p w14:paraId="01A8DB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A3E838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A160E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w:t>
            </w:r>
          </w:p>
        </w:tc>
        <w:tc>
          <w:tcPr>
            <w:tcW w:w="1374" w:type="dxa"/>
            <w:tcBorders>
              <w:top w:val="single" w:sz="6" w:space="0" w:color="auto"/>
              <w:left w:val="single" w:sz="6" w:space="0" w:color="auto"/>
              <w:bottom w:val="single" w:sz="6" w:space="0" w:color="auto"/>
              <w:right w:val="single" w:sz="6" w:space="0" w:color="auto"/>
            </w:tcBorders>
          </w:tcPr>
          <w:p w14:paraId="1B3F65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9783968.51</w:t>
            </w:r>
          </w:p>
        </w:tc>
        <w:tc>
          <w:tcPr>
            <w:tcW w:w="1417" w:type="dxa"/>
            <w:tcBorders>
              <w:top w:val="single" w:sz="6" w:space="0" w:color="auto"/>
              <w:left w:val="single" w:sz="6" w:space="0" w:color="auto"/>
              <w:bottom w:val="single" w:sz="6" w:space="0" w:color="auto"/>
              <w:right w:val="single" w:sz="6" w:space="0" w:color="auto"/>
            </w:tcBorders>
          </w:tcPr>
          <w:p w14:paraId="6A3297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530117.121</w:t>
            </w:r>
          </w:p>
        </w:tc>
        <w:tc>
          <w:tcPr>
            <w:tcW w:w="997" w:type="dxa"/>
            <w:tcBorders>
              <w:top w:val="single" w:sz="6" w:space="0" w:color="auto"/>
              <w:left w:val="single" w:sz="6" w:space="0" w:color="auto"/>
              <w:bottom w:val="single" w:sz="6" w:space="0" w:color="auto"/>
              <w:right w:val="single" w:sz="6" w:space="0" w:color="auto"/>
            </w:tcBorders>
          </w:tcPr>
          <w:p w14:paraId="31D91B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3.379</w:t>
            </w:r>
          </w:p>
        </w:tc>
        <w:tc>
          <w:tcPr>
            <w:tcW w:w="1497" w:type="dxa"/>
            <w:tcBorders>
              <w:top w:val="single" w:sz="6" w:space="0" w:color="auto"/>
              <w:left w:val="single" w:sz="6" w:space="0" w:color="auto"/>
              <w:bottom w:val="single" w:sz="6" w:space="0" w:color="auto"/>
              <w:right w:val="single" w:sz="12" w:space="0" w:color="auto"/>
            </w:tcBorders>
          </w:tcPr>
          <w:p w14:paraId="70FBE2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037AC1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B47D6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w:t>
            </w:r>
          </w:p>
        </w:tc>
        <w:tc>
          <w:tcPr>
            <w:tcW w:w="1374" w:type="dxa"/>
            <w:tcBorders>
              <w:top w:val="single" w:sz="6" w:space="0" w:color="auto"/>
              <w:left w:val="single" w:sz="6" w:space="0" w:color="auto"/>
              <w:bottom w:val="single" w:sz="6" w:space="0" w:color="auto"/>
              <w:right w:val="single" w:sz="6" w:space="0" w:color="auto"/>
            </w:tcBorders>
          </w:tcPr>
          <w:p w14:paraId="2DF0BF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9783968.72</w:t>
            </w:r>
          </w:p>
        </w:tc>
        <w:tc>
          <w:tcPr>
            <w:tcW w:w="1417" w:type="dxa"/>
            <w:tcBorders>
              <w:top w:val="single" w:sz="6" w:space="0" w:color="auto"/>
              <w:left w:val="single" w:sz="6" w:space="0" w:color="auto"/>
              <w:bottom w:val="single" w:sz="6" w:space="0" w:color="auto"/>
              <w:right w:val="single" w:sz="6" w:space="0" w:color="auto"/>
            </w:tcBorders>
          </w:tcPr>
          <w:p w14:paraId="07F3AB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530118.473</w:t>
            </w:r>
          </w:p>
        </w:tc>
        <w:tc>
          <w:tcPr>
            <w:tcW w:w="997" w:type="dxa"/>
            <w:tcBorders>
              <w:top w:val="single" w:sz="6" w:space="0" w:color="auto"/>
              <w:left w:val="single" w:sz="6" w:space="0" w:color="auto"/>
              <w:bottom w:val="single" w:sz="6" w:space="0" w:color="auto"/>
              <w:right w:val="single" w:sz="6" w:space="0" w:color="auto"/>
            </w:tcBorders>
          </w:tcPr>
          <w:p w14:paraId="29F9A4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3.363</w:t>
            </w:r>
          </w:p>
        </w:tc>
        <w:tc>
          <w:tcPr>
            <w:tcW w:w="1497" w:type="dxa"/>
            <w:tcBorders>
              <w:top w:val="single" w:sz="6" w:space="0" w:color="auto"/>
              <w:left w:val="single" w:sz="6" w:space="0" w:color="auto"/>
              <w:bottom w:val="single" w:sz="6" w:space="0" w:color="auto"/>
              <w:right w:val="single" w:sz="12" w:space="0" w:color="auto"/>
            </w:tcBorders>
          </w:tcPr>
          <w:p w14:paraId="693137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402CE0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D0B8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w:t>
            </w:r>
          </w:p>
        </w:tc>
        <w:tc>
          <w:tcPr>
            <w:tcW w:w="1374" w:type="dxa"/>
            <w:tcBorders>
              <w:top w:val="single" w:sz="6" w:space="0" w:color="auto"/>
              <w:left w:val="single" w:sz="6" w:space="0" w:color="auto"/>
              <w:bottom w:val="single" w:sz="6" w:space="0" w:color="auto"/>
              <w:right w:val="single" w:sz="6" w:space="0" w:color="auto"/>
            </w:tcBorders>
          </w:tcPr>
          <w:p w14:paraId="6C4E8C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9783969.85</w:t>
            </w:r>
          </w:p>
        </w:tc>
        <w:tc>
          <w:tcPr>
            <w:tcW w:w="1417" w:type="dxa"/>
            <w:tcBorders>
              <w:top w:val="single" w:sz="6" w:space="0" w:color="auto"/>
              <w:left w:val="single" w:sz="6" w:space="0" w:color="auto"/>
              <w:bottom w:val="single" w:sz="6" w:space="0" w:color="auto"/>
              <w:right w:val="single" w:sz="6" w:space="0" w:color="auto"/>
            </w:tcBorders>
          </w:tcPr>
          <w:p w14:paraId="1C6776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530115.165</w:t>
            </w:r>
          </w:p>
        </w:tc>
        <w:tc>
          <w:tcPr>
            <w:tcW w:w="997" w:type="dxa"/>
            <w:tcBorders>
              <w:top w:val="single" w:sz="6" w:space="0" w:color="auto"/>
              <w:left w:val="single" w:sz="6" w:space="0" w:color="auto"/>
              <w:bottom w:val="single" w:sz="6" w:space="0" w:color="auto"/>
              <w:right w:val="single" w:sz="6" w:space="0" w:color="auto"/>
            </w:tcBorders>
          </w:tcPr>
          <w:p w14:paraId="482C76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3.359</w:t>
            </w:r>
          </w:p>
        </w:tc>
        <w:tc>
          <w:tcPr>
            <w:tcW w:w="1497" w:type="dxa"/>
            <w:tcBorders>
              <w:top w:val="single" w:sz="6" w:space="0" w:color="auto"/>
              <w:left w:val="single" w:sz="6" w:space="0" w:color="auto"/>
              <w:bottom w:val="single" w:sz="6" w:space="0" w:color="auto"/>
              <w:right w:val="single" w:sz="12" w:space="0" w:color="auto"/>
            </w:tcBorders>
          </w:tcPr>
          <w:p w14:paraId="6CC09A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5DC3DF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AA7D5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68</w:t>
            </w:r>
          </w:p>
        </w:tc>
        <w:tc>
          <w:tcPr>
            <w:tcW w:w="1374" w:type="dxa"/>
            <w:tcBorders>
              <w:top w:val="single" w:sz="6" w:space="0" w:color="auto"/>
              <w:left w:val="single" w:sz="6" w:space="0" w:color="auto"/>
              <w:bottom w:val="single" w:sz="6" w:space="0" w:color="auto"/>
              <w:right w:val="single" w:sz="6" w:space="0" w:color="auto"/>
            </w:tcBorders>
          </w:tcPr>
          <w:p w14:paraId="43C827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9783970.73</w:t>
            </w:r>
          </w:p>
        </w:tc>
        <w:tc>
          <w:tcPr>
            <w:tcW w:w="1417" w:type="dxa"/>
            <w:tcBorders>
              <w:top w:val="single" w:sz="6" w:space="0" w:color="auto"/>
              <w:left w:val="single" w:sz="6" w:space="0" w:color="auto"/>
              <w:bottom w:val="single" w:sz="6" w:space="0" w:color="auto"/>
              <w:right w:val="single" w:sz="6" w:space="0" w:color="auto"/>
            </w:tcBorders>
          </w:tcPr>
          <w:p w14:paraId="709740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530114.862</w:t>
            </w:r>
          </w:p>
        </w:tc>
        <w:tc>
          <w:tcPr>
            <w:tcW w:w="997" w:type="dxa"/>
            <w:tcBorders>
              <w:top w:val="single" w:sz="6" w:space="0" w:color="auto"/>
              <w:left w:val="single" w:sz="6" w:space="0" w:color="auto"/>
              <w:bottom w:val="single" w:sz="6" w:space="0" w:color="auto"/>
              <w:right w:val="single" w:sz="6" w:space="0" w:color="auto"/>
            </w:tcBorders>
          </w:tcPr>
          <w:p w14:paraId="75A2D3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3.033</w:t>
            </w:r>
          </w:p>
        </w:tc>
        <w:tc>
          <w:tcPr>
            <w:tcW w:w="1497" w:type="dxa"/>
            <w:tcBorders>
              <w:top w:val="single" w:sz="6" w:space="0" w:color="auto"/>
              <w:left w:val="single" w:sz="6" w:space="0" w:color="auto"/>
              <w:bottom w:val="single" w:sz="6" w:space="0" w:color="auto"/>
              <w:right w:val="single" w:sz="12" w:space="0" w:color="auto"/>
            </w:tcBorders>
          </w:tcPr>
          <w:p w14:paraId="029915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68ECA1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D4185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w:t>
            </w:r>
          </w:p>
        </w:tc>
        <w:tc>
          <w:tcPr>
            <w:tcW w:w="1374" w:type="dxa"/>
            <w:tcBorders>
              <w:top w:val="single" w:sz="6" w:space="0" w:color="auto"/>
              <w:left w:val="single" w:sz="6" w:space="0" w:color="auto"/>
              <w:bottom w:val="single" w:sz="6" w:space="0" w:color="auto"/>
              <w:right w:val="single" w:sz="6" w:space="0" w:color="auto"/>
            </w:tcBorders>
          </w:tcPr>
          <w:p w14:paraId="45BB75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9783970.31</w:t>
            </w:r>
          </w:p>
        </w:tc>
        <w:tc>
          <w:tcPr>
            <w:tcW w:w="1417" w:type="dxa"/>
            <w:tcBorders>
              <w:top w:val="single" w:sz="6" w:space="0" w:color="auto"/>
              <w:left w:val="single" w:sz="6" w:space="0" w:color="auto"/>
              <w:bottom w:val="single" w:sz="6" w:space="0" w:color="auto"/>
              <w:right w:val="single" w:sz="6" w:space="0" w:color="auto"/>
            </w:tcBorders>
          </w:tcPr>
          <w:p w14:paraId="43A1C1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530112.632</w:t>
            </w:r>
          </w:p>
        </w:tc>
        <w:tc>
          <w:tcPr>
            <w:tcW w:w="997" w:type="dxa"/>
            <w:tcBorders>
              <w:top w:val="single" w:sz="6" w:space="0" w:color="auto"/>
              <w:left w:val="single" w:sz="6" w:space="0" w:color="auto"/>
              <w:bottom w:val="single" w:sz="6" w:space="0" w:color="auto"/>
              <w:right w:val="single" w:sz="6" w:space="0" w:color="auto"/>
            </w:tcBorders>
          </w:tcPr>
          <w:p w14:paraId="2F8A7C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4.018</w:t>
            </w:r>
          </w:p>
        </w:tc>
        <w:tc>
          <w:tcPr>
            <w:tcW w:w="1497" w:type="dxa"/>
            <w:tcBorders>
              <w:top w:val="single" w:sz="6" w:space="0" w:color="auto"/>
              <w:left w:val="single" w:sz="6" w:space="0" w:color="auto"/>
              <w:bottom w:val="single" w:sz="6" w:space="0" w:color="auto"/>
              <w:right w:val="single" w:sz="12" w:space="0" w:color="auto"/>
            </w:tcBorders>
          </w:tcPr>
          <w:p w14:paraId="6EE01B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621939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EBBF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w:t>
            </w:r>
          </w:p>
        </w:tc>
        <w:tc>
          <w:tcPr>
            <w:tcW w:w="1374" w:type="dxa"/>
            <w:tcBorders>
              <w:top w:val="single" w:sz="6" w:space="0" w:color="auto"/>
              <w:left w:val="single" w:sz="6" w:space="0" w:color="auto"/>
              <w:bottom w:val="single" w:sz="6" w:space="0" w:color="auto"/>
              <w:right w:val="single" w:sz="6" w:space="0" w:color="auto"/>
            </w:tcBorders>
          </w:tcPr>
          <w:p w14:paraId="452167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9783971.41</w:t>
            </w:r>
          </w:p>
        </w:tc>
        <w:tc>
          <w:tcPr>
            <w:tcW w:w="1417" w:type="dxa"/>
            <w:tcBorders>
              <w:top w:val="single" w:sz="6" w:space="0" w:color="auto"/>
              <w:left w:val="single" w:sz="6" w:space="0" w:color="auto"/>
              <w:bottom w:val="single" w:sz="6" w:space="0" w:color="auto"/>
              <w:right w:val="single" w:sz="6" w:space="0" w:color="auto"/>
            </w:tcBorders>
          </w:tcPr>
          <w:p w14:paraId="2D9932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530113.059</w:t>
            </w:r>
          </w:p>
        </w:tc>
        <w:tc>
          <w:tcPr>
            <w:tcW w:w="997" w:type="dxa"/>
            <w:tcBorders>
              <w:top w:val="single" w:sz="6" w:space="0" w:color="auto"/>
              <w:left w:val="single" w:sz="6" w:space="0" w:color="auto"/>
              <w:bottom w:val="single" w:sz="6" w:space="0" w:color="auto"/>
              <w:right w:val="single" w:sz="6" w:space="0" w:color="auto"/>
            </w:tcBorders>
          </w:tcPr>
          <w:p w14:paraId="693D61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3.885</w:t>
            </w:r>
          </w:p>
        </w:tc>
        <w:tc>
          <w:tcPr>
            <w:tcW w:w="1497" w:type="dxa"/>
            <w:tcBorders>
              <w:top w:val="single" w:sz="6" w:space="0" w:color="auto"/>
              <w:left w:val="single" w:sz="6" w:space="0" w:color="auto"/>
              <w:bottom w:val="single" w:sz="6" w:space="0" w:color="auto"/>
              <w:right w:val="single" w:sz="12" w:space="0" w:color="auto"/>
            </w:tcBorders>
          </w:tcPr>
          <w:p w14:paraId="72D6D1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EF1CE1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127CF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71</w:t>
            </w:r>
          </w:p>
        </w:tc>
        <w:tc>
          <w:tcPr>
            <w:tcW w:w="1374" w:type="dxa"/>
            <w:tcBorders>
              <w:top w:val="single" w:sz="6" w:space="0" w:color="auto"/>
              <w:left w:val="single" w:sz="6" w:space="0" w:color="auto"/>
              <w:bottom w:val="single" w:sz="6" w:space="0" w:color="auto"/>
              <w:right w:val="single" w:sz="6" w:space="0" w:color="auto"/>
            </w:tcBorders>
          </w:tcPr>
          <w:p w14:paraId="2F415B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9783972.43</w:t>
            </w:r>
          </w:p>
        </w:tc>
        <w:tc>
          <w:tcPr>
            <w:tcW w:w="1417" w:type="dxa"/>
            <w:tcBorders>
              <w:top w:val="single" w:sz="6" w:space="0" w:color="auto"/>
              <w:left w:val="single" w:sz="6" w:space="0" w:color="auto"/>
              <w:bottom w:val="single" w:sz="6" w:space="0" w:color="auto"/>
              <w:right w:val="single" w:sz="6" w:space="0" w:color="auto"/>
            </w:tcBorders>
          </w:tcPr>
          <w:p w14:paraId="795C96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530113.408</w:t>
            </w:r>
          </w:p>
        </w:tc>
        <w:tc>
          <w:tcPr>
            <w:tcW w:w="997" w:type="dxa"/>
            <w:tcBorders>
              <w:top w:val="single" w:sz="6" w:space="0" w:color="auto"/>
              <w:left w:val="single" w:sz="6" w:space="0" w:color="auto"/>
              <w:bottom w:val="single" w:sz="6" w:space="0" w:color="auto"/>
              <w:right w:val="single" w:sz="6" w:space="0" w:color="auto"/>
            </w:tcBorders>
          </w:tcPr>
          <w:p w14:paraId="701001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3.892</w:t>
            </w:r>
          </w:p>
        </w:tc>
        <w:tc>
          <w:tcPr>
            <w:tcW w:w="1497" w:type="dxa"/>
            <w:tcBorders>
              <w:top w:val="single" w:sz="6" w:space="0" w:color="auto"/>
              <w:left w:val="single" w:sz="6" w:space="0" w:color="auto"/>
              <w:bottom w:val="single" w:sz="6" w:space="0" w:color="auto"/>
              <w:right w:val="single" w:sz="12" w:space="0" w:color="auto"/>
            </w:tcBorders>
          </w:tcPr>
          <w:p w14:paraId="31218B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5C103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D7B6C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72</w:t>
            </w:r>
          </w:p>
        </w:tc>
        <w:tc>
          <w:tcPr>
            <w:tcW w:w="1374" w:type="dxa"/>
            <w:tcBorders>
              <w:top w:val="single" w:sz="6" w:space="0" w:color="auto"/>
              <w:left w:val="single" w:sz="6" w:space="0" w:color="auto"/>
              <w:bottom w:val="single" w:sz="6" w:space="0" w:color="auto"/>
              <w:right w:val="single" w:sz="6" w:space="0" w:color="auto"/>
            </w:tcBorders>
          </w:tcPr>
          <w:p w14:paraId="12F284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9783970.26</w:t>
            </w:r>
          </w:p>
        </w:tc>
        <w:tc>
          <w:tcPr>
            <w:tcW w:w="1417" w:type="dxa"/>
            <w:tcBorders>
              <w:top w:val="single" w:sz="6" w:space="0" w:color="auto"/>
              <w:left w:val="single" w:sz="6" w:space="0" w:color="auto"/>
              <w:bottom w:val="single" w:sz="6" w:space="0" w:color="auto"/>
              <w:right w:val="single" w:sz="6" w:space="0" w:color="auto"/>
            </w:tcBorders>
          </w:tcPr>
          <w:p w14:paraId="7CC357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530116.193</w:t>
            </w:r>
          </w:p>
        </w:tc>
        <w:tc>
          <w:tcPr>
            <w:tcW w:w="997" w:type="dxa"/>
            <w:tcBorders>
              <w:top w:val="single" w:sz="6" w:space="0" w:color="auto"/>
              <w:left w:val="single" w:sz="6" w:space="0" w:color="auto"/>
              <w:bottom w:val="single" w:sz="6" w:space="0" w:color="auto"/>
              <w:right w:val="single" w:sz="6" w:space="0" w:color="auto"/>
            </w:tcBorders>
          </w:tcPr>
          <w:p w14:paraId="6CFECD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3.532</w:t>
            </w:r>
          </w:p>
        </w:tc>
        <w:tc>
          <w:tcPr>
            <w:tcW w:w="1497" w:type="dxa"/>
            <w:tcBorders>
              <w:top w:val="single" w:sz="6" w:space="0" w:color="auto"/>
              <w:left w:val="single" w:sz="6" w:space="0" w:color="auto"/>
              <w:bottom w:val="single" w:sz="6" w:space="0" w:color="auto"/>
              <w:right w:val="single" w:sz="12" w:space="0" w:color="auto"/>
            </w:tcBorders>
          </w:tcPr>
          <w:p w14:paraId="062B7C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BD5AA0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E797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73</w:t>
            </w:r>
          </w:p>
        </w:tc>
        <w:tc>
          <w:tcPr>
            <w:tcW w:w="1374" w:type="dxa"/>
            <w:tcBorders>
              <w:top w:val="single" w:sz="6" w:space="0" w:color="auto"/>
              <w:left w:val="single" w:sz="6" w:space="0" w:color="auto"/>
              <w:bottom w:val="single" w:sz="6" w:space="0" w:color="auto"/>
              <w:right w:val="single" w:sz="6" w:space="0" w:color="auto"/>
            </w:tcBorders>
          </w:tcPr>
          <w:p w14:paraId="52ACE5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9783971.48</w:t>
            </w:r>
          </w:p>
        </w:tc>
        <w:tc>
          <w:tcPr>
            <w:tcW w:w="1417" w:type="dxa"/>
            <w:tcBorders>
              <w:top w:val="single" w:sz="6" w:space="0" w:color="auto"/>
              <w:left w:val="single" w:sz="6" w:space="0" w:color="auto"/>
              <w:bottom w:val="single" w:sz="6" w:space="0" w:color="auto"/>
              <w:right w:val="single" w:sz="6" w:space="0" w:color="auto"/>
            </w:tcBorders>
          </w:tcPr>
          <w:p w14:paraId="4DF494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530116.329</w:t>
            </w:r>
          </w:p>
        </w:tc>
        <w:tc>
          <w:tcPr>
            <w:tcW w:w="997" w:type="dxa"/>
            <w:tcBorders>
              <w:top w:val="single" w:sz="6" w:space="0" w:color="auto"/>
              <w:left w:val="single" w:sz="6" w:space="0" w:color="auto"/>
              <w:bottom w:val="single" w:sz="6" w:space="0" w:color="auto"/>
              <w:right w:val="single" w:sz="6" w:space="0" w:color="auto"/>
            </w:tcBorders>
          </w:tcPr>
          <w:p w14:paraId="3AEC7E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3.54</w:t>
            </w:r>
          </w:p>
        </w:tc>
        <w:tc>
          <w:tcPr>
            <w:tcW w:w="1497" w:type="dxa"/>
            <w:tcBorders>
              <w:top w:val="single" w:sz="6" w:space="0" w:color="auto"/>
              <w:left w:val="single" w:sz="6" w:space="0" w:color="auto"/>
              <w:bottom w:val="single" w:sz="6" w:space="0" w:color="auto"/>
              <w:right w:val="single" w:sz="12" w:space="0" w:color="auto"/>
            </w:tcBorders>
          </w:tcPr>
          <w:p w14:paraId="1DB1DF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62DEBB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EE875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74</w:t>
            </w:r>
          </w:p>
        </w:tc>
        <w:tc>
          <w:tcPr>
            <w:tcW w:w="1374" w:type="dxa"/>
            <w:tcBorders>
              <w:top w:val="single" w:sz="6" w:space="0" w:color="auto"/>
              <w:left w:val="single" w:sz="6" w:space="0" w:color="auto"/>
              <w:bottom w:val="single" w:sz="6" w:space="0" w:color="auto"/>
              <w:right w:val="single" w:sz="6" w:space="0" w:color="auto"/>
            </w:tcBorders>
          </w:tcPr>
          <w:p w14:paraId="170200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9783968.52</w:t>
            </w:r>
          </w:p>
        </w:tc>
        <w:tc>
          <w:tcPr>
            <w:tcW w:w="1417" w:type="dxa"/>
            <w:tcBorders>
              <w:top w:val="single" w:sz="6" w:space="0" w:color="auto"/>
              <w:left w:val="single" w:sz="6" w:space="0" w:color="auto"/>
              <w:bottom w:val="single" w:sz="6" w:space="0" w:color="auto"/>
              <w:right w:val="single" w:sz="6" w:space="0" w:color="auto"/>
            </w:tcBorders>
          </w:tcPr>
          <w:p w14:paraId="42D2BB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530121.151</w:t>
            </w:r>
          </w:p>
        </w:tc>
        <w:tc>
          <w:tcPr>
            <w:tcW w:w="997" w:type="dxa"/>
            <w:tcBorders>
              <w:top w:val="single" w:sz="6" w:space="0" w:color="auto"/>
              <w:left w:val="single" w:sz="6" w:space="0" w:color="auto"/>
              <w:bottom w:val="single" w:sz="6" w:space="0" w:color="auto"/>
              <w:right w:val="single" w:sz="6" w:space="0" w:color="auto"/>
            </w:tcBorders>
          </w:tcPr>
          <w:p w14:paraId="296C3D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3.392</w:t>
            </w:r>
          </w:p>
        </w:tc>
        <w:tc>
          <w:tcPr>
            <w:tcW w:w="1497" w:type="dxa"/>
            <w:tcBorders>
              <w:top w:val="single" w:sz="6" w:space="0" w:color="auto"/>
              <w:left w:val="single" w:sz="6" w:space="0" w:color="auto"/>
              <w:bottom w:val="single" w:sz="6" w:space="0" w:color="auto"/>
              <w:right w:val="single" w:sz="12" w:space="0" w:color="auto"/>
            </w:tcBorders>
          </w:tcPr>
          <w:p w14:paraId="386F05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050031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AB7F1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75</w:t>
            </w:r>
          </w:p>
        </w:tc>
        <w:tc>
          <w:tcPr>
            <w:tcW w:w="1374" w:type="dxa"/>
            <w:tcBorders>
              <w:top w:val="single" w:sz="6" w:space="0" w:color="auto"/>
              <w:left w:val="single" w:sz="6" w:space="0" w:color="auto"/>
              <w:bottom w:val="single" w:sz="6" w:space="0" w:color="auto"/>
              <w:right w:val="single" w:sz="6" w:space="0" w:color="auto"/>
            </w:tcBorders>
          </w:tcPr>
          <w:p w14:paraId="7DC6A2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9783974.55</w:t>
            </w:r>
          </w:p>
        </w:tc>
        <w:tc>
          <w:tcPr>
            <w:tcW w:w="1417" w:type="dxa"/>
            <w:tcBorders>
              <w:top w:val="single" w:sz="6" w:space="0" w:color="auto"/>
              <w:left w:val="single" w:sz="6" w:space="0" w:color="auto"/>
              <w:bottom w:val="single" w:sz="6" w:space="0" w:color="auto"/>
              <w:right w:val="single" w:sz="6" w:space="0" w:color="auto"/>
            </w:tcBorders>
          </w:tcPr>
          <w:p w14:paraId="48493C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530119.678</w:t>
            </w:r>
          </w:p>
        </w:tc>
        <w:tc>
          <w:tcPr>
            <w:tcW w:w="997" w:type="dxa"/>
            <w:tcBorders>
              <w:top w:val="single" w:sz="6" w:space="0" w:color="auto"/>
              <w:left w:val="single" w:sz="6" w:space="0" w:color="auto"/>
              <w:bottom w:val="single" w:sz="6" w:space="0" w:color="auto"/>
              <w:right w:val="single" w:sz="6" w:space="0" w:color="auto"/>
            </w:tcBorders>
          </w:tcPr>
          <w:p w14:paraId="3C9710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3.41</w:t>
            </w:r>
          </w:p>
        </w:tc>
        <w:tc>
          <w:tcPr>
            <w:tcW w:w="1497" w:type="dxa"/>
            <w:tcBorders>
              <w:top w:val="single" w:sz="6" w:space="0" w:color="auto"/>
              <w:left w:val="single" w:sz="6" w:space="0" w:color="auto"/>
              <w:bottom w:val="single" w:sz="6" w:space="0" w:color="auto"/>
              <w:right w:val="single" w:sz="12" w:space="0" w:color="auto"/>
            </w:tcBorders>
          </w:tcPr>
          <w:p w14:paraId="0A61AD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7C52DD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89342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76</w:t>
            </w:r>
          </w:p>
        </w:tc>
        <w:tc>
          <w:tcPr>
            <w:tcW w:w="1374" w:type="dxa"/>
            <w:tcBorders>
              <w:top w:val="single" w:sz="6" w:space="0" w:color="auto"/>
              <w:left w:val="single" w:sz="6" w:space="0" w:color="auto"/>
              <w:bottom w:val="single" w:sz="6" w:space="0" w:color="auto"/>
              <w:right w:val="single" w:sz="6" w:space="0" w:color="auto"/>
            </w:tcBorders>
          </w:tcPr>
          <w:p w14:paraId="447A5E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9783974.55</w:t>
            </w:r>
          </w:p>
        </w:tc>
        <w:tc>
          <w:tcPr>
            <w:tcW w:w="1417" w:type="dxa"/>
            <w:tcBorders>
              <w:top w:val="single" w:sz="6" w:space="0" w:color="auto"/>
              <w:left w:val="single" w:sz="6" w:space="0" w:color="auto"/>
              <w:bottom w:val="single" w:sz="6" w:space="0" w:color="auto"/>
              <w:right w:val="single" w:sz="6" w:space="0" w:color="auto"/>
            </w:tcBorders>
          </w:tcPr>
          <w:p w14:paraId="258B12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530119.682</w:t>
            </w:r>
          </w:p>
        </w:tc>
        <w:tc>
          <w:tcPr>
            <w:tcW w:w="997" w:type="dxa"/>
            <w:tcBorders>
              <w:top w:val="single" w:sz="6" w:space="0" w:color="auto"/>
              <w:left w:val="single" w:sz="6" w:space="0" w:color="auto"/>
              <w:bottom w:val="single" w:sz="6" w:space="0" w:color="auto"/>
              <w:right w:val="single" w:sz="6" w:space="0" w:color="auto"/>
            </w:tcBorders>
          </w:tcPr>
          <w:p w14:paraId="634B14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3.999</w:t>
            </w:r>
          </w:p>
        </w:tc>
        <w:tc>
          <w:tcPr>
            <w:tcW w:w="1497" w:type="dxa"/>
            <w:tcBorders>
              <w:top w:val="single" w:sz="6" w:space="0" w:color="auto"/>
              <w:left w:val="single" w:sz="6" w:space="0" w:color="auto"/>
              <w:bottom w:val="single" w:sz="6" w:space="0" w:color="auto"/>
              <w:right w:val="single" w:sz="12" w:space="0" w:color="auto"/>
            </w:tcBorders>
          </w:tcPr>
          <w:p w14:paraId="524D3A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2ABBA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27BAC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77</w:t>
            </w:r>
          </w:p>
        </w:tc>
        <w:tc>
          <w:tcPr>
            <w:tcW w:w="1374" w:type="dxa"/>
            <w:tcBorders>
              <w:top w:val="single" w:sz="6" w:space="0" w:color="auto"/>
              <w:left w:val="single" w:sz="6" w:space="0" w:color="auto"/>
              <w:bottom w:val="single" w:sz="6" w:space="0" w:color="auto"/>
              <w:right w:val="single" w:sz="6" w:space="0" w:color="auto"/>
            </w:tcBorders>
          </w:tcPr>
          <w:p w14:paraId="3DA5DF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9783973.92</w:t>
            </w:r>
          </w:p>
        </w:tc>
        <w:tc>
          <w:tcPr>
            <w:tcW w:w="1417" w:type="dxa"/>
            <w:tcBorders>
              <w:top w:val="single" w:sz="6" w:space="0" w:color="auto"/>
              <w:left w:val="single" w:sz="6" w:space="0" w:color="auto"/>
              <w:bottom w:val="single" w:sz="6" w:space="0" w:color="auto"/>
              <w:right w:val="single" w:sz="6" w:space="0" w:color="auto"/>
            </w:tcBorders>
          </w:tcPr>
          <w:p w14:paraId="1F8114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530121.467</w:t>
            </w:r>
          </w:p>
        </w:tc>
        <w:tc>
          <w:tcPr>
            <w:tcW w:w="997" w:type="dxa"/>
            <w:tcBorders>
              <w:top w:val="single" w:sz="6" w:space="0" w:color="auto"/>
              <w:left w:val="single" w:sz="6" w:space="0" w:color="auto"/>
              <w:bottom w:val="single" w:sz="6" w:space="0" w:color="auto"/>
              <w:right w:val="single" w:sz="6" w:space="0" w:color="auto"/>
            </w:tcBorders>
          </w:tcPr>
          <w:p w14:paraId="35EA4A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3.983</w:t>
            </w:r>
          </w:p>
        </w:tc>
        <w:tc>
          <w:tcPr>
            <w:tcW w:w="1497" w:type="dxa"/>
            <w:tcBorders>
              <w:top w:val="single" w:sz="6" w:space="0" w:color="auto"/>
              <w:left w:val="single" w:sz="6" w:space="0" w:color="auto"/>
              <w:bottom w:val="single" w:sz="6" w:space="0" w:color="auto"/>
              <w:right w:val="single" w:sz="12" w:space="0" w:color="auto"/>
            </w:tcBorders>
          </w:tcPr>
          <w:p w14:paraId="7825CC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3F3978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B6ED5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78</w:t>
            </w:r>
          </w:p>
        </w:tc>
        <w:tc>
          <w:tcPr>
            <w:tcW w:w="1374" w:type="dxa"/>
            <w:tcBorders>
              <w:top w:val="single" w:sz="6" w:space="0" w:color="auto"/>
              <w:left w:val="single" w:sz="6" w:space="0" w:color="auto"/>
              <w:bottom w:val="single" w:sz="6" w:space="0" w:color="auto"/>
              <w:right w:val="single" w:sz="6" w:space="0" w:color="auto"/>
            </w:tcBorders>
          </w:tcPr>
          <w:p w14:paraId="75F43C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9783971.96</w:t>
            </w:r>
          </w:p>
        </w:tc>
        <w:tc>
          <w:tcPr>
            <w:tcW w:w="1417" w:type="dxa"/>
            <w:tcBorders>
              <w:top w:val="single" w:sz="6" w:space="0" w:color="auto"/>
              <w:left w:val="single" w:sz="6" w:space="0" w:color="auto"/>
              <w:bottom w:val="single" w:sz="6" w:space="0" w:color="auto"/>
              <w:right w:val="single" w:sz="6" w:space="0" w:color="auto"/>
            </w:tcBorders>
          </w:tcPr>
          <w:p w14:paraId="35B9DE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530120.724</w:t>
            </w:r>
          </w:p>
        </w:tc>
        <w:tc>
          <w:tcPr>
            <w:tcW w:w="997" w:type="dxa"/>
            <w:tcBorders>
              <w:top w:val="single" w:sz="6" w:space="0" w:color="auto"/>
              <w:left w:val="single" w:sz="6" w:space="0" w:color="auto"/>
              <w:bottom w:val="single" w:sz="6" w:space="0" w:color="auto"/>
              <w:right w:val="single" w:sz="6" w:space="0" w:color="auto"/>
            </w:tcBorders>
          </w:tcPr>
          <w:p w14:paraId="368BDD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3.451</w:t>
            </w:r>
          </w:p>
        </w:tc>
        <w:tc>
          <w:tcPr>
            <w:tcW w:w="1497" w:type="dxa"/>
            <w:tcBorders>
              <w:top w:val="single" w:sz="6" w:space="0" w:color="auto"/>
              <w:left w:val="single" w:sz="6" w:space="0" w:color="auto"/>
              <w:bottom w:val="single" w:sz="6" w:space="0" w:color="auto"/>
              <w:right w:val="single" w:sz="12" w:space="0" w:color="auto"/>
            </w:tcBorders>
          </w:tcPr>
          <w:p w14:paraId="2EB4AA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ADB8BD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30957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79</w:t>
            </w:r>
          </w:p>
        </w:tc>
        <w:tc>
          <w:tcPr>
            <w:tcW w:w="1374" w:type="dxa"/>
            <w:tcBorders>
              <w:top w:val="single" w:sz="6" w:space="0" w:color="auto"/>
              <w:left w:val="single" w:sz="6" w:space="0" w:color="auto"/>
              <w:bottom w:val="single" w:sz="6" w:space="0" w:color="auto"/>
              <w:right w:val="single" w:sz="6" w:space="0" w:color="auto"/>
            </w:tcBorders>
          </w:tcPr>
          <w:p w14:paraId="686EEF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9783972.65</w:t>
            </w:r>
          </w:p>
        </w:tc>
        <w:tc>
          <w:tcPr>
            <w:tcW w:w="1417" w:type="dxa"/>
            <w:tcBorders>
              <w:top w:val="single" w:sz="6" w:space="0" w:color="auto"/>
              <w:left w:val="single" w:sz="6" w:space="0" w:color="auto"/>
              <w:bottom w:val="single" w:sz="6" w:space="0" w:color="auto"/>
              <w:right w:val="single" w:sz="6" w:space="0" w:color="auto"/>
            </w:tcBorders>
          </w:tcPr>
          <w:p w14:paraId="02F6CE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530118.876</w:t>
            </w:r>
          </w:p>
        </w:tc>
        <w:tc>
          <w:tcPr>
            <w:tcW w:w="997" w:type="dxa"/>
            <w:tcBorders>
              <w:top w:val="single" w:sz="6" w:space="0" w:color="auto"/>
              <w:left w:val="single" w:sz="6" w:space="0" w:color="auto"/>
              <w:bottom w:val="single" w:sz="6" w:space="0" w:color="auto"/>
              <w:right w:val="single" w:sz="6" w:space="0" w:color="auto"/>
            </w:tcBorders>
          </w:tcPr>
          <w:p w14:paraId="514DC3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3.45</w:t>
            </w:r>
          </w:p>
        </w:tc>
        <w:tc>
          <w:tcPr>
            <w:tcW w:w="1497" w:type="dxa"/>
            <w:tcBorders>
              <w:top w:val="single" w:sz="6" w:space="0" w:color="auto"/>
              <w:left w:val="single" w:sz="6" w:space="0" w:color="auto"/>
              <w:bottom w:val="single" w:sz="6" w:space="0" w:color="auto"/>
              <w:right w:val="single" w:sz="12" w:space="0" w:color="auto"/>
            </w:tcBorders>
          </w:tcPr>
          <w:p w14:paraId="2F4F93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33042B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90A3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80</w:t>
            </w:r>
          </w:p>
        </w:tc>
        <w:tc>
          <w:tcPr>
            <w:tcW w:w="1374" w:type="dxa"/>
            <w:tcBorders>
              <w:top w:val="single" w:sz="6" w:space="0" w:color="auto"/>
              <w:left w:val="single" w:sz="6" w:space="0" w:color="auto"/>
              <w:bottom w:val="single" w:sz="6" w:space="0" w:color="auto"/>
              <w:right w:val="single" w:sz="6" w:space="0" w:color="auto"/>
            </w:tcBorders>
          </w:tcPr>
          <w:p w14:paraId="0ED2C6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9783988.79</w:t>
            </w:r>
          </w:p>
        </w:tc>
        <w:tc>
          <w:tcPr>
            <w:tcW w:w="1417" w:type="dxa"/>
            <w:tcBorders>
              <w:top w:val="single" w:sz="6" w:space="0" w:color="auto"/>
              <w:left w:val="single" w:sz="6" w:space="0" w:color="auto"/>
              <w:bottom w:val="single" w:sz="6" w:space="0" w:color="auto"/>
              <w:right w:val="single" w:sz="6" w:space="0" w:color="auto"/>
            </w:tcBorders>
          </w:tcPr>
          <w:p w14:paraId="4703F2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530124.722</w:t>
            </w:r>
          </w:p>
        </w:tc>
        <w:tc>
          <w:tcPr>
            <w:tcW w:w="997" w:type="dxa"/>
            <w:tcBorders>
              <w:top w:val="single" w:sz="6" w:space="0" w:color="auto"/>
              <w:left w:val="single" w:sz="6" w:space="0" w:color="auto"/>
              <w:bottom w:val="single" w:sz="6" w:space="0" w:color="auto"/>
              <w:right w:val="single" w:sz="6" w:space="0" w:color="auto"/>
            </w:tcBorders>
          </w:tcPr>
          <w:p w14:paraId="7D7551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3.975</w:t>
            </w:r>
          </w:p>
        </w:tc>
        <w:tc>
          <w:tcPr>
            <w:tcW w:w="1497" w:type="dxa"/>
            <w:tcBorders>
              <w:top w:val="single" w:sz="6" w:space="0" w:color="auto"/>
              <w:left w:val="single" w:sz="6" w:space="0" w:color="auto"/>
              <w:bottom w:val="single" w:sz="6" w:space="0" w:color="auto"/>
              <w:right w:val="single" w:sz="12" w:space="0" w:color="auto"/>
            </w:tcBorders>
          </w:tcPr>
          <w:p w14:paraId="18C61C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3D5A51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D7B84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81</w:t>
            </w:r>
          </w:p>
        </w:tc>
        <w:tc>
          <w:tcPr>
            <w:tcW w:w="1374" w:type="dxa"/>
            <w:tcBorders>
              <w:top w:val="single" w:sz="6" w:space="0" w:color="auto"/>
              <w:left w:val="single" w:sz="6" w:space="0" w:color="auto"/>
              <w:bottom w:val="single" w:sz="6" w:space="0" w:color="auto"/>
              <w:right w:val="single" w:sz="6" w:space="0" w:color="auto"/>
            </w:tcBorders>
          </w:tcPr>
          <w:p w14:paraId="368A80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9783988.79</w:t>
            </w:r>
          </w:p>
        </w:tc>
        <w:tc>
          <w:tcPr>
            <w:tcW w:w="1417" w:type="dxa"/>
            <w:tcBorders>
              <w:top w:val="single" w:sz="6" w:space="0" w:color="auto"/>
              <w:left w:val="single" w:sz="6" w:space="0" w:color="auto"/>
              <w:bottom w:val="single" w:sz="6" w:space="0" w:color="auto"/>
              <w:right w:val="single" w:sz="6" w:space="0" w:color="auto"/>
            </w:tcBorders>
          </w:tcPr>
          <w:p w14:paraId="7A650A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530124.648</w:t>
            </w:r>
          </w:p>
        </w:tc>
        <w:tc>
          <w:tcPr>
            <w:tcW w:w="997" w:type="dxa"/>
            <w:tcBorders>
              <w:top w:val="single" w:sz="6" w:space="0" w:color="auto"/>
              <w:left w:val="single" w:sz="6" w:space="0" w:color="auto"/>
              <w:bottom w:val="single" w:sz="6" w:space="0" w:color="auto"/>
              <w:right w:val="single" w:sz="6" w:space="0" w:color="auto"/>
            </w:tcBorders>
          </w:tcPr>
          <w:p w14:paraId="115C58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3.378</w:t>
            </w:r>
          </w:p>
        </w:tc>
        <w:tc>
          <w:tcPr>
            <w:tcW w:w="1497" w:type="dxa"/>
            <w:tcBorders>
              <w:top w:val="single" w:sz="6" w:space="0" w:color="auto"/>
              <w:left w:val="single" w:sz="6" w:space="0" w:color="auto"/>
              <w:bottom w:val="single" w:sz="6" w:space="0" w:color="auto"/>
              <w:right w:val="single" w:sz="12" w:space="0" w:color="auto"/>
            </w:tcBorders>
          </w:tcPr>
          <w:p w14:paraId="1EB654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B86EF9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62B72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82</w:t>
            </w:r>
          </w:p>
        </w:tc>
        <w:tc>
          <w:tcPr>
            <w:tcW w:w="1374" w:type="dxa"/>
            <w:tcBorders>
              <w:top w:val="single" w:sz="6" w:space="0" w:color="auto"/>
              <w:left w:val="single" w:sz="6" w:space="0" w:color="auto"/>
              <w:bottom w:val="single" w:sz="6" w:space="0" w:color="auto"/>
              <w:right w:val="single" w:sz="6" w:space="0" w:color="auto"/>
            </w:tcBorders>
          </w:tcPr>
          <w:p w14:paraId="0BDBDC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9783991.77</w:t>
            </w:r>
          </w:p>
        </w:tc>
        <w:tc>
          <w:tcPr>
            <w:tcW w:w="1417" w:type="dxa"/>
            <w:tcBorders>
              <w:top w:val="single" w:sz="6" w:space="0" w:color="auto"/>
              <w:left w:val="single" w:sz="6" w:space="0" w:color="auto"/>
              <w:bottom w:val="single" w:sz="6" w:space="0" w:color="auto"/>
              <w:right w:val="single" w:sz="6" w:space="0" w:color="auto"/>
            </w:tcBorders>
          </w:tcPr>
          <w:p w14:paraId="0CA6D9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530125.709</w:t>
            </w:r>
          </w:p>
        </w:tc>
        <w:tc>
          <w:tcPr>
            <w:tcW w:w="997" w:type="dxa"/>
            <w:tcBorders>
              <w:top w:val="single" w:sz="6" w:space="0" w:color="auto"/>
              <w:left w:val="single" w:sz="6" w:space="0" w:color="auto"/>
              <w:bottom w:val="single" w:sz="6" w:space="0" w:color="auto"/>
              <w:right w:val="single" w:sz="6" w:space="0" w:color="auto"/>
            </w:tcBorders>
          </w:tcPr>
          <w:p w14:paraId="77E22E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3.384</w:t>
            </w:r>
          </w:p>
        </w:tc>
        <w:tc>
          <w:tcPr>
            <w:tcW w:w="1497" w:type="dxa"/>
            <w:tcBorders>
              <w:top w:val="single" w:sz="6" w:space="0" w:color="auto"/>
              <w:left w:val="single" w:sz="6" w:space="0" w:color="auto"/>
              <w:bottom w:val="single" w:sz="6" w:space="0" w:color="auto"/>
              <w:right w:val="single" w:sz="12" w:space="0" w:color="auto"/>
            </w:tcBorders>
          </w:tcPr>
          <w:p w14:paraId="3B190F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B424E4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A170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83</w:t>
            </w:r>
          </w:p>
        </w:tc>
        <w:tc>
          <w:tcPr>
            <w:tcW w:w="1374" w:type="dxa"/>
            <w:tcBorders>
              <w:top w:val="single" w:sz="6" w:space="0" w:color="auto"/>
              <w:left w:val="single" w:sz="6" w:space="0" w:color="auto"/>
              <w:bottom w:val="single" w:sz="6" w:space="0" w:color="auto"/>
              <w:right w:val="single" w:sz="6" w:space="0" w:color="auto"/>
            </w:tcBorders>
          </w:tcPr>
          <w:p w14:paraId="565D55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9783992.58</w:t>
            </w:r>
          </w:p>
        </w:tc>
        <w:tc>
          <w:tcPr>
            <w:tcW w:w="1417" w:type="dxa"/>
            <w:tcBorders>
              <w:top w:val="single" w:sz="6" w:space="0" w:color="auto"/>
              <w:left w:val="single" w:sz="6" w:space="0" w:color="auto"/>
              <w:bottom w:val="single" w:sz="6" w:space="0" w:color="auto"/>
              <w:right w:val="single" w:sz="6" w:space="0" w:color="auto"/>
            </w:tcBorders>
          </w:tcPr>
          <w:p w14:paraId="55A5AC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530123.131</w:t>
            </w:r>
          </w:p>
        </w:tc>
        <w:tc>
          <w:tcPr>
            <w:tcW w:w="997" w:type="dxa"/>
            <w:tcBorders>
              <w:top w:val="single" w:sz="6" w:space="0" w:color="auto"/>
              <w:left w:val="single" w:sz="6" w:space="0" w:color="auto"/>
              <w:bottom w:val="single" w:sz="6" w:space="0" w:color="auto"/>
              <w:right w:val="single" w:sz="6" w:space="0" w:color="auto"/>
            </w:tcBorders>
          </w:tcPr>
          <w:p w14:paraId="4FE008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3.325</w:t>
            </w:r>
          </w:p>
        </w:tc>
        <w:tc>
          <w:tcPr>
            <w:tcW w:w="1497" w:type="dxa"/>
            <w:tcBorders>
              <w:top w:val="single" w:sz="6" w:space="0" w:color="auto"/>
              <w:left w:val="single" w:sz="6" w:space="0" w:color="auto"/>
              <w:bottom w:val="single" w:sz="6" w:space="0" w:color="auto"/>
              <w:right w:val="single" w:sz="12" w:space="0" w:color="auto"/>
            </w:tcBorders>
          </w:tcPr>
          <w:p w14:paraId="60C25B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8139F7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C136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84</w:t>
            </w:r>
          </w:p>
        </w:tc>
        <w:tc>
          <w:tcPr>
            <w:tcW w:w="1374" w:type="dxa"/>
            <w:tcBorders>
              <w:top w:val="single" w:sz="6" w:space="0" w:color="auto"/>
              <w:left w:val="single" w:sz="6" w:space="0" w:color="auto"/>
              <w:bottom w:val="single" w:sz="6" w:space="0" w:color="auto"/>
              <w:right w:val="single" w:sz="6" w:space="0" w:color="auto"/>
            </w:tcBorders>
          </w:tcPr>
          <w:p w14:paraId="64496F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9783992.67</w:t>
            </w:r>
          </w:p>
        </w:tc>
        <w:tc>
          <w:tcPr>
            <w:tcW w:w="1417" w:type="dxa"/>
            <w:tcBorders>
              <w:top w:val="single" w:sz="6" w:space="0" w:color="auto"/>
              <w:left w:val="single" w:sz="6" w:space="0" w:color="auto"/>
              <w:bottom w:val="single" w:sz="6" w:space="0" w:color="auto"/>
              <w:right w:val="single" w:sz="6" w:space="0" w:color="auto"/>
            </w:tcBorders>
          </w:tcPr>
          <w:p w14:paraId="703D44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530122.073</w:t>
            </w:r>
          </w:p>
        </w:tc>
        <w:tc>
          <w:tcPr>
            <w:tcW w:w="997" w:type="dxa"/>
            <w:tcBorders>
              <w:top w:val="single" w:sz="6" w:space="0" w:color="auto"/>
              <w:left w:val="single" w:sz="6" w:space="0" w:color="auto"/>
              <w:bottom w:val="single" w:sz="6" w:space="0" w:color="auto"/>
              <w:right w:val="single" w:sz="6" w:space="0" w:color="auto"/>
            </w:tcBorders>
          </w:tcPr>
          <w:p w14:paraId="7984B3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2.929</w:t>
            </w:r>
          </w:p>
        </w:tc>
        <w:tc>
          <w:tcPr>
            <w:tcW w:w="1497" w:type="dxa"/>
            <w:tcBorders>
              <w:top w:val="single" w:sz="6" w:space="0" w:color="auto"/>
              <w:left w:val="single" w:sz="6" w:space="0" w:color="auto"/>
              <w:bottom w:val="single" w:sz="6" w:space="0" w:color="auto"/>
              <w:right w:val="single" w:sz="12" w:space="0" w:color="auto"/>
            </w:tcBorders>
          </w:tcPr>
          <w:p w14:paraId="72F0B9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8BE602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3DA98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85</w:t>
            </w:r>
          </w:p>
        </w:tc>
        <w:tc>
          <w:tcPr>
            <w:tcW w:w="1374" w:type="dxa"/>
            <w:tcBorders>
              <w:top w:val="single" w:sz="6" w:space="0" w:color="auto"/>
              <w:left w:val="single" w:sz="6" w:space="0" w:color="auto"/>
              <w:bottom w:val="single" w:sz="6" w:space="0" w:color="auto"/>
              <w:right w:val="single" w:sz="6" w:space="0" w:color="auto"/>
            </w:tcBorders>
          </w:tcPr>
          <w:p w14:paraId="3414F2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9783993.27</w:t>
            </w:r>
          </w:p>
        </w:tc>
        <w:tc>
          <w:tcPr>
            <w:tcW w:w="1417" w:type="dxa"/>
            <w:tcBorders>
              <w:top w:val="single" w:sz="6" w:space="0" w:color="auto"/>
              <w:left w:val="single" w:sz="6" w:space="0" w:color="auto"/>
              <w:bottom w:val="single" w:sz="6" w:space="0" w:color="auto"/>
              <w:right w:val="single" w:sz="6" w:space="0" w:color="auto"/>
            </w:tcBorders>
          </w:tcPr>
          <w:p w14:paraId="229D29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530120.516</w:t>
            </w:r>
          </w:p>
        </w:tc>
        <w:tc>
          <w:tcPr>
            <w:tcW w:w="997" w:type="dxa"/>
            <w:tcBorders>
              <w:top w:val="single" w:sz="6" w:space="0" w:color="auto"/>
              <w:left w:val="single" w:sz="6" w:space="0" w:color="auto"/>
              <w:bottom w:val="single" w:sz="6" w:space="0" w:color="auto"/>
              <w:right w:val="single" w:sz="6" w:space="0" w:color="auto"/>
            </w:tcBorders>
          </w:tcPr>
          <w:p w14:paraId="024F22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3.785</w:t>
            </w:r>
          </w:p>
        </w:tc>
        <w:tc>
          <w:tcPr>
            <w:tcW w:w="1497" w:type="dxa"/>
            <w:tcBorders>
              <w:top w:val="single" w:sz="6" w:space="0" w:color="auto"/>
              <w:left w:val="single" w:sz="6" w:space="0" w:color="auto"/>
              <w:bottom w:val="single" w:sz="6" w:space="0" w:color="auto"/>
              <w:right w:val="single" w:sz="12" w:space="0" w:color="auto"/>
            </w:tcBorders>
          </w:tcPr>
          <w:p w14:paraId="30E83E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115585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7C41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86</w:t>
            </w:r>
          </w:p>
        </w:tc>
        <w:tc>
          <w:tcPr>
            <w:tcW w:w="1374" w:type="dxa"/>
            <w:tcBorders>
              <w:top w:val="single" w:sz="6" w:space="0" w:color="auto"/>
              <w:left w:val="single" w:sz="6" w:space="0" w:color="auto"/>
              <w:bottom w:val="single" w:sz="6" w:space="0" w:color="auto"/>
              <w:right w:val="single" w:sz="6" w:space="0" w:color="auto"/>
            </w:tcBorders>
          </w:tcPr>
          <w:p w14:paraId="2BF1D9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9783993.95</w:t>
            </w:r>
          </w:p>
        </w:tc>
        <w:tc>
          <w:tcPr>
            <w:tcW w:w="1417" w:type="dxa"/>
            <w:tcBorders>
              <w:top w:val="single" w:sz="6" w:space="0" w:color="auto"/>
              <w:left w:val="single" w:sz="6" w:space="0" w:color="auto"/>
              <w:bottom w:val="single" w:sz="6" w:space="0" w:color="auto"/>
              <w:right w:val="single" w:sz="6" w:space="0" w:color="auto"/>
            </w:tcBorders>
          </w:tcPr>
          <w:p w14:paraId="7823A4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530120.768</w:t>
            </w:r>
          </w:p>
        </w:tc>
        <w:tc>
          <w:tcPr>
            <w:tcW w:w="997" w:type="dxa"/>
            <w:tcBorders>
              <w:top w:val="single" w:sz="6" w:space="0" w:color="auto"/>
              <w:left w:val="single" w:sz="6" w:space="0" w:color="auto"/>
              <w:bottom w:val="single" w:sz="6" w:space="0" w:color="auto"/>
              <w:right w:val="single" w:sz="6" w:space="0" w:color="auto"/>
            </w:tcBorders>
          </w:tcPr>
          <w:p w14:paraId="0A5951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3.705</w:t>
            </w:r>
          </w:p>
        </w:tc>
        <w:tc>
          <w:tcPr>
            <w:tcW w:w="1497" w:type="dxa"/>
            <w:tcBorders>
              <w:top w:val="single" w:sz="6" w:space="0" w:color="auto"/>
              <w:left w:val="single" w:sz="6" w:space="0" w:color="auto"/>
              <w:bottom w:val="single" w:sz="6" w:space="0" w:color="auto"/>
              <w:right w:val="single" w:sz="12" w:space="0" w:color="auto"/>
            </w:tcBorders>
          </w:tcPr>
          <w:p w14:paraId="1F8A20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2B1620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AEA7E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87</w:t>
            </w:r>
          </w:p>
        </w:tc>
        <w:tc>
          <w:tcPr>
            <w:tcW w:w="1374" w:type="dxa"/>
            <w:tcBorders>
              <w:top w:val="single" w:sz="6" w:space="0" w:color="auto"/>
              <w:left w:val="single" w:sz="6" w:space="0" w:color="auto"/>
              <w:bottom w:val="single" w:sz="6" w:space="0" w:color="auto"/>
              <w:right w:val="single" w:sz="6" w:space="0" w:color="auto"/>
            </w:tcBorders>
          </w:tcPr>
          <w:p w14:paraId="110516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9783995.08</w:t>
            </w:r>
          </w:p>
        </w:tc>
        <w:tc>
          <w:tcPr>
            <w:tcW w:w="1417" w:type="dxa"/>
            <w:tcBorders>
              <w:top w:val="single" w:sz="6" w:space="0" w:color="auto"/>
              <w:left w:val="single" w:sz="6" w:space="0" w:color="auto"/>
              <w:bottom w:val="single" w:sz="6" w:space="0" w:color="auto"/>
              <w:right w:val="single" w:sz="6" w:space="0" w:color="auto"/>
            </w:tcBorders>
          </w:tcPr>
          <w:p w14:paraId="0B3B1B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530121.149</w:t>
            </w:r>
          </w:p>
        </w:tc>
        <w:tc>
          <w:tcPr>
            <w:tcW w:w="997" w:type="dxa"/>
            <w:tcBorders>
              <w:top w:val="single" w:sz="6" w:space="0" w:color="auto"/>
              <w:left w:val="single" w:sz="6" w:space="0" w:color="auto"/>
              <w:bottom w:val="single" w:sz="6" w:space="0" w:color="auto"/>
              <w:right w:val="single" w:sz="6" w:space="0" w:color="auto"/>
            </w:tcBorders>
          </w:tcPr>
          <w:p w14:paraId="758BD9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3.718</w:t>
            </w:r>
          </w:p>
        </w:tc>
        <w:tc>
          <w:tcPr>
            <w:tcW w:w="1497" w:type="dxa"/>
            <w:tcBorders>
              <w:top w:val="single" w:sz="6" w:space="0" w:color="auto"/>
              <w:left w:val="single" w:sz="6" w:space="0" w:color="auto"/>
              <w:bottom w:val="single" w:sz="6" w:space="0" w:color="auto"/>
              <w:right w:val="single" w:sz="12" w:space="0" w:color="auto"/>
            </w:tcBorders>
          </w:tcPr>
          <w:p w14:paraId="1115F6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6DA387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A0AE5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88</w:t>
            </w:r>
          </w:p>
        </w:tc>
        <w:tc>
          <w:tcPr>
            <w:tcW w:w="1374" w:type="dxa"/>
            <w:tcBorders>
              <w:top w:val="single" w:sz="6" w:space="0" w:color="auto"/>
              <w:left w:val="single" w:sz="6" w:space="0" w:color="auto"/>
              <w:bottom w:val="single" w:sz="6" w:space="0" w:color="auto"/>
              <w:right w:val="single" w:sz="6" w:space="0" w:color="auto"/>
            </w:tcBorders>
          </w:tcPr>
          <w:p w14:paraId="4F11B2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9783992.96</w:t>
            </w:r>
          </w:p>
        </w:tc>
        <w:tc>
          <w:tcPr>
            <w:tcW w:w="1417" w:type="dxa"/>
            <w:tcBorders>
              <w:top w:val="single" w:sz="6" w:space="0" w:color="auto"/>
              <w:left w:val="single" w:sz="6" w:space="0" w:color="auto"/>
              <w:bottom w:val="single" w:sz="6" w:space="0" w:color="auto"/>
              <w:right w:val="single" w:sz="6" w:space="0" w:color="auto"/>
            </w:tcBorders>
          </w:tcPr>
          <w:p w14:paraId="7505B2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530123.623</w:t>
            </w:r>
          </w:p>
        </w:tc>
        <w:tc>
          <w:tcPr>
            <w:tcW w:w="997" w:type="dxa"/>
            <w:tcBorders>
              <w:top w:val="single" w:sz="6" w:space="0" w:color="auto"/>
              <w:left w:val="single" w:sz="6" w:space="0" w:color="auto"/>
              <w:bottom w:val="single" w:sz="6" w:space="0" w:color="auto"/>
              <w:right w:val="single" w:sz="6" w:space="0" w:color="auto"/>
            </w:tcBorders>
          </w:tcPr>
          <w:p w14:paraId="7696EF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3.52</w:t>
            </w:r>
          </w:p>
        </w:tc>
        <w:tc>
          <w:tcPr>
            <w:tcW w:w="1497" w:type="dxa"/>
            <w:tcBorders>
              <w:top w:val="single" w:sz="6" w:space="0" w:color="auto"/>
              <w:left w:val="single" w:sz="6" w:space="0" w:color="auto"/>
              <w:bottom w:val="single" w:sz="6" w:space="0" w:color="auto"/>
              <w:right w:val="single" w:sz="12" w:space="0" w:color="auto"/>
            </w:tcBorders>
          </w:tcPr>
          <w:p w14:paraId="175D71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457B59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CB50B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89</w:t>
            </w:r>
          </w:p>
        </w:tc>
        <w:tc>
          <w:tcPr>
            <w:tcW w:w="1374" w:type="dxa"/>
            <w:tcBorders>
              <w:top w:val="single" w:sz="6" w:space="0" w:color="auto"/>
              <w:left w:val="single" w:sz="6" w:space="0" w:color="auto"/>
              <w:bottom w:val="single" w:sz="6" w:space="0" w:color="auto"/>
              <w:right w:val="single" w:sz="6" w:space="0" w:color="auto"/>
            </w:tcBorders>
          </w:tcPr>
          <w:p w14:paraId="3897E6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9783994.07</w:t>
            </w:r>
          </w:p>
        </w:tc>
        <w:tc>
          <w:tcPr>
            <w:tcW w:w="1417" w:type="dxa"/>
            <w:tcBorders>
              <w:top w:val="single" w:sz="6" w:space="0" w:color="auto"/>
              <w:left w:val="single" w:sz="6" w:space="0" w:color="auto"/>
              <w:bottom w:val="single" w:sz="6" w:space="0" w:color="auto"/>
              <w:right w:val="single" w:sz="6" w:space="0" w:color="auto"/>
            </w:tcBorders>
          </w:tcPr>
          <w:p w14:paraId="367E46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530124.089</w:t>
            </w:r>
          </w:p>
        </w:tc>
        <w:tc>
          <w:tcPr>
            <w:tcW w:w="997" w:type="dxa"/>
            <w:tcBorders>
              <w:top w:val="single" w:sz="6" w:space="0" w:color="auto"/>
              <w:left w:val="single" w:sz="6" w:space="0" w:color="auto"/>
              <w:bottom w:val="single" w:sz="6" w:space="0" w:color="auto"/>
              <w:right w:val="single" w:sz="6" w:space="0" w:color="auto"/>
            </w:tcBorders>
          </w:tcPr>
          <w:p w14:paraId="2572CC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3.512</w:t>
            </w:r>
          </w:p>
        </w:tc>
        <w:tc>
          <w:tcPr>
            <w:tcW w:w="1497" w:type="dxa"/>
            <w:tcBorders>
              <w:top w:val="single" w:sz="6" w:space="0" w:color="auto"/>
              <w:left w:val="single" w:sz="6" w:space="0" w:color="auto"/>
              <w:bottom w:val="single" w:sz="6" w:space="0" w:color="auto"/>
              <w:right w:val="single" w:sz="12" w:space="0" w:color="auto"/>
            </w:tcBorders>
          </w:tcPr>
          <w:p w14:paraId="400E01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CC1A35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3DE23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90</w:t>
            </w:r>
          </w:p>
        </w:tc>
        <w:tc>
          <w:tcPr>
            <w:tcW w:w="1374" w:type="dxa"/>
            <w:tcBorders>
              <w:top w:val="single" w:sz="6" w:space="0" w:color="auto"/>
              <w:left w:val="single" w:sz="6" w:space="0" w:color="auto"/>
              <w:bottom w:val="single" w:sz="6" w:space="0" w:color="auto"/>
              <w:right w:val="single" w:sz="6" w:space="0" w:color="auto"/>
            </w:tcBorders>
          </w:tcPr>
          <w:p w14:paraId="5BF338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9783993.56</w:t>
            </w:r>
          </w:p>
        </w:tc>
        <w:tc>
          <w:tcPr>
            <w:tcW w:w="1417" w:type="dxa"/>
            <w:tcBorders>
              <w:top w:val="single" w:sz="6" w:space="0" w:color="auto"/>
              <w:left w:val="single" w:sz="6" w:space="0" w:color="auto"/>
              <w:bottom w:val="single" w:sz="6" w:space="0" w:color="auto"/>
              <w:right w:val="single" w:sz="6" w:space="0" w:color="auto"/>
            </w:tcBorders>
          </w:tcPr>
          <w:p w14:paraId="1CB97F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530118.326</w:t>
            </w:r>
          </w:p>
        </w:tc>
        <w:tc>
          <w:tcPr>
            <w:tcW w:w="997" w:type="dxa"/>
            <w:tcBorders>
              <w:top w:val="single" w:sz="6" w:space="0" w:color="auto"/>
              <w:left w:val="single" w:sz="6" w:space="0" w:color="auto"/>
              <w:bottom w:val="single" w:sz="6" w:space="0" w:color="auto"/>
              <w:right w:val="single" w:sz="6" w:space="0" w:color="auto"/>
            </w:tcBorders>
          </w:tcPr>
          <w:p w14:paraId="135737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3.647</w:t>
            </w:r>
          </w:p>
        </w:tc>
        <w:tc>
          <w:tcPr>
            <w:tcW w:w="1497" w:type="dxa"/>
            <w:tcBorders>
              <w:top w:val="single" w:sz="6" w:space="0" w:color="auto"/>
              <w:left w:val="single" w:sz="6" w:space="0" w:color="auto"/>
              <w:bottom w:val="single" w:sz="6" w:space="0" w:color="auto"/>
              <w:right w:val="single" w:sz="12" w:space="0" w:color="auto"/>
            </w:tcBorders>
          </w:tcPr>
          <w:p w14:paraId="13EB81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CB77AD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BA30F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91</w:t>
            </w:r>
          </w:p>
        </w:tc>
        <w:tc>
          <w:tcPr>
            <w:tcW w:w="1374" w:type="dxa"/>
            <w:tcBorders>
              <w:top w:val="single" w:sz="6" w:space="0" w:color="auto"/>
              <w:left w:val="single" w:sz="6" w:space="0" w:color="auto"/>
              <w:bottom w:val="single" w:sz="6" w:space="0" w:color="auto"/>
              <w:right w:val="single" w:sz="6" w:space="0" w:color="auto"/>
            </w:tcBorders>
          </w:tcPr>
          <w:p w14:paraId="799B45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9783991.1</w:t>
            </w:r>
          </w:p>
        </w:tc>
        <w:tc>
          <w:tcPr>
            <w:tcW w:w="1417" w:type="dxa"/>
            <w:tcBorders>
              <w:top w:val="single" w:sz="6" w:space="0" w:color="auto"/>
              <w:left w:val="single" w:sz="6" w:space="0" w:color="auto"/>
              <w:bottom w:val="single" w:sz="6" w:space="0" w:color="auto"/>
              <w:right w:val="single" w:sz="6" w:space="0" w:color="auto"/>
            </w:tcBorders>
          </w:tcPr>
          <w:p w14:paraId="54CA85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530116.735</w:t>
            </w:r>
          </w:p>
        </w:tc>
        <w:tc>
          <w:tcPr>
            <w:tcW w:w="997" w:type="dxa"/>
            <w:tcBorders>
              <w:top w:val="single" w:sz="6" w:space="0" w:color="auto"/>
              <w:left w:val="single" w:sz="6" w:space="0" w:color="auto"/>
              <w:bottom w:val="single" w:sz="6" w:space="0" w:color="auto"/>
              <w:right w:val="single" w:sz="6" w:space="0" w:color="auto"/>
            </w:tcBorders>
          </w:tcPr>
          <w:p w14:paraId="78792D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3.585</w:t>
            </w:r>
          </w:p>
        </w:tc>
        <w:tc>
          <w:tcPr>
            <w:tcW w:w="1497" w:type="dxa"/>
            <w:tcBorders>
              <w:top w:val="single" w:sz="6" w:space="0" w:color="auto"/>
              <w:left w:val="single" w:sz="6" w:space="0" w:color="auto"/>
              <w:bottom w:val="single" w:sz="6" w:space="0" w:color="auto"/>
              <w:right w:val="single" w:sz="12" w:space="0" w:color="auto"/>
            </w:tcBorders>
          </w:tcPr>
          <w:p w14:paraId="5BDDF2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726C81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5F117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92</w:t>
            </w:r>
          </w:p>
        </w:tc>
        <w:tc>
          <w:tcPr>
            <w:tcW w:w="1374" w:type="dxa"/>
            <w:tcBorders>
              <w:top w:val="single" w:sz="6" w:space="0" w:color="auto"/>
              <w:left w:val="single" w:sz="6" w:space="0" w:color="auto"/>
              <w:bottom w:val="single" w:sz="6" w:space="0" w:color="auto"/>
              <w:right w:val="single" w:sz="6" w:space="0" w:color="auto"/>
            </w:tcBorders>
          </w:tcPr>
          <w:p w14:paraId="1D0FF7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9783978.34</w:t>
            </w:r>
          </w:p>
        </w:tc>
        <w:tc>
          <w:tcPr>
            <w:tcW w:w="1417" w:type="dxa"/>
            <w:tcBorders>
              <w:top w:val="single" w:sz="6" w:space="0" w:color="auto"/>
              <w:left w:val="single" w:sz="6" w:space="0" w:color="auto"/>
              <w:bottom w:val="single" w:sz="6" w:space="0" w:color="auto"/>
              <w:right w:val="single" w:sz="6" w:space="0" w:color="auto"/>
            </w:tcBorders>
          </w:tcPr>
          <w:p w14:paraId="089770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530112.404</w:t>
            </w:r>
          </w:p>
        </w:tc>
        <w:tc>
          <w:tcPr>
            <w:tcW w:w="997" w:type="dxa"/>
            <w:tcBorders>
              <w:top w:val="single" w:sz="6" w:space="0" w:color="auto"/>
              <w:left w:val="single" w:sz="6" w:space="0" w:color="auto"/>
              <w:bottom w:val="single" w:sz="6" w:space="0" w:color="auto"/>
              <w:right w:val="single" w:sz="6" w:space="0" w:color="auto"/>
            </w:tcBorders>
          </w:tcPr>
          <w:p w14:paraId="34B827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w:t>
            </w:r>
          </w:p>
        </w:tc>
        <w:tc>
          <w:tcPr>
            <w:tcW w:w="1497" w:type="dxa"/>
            <w:tcBorders>
              <w:top w:val="single" w:sz="6" w:space="0" w:color="auto"/>
              <w:left w:val="single" w:sz="6" w:space="0" w:color="auto"/>
              <w:bottom w:val="single" w:sz="6" w:space="0" w:color="auto"/>
              <w:right w:val="single" w:sz="12" w:space="0" w:color="auto"/>
            </w:tcBorders>
          </w:tcPr>
          <w:p w14:paraId="17E068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E7AEAC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D6A2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93</w:t>
            </w:r>
          </w:p>
        </w:tc>
        <w:tc>
          <w:tcPr>
            <w:tcW w:w="1374" w:type="dxa"/>
            <w:tcBorders>
              <w:top w:val="single" w:sz="6" w:space="0" w:color="auto"/>
              <w:left w:val="single" w:sz="6" w:space="0" w:color="auto"/>
              <w:bottom w:val="single" w:sz="6" w:space="0" w:color="auto"/>
              <w:right w:val="single" w:sz="6" w:space="0" w:color="auto"/>
            </w:tcBorders>
          </w:tcPr>
          <w:p w14:paraId="5611A1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9783974.3</w:t>
            </w:r>
          </w:p>
        </w:tc>
        <w:tc>
          <w:tcPr>
            <w:tcW w:w="1417" w:type="dxa"/>
            <w:tcBorders>
              <w:top w:val="single" w:sz="6" w:space="0" w:color="auto"/>
              <w:left w:val="single" w:sz="6" w:space="0" w:color="auto"/>
              <w:bottom w:val="single" w:sz="6" w:space="0" w:color="auto"/>
              <w:right w:val="single" w:sz="6" w:space="0" w:color="auto"/>
            </w:tcBorders>
          </w:tcPr>
          <w:p w14:paraId="7D7570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530111.762</w:t>
            </w:r>
          </w:p>
        </w:tc>
        <w:tc>
          <w:tcPr>
            <w:tcW w:w="997" w:type="dxa"/>
            <w:tcBorders>
              <w:top w:val="single" w:sz="6" w:space="0" w:color="auto"/>
              <w:left w:val="single" w:sz="6" w:space="0" w:color="auto"/>
              <w:bottom w:val="single" w:sz="6" w:space="0" w:color="auto"/>
              <w:right w:val="single" w:sz="6" w:space="0" w:color="auto"/>
            </w:tcBorders>
          </w:tcPr>
          <w:p w14:paraId="1D5962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3.733</w:t>
            </w:r>
          </w:p>
        </w:tc>
        <w:tc>
          <w:tcPr>
            <w:tcW w:w="1497" w:type="dxa"/>
            <w:tcBorders>
              <w:top w:val="single" w:sz="6" w:space="0" w:color="auto"/>
              <w:left w:val="single" w:sz="6" w:space="0" w:color="auto"/>
              <w:bottom w:val="single" w:sz="6" w:space="0" w:color="auto"/>
              <w:right w:val="single" w:sz="12" w:space="0" w:color="auto"/>
            </w:tcBorders>
          </w:tcPr>
          <w:p w14:paraId="0916E5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CC8AC7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C8E81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94</w:t>
            </w:r>
          </w:p>
        </w:tc>
        <w:tc>
          <w:tcPr>
            <w:tcW w:w="1374" w:type="dxa"/>
            <w:tcBorders>
              <w:top w:val="single" w:sz="6" w:space="0" w:color="auto"/>
              <w:left w:val="single" w:sz="6" w:space="0" w:color="auto"/>
              <w:bottom w:val="single" w:sz="6" w:space="0" w:color="auto"/>
              <w:right w:val="single" w:sz="6" w:space="0" w:color="auto"/>
            </w:tcBorders>
          </w:tcPr>
          <w:p w14:paraId="620DF3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9783971.08</w:t>
            </w:r>
          </w:p>
        </w:tc>
        <w:tc>
          <w:tcPr>
            <w:tcW w:w="1417" w:type="dxa"/>
            <w:tcBorders>
              <w:top w:val="single" w:sz="6" w:space="0" w:color="auto"/>
              <w:left w:val="single" w:sz="6" w:space="0" w:color="auto"/>
              <w:bottom w:val="single" w:sz="6" w:space="0" w:color="auto"/>
              <w:right w:val="single" w:sz="6" w:space="0" w:color="auto"/>
            </w:tcBorders>
          </w:tcPr>
          <w:p w14:paraId="4C32A7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530110.634</w:t>
            </w:r>
          </w:p>
        </w:tc>
        <w:tc>
          <w:tcPr>
            <w:tcW w:w="997" w:type="dxa"/>
            <w:tcBorders>
              <w:top w:val="single" w:sz="6" w:space="0" w:color="auto"/>
              <w:left w:val="single" w:sz="6" w:space="0" w:color="auto"/>
              <w:bottom w:val="single" w:sz="6" w:space="0" w:color="auto"/>
              <w:right w:val="single" w:sz="6" w:space="0" w:color="auto"/>
            </w:tcBorders>
          </w:tcPr>
          <w:p w14:paraId="4E3E4E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3.803</w:t>
            </w:r>
          </w:p>
        </w:tc>
        <w:tc>
          <w:tcPr>
            <w:tcW w:w="1497" w:type="dxa"/>
            <w:tcBorders>
              <w:top w:val="single" w:sz="6" w:space="0" w:color="auto"/>
              <w:left w:val="single" w:sz="6" w:space="0" w:color="auto"/>
              <w:bottom w:val="single" w:sz="6" w:space="0" w:color="auto"/>
              <w:right w:val="single" w:sz="12" w:space="0" w:color="auto"/>
            </w:tcBorders>
          </w:tcPr>
          <w:p w14:paraId="475541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B1349A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98CDD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95</w:t>
            </w:r>
          </w:p>
        </w:tc>
        <w:tc>
          <w:tcPr>
            <w:tcW w:w="1374" w:type="dxa"/>
            <w:tcBorders>
              <w:top w:val="single" w:sz="6" w:space="0" w:color="auto"/>
              <w:left w:val="single" w:sz="6" w:space="0" w:color="auto"/>
              <w:bottom w:val="single" w:sz="6" w:space="0" w:color="auto"/>
              <w:right w:val="single" w:sz="6" w:space="0" w:color="auto"/>
            </w:tcBorders>
          </w:tcPr>
          <w:p w14:paraId="1C1829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9783966.74</w:t>
            </w:r>
          </w:p>
        </w:tc>
        <w:tc>
          <w:tcPr>
            <w:tcW w:w="1417" w:type="dxa"/>
            <w:tcBorders>
              <w:top w:val="single" w:sz="6" w:space="0" w:color="auto"/>
              <w:left w:val="single" w:sz="6" w:space="0" w:color="auto"/>
              <w:bottom w:val="single" w:sz="6" w:space="0" w:color="auto"/>
              <w:right w:val="single" w:sz="6" w:space="0" w:color="auto"/>
            </w:tcBorders>
          </w:tcPr>
          <w:p w14:paraId="65F121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530108.439</w:t>
            </w:r>
          </w:p>
        </w:tc>
        <w:tc>
          <w:tcPr>
            <w:tcW w:w="997" w:type="dxa"/>
            <w:tcBorders>
              <w:top w:val="single" w:sz="6" w:space="0" w:color="auto"/>
              <w:left w:val="single" w:sz="6" w:space="0" w:color="auto"/>
              <w:bottom w:val="single" w:sz="6" w:space="0" w:color="auto"/>
              <w:right w:val="single" w:sz="6" w:space="0" w:color="auto"/>
            </w:tcBorders>
          </w:tcPr>
          <w:p w14:paraId="6E9690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3.788</w:t>
            </w:r>
          </w:p>
        </w:tc>
        <w:tc>
          <w:tcPr>
            <w:tcW w:w="1497" w:type="dxa"/>
            <w:tcBorders>
              <w:top w:val="single" w:sz="6" w:space="0" w:color="auto"/>
              <w:left w:val="single" w:sz="6" w:space="0" w:color="auto"/>
              <w:bottom w:val="single" w:sz="6" w:space="0" w:color="auto"/>
              <w:right w:val="single" w:sz="12" w:space="0" w:color="auto"/>
            </w:tcBorders>
          </w:tcPr>
          <w:p w14:paraId="214124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53EE6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DFE1C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96</w:t>
            </w:r>
          </w:p>
        </w:tc>
        <w:tc>
          <w:tcPr>
            <w:tcW w:w="1374" w:type="dxa"/>
            <w:tcBorders>
              <w:top w:val="single" w:sz="6" w:space="0" w:color="auto"/>
              <w:left w:val="single" w:sz="6" w:space="0" w:color="auto"/>
              <w:bottom w:val="single" w:sz="6" w:space="0" w:color="auto"/>
              <w:right w:val="single" w:sz="6" w:space="0" w:color="auto"/>
            </w:tcBorders>
          </w:tcPr>
          <w:p w14:paraId="68A5E1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9783956.59</w:t>
            </w:r>
          </w:p>
        </w:tc>
        <w:tc>
          <w:tcPr>
            <w:tcW w:w="1417" w:type="dxa"/>
            <w:tcBorders>
              <w:top w:val="single" w:sz="6" w:space="0" w:color="auto"/>
              <w:left w:val="single" w:sz="6" w:space="0" w:color="auto"/>
              <w:bottom w:val="single" w:sz="6" w:space="0" w:color="auto"/>
              <w:right w:val="single" w:sz="6" w:space="0" w:color="auto"/>
            </w:tcBorders>
          </w:tcPr>
          <w:p w14:paraId="3EC664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530105</w:t>
            </w:r>
          </w:p>
        </w:tc>
        <w:tc>
          <w:tcPr>
            <w:tcW w:w="997" w:type="dxa"/>
            <w:tcBorders>
              <w:top w:val="single" w:sz="6" w:space="0" w:color="auto"/>
              <w:left w:val="single" w:sz="6" w:space="0" w:color="auto"/>
              <w:bottom w:val="single" w:sz="6" w:space="0" w:color="auto"/>
              <w:right w:val="single" w:sz="6" w:space="0" w:color="auto"/>
            </w:tcBorders>
          </w:tcPr>
          <w:p w14:paraId="5C0667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3.944</w:t>
            </w:r>
          </w:p>
        </w:tc>
        <w:tc>
          <w:tcPr>
            <w:tcW w:w="1497" w:type="dxa"/>
            <w:tcBorders>
              <w:top w:val="single" w:sz="6" w:space="0" w:color="auto"/>
              <w:left w:val="single" w:sz="6" w:space="0" w:color="auto"/>
              <w:bottom w:val="single" w:sz="6" w:space="0" w:color="auto"/>
              <w:right w:val="single" w:sz="12" w:space="0" w:color="auto"/>
            </w:tcBorders>
          </w:tcPr>
          <w:p w14:paraId="7CB61B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69626C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BEE4B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w:t>
            </w:r>
          </w:p>
        </w:tc>
        <w:tc>
          <w:tcPr>
            <w:tcW w:w="1374" w:type="dxa"/>
            <w:tcBorders>
              <w:top w:val="single" w:sz="6" w:space="0" w:color="auto"/>
              <w:left w:val="single" w:sz="6" w:space="0" w:color="auto"/>
              <w:bottom w:val="single" w:sz="6" w:space="0" w:color="auto"/>
              <w:right w:val="single" w:sz="6" w:space="0" w:color="auto"/>
            </w:tcBorders>
          </w:tcPr>
          <w:p w14:paraId="3FE565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9783946.84</w:t>
            </w:r>
          </w:p>
        </w:tc>
        <w:tc>
          <w:tcPr>
            <w:tcW w:w="1417" w:type="dxa"/>
            <w:tcBorders>
              <w:top w:val="single" w:sz="6" w:space="0" w:color="auto"/>
              <w:left w:val="single" w:sz="6" w:space="0" w:color="auto"/>
              <w:bottom w:val="single" w:sz="6" w:space="0" w:color="auto"/>
              <w:right w:val="single" w:sz="6" w:space="0" w:color="auto"/>
            </w:tcBorders>
          </w:tcPr>
          <w:p w14:paraId="5E8120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530101.449</w:t>
            </w:r>
          </w:p>
        </w:tc>
        <w:tc>
          <w:tcPr>
            <w:tcW w:w="997" w:type="dxa"/>
            <w:tcBorders>
              <w:top w:val="single" w:sz="6" w:space="0" w:color="auto"/>
              <w:left w:val="single" w:sz="6" w:space="0" w:color="auto"/>
              <w:bottom w:val="single" w:sz="6" w:space="0" w:color="auto"/>
              <w:right w:val="single" w:sz="6" w:space="0" w:color="auto"/>
            </w:tcBorders>
          </w:tcPr>
          <w:p w14:paraId="1ABE4E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4.121</w:t>
            </w:r>
          </w:p>
        </w:tc>
        <w:tc>
          <w:tcPr>
            <w:tcW w:w="1497" w:type="dxa"/>
            <w:tcBorders>
              <w:top w:val="single" w:sz="6" w:space="0" w:color="auto"/>
              <w:left w:val="single" w:sz="6" w:space="0" w:color="auto"/>
              <w:bottom w:val="single" w:sz="6" w:space="0" w:color="auto"/>
              <w:right w:val="single" w:sz="12" w:space="0" w:color="auto"/>
            </w:tcBorders>
          </w:tcPr>
          <w:p w14:paraId="11D940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F21748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5A3A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98</w:t>
            </w:r>
          </w:p>
        </w:tc>
        <w:tc>
          <w:tcPr>
            <w:tcW w:w="1374" w:type="dxa"/>
            <w:tcBorders>
              <w:top w:val="single" w:sz="6" w:space="0" w:color="auto"/>
              <w:left w:val="single" w:sz="6" w:space="0" w:color="auto"/>
              <w:bottom w:val="single" w:sz="6" w:space="0" w:color="auto"/>
              <w:right w:val="single" w:sz="6" w:space="0" w:color="auto"/>
            </w:tcBorders>
          </w:tcPr>
          <w:p w14:paraId="758989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9783942.59</w:t>
            </w:r>
          </w:p>
        </w:tc>
        <w:tc>
          <w:tcPr>
            <w:tcW w:w="1417" w:type="dxa"/>
            <w:tcBorders>
              <w:top w:val="single" w:sz="6" w:space="0" w:color="auto"/>
              <w:left w:val="single" w:sz="6" w:space="0" w:color="auto"/>
              <w:bottom w:val="single" w:sz="6" w:space="0" w:color="auto"/>
              <w:right w:val="single" w:sz="6" w:space="0" w:color="auto"/>
            </w:tcBorders>
          </w:tcPr>
          <w:p w14:paraId="386F32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530100.97</w:t>
            </w:r>
          </w:p>
        </w:tc>
        <w:tc>
          <w:tcPr>
            <w:tcW w:w="997" w:type="dxa"/>
            <w:tcBorders>
              <w:top w:val="single" w:sz="6" w:space="0" w:color="auto"/>
              <w:left w:val="single" w:sz="6" w:space="0" w:color="auto"/>
              <w:bottom w:val="single" w:sz="6" w:space="0" w:color="auto"/>
              <w:right w:val="single" w:sz="6" w:space="0" w:color="auto"/>
            </w:tcBorders>
          </w:tcPr>
          <w:p w14:paraId="1CE4D2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4.234</w:t>
            </w:r>
          </w:p>
        </w:tc>
        <w:tc>
          <w:tcPr>
            <w:tcW w:w="1497" w:type="dxa"/>
            <w:tcBorders>
              <w:top w:val="single" w:sz="6" w:space="0" w:color="auto"/>
              <w:left w:val="single" w:sz="6" w:space="0" w:color="auto"/>
              <w:bottom w:val="single" w:sz="6" w:space="0" w:color="auto"/>
              <w:right w:val="single" w:sz="12" w:space="0" w:color="auto"/>
            </w:tcBorders>
          </w:tcPr>
          <w:p w14:paraId="1172E0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046EE8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17F73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99</w:t>
            </w:r>
          </w:p>
        </w:tc>
        <w:tc>
          <w:tcPr>
            <w:tcW w:w="1374" w:type="dxa"/>
            <w:tcBorders>
              <w:top w:val="single" w:sz="6" w:space="0" w:color="auto"/>
              <w:left w:val="single" w:sz="6" w:space="0" w:color="auto"/>
              <w:bottom w:val="single" w:sz="6" w:space="0" w:color="auto"/>
              <w:right w:val="single" w:sz="6" w:space="0" w:color="auto"/>
            </w:tcBorders>
          </w:tcPr>
          <w:p w14:paraId="51713D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9783936.57</w:t>
            </w:r>
          </w:p>
        </w:tc>
        <w:tc>
          <w:tcPr>
            <w:tcW w:w="1417" w:type="dxa"/>
            <w:tcBorders>
              <w:top w:val="single" w:sz="6" w:space="0" w:color="auto"/>
              <w:left w:val="single" w:sz="6" w:space="0" w:color="auto"/>
              <w:bottom w:val="single" w:sz="6" w:space="0" w:color="auto"/>
              <w:right w:val="single" w:sz="6" w:space="0" w:color="auto"/>
            </w:tcBorders>
          </w:tcPr>
          <w:p w14:paraId="00407A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530090.498</w:t>
            </w:r>
          </w:p>
        </w:tc>
        <w:tc>
          <w:tcPr>
            <w:tcW w:w="997" w:type="dxa"/>
            <w:tcBorders>
              <w:top w:val="single" w:sz="6" w:space="0" w:color="auto"/>
              <w:left w:val="single" w:sz="6" w:space="0" w:color="auto"/>
              <w:bottom w:val="single" w:sz="6" w:space="0" w:color="auto"/>
              <w:right w:val="single" w:sz="6" w:space="0" w:color="auto"/>
            </w:tcBorders>
          </w:tcPr>
          <w:p w14:paraId="44B620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4.287</w:t>
            </w:r>
          </w:p>
        </w:tc>
        <w:tc>
          <w:tcPr>
            <w:tcW w:w="1497" w:type="dxa"/>
            <w:tcBorders>
              <w:top w:val="single" w:sz="6" w:space="0" w:color="auto"/>
              <w:left w:val="single" w:sz="6" w:space="0" w:color="auto"/>
              <w:bottom w:val="single" w:sz="6" w:space="0" w:color="auto"/>
              <w:right w:val="single" w:sz="12" w:space="0" w:color="auto"/>
            </w:tcBorders>
          </w:tcPr>
          <w:p w14:paraId="1A1986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054CB6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C3945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100</w:t>
            </w:r>
          </w:p>
        </w:tc>
        <w:tc>
          <w:tcPr>
            <w:tcW w:w="1374" w:type="dxa"/>
            <w:tcBorders>
              <w:top w:val="single" w:sz="6" w:space="0" w:color="auto"/>
              <w:left w:val="single" w:sz="6" w:space="0" w:color="auto"/>
              <w:bottom w:val="single" w:sz="6" w:space="0" w:color="auto"/>
              <w:right w:val="single" w:sz="6" w:space="0" w:color="auto"/>
            </w:tcBorders>
          </w:tcPr>
          <w:p w14:paraId="5C3A68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9783940.26</w:t>
            </w:r>
          </w:p>
        </w:tc>
        <w:tc>
          <w:tcPr>
            <w:tcW w:w="1417" w:type="dxa"/>
            <w:tcBorders>
              <w:top w:val="single" w:sz="6" w:space="0" w:color="auto"/>
              <w:left w:val="single" w:sz="6" w:space="0" w:color="auto"/>
              <w:bottom w:val="single" w:sz="6" w:space="0" w:color="auto"/>
              <w:right w:val="single" w:sz="6" w:space="0" w:color="auto"/>
            </w:tcBorders>
          </w:tcPr>
          <w:p w14:paraId="47D67D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530091.869</w:t>
            </w:r>
          </w:p>
        </w:tc>
        <w:tc>
          <w:tcPr>
            <w:tcW w:w="997" w:type="dxa"/>
            <w:tcBorders>
              <w:top w:val="single" w:sz="6" w:space="0" w:color="auto"/>
              <w:left w:val="single" w:sz="6" w:space="0" w:color="auto"/>
              <w:bottom w:val="single" w:sz="6" w:space="0" w:color="auto"/>
              <w:right w:val="single" w:sz="6" w:space="0" w:color="auto"/>
            </w:tcBorders>
          </w:tcPr>
          <w:p w14:paraId="0A86F7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4.171</w:t>
            </w:r>
          </w:p>
        </w:tc>
        <w:tc>
          <w:tcPr>
            <w:tcW w:w="1497" w:type="dxa"/>
            <w:tcBorders>
              <w:top w:val="single" w:sz="6" w:space="0" w:color="auto"/>
              <w:left w:val="single" w:sz="6" w:space="0" w:color="auto"/>
              <w:bottom w:val="single" w:sz="6" w:space="0" w:color="auto"/>
              <w:right w:val="single" w:sz="12" w:space="0" w:color="auto"/>
            </w:tcBorders>
          </w:tcPr>
          <w:p w14:paraId="76C8CC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D701B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00BEA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101</w:t>
            </w:r>
          </w:p>
        </w:tc>
        <w:tc>
          <w:tcPr>
            <w:tcW w:w="1374" w:type="dxa"/>
            <w:tcBorders>
              <w:top w:val="single" w:sz="6" w:space="0" w:color="auto"/>
              <w:left w:val="single" w:sz="6" w:space="0" w:color="auto"/>
              <w:bottom w:val="single" w:sz="6" w:space="0" w:color="auto"/>
              <w:right w:val="single" w:sz="6" w:space="0" w:color="auto"/>
            </w:tcBorders>
          </w:tcPr>
          <w:p w14:paraId="042211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9783939.48</w:t>
            </w:r>
          </w:p>
        </w:tc>
        <w:tc>
          <w:tcPr>
            <w:tcW w:w="1417" w:type="dxa"/>
            <w:tcBorders>
              <w:top w:val="single" w:sz="6" w:space="0" w:color="auto"/>
              <w:left w:val="single" w:sz="6" w:space="0" w:color="auto"/>
              <w:bottom w:val="single" w:sz="6" w:space="0" w:color="auto"/>
              <w:right w:val="single" w:sz="6" w:space="0" w:color="auto"/>
            </w:tcBorders>
          </w:tcPr>
          <w:p w14:paraId="2A0B7A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530090.045</w:t>
            </w:r>
          </w:p>
        </w:tc>
        <w:tc>
          <w:tcPr>
            <w:tcW w:w="997" w:type="dxa"/>
            <w:tcBorders>
              <w:top w:val="single" w:sz="6" w:space="0" w:color="auto"/>
              <w:left w:val="single" w:sz="6" w:space="0" w:color="auto"/>
              <w:bottom w:val="single" w:sz="6" w:space="0" w:color="auto"/>
              <w:right w:val="single" w:sz="6" w:space="0" w:color="auto"/>
            </w:tcBorders>
          </w:tcPr>
          <w:p w14:paraId="156D03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4.337</w:t>
            </w:r>
          </w:p>
        </w:tc>
        <w:tc>
          <w:tcPr>
            <w:tcW w:w="1497" w:type="dxa"/>
            <w:tcBorders>
              <w:top w:val="single" w:sz="6" w:space="0" w:color="auto"/>
              <w:left w:val="single" w:sz="6" w:space="0" w:color="auto"/>
              <w:bottom w:val="single" w:sz="6" w:space="0" w:color="auto"/>
              <w:right w:val="single" w:sz="12" w:space="0" w:color="auto"/>
            </w:tcBorders>
          </w:tcPr>
          <w:p w14:paraId="122768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B46995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F69B8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102</w:t>
            </w:r>
          </w:p>
        </w:tc>
        <w:tc>
          <w:tcPr>
            <w:tcW w:w="1374" w:type="dxa"/>
            <w:tcBorders>
              <w:top w:val="single" w:sz="6" w:space="0" w:color="auto"/>
              <w:left w:val="single" w:sz="6" w:space="0" w:color="auto"/>
              <w:bottom w:val="single" w:sz="6" w:space="0" w:color="auto"/>
              <w:right w:val="single" w:sz="6" w:space="0" w:color="auto"/>
            </w:tcBorders>
          </w:tcPr>
          <w:p w14:paraId="05DBAD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9783942.98</w:t>
            </w:r>
          </w:p>
        </w:tc>
        <w:tc>
          <w:tcPr>
            <w:tcW w:w="1417" w:type="dxa"/>
            <w:tcBorders>
              <w:top w:val="single" w:sz="6" w:space="0" w:color="auto"/>
              <w:left w:val="single" w:sz="6" w:space="0" w:color="auto"/>
              <w:bottom w:val="single" w:sz="6" w:space="0" w:color="auto"/>
              <w:right w:val="single" w:sz="6" w:space="0" w:color="auto"/>
            </w:tcBorders>
          </w:tcPr>
          <w:p w14:paraId="57A4CB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530084.08</w:t>
            </w:r>
          </w:p>
        </w:tc>
        <w:tc>
          <w:tcPr>
            <w:tcW w:w="997" w:type="dxa"/>
            <w:tcBorders>
              <w:top w:val="single" w:sz="6" w:space="0" w:color="auto"/>
              <w:left w:val="single" w:sz="6" w:space="0" w:color="auto"/>
              <w:bottom w:val="single" w:sz="6" w:space="0" w:color="auto"/>
              <w:right w:val="single" w:sz="6" w:space="0" w:color="auto"/>
            </w:tcBorders>
          </w:tcPr>
          <w:p w14:paraId="681475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4.137</w:t>
            </w:r>
          </w:p>
        </w:tc>
        <w:tc>
          <w:tcPr>
            <w:tcW w:w="1497" w:type="dxa"/>
            <w:tcBorders>
              <w:top w:val="single" w:sz="6" w:space="0" w:color="auto"/>
              <w:left w:val="single" w:sz="6" w:space="0" w:color="auto"/>
              <w:bottom w:val="single" w:sz="6" w:space="0" w:color="auto"/>
              <w:right w:val="single" w:sz="12" w:space="0" w:color="auto"/>
            </w:tcBorders>
          </w:tcPr>
          <w:p w14:paraId="73F78F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EEAD75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E75C7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103</w:t>
            </w:r>
          </w:p>
        </w:tc>
        <w:tc>
          <w:tcPr>
            <w:tcW w:w="1374" w:type="dxa"/>
            <w:tcBorders>
              <w:top w:val="single" w:sz="6" w:space="0" w:color="auto"/>
              <w:left w:val="single" w:sz="6" w:space="0" w:color="auto"/>
              <w:bottom w:val="single" w:sz="6" w:space="0" w:color="auto"/>
              <w:right w:val="single" w:sz="6" w:space="0" w:color="auto"/>
            </w:tcBorders>
          </w:tcPr>
          <w:p w14:paraId="676A77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9783943.31</w:t>
            </w:r>
          </w:p>
        </w:tc>
        <w:tc>
          <w:tcPr>
            <w:tcW w:w="1417" w:type="dxa"/>
            <w:tcBorders>
              <w:top w:val="single" w:sz="6" w:space="0" w:color="auto"/>
              <w:left w:val="single" w:sz="6" w:space="0" w:color="auto"/>
              <w:bottom w:val="single" w:sz="6" w:space="0" w:color="auto"/>
              <w:right w:val="single" w:sz="6" w:space="0" w:color="auto"/>
            </w:tcBorders>
          </w:tcPr>
          <w:p w14:paraId="7A684D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530084.474</w:t>
            </w:r>
          </w:p>
        </w:tc>
        <w:tc>
          <w:tcPr>
            <w:tcW w:w="997" w:type="dxa"/>
            <w:tcBorders>
              <w:top w:val="single" w:sz="6" w:space="0" w:color="auto"/>
              <w:left w:val="single" w:sz="6" w:space="0" w:color="auto"/>
              <w:bottom w:val="single" w:sz="6" w:space="0" w:color="auto"/>
              <w:right w:val="single" w:sz="6" w:space="0" w:color="auto"/>
            </w:tcBorders>
          </w:tcPr>
          <w:p w14:paraId="0E67A5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4.112</w:t>
            </w:r>
          </w:p>
        </w:tc>
        <w:tc>
          <w:tcPr>
            <w:tcW w:w="1497" w:type="dxa"/>
            <w:tcBorders>
              <w:top w:val="single" w:sz="6" w:space="0" w:color="auto"/>
              <w:left w:val="single" w:sz="6" w:space="0" w:color="auto"/>
              <w:bottom w:val="single" w:sz="6" w:space="0" w:color="auto"/>
              <w:right w:val="single" w:sz="12" w:space="0" w:color="auto"/>
            </w:tcBorders>
          </w:tcPr>
          <w:p w14:paraId="3932DA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98798E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254BA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104</w:t>
            </w:r>
          </w:p>
        </w:tc>
        <w:tc>
          <w:tcPr>
            <w:tcW w:w="1374" w:type="dxa"/>
            <w:tcBorders>
              <w:top w:val="single" w:sz="6" w:space="0" w:color="auto"/>
              <w:left w:val="single" w:sz="6" w:space="0" w:color="auto"/>
              <w:bottom w:val="single" w:sz="6" w:space="0" w:color="auto"/>
              <w:right w:val="single" w:sz="6" w:space="0" w:color="auto"/>
            </w:tcBorders>
          </w:tcPr>
          <w:p w14:paraId="4789E8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9783965.13</w:t>
            </w:r>
          </w:p>
        </w:tc>
        <w:tc>
          <w:tcPr>
            <w:tcW w:w="1417" w:type="dxa"/>
            <w:tcBorders>
              <w:top w:val="single" w:sz="6" w:space="0" w:color="auto"/>
              <w:left w:val="single" w:sz="6" w:space="0" w:color="auto"/>
              <w:bottom w:val="single" w:sz="6" w:space="0" w:color="auto"/>
              <w:right w:val="single" w:sz="6" w:space="0" w:color="auto"/>
            </w:tcBorders>
          </w:tcPr>
          <w:p w14:paraId="10A16B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530090.38</w:t>
            </w:r>
          </w:p>
        </w:tc>
        <w:tc>
          <w:tcPr>
            <w:tcW w:w="997" w:type="dxa"/>
            <w:tcBorders>
              <w:top w:val="single" w:sz="6" w:space="0" w:color="auto"/>
              <w:left w:val="single" w:sz="6" w:space="0" w:color="auto"/>
              <w:bottom w:val="single" w:sz="6" w:space="0" w:color="auto"/>
              <w:right w:val="single" w:sz="6" w:space="0" w:color="auto"/>
            </w:tcBorders>
          </w:tcPr>
          <w:p w14:paraId="1BA9AB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3.964</w:t>
            </w:r>
          </w:p>
        </w:tc>
        <w:tc>
          <w:tcPr>
            <w:tcW w:w="1497" w:type="dxa"/>
            <w:tcBorders>
              <w:top w:val="single" w:sz="6" w:space="0" w:color="auto"/>
              <w:left w:val="single" w:sz="6" w:space="0" w:color="auto"/>
              <w:bottom w:val="single" w:sz="6" w:space="0" w:color="auto"/>
              <w:right w:val="single" w:sz="12" w:space="0" w:color="auto"/>
            </w:tcBorders>
          </w:tcPr>
          <w:p w14:paraId="571486E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17F860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20148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105</w:t>
            </w:r>
          </w:p>
        </w:tc>
        <w:tc>
          <w:tcPr>
            <w:tcW w:w="1374" w:type="dxa"/>
            <w:tcBorders>
              <w:top w:val="single" w:sz="6" w:space="0" w:color="auto"/>
              <w:left w:val="single" w:sz="6" w:space="0" w:color="auto"/>
              <w:bottom w:val="single" w:sz="6" w:space="0" w:color="auto"/>
              <w:right w:val="single" w:sz="6" w:space="0" w:color="auto"/>
            </w:tcBorders>
          </w:tcPr>
          <w:p w14:paraId="363EC9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9783963.5</w:t>
            </w:r>
          </w:p>
        </w:tc>
        <w:tc>
          <w:tcPr>
            <w:tcW w:w="1417" w:type="dxa"/>
            <w:tcBorders>
              <w:top w:val="single" w:sz="6" w:space="0" w:color="auto"/>
              <w:left w:val="single" w:sz="6" w:space="0" w:color="auto"/>
              <w:bottom w:val="single" w:sz="6" w:space="0" w:color="auto"/>
              <w:right w:val="single" w:sz="6" w:space="0" w:color="auto"/>
            </w:tcBorders>
          </w:tcPr>
          <w:p w14:paraId="21CE8B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530088.436</w:t>
            </w:r>
          </w:p>
        </w:tc>
        <w:tc>
          <w:tcPr>
            <w:tcW w:w="997" w:type="dxa"/>
            <w:tcBorders>
              <w:top w:val="single" w:sz="6" w:space="0" w:color="auto"/>
              <w:left w:val="single" w:sz="6" w:space="0" w:color="auto"/>
              <w:bottom w:val="single" w:sz="6" w:space="0" w:color="auto"/>
              <w:right w:val="single" w:sz="6" w:space="0" w:color="auto"/>
            </w:tcBorders>
          </w:tcPr>
          <w:p w14:paraId="0BC172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3.908</w:t>
            </w:r>
          </w:p>
        </w:tc>
        <w:tc>
          <w:tcPr>
            <w:tcW w:w="1497" w:type="dxa"/>
            <w:tcBorders>
              <w:top w:val="single" w:sz="6" w:space="0" w:color="auto"/>
              <w:left w:val="single" w:sz="6" w:space="0" w:color="auto"/>
              <w:bottom w:val="single" w:sz="6" w:space="0" w:color="auto"/>
              <w:right w:val="single" w:sz="12" w:space="0" w:color="auto"/>
            </w:tcBorders>
          </w:tcPr>
          <w:p w14:paraId="174873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C4761B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44514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106</w:t>
            </w:r>
          </w:p>
        </w:tc>
        <w:tc>
          <w:tcPr>
            <w:tcW w:w="1374" w:type="dxa"/>
            <w:tcBorders>
              <w:top w:val="single" w:sz="6" w:space="0" w:color="auto"/>
              <w:left w:val="single" w:sz="6" w:space="0" w:color="auto"/>
              <w:bottom w:val="single" w:sz="6" w:space="0" w:color="auto"/>
              <w:right w:val="single" w:sz="6" w:space="0" w:color="auto"/>
            </w:tcBorders>
          </w:tcPr>
          <w:p w14:paraId="0926E2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9783964.1</w:t>
            </w:r>
          </w:p>
        </w:tc>
        <w:tc>
          <w:tcPr>
            <w:tcW w:w="1417" w:type="dxa"/>
            <w:tcBorders>
              <w:top w:val="single" w:sz="6" w:space="0" w:color="auto"/>
              <w:left w:val="single" w:sz="6" w:space="0" w:color="auto"/>
              <w:bottom w:val="single" w:sz="6" w:space="0" w:color="auto"/>
              <w:right w:val="single" w:sz="6" w:space="0" w:color="auto"/>
            </w:tcBorders>
          </w:tcPr>
          <w:p w14:paraId="33C916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530091.753</w:t>
            </w:r>
          </w:p>
        </w:tc>
        <w:tc>
          <w:tcPr>
            <w:tcW w:w="997" w:type="dxa"/>
            <w:tcBorders>
              <w:top w:val="single" w:sz="6" w:space="0" w:color="auto"/>
              <w:left w:val="single" w:sz="6" w:space="0" w:color="auto"/>
              <w:bottom w:val="single" w:sz="6" w:space="0" w:color="auto"/>
              <w:right w:val="single" w:sz="6" w:space="0" w:color="auto"/>
            </w:tcBorders>
          </w:tcPr>
          <w:p w14:paraId="447BF6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3.93</w:t>
            </w:r>
          </w:p>
        </w:tc>
        <w:tc>
          <w:tcPr>
            <w:tcW w:w="1497" w:type="dxa"/>
            <w:tcBorders>
              <w:top w:val="single" w:sz="6" w:space="0" w:color="auto"/>
              <w:left w:val="single" w:sz="6" w:space="0" w:color="auto"/>
              <w:bottom w:val="single" w:sz="6" w:space="0" w:color="auto"/>
              <w:right w:val="single" w:sz="12" w:space="0" w:color="auto"/>
            </w:tcBorders>
          </w:tcPr>
          <w:p w14:paraId="62B747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669BEF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97C9D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107</w:t>
            </w:r>
          </w:p>
        </w:tc>
        <w:tc>
          <w:tcPr>
            <w:tcW w:w="1374" w:type="dxa"/>
            <w:tcBorders>
              <w:top w:val="single" w:sz="6" w:space="0" w:color="auto"/>
              <w:left w:val="single" w:sz="6" w:space="0" w:color="auto"/>
              <w:bottom w:val="single" w:sz="6" w:space="0" w:color="auto"/>
              <w:right w:val="single" w:sz="6" w:space="0" w:color="auto"/>
            </w:tcBorders>
          </w:tcPr>
          <w:p w14:paraId="4CBA84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9783967.58</w:t>
            </w:r>
          </w:p>
        </w:tc>
        <w:tc>
          <w:tcPr>
            <w:tcW w:w="1417" w:type="dxa"/>
            <w:tcBorders>
              <w:top w:val="single" w:sz="6" w:space="0" w:color="auto"/>
              <w:left w:val="single" w:sz="6" w:space="0" w:color="auto"/>
              <w:bottom w:val="single" w:sz="6" w:space="0" w:color="auto"/>
              <w:right w:val="single" w:sz="6" w:space="0" w:color="auto"/>
            </w:tcBorders>
          </w:tcPr>
          <w:p w14:paraId="2A8ACB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530089.844</w:t>
            </w:r>
          </w:p>
        </w:tc>
        <w:tc>
          <w:tcPr>
            <w:tcW w:w="997" w:type="dxa"/>
            <w:tcBorders>
              <w:top w:val="single" w:sz="6" w:space="0" w:color="auto"/>
              <w:left w:val="single" w:sz="6" w:space="0" w:color="auto"/>
              <w:bottom w:val="single" w:sz="6" w:space="0" w:color="auto"/>
              <w:right w:val="single" w:sz="6" w:space="0" w:color="auto"/>
            </w:tcBorders>
          </w:tcPr>
          <w:p w14:paraId="29B823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3.829</w:t>
            </w:r>
          </w:p>
        </w:tc>
        <w:tc>
          <w:tcPr>
            <w:tcW w:w="1497" w:type="dxa"/>
            <w:tcBorders>
              <w:top w:val="single" w:sz="6" w:space="0" w:color="auto"/>
              <w:left w:val="single" w:sz="6" w:space="0" w:color="auto"/>
              <w:bottom w:val="single" w:sz="6" w:space="0" w:color="auto"/>
              <w:right w:val="single" w:sz="12" w:space="0" w:color="auto"/>
            </w:tcBorders>
          </w:tcPr>
          <w:p w14:paraId="1839A4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6506B4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1D0B1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108</w:t>
            </w:r>
          </w:p>
        </w:tc>
        <w:tc>
          <w:tcPr>
            <w:tcW w:w="1374" w:type="dxa"/>
            <w:tcBorders>
              <w:top w:val="single" w:sz="6" w:space="0" w:color="auto"/>
              <w:left w:val="single" w:sz="6" w:space="0" w:color="auto"/>
              <w:bottom w:val="single" w:sz="6" w:space="0" w:color="auto"/>
              <w:right w:val="single" w:sz="6" w:space="0" w:color="auto"/>
            </w:tcBorders>
          </w:tcPr>
          <w:p w14:paraId="4E3B06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9783961.33</w:t>
            </w:r>
          </w:p>
        </w:tc>
        <w:tc>
          <w:tcPr>
            <w:tcW w:w="1417" w:type="dxa"/>
            <w:tcBorders>
              <w:top w:val="single" w:sz="6" w:space="0" w:color="auto"/>
              <w:left w:val="single" w:sz="6" w:space="0" w:color="auto"/>
              <w:bottom w:val="single" w:sz="6" w:space="0" w:color="auto"/>
              <w:right w:val="single" w:sz="6" w:space="0" w:color="auto"/>
            </w:tcBorders>
          </w:tcPr>
          <w:p w14:paraId="496763B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530099.21</w:t>
            </w:r>
          </w:p>
        </w:tc>
        <w:tc>
          <w:tcPr>
            <w:tcW w:w="997" w:type="dxa"/>
            <w:tcBorders>
              <w:top w:val="single" w:sz="6" w:space="0" w:color="auto"/>
              <w:left w:val="single" w:sz="6" w:space="0" w:color="auto"/>
              <w:bottom w:val="single" w:sz="6" w:space="0" w:color="auto"/>
              <w:right w:val="single" w:sz="6" w:space="0" w:color="auto"/>
            </w:tcBorders>
          </w:tcPr>
          <w:p w14:paraId="1E68B4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3.982</w:t>
            </w:r>
          </w:p>
        </w:tc>
        <w:tc>
          <w:tcPr>
            <w:tcW w:w="1497" w:type="dxa"/>
            <w:tcBorders>
              <w:top w:val="single" w:sz="6" w:space="0" w:color="auto"/>
              <w:left w:val="single" w:sz="6" w:space="0" w:color="auto"/>
              <w:bottom w:val="single" w:sz="6" w:space="0" w:color="auto"/>
              <w:right w:val="single" w:sz="12" w:space="0" w:color="auto"/>
            </w:tcBorders>
          </w:tcPr>
          <w:p w14:paraId="31F2AF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507CCF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2F4D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109</w:t>
            </w:r>
          </w:p>
        </w:tc>
        <w:tc>
          <w:tcPr>
            <w:tcW w:w="1374" w:type="dxa"/>
            <w:tcBorders>
              <w:top w:val="single" w:sz="6" w:space="0" w:color="auto"/>
              <w:left w:val="single" w:sz="6" w:space="0" w:color="auto"/>
              <w:bottom w:val="single" w:sz="6" w:space="0" w:color="auto"/>
              <w:right w:val="single" w:sz="6" w:space="0" w:color="auto"/>
            </w:tcBorders>
          </w:tcPr>
          <w:p w14:paraId="2FB039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9783987.33</w:t>
            </w:r>
          </w:p>
        </w:tc>
        <w:tc>
          <w:tcPr>
            <w:tcW w:w="1417" w:type="dxa"/>
            <w:tcBorders>
              <w:top w:val="single" w:sz="6" w:space="0" w:color="auto"/>
              <w:left w:val="single" w:sz="6" w:space="0" w:color="auto"/>
              <w:bottom w:val="single" w:sz="6" w:space="0" w:color="auto"/>
              <w:right w:val="single" w:sz="6" w:space="0" w:color="auto"/>
            </w:tcBorders>
          </w:tcPr>
          <w:p w14:paraId="168A48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530097.117</w:t>
            </w:r>
          </w:p>
        </w:tc>
        <w:tc>
          <w:tcPr>
            <w:tcW w:w="997" w:type="dxa"/>
            <w:tcBorders>
              <w:top w:val="single" w:sz="6" w:space="0" w:color="auto"/>
              <w:left w:val="single" w:sz="6" w:space="0" w:color="auto"/>
              <w:bottom w:val="single" w:sz="6" w:space="0" w:color="auto"/>
              <w:right w:val="single" w:sz="6" w:space="0" w:color="auto"/>
            </w:tcBorders>
          </w:tcPr>
          <w:p w14:paraId="52008C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3.707</w:t>
            </w:r>
          </w:p>
        </w:tc>
        <w:tc>
          <w:tcPr>
            <w:tcW w:w="1497" w:type="dxa"/>
            <w:tcBorders>
              <w:top w:val="single" w:sz="6" w:space="0" w:color="auto"/>
              <w:left w:val="single" w:sz="6" w:space="0" w:color="auto"/>
              <w:bottom w:val="single" w:sz="6" w:space="0" w:color="auto"/>
              <w:right w:val="single" w:sz="12" w:space="0" w:color="auto"/>
            </w:tcBorders>
          </w:tcPr>
          <w:p w14:paraId="7A0D23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57D6B9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74E44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110</w:t>
            </w:r>
          </w:p>
        </w:tc>
        <w:tc>
          <w:tcPr>
            <w:tcW w:w="1374" w:type="dxa"/>
            <w:tcBorders>
              <w:top w:val="single" w:sz="6" w:space="0" w:color="auto"/>
              <w:left w:val="single" w:sz="6" w:space="0" w:color="auto"/>
              <w:bottom w:val="single" w:sz="6" w:space="0" w:color="auto"/>
              <w:right w:val="single" w:sz="6" w:space="0" w:color="auto"/>
            </w:tcBorders>
          </w:tcPr>
          <w:p w14:paraId="10A860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9783991.98</w:t>
            </w:r>
          </w:p>
        </w:tc>
        <w:tc>
          <w:tcPr>
            <w:tcW w:w="1417" w:type="dxa"/>
            <w:tcBorders>
              <w:top w:val="single" w:sz="6" w:space="0" w:color="auto"/>
              <w:left w:val="single" w:sz="6" w:space="0" w:color="auto"/>
              <w:bottom w:val="single" w:sz="6" w:space="0" w:color="auto"/>
              <w:right w:val="single" w:sz="6" w:space="0" w:color="auto"/>
            </w:tcBorders>
          </w:tcPr>
          <w:p w14:paraId="267DF2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530098.43</w:t>
            </w:r>
          </w:p>
        </w:tc>
        <w:tc>
          <w:tcPr>
            <w:tcW w:w="997" w:type="dxa"/>
            <w:tcBorders>
              <w:top w:val="single" w:sz="6" w:space="0" w:color="auto"/>
              <w:left w:val="single" w:sz="6" w:space="0" w:color="auto"/>
              <w:bottom w:val="single" w:sz="6" w:space="0" w:color="auto"/>
              <w:right w:val="single" w:sz="6" w:space="0" w:color="auto"/>
            </w:tcBorders>
          </w:tcPr>
          <w:p w14:paraId="48D901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3.729</w:t>
            </w:r>
          </w:p>
        </w:tc>
        <w:tc>
          <w:tcPr>
            <w:tcW w:w="1497" w:type="dxa"/>
            <w:tcBorders>
              <w:top w:val="single" w:sz="6" w:space="0" w:color="auto"/>
              <w:left w:val="single" w:sz="6" w:space="0" w:color="auto"/>
              <w:bottom w:val="single" w:sz="6" w:space="0" w:color="auto"/>
              <w:right w:val="single" w:sz="12" w:space="0" w:color="auto"/>
            </w:tcBorders>
          </w:tcPr>
          <w:p w14:paraId="481415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19A664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79641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111</w:t>
            </w:r>
          </w:p>
        </w:tc>
        <w:tc>
          <w:tcPr>
            <w:tcW w:w="1374" w:type="dxa"/>
            <w:tcBorders>
              <w:top w:val="single" w:sz="6" w:space="0" w:color="auto"/>
              <w:left w:val="single" w:sz="6" w:space="0" w:color="auto"/>
              <w:bottom w:val="single" w:sz="6" w:space="0" w:color="auto"/>
              <w:right w:val="single" w:sz="6" w:space="0" w:color="auto"/>
            </w:tcBorders>
          </w:tcPr>
          <w:p w14:paraId="5A4B43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9783985.91</w:t>
            </w:r>
          </w:p>
        </w:tc>
        <w:tc>
          <w:tcPr>
            <w:tcW w:w="1417" w:type="dxa"/>
            <w:tcBorders>
              <w:top w:val="single" w:sz="6" w:space="0" w:color="auto"/>
              <w:left w:val="single" w:sz="6" w:space="0" w:color="auto"/>
              <w:bottom w:val="single" w:sz="6" w:space="0" w:color="auto"/>
              <w:right w:val="single" w:sz="6" w:space="0" w:color="auto"/>
            </w:tcBorders>
          </w:tcPr>
          <w:p w14:paraId="147BB2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530099.068</w:t>
            </w:r>
          </w:p>
        </w:tc>
        <w:tc>
          <w:tcPr>
            <w:tcW w:w="997" w:type="dxa"/>
            <w:tcBorders>
              <w:top w:val="single" w:sz="6" w:space="0" w:color="auto"/>
              <w:left w:val="single" w:sz="6" w:space="0" w:color="auto"/>
              <w:bottom w:val="single" w:sz="6" w:space="0" w:color="auto"/>
              <w:right w:val="single" w:sz="6" w:space="0" w:color="auto"/>
            </w:tcBorders>
          </w:tcPr>
          <w:p w14:paraId="686E3DF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3.712</w:t>
            </w:r>
          </w:p>
        </w:tc>
        <w:tc>
          <w:tcPr>
            <w:tcW w:w="1497" w:type="dxa"/>
            <w:tcBorders>
              <w:top w:val="single" w:sz="6" w:space="0" w:color="auto"/>
              <w:left w:val="single" w:sz="6" w:space="0" w:color="auto"/>
              <w:bottom w:val="single" w:sz="6" w:space="0" w:color="auto"/>
              <w:right w:val="single" w:sz="12" w:space="0" w:color="auto"/>
            </w:tcBorders>
          </w:tcPr>
          <w:p w14:paraId="684BDE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A425CC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B52F6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112</w:t>
            </w:r>
          </w:p>
        </w:tc>
        <w:tc>
          <w:tcPr>
            <w:tcW w:w="1374" w:type="dxa"/>
            <w:tcBorders>
              <w:top w:val="single" w:sz="6" w:space="0" w:color="auto"/>
              <w:left w:val="single" w:sz="6" w:space="0" w:color="auto"/>
              <w:bottom w:val="single" w:sz="6" w:space="0" w:color="auto"/>
              <w:right w:val="single" w:sz="6" w:space="0" w:color="auto"/>
            </w:tcBorders>
          </w:tcPr>
          <w:p w14:paraId="18C0DF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9783992.16</w:t>
            </w:r>
          </w:p>
        </w:tc>
        <w:tc>
          <w:tcPr>
            <w:tcW w:w="1417" w:type="dxa"/>
            <w:tcBorders>
              <w:top w:val="single" w:sz="6" w:space="0" w:color="auto"/>
              <w:left w:val="single" w:sz="6" w:space="0" w:color="auto"/>
              <w:bottom w:val="single" w:sz="6" w:space="0" w:color="auto"/>
              <w:right w:val="single" w:sz="6" w:space="0" w:color="auto"/>
            </w:tcBorders>
          </w:tcPr>
          <w:p w14:paraId="3A45CD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530098.063</w:t>
            </w:r>
          </w:p>
        </w:tc>
        <w:tc>
          <w:tcPr>
            <w:tcW w:w="997" w:type="dxa"/>
            <w:tcBorders>
              <w:top w:val="single" w:sz="6" w:space="0" w:color="auto"/>
              <w:left w:val="single" w:sz="6" w:space="0" w:color="auto"/>
              <w:bottom w:val="single" w:sz="6" w:space="0" w:color="auto"/>
              <w:right w:val="single" w:sz="6" w:space="0" w:color="auto"/>
            </w:tcBorders>
          </w:tcPr>
          <w:p w14:paraId="22E4A6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3.774</w:t>
            </w:r>
          </w:p>
        </w:tc>
        <w:tc>
          <w:tcPr>
            <w:tcW w:w="1497" w:type="dxa"/>
            <w:tcBorders>
              <w:top w:val="single" w:sz="6" w:space="0" w:color="auto"/>
              <w:left w:val="single" w:sz="6" w:space="0" w:color="auto"/>
              <w:bottom w:val="single" w:sz="6" w:space="0" w:color="auto"/>
              <w:right w:val="single" w:sz="12" w:space="0" w:color="auto"/>
            </w:tcBorders>
          </w:tcPr>
          <w:p w14:paraId="38D479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283B8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EED27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113</w:t>
            </w:r>
          </w:p>
        </w:tc>
        <w:tc>
          <w:tcPr>
            <w:tcW w:w="1374" w:type="dxa"/>
            <w:tcBorders>
              <w:top w:val="single" w:sz="6" w:space="0" w:color="auto"/>
              <w:left w:val="single" w:sz="6" w:space="0" w:color="auto"/>
              <w:bottom w:val="single" w:sz="6" w:space="0" w:color="auto"/>
              <w:right w:val="single" w:sz="6" w:space="0" w:color="auto"/>
            </w:tcBorders>
          </w:tcPr>
          <w:p w14:paraId="1AFE82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9784040.47</w:t>
            </w:r>
          </w:p>
        </w:tc>
        <w:tc>
          <w:tcPr>
            <w:tcW w:w="1417" w:type="dxa"/>
            <w:tcBorders>
              <w:top w:val="single" w:sz="6" w:space="0" w:color="auto"/>
              <w:left w:val="single" w:sz="6" w:space="0" w:color="auto"/>
              <w:bottom w:val="single" w:sz="6" w:space="0" w:color="auto"/>
              <w:right w:val="single" w:sz="6" w:space="0" w:color="auto"/>
            </w:tcBorders>
          </w:tcPr>
          <w:p w14:paraId="30D5856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530123.162</w:t>
            </w:r>
          </w:p>
        </w:tc>
        <w:tc>
          <w:tcPr>
            <w:tcW w:w="997" w:type="dxa"/>
            <w:tcBorders>
              <w:top w:val="single" w:sz="6" w:space="0" w:color="auto"/>
              <w:left w:val="single" w:sz="6" w:space="0" w:color="auto"/>
              <w:bottom w:val="single" w:sz="6" w:space="0" w:color="auto"/>
              <w:right w:val="single" w:sz="6" w:space="0" w:color="auto"/>
            </w:tcBorders>
          </w:tcPr>
          <w:p w14:paraId="0A6C17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3.754</w:t>
            </w:r>
          </w:p>
        </w:tc>
        <w:tc>
          <w:tcPr>
            <w:tcW w:w="1497" w:type="dxa"/>
            <w:tcBorders>
              <w:top w:val="single" w:sz="6" w:space="0" w:color="auto"/>
              <w:left w:val="single" w:sz="6" w:space="0" w:color="auto"/>
              <w:bottom w:val="single" w:sz="6" w:space="0" w:color="auto"/>
              <w:right w:val="single" w:sz="12" w:space="0" w:color="auto"/>
            </w:tcBorders>
          </w:tcPr>
          <w:p w14:paraId="6FD86F0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E-6</w:t>
            </w:r>
          </w:p>
        </w:tc>
      </w:tr>
      <w:tr w:rsidR="004F0D41" w:rsidRPr="005B26CD" w14:paraId="533CA7B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B8192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114</w:t>
            </w:r>
          </w:p>
        </w:tc>
        <w:tc>
          <w:tcPr>
            <w:tcW w:w="1374" w:type="dxa"/>
            <w:tcBorders>
              <w:top w:val="single" w:sz="6" w:space="0" w:color="auto"/>
              <w:left w:val="single" w:sz="6" w:space="0" w:color="auto"/>
              <w:bottom w:val="single" w:sz="6" w:space="0" w:color="auto"/>
              <w:right w:val="single" w:sz="6" w:space="0" w:color="auto"/>
            </w:tcBorders>
          </w:tcPr>
          <w:p w14:paraId="64DEF3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9783992.18</w:t>
            </w:r>
          </w:p>
        </w:tc>
        <w:tc>
          <w:tcPr>
            <w:tcW w:w="1417" w:type="dxa"/>
            <w:tcBorders>
              <w:top w:val="single" w:sz="6" w:space="0" w:color="auto"/>
              <w:left w:val="single" w:sz="6" w:space="0" w:color="auto"/>
              <w:bottom w:val="single" w:sz="6" w:space="0" w:color="auto"/>
              <w:right w:val="single" w:sz="6" w:space="0" w:color="auto"/>
            </w:tcBorders>
          </w:tcPr>
          <w:p w14:paraId="583600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530126.067</w:t>
            </w:r>
          </w:p>
        </w:tc>
        <w:tc>
          <w:tcPr>
            <w:tcW w:w="997" w:type="dxa"/>
            <w:tcBorders>
              <w:top w:val="single" w:sz="6" w:space="0" w:color="auto"/>
              <w:left w:val="single" w:sz="6" w:space="0" w:color="auto"/>
              <w:bottom w:val="single" w:sz="6" w:space="0" w:color="auto"/>
              <w:right w:val="single" w:sz="6" w:space="0" w:color="auto"/>
            </w:tcBorders>
          </w:tcPr>
          <w:p w14:paraId="2ABFBB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3.423</w:t>
            </w:r>
          </w:p>
        </w:tc>
        <w:tc>
          <w:tcPr>
            <w:tcW w:w="1497" w:type="dxa"/>
            <w:tcBorders>
              <w:top w:val="single" w:sz="6" w:space="0" w:color="auto"/>
              <w:left w:val="single" w:sz="6" w:space="0" w:color="auto"/>
              <w:bottom w:val="single" w:sz="6" w:space="0" w:color="auto"/>
              <w:right w:val="single" w:sz="12" w:space="0" w:color="auto"/>
            </w:tcBorders>
          </w:tcPr>
          <w:p w14:paraId="187B74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A377F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8FA65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115</w:t>
            </w:r>
          </w:p>
        </w:tc>
        <w:tc>
          <w:tcPr>
            <w:tcW w:w="1374" w:type="dxa"/>
            <w:tcBorders>
              <w:top w:val="single" w:sz="6" w:space="0" w:color="auto"/>
              <w:left w:val="single" w:sz="6" w:space="0" w:color="auto"/>
              <w:bottom w:val="single" w:sz="6" w:space="0" w:color="auto"/>
              <w:right w:val="single" w:sz="6" w:space="0" w:color="auto"/>
            </w:tcBorders>
          </w:tcPr>
          <w:p w14:paraId="192619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9783992.39</w:t>
            </w:r>
          </w:p>
        </w:tc>
        <w:tc>
          <w:tcPr>
            <w:tcW w:w="1417" w:type="dxa"/>
            <w:tcBorders>
              <w:top w:val="single" w:sz="6" w:space="0" w:color="auto"/>
              <w:left w:val="single" w:sz="6" w:space="0" w:color="auto"/>
              <w:bottom w:val="single" w:sz="6" w:space="0" w:color="auto"/>
              <w:right w:val="single" w:sz="6" w:space="0" w:color="auto"/>
            </w:tcBorders>
          </w:tcPr>
          <w:p w14:paraId="659A33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530126.742</w:t>
            </w:r>
          </w:p>
        </w:tc>
        <w:tc>
          <w:tcPr>
            <w:tcW w:w="997" w:type="dxa"/>
            <w:tcBorders>
              <w:top w:val="single" w:sz="6" w:space="0" w:color="auto"/>
              <w:left w:val="single" w:sz="6" w:space="0" w:color="auto"/>
              <w:bottom w:val="single" w:sz="6" w:space="0" w:color="auto"/>
              <w:right w:val="single" w:sz="6" w:space="0" w:color="auto"/>
            </w:tcBorders>
          </w:tcPr>
          <w:p w14:paraId="67BB49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3.431</w:t>
            </w:r>
          </w:p>
        </w:tc>
        <w:tc>
          <w:tcPr>
            <w:tcW w:w="1497" w:type="dxa"/>
            <w:tcBorders>
              <w:top w:val="single" w:sz="6" w:space="0" w:color="auto"/>
              <w:left w:val="single" w:sz="6" w:space="0" w:color="auto"/>
              <w:bottom w:val="single" w:sz="6" w:space="0" w:color="auto"/>
              <w:right w:val="single" w:sz="12" w:space="0" w:color="auto"/>
            </w:tcBorders>
          </w:tcPr>
          <w:p w14:paraId="16EE86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9C997D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53D19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116</w:t>
            </w:r>
          </w:p>
        </w:tc>
        <w:tc>
          <w:tcPr>
            <w:tcW w:w="1374" w:type="dxa"/>
            <w:tcBorders>
              <w:top w:val="single" w:sz="6" w:space="0" w:color="auto"/>
              <w:left w:val="single" w:sz="6" w:space="0" w:color="auto"/>
              <w:bottom w:val="single" w:sz="6" w:space="0" w:color="auto"/>
              <w:right w:val="single" w:sz="6" w:space="0" w:color="auto"/>
            </w:tcBorders>
          </w:tcPr>
          <w:p w14:paraId="0419E2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9783991.83</w:t>
            </w:r>
          </w:p>
        </w:tc>
        <w:tc>
          <w:tcPr>
            <w:tcW w:w="1417" w:type="dxa"/>
            <w:tcBorders>
              <w:top w:val="single" w:sz="6" w:space="0" w:color="auto"/>
              <w:left w:val="single" w:sz="6" w:space="0" w:color="auto"/>
              <w:bottom w:val="single" w:sz="6" w:space="0" w:color="auto"/>
              <w:right w:val="single" w:sz="6" w:space="0" w:color="auto"/>
            </w:tcBorders>
          </w:tcPr>
          <w:p w14:paraId="700619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530130.371</w:t>
            </w:r>
          </w:p>
        </w:tc>
        <w:tc>
          <w:tcPr>
            <w:tcW w:w="997" w:type="dxa"/>
            <w:tcBorders>
              <w:top w:val="single" w:sz="6" w:space="0" w:color="auto"/>
              <w:left w:val="single" w:sz="6" w:space="0" w:color="auto"/>
              <w:bottom w:val="single" w:sz="6" w:space="0" w:color="auto"/>
              <w:right w:val="single" w:sz="6" w:space="0" w:color="auto"/>
            </w:tcBorders>
          </w:tcPr>
          <w:p w14:paraId="34FB35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3.437</w:t>
            </w:r>
          </w:p>
        </w:tc>
        <w:tc>
          <w:tcPr>
            <w:tcW w:w="1497" w:type="dxa"/>
            <w:tcBorders>
              <w:top w:val="single" w:sz="6" w:space="0" w:color="auto"/>
              <w:left w:val="single" w:sz="6" w:space="0" w:color="auto"/>
              <w:bottom w:val="single" w:sz="6" w:space="0" w:color="auto"/>
              <w:right w:val="single" w:sz="12" w:space="0" w:color="auto"/>
            </w:tcBorders>
          </w:tcPr>
          <w:p w14:paraId="243E6C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E6A943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5D255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117</w:t>
            </w:r>
          </w:p>
        </w:tc>
        <w:tc>
          <w:tcPr>
            <w:tcW w:w="1374" w:type="dxa"/>
            <w:tcBorders>
              <w:top w:val="single" w:sz="6" w:space="0" w:color="auto"/>
              <w:left w:val="single" w:sz="6" w:space="0" w:color="auto"/>
              <w:bottom w:val="single" w:sz="6" w:space="0" w:color="auto"/>
              <w:right w:val="single" w:sz="6" w:space="0" w:color="auto"/>
            </w:tcBorders>
          </w:tcPr>
          <w:p w14:paraId="412497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9783992.6</w:t>
            </w:r>
          </w:p>
        </w:tc>
        <w:tc>
          <w:tcPr>
            <w:tcW w:w="1417" w:type="dxa"/>
            <w:tcBorders>
              <w:top w:val="single" w:sz="6" w:space="0" w:color="auto"/>
              <w:left w:val="single" w:sz="6" w:space="0" w:color="auto"/>
              <w:bottom w:val="single" w:sz="6" w:space="0" w:color="auto"/>
              <w:right w:val="single" w:sz="6" w:space="0" w:color="auto"/>
            </w:tcBorders>
          </w:tcPr>
          <w:p w14:paraId="33C4E1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530131.233</w:t>
            </w:r>
          </w:p>
        </w:tc>
        <w:tc>
          <w:tcPr>
            <w:tcW w:w="997" w:type="dxa"/>
            <w:tcBorders>
              <w:top w:val="single" w:sz="6" w:space="0" w:color="auto"/>
              <w:left w:val="single" w:sz="6" w:space="0" w:color="auto"/>
              <w:bottom w:val="single" w:sz="6" w:space="0" w:color="auto"/>
              <w:right w:val="single" w:sz="6" w:space="0" w:color="auto"/>
            </w:tcBorders>
          </w:tcPr>
          <w:p w14:paraId="231D72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3.879</w:t>
            </w:r>
          </w:p>
        </w:tc>
        <w:tc>
          <w:tcPr>
            <w:tcW w:w="1497" w:type="dxa"/>
            <w:tcBorders>
              <w:top w:val="single" w:sz="6" w:space="0" w:color="auto"/>
              <w:left w:val="single" w:sz="6" w:space="0" w:color="auto"/>
              <w:bottom w:val="single" w:sz="6" w:space="0" w:color="auto"/>
              <w:right w:val="single" w:sz="12" w:space="0" w:color="auto"/>
            </w:tcBorders>
          </w:tcPr>
          <w:p w14:paraId="3BB80A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490C13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9C513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118</w:t>
            </w:r>
          </w:p>
        </w:tc>
        <w:tc>
          <w:tcPr>
            <w:tcW w:w="1374" w:type="dxa"/>
            <w:tcBorders>
              <w:top w:val="single" w:sz="6" w:space="0" w:color="auto"/>
              <w:left w:val="single" w:sz="6" w:space="0" w:color="auto"/>
              <w:bottom w:val="single" w:sz="6" w:space="0" w:color="auto"/>
              <w:right w:val="single" w:sz="6" w:space="0" w:color="auto"/>
            </w:tcBorders>
          </w:tcPr>
          <w:p w14:paraId="188C78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9783992.37</w:t>
            </w:r>
          </w:p>
        </w:tc>
        <w:tc>
          <w:tcPr>
            <w:tcW w:w="1417" w:type="dxa"/>
            <w:tcBorders>
              <w:top w:val="single" w:sz="6" w:space="0" w:color="auto"/>
              <w:left w:val="single" w:sz="6" w:space="0" w:color="auto"/>
              <w:bottom w:val="single" w:sz="6" w:space="0" w:color="auto"/>
              <w:right w:val="single" w:sz="6" w:space="0" w:color="auto"/>
            </w:tcBorders>
          </w:tcPr>
          <w:p w14:paraId="6000ED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530132.175</w:t>
            </w:r>
          </w:p>
        </w:tc>
        <w:tc>
          <w:tcPr>
            <w:tcW w:w="997" w:type="dxa"/>
            <w:tcBorders>
              <w:top w:val="single" w:sz="6" w:space="0" w:color="auto"/>
              <w:left w:val="single" w:sz="6" w:space="0" w:color="auto"/>
              <w:bottom w:val="single" w:sz="6" w:space="0" w:color="auto"/>
              <w:right w:val="single" w:sz="6" w:space="0" w:color="auto"/>
            </w:tcBorders>
          </w:tcPr>
          <w:p w14:paraId="1EA66D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3.903</w:t>
            </w:r>
          </w:p>
        </w:tc>
        <w:tc>
          <w:tcPr>
            <w:tcW w:w="1497" w:type="dxa"/>
            <w:tcBorders>
              <w:top w:val="single" w:sz="6" w:space="0" w:color="auto"/>
              <w:left w:val="single" w:sz="6" w:space="0" w:color="auto"/>
              <w:bottom w:val="single" w:sz="6" w:space="0" w:color="auto"/>
              <w:right w:val="single" w:sz="12" w:space="0" w:color="auto"/>
            </w:tcBorders>
          </w:tcPr>
          <w:p w14:paraId="71BC01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72BFBB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05141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119</w:t>
            </w:r>
          </w:p>
        </w:tc>
        <w:tc>
          <w:tcPr>
            <w:tcW w:w="1374" w:type="dxa"/>
            <w:tcBorders>
              <w:top w:val="single" w:sz="6" w:space="0" w:color="auto"/>
              <w:left w:val="single" w:sz="6" w:space="0" w:color="auto"/>
              <w:bottom w:val="single" w:sz="6" w:space="0" w:color="auto"/>
              <w:right w:val="single" w:sz="6" w:space="0" w:color="auto"/>
            </w:tcBorders>
          </w:tcPr>
          <w:p w14:paraId="584718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9783991.32</w:t>
            </w:r>
          </w:p>
        </w:tc>
        <w:tc>
          <w:tcPr>
            <w:tcW w:w="1417" w:type="dxa"/>
            <w:tcBorders>
              <w:top w:val="single" w:sz="6" w:space="0" w:color="auto"/>
              <w:left w:val="single" w:sz="6" w:space="0" w:color="auto"/>
              <w:bottom w:val="single" w:sz="6" w:space="0" w:color="auto"/>
              <w:right w:val="single" w:sz="6" w:space="0" w:color="auto"/>
            </w:tcBorders>
          </w:tcPr>
          <w:p w14:paraId="3A798D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530131.232</w:t>
            </w:r>
          </w:p>
        </w:tc>
        <w:tc>
          <w:tcPr>
            <w:tcW w:w="997" w:type="dxa"/>
            <w:tcBorders>
              <w:top w:val="single" w:sz="6" w:space="0" w:color="auto"/>
              <w:left w:val="single" w:sz="6" w:space="0" w:color="auto"/>
              <w:bottom w:val="single" w:sz="6" w:space="0" w:color="auto"/>
              <w:right w:val="single" w:sz="6" w:space="0" w:color="auto"/>
            </w:tcBorders>
          </w:tcPr>
          <w:p w14:paraId="6431F5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3.821</w:t>
            </w:r>
          </w:p>
        </w:tc>
        <w:tc>
          <w:tcPr>
            <w:tcW w:w="1497" w:type="dxa"/>
            <w:tcBorders>
              <w:top w:val="single" w:sz="6" w:space="0" w:color="auto"/>
              <w:left w:val="single" w:sz="6" w:space="0" w:color="auto"/>
              <w:bottom w:val="single" w:sz="6" w:space="0" w:color="auto"/>
              <w:right w:val="single" w:sz="12" w:space="0" w:color="auto"/>
            </w:tcBorders>
          </w:tcPr>
          <w:p w14:paraId="6BAE42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70DCED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D63EA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120</w:t>
            </w:r>
          </w:p>
        </w:tc>
        <w:tc>
          <w:tcPr>
            <w:tcW w:w="1374" w:type="dxa"/>
            <w:tcBorders>
              <w:top w:val="single" w:sz="6" w:space="0" w:color="auto"/>
              <w:left w:val="single" w:sz="6" w:space="0" w:color="auto"/>
              <w:bottom w:val="single" w:sz="6" w:space="0" w:color="auto"/>
              <w:right w:val="single" w:sz="6" w:space="0" w:color="auto"/>
            </w:tcBorders>
          </w:tcPr>
          <w:p w14:paraId="4D358B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9783989.82</w:t>
            </w:r>
          </w:p>
        </w:tc>
        <w:tc>
          <w:tcPr>
            <w:tcW w:w="1417" w:type="dxa"/>
            <w:tcBorders>
              <w:top w:val="single" w:sz="6" w:space="0" w:color="auto"/>
              <w:left w:val="single" w:sz="6" w:space="0" w:color="auto"/>
              <w:bottom w:val="single" w:sz="6" w:space="0" w:color="auto"/>
              <w:right w:val="single" w:sz="6" w:space="0" w:color="auto"/>
            </w:tcBorders>
          </w:tcPr>
          <w:p w14:paraId="1A33CE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530131.302</w:t>
            </w:r>
          </w:p>
        </w:tc>
        <w:tc>
          <w:tcPr>
            <w:tcW w:w="997" w:type="dxa"/>
            <w:tcBorders>
              <w:top w:val="single" w:sz="6" w:space="0" w:color="auto"/>
              <w:left w:val="single" w:sz="6" w:space="0" w:color="auto"/>
              <w:bottom w:val="single" w:sz="6" w:space="0" w:color="auto"/>
              <w:right w:val="single" w:sz="6" w:space="0" w:color="auto"/>
            </w:tcBorders>
          </w:tcPr>
          <w:p w14:paraId="507E9F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3.864</w:t>
            </w:r>
          </w:p>
        </w:tc>
        <w:tc>
          <w:tcPr>
            <w:tcW w:w="1497" w:type="dxa"/>
            <w:tcBorders>
              <w:top w:val="single" w:sz="6" w:space="0" w:color="auto"/>
              <w:left w:val="single" w:sz="6" w:space="0" w:color="auto"/>
              <w:bottom w:val="single" w:sz="6" w:space="0" w:color="auto"/>
              <w:right w:val="single" w:sz="12" w:space="0" w:color="auto"/>
            </w:tcBorders>
          </w:tcPr>
          <w:p w14:paraId="24B962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296732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7C3FF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121</w:t>
            </w:r>
          </w:p>
        </w:tc>
        <w:tc>
          <w:tcPr>
            <w:tcW w:w="1374" w:type="dxa"/>
            <w:tcBorders>
              <w:top w:val="single" w:sz="6" w:space="0" w:color="auto"/>
              <w:left w:val="single" w:sz="6" w:space="0" w:color="auto"/>
              <w:bottom w:val="single" w:sz="6" w:space="0" w:color="auto"/>
              <w:right w:val="single" w:sz="6" w:space="0" w:color="auto"/>
            </w:tcBorders>
          </w:tcPr>
          <w:p w14:paraId="6539D1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9783987.74</w:t>
            </w:r>
          </w:p>
        </w:tc>
        <w:tc>
          <w:tcPr>
            <w:tcW w:w="1417" w:type="dxa"/>
            <w:tcBorders>
              <w:top w:val="single" w:sz="6" w:space="0" w:color="auto"/>
              <w:left w:val="single" w:sz="6" w:space="0" w:color="auto"/>
              <w:bottom w:val="single" w:sz="6" w:space="0" w:color="auto"/>
              <w:right w:val="single" w:sz="6" w:space="0" w:color="auto"/>
            </w:tcBorders>
          </w:tcPr>
          <w:p w14:paraId="761FC2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530129.878</w:t>
            </w:r>
          </w:p>
        </w:tc>
        <w:tc>
          <w:tcPr>
            <w:tcW w:w="997" w:type="dxa"/>
            <w:tcBorders>
              <w:top w:val="single" w:sz="6" w:space="0" w:color="auto"/>
              <w:left w:val="single" w:sz="6" w:space="0" w:color="auto"/>
              <w:bottom w:val="single" w:sz="6" w:space="0" w:color="auto"/>
              <w:right w:val="single" w:sz="6" w:space="0" w:color="auto"/>
            </w:tcBorders>
          </w:tcPr>
          <w:p w14:paraId="3B74A9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3.862</w:t>
            </w:r>
          </w:p>
        </w:tc>
        <w:tc>
          <w:tcPr>
            <w:tcW w:w="1497" w:type="dxa"/>
            <w:tcBorders>
              <w:top w:val="single" w:sz="6" w:space="0" w:color="auto"/>
              <w:left w:val="single" w:sz="6" w:space="0" w:color="auto"/>
              <w:bottom w:val="single" w:sz="6" w:space="0" w:color="auto"/>
              <w:right w:val="single" w:sz="12" w:space="0" w:color="auto"/>
            </w:tcBorders>
          </w:tcPr>
          <w:p w14:paraId="05860C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EFA66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0CB9D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122</w:t>
            </w:r>
          </w:p>
        </w:tc>
        <w:tc>
          <w:tcPr>
            <w:tcW w:w="1374" w:type="dxa"/>
            <w:tcBorders>
              <w:top w:val="single" w:sz="6" w:space="0" w:color="auto"/>
              <w:left w:val="single" w:sz="6" w:space="0" w:color="auto"/>
              <w:bottom w:val="single" w:sz="6" w:space="0" w:color="auto"/>
              <w:right w:val="single" w:sz="6" w:space="0" w:color="auto"/>
            </w:tcBorders>
          </w:tcPr>
          <w:p w14:paraId="7E594E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9783986.75</w:t>
            </w:r>
          </w:p>
        </w:tc>
        <w:tc>
          <w:tcPr>
            <w:tcW w:w="1417" w:type="dxa"/>
            <w:tcBorders>
              <w:top w:val="single" w:sz="6" w:space="0" w:color="auto"/>
              <w:left w:val="single" w:sz="6" w:space="0" w:color="auto"/>
              <w:bottom w:val="single" w:sz="6" w:space="0" w:color="auto"/>
              <w:right w:val="single" w:sz="6" w:space="0" w:color="auto"/>
            </w:tcBorders>
          </w:tcPr>
          <w:p w14:paraId="433285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530130.275</w:t>
            </w:r>
          </w:p>
        </w:tc>
        <w:tc>
          <w:tcPr>
            <w:tcW w:w="997" w:type="dxa"/>
            <w:tcBorders>
              <w:top w:val="single" w:sz="6" w:space="0" w:color="auto"/>
              <w:left w:val="single" w:sz="6" w:space="0" w:color="auto"/>
              <w:bottom w:val="single" w:sz="6" w:space="0" w:color="auto"/>
              <w:right w:val="single" w:sz="6" w:space="0" w:color="auto"/>
            </w:tcBorders>
          </w:tcPr>
          <w:p w14:paraId="042E6E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3.862</w:t>
            </w:r>
          </w:p>
        </w:tc>
        <w:tc>
          <w:tcPr>
            <w:tcW w:w="1497" w:type="dxa"/>
            <w:tcBorders>
              <w:top w:val="single" w:sz="6" w:space="0" w:color="auto"/>
              <w:left w:val="single" w:sz="6" w:space="0" w:color="auto"/>
              <w:bottom w:val="single" w:sz="6" w:space="0" w:color="auto"/>
              <w:right w:val="single" w:sz="12" w:space="0" w:color="auto"/>
            </w:tcBorders>
          </w:tcPr>
          <w:p w14:paraId="04454E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FC7DF5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1CF1A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123</w:t>
            </w:r>
          </w:p>
        </w:tc>
        <w:tc>
          <w:tcPr>
            <w:tcW w:w="1374" w:type="dxa"/>
            <w:tcBorders>
              <w:top w:val="single" w:sz="6" w:space="0" w:color="auto"/>
              <w:left w:val="single" w:sz="6" w:space="0" w:color="auto"/>
              <w:bottom w:val="single" w:sz="6" w:space="0" w:color="auto"/>
              <w:right w:val="single" w:sz="6" w:space="0" w:color="auto"/>
            </w:tcBorders>
          </w:tcPr>
          <w:p w14:paraId="5149C7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9783990.4</w:t>
            </w:r>
          </w:p>
        </w:tc>
        <w:tc>
          <w:tcPr>
            <w:tcW w:w="1417" w:type="dxa"/>
            <w:tcBorders>
              <w:top w:val="single" w:sz="6" w:space="0" w:color="auto"/>
              <w:left w:val="single" w:sz="6" w:space="0" w:color="auto"/>
              <w:bottom w:val="single" w:sz="6" w:space="0" w:color="auto"/>
              <w:right w:val="single" w:sz="6" w:space="0" w:color="auto"/>
            </w:tcBorders>
          </w:tcPr>
          <w:p w14:paraId="166BD1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530129.386</w:t>
            </w:r>
          </w:p>
        </w:tc>
        <w:tc>
          <w:tcPr>
            <w:tcW w:w="997" w:type="dxa"/>
            <w:tcBorders>
              <w:top w:val="single" w:sz="6" w:space="0" w:color="auto"/>
              <w:left w:val="single" w:sz="6" w:space="0" w:color="auto"/>
              <w:bottom w:val="single" w:sz="6" w:space="0" w:color="auto"/>
              <w:right w:val="single" w:sz="6" w:space="0" w:color="auto"/>
            </w:tcBorders>
          </w:tcPr>
          <w:p w14:paraId="4140FF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3.887</w:t>
            </w:r>
          </w:p>
        </w:tc>
        <w:tc>
          <w:tcPr>
            <w:tcW w:w="1497" w:type="dxa"/>
            <w:tcBorders>
              <w:top w:val="single" w:sz="6" w:space="0" w:color="auto"/>
              <w:left w:val="single" w:sz="6" w:space="0" w:color="auto"/>
              <w:bottom w:val="single" w:sz="6" w:space="0" w:color="auto"/>
              <w:right w:val="single" w:sz="12" w:space="0" w:color="auto"/>
            </w:tcBorders>
          </w:tcPr>
          <w:p w14:paraId="7596A8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AEFF7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1CF2D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124</w:t>
            </w:r>
          </w:p>
        </w:tc>
        <w:tc>
          <w:tcPr>
            <w:tcW w:w="1374" w:type="dxa"/>
            <w:tcBorders>
              <w:top w:val="single" w:sz="6" w:space="0" w:color="auto"/>
              <w:left w:val="single" w:sz="6" w:space="0" w:color="auto"/>
              <w:bottom w:val="single" w:sz="6" w:space="0" w:color="auto"/>
              <w:right w:val="single" w:sz="6" w:space="0" w:color="auto"/>
            </w:tcBorders>
          </w:tcPr>
          <w:p w14:paraId="241234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9783991.14</w:t>
            </w:r>
          </w:p>
        </w:tc>
        <w:tc>
          <w:tcPr>
            <w:tcW w:w="1417" w:type="dxa"/>
            <w:tcBorders>
              <w:top w:val="single" w:sz="6" w:space="0" w:color="auto"/>
              <w:left w:val="single" w:sz="6" w:space="0" w:color="auto"/>
              <w:bottom w:val="single" w:sz="6" w:space="0" w:color="auto"/>
              <w:right w:val="single" w:sz="6" w:space="0" w:color="auto"/>
            </w:tcBorders>
          </w:tcPr>
          <w:p w14:paraId="696BCC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530127.25</w:t>
            </w:r>
          </w:p>
        </w:tc>
        <w:tc>
          <w:tcPr>
            <w:tcW w:w="997" w:type="dxa"/>
            <w:tcBorders>
              <w:top w:val="single" w:sz="6" w:space="0" w:color="auto"/>
              <w:left w:val="single" w:sz="6" w:space="0" w:color="auto"/>
              <w:bottom w:val="single" w:sz="6" w:space="0" w:color="auto"/>
              <w:right w:val="single" w:sz="6" w:space="0" w:color="auto"/>
            </w:tcBorders>
          </w:tcPr>
          <w:p w14:paraId="678697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3.891</w:t>
            </w:r>
          </w:p>
        </w:tc>
        <w:tc>
          <w:tcPr>
            <w:tcW w:w="1497" w:type="dxa"/>
            <w:tcBorders>
              <w:top w:val="single" w:sz="6" w:space="0" w:color="auto"/>
              <w:left w:val="single" w:sz="6" w:space="0" w:color="auto"/>
              <w:bottom w:val="single" w:sz="6" w:space="0" w:color="auto"/>
              <w:right w:val="single" w:sz="12" w:space="0" w:color="auto"/>
            </w:tcBorders>
          </w:tcPr>
          <w:p w14:paraId="316B05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8125C5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8AAC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125</w:t>
            </w:r>
          </w:p>
        </w:tc>
        <w:tc>
          <w:tcPr>
            <w:tcW w:w="1374" w:type="dxa"/>
            <w:tcBorders>
              <w:top w:val="single" w:sz="6" w:space="0" w:color="auto"/>
              <w:left w:val="single" w:sz="6" w:space="0" w:color="auto"/>
              <w:bottom w:val="single" w:sz="6" w:space="0" w:color="auto"/>
              <w:right w:val="single" w:sz="6" w:space="0" w:color="auto"/>
            </w:tcBorders>
          </w:tcPr>
          <w:p w14:paraId="1FFC2C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9783989.05</w:t>
            </w:r>
          </w:p>
        </w:tc>
        <w:tc>
          <w:tcPr>
            <w:tcW w:w="1417" w:type="dxa"/>
            <w:tcBorders>
              <w:top w:val="single" w:sz="6" w:space="0" w:color="auto"/>
              <w:left w:val="single" w:sz="6" w:space="0" w:color="auto"/>
              <w:bottom w:val="single" w:sz="6" w:space="0" w:color="auto"/>
              <w:right w:val="single" w:sz="6" w:space="0" w:color="auto"/>
            </w:tcBorders>
          </w:tcPr>
          <w:p w14:paraId="28485C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530126.465</w:t>
            </w:r>
          </w:p>
        </w:tc>
        <w:tc>
          <w:tcPr>
            <w:tcW w:w="997" w:type="dxa"/>
            <w:tcBorders>
              <w:top w:val="single" w:sz="6" w:space="0" w:color="auto"/>
              <w:left w:val="single" w:sz="6" w:space="0" w:color="auto"/>
              <w:bottom w:val="single" w:sz="6" w:space="0" w:color="auto"/>
              <w:right w:val="single" w:sz="6" w:space="0" w:color="auto"/>
            </w:tcBorders>
          </w:tcPr>
          <w:p w14:paraId="7B22AE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3.886</w:t>
            </w:r>
          </w:p>
        </w:tc>
        <w:tc>
          <w:tcPr>
            <w:tcW w:w="1497" w:type="dxa"/>
            <w:tcBorders>
              <w:top w:val="single" w:sz="6" w:space="0" w:color="auto"/>
              <w:left w:val="single" w:sz="6" w:space="0" w:color="auto"/>
              <w:bottom w:val="single" w:sz="6" w:space="0" w:color="auto"/>
              <w:right w:val="single" w:sz="12" w:space="0" w:color="auto"/>
            </w:tcBorders>
          </w:tcPr>
          <w:p w14:paraId="7C9D42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6EAA7A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36CD8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126</w:t>
            </w:r>
          </w:p>
        </w:tc>
        <w:tc>
          <w:tcPr>
            <w:tcW w:w="1374" w:type="dxa"/>
            <w:tcBorders>
              <w:top w:val="single" w:sz="6" w:space="0" w:color="auto"/>
              <w:left w:val="single" w:sz="6" w:space="0" w:color="auto"/>
              <w:bottom w:val="single" w:sz="6" w:space="0" w:color="auto"/>
              <w:right w:val="single" w:sz="6" w:space="0" w:color="auto"/>
            </w:tcBorders>
          </w:tcPr>
          <w:p w14:paraId="71C466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9783994.78</w:t>
            </w:r>
          </w:p>
        </w:tc>
        <w:tc>
          <w:tcPr>
            <w:tcW w:w="1417" w:type="dxa"/>
            <w:tcBorders>
              <w:top w:val="single" w:sz="6" w:space="0" w:color="auto"/>
              <w:left w:val="single" w:sz="6" w:space="0" w:color="auto"/>
              <w:bottom w:val="single" w:sz="6" w:space="0" w:color="auto"/>
              <w:right w:val="single" w:sz="6" w:space="0" w:color="auto"/>
            </w:tcBorders>
          </w:tcPr>
          <w:p w14:paraId="16ADE4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530125.202</w:t>
            </w:r>
          </w:p>
        </w:tc>
        <w:tc>
          <w:tcPr>
            <w:tcW w:w="997" w:type="dxa"/>
            <w:tcBorders>
              <w:top w:val="single" w:sz="6" w:space="0" w:color="auto"/>
              <w:left w:val="single" w:sz="6" w:space="0" w:color="auto"/>
              <w:bottom w:val="single" w:sz="6" w:space="0" w:color="auto"/>
              <w:right w:val="single" w:sz="6" w:space="0" w:color="auto"/>
            </w:tcBorders>
          </w:tcPr>
          <w:p w14:paraId="282697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3.446</w:t>
            </w:r>
          </w:p>
        </w:tc>
        <w:tc>
          <w:tcPr>
            <w:tcW w:w="1497" w:type="dxa"/>
            <w:tcBorders>
              <w:top w:val="single" w:sz="6" w:space="0" w:color="auto"/>
              <w:left w:val="single" w:sz="6" w:space="0" w:color="auto"/>
              <w:bottom w:val="single" w:sz="6" w:space="0" w:color="auto"/>
              <w:right w:val="single" w:sz="12" w:space="0" w:color="auto"/>
            </w:tcBorders>
          </w:tcPr>
          <w:p w14:paraId="6B9750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549A6F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32DC6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127</w:t>
            </w:r>
          </w:p>
        </w:tc>
        <w:tc>
          <w:tcPr>
            <w:tcW w:w="1374" w:type="dxa"/>
            <w:tcBorders>
              <w:top w:val="single" w:sz="6" w:space="0" w:color="auto"/>
              <w:left w:val="single" w:sz="6" w:space="0" w:color="auto"/>
              <w:bottom w:val="single" w:sz="6" w:space="0" w:color="auto"/>
              <w:right w:val="single" w:sz="6" w:space="0" w:color="auto"/>
            </w:tcBorders>
          </w:tcPr>
          <w:p w14:paraId="5E11A0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9784006.35</w:t>
            </w:r>
          </w:p>
        </w:tc>
        <w:tc>
          <w:tcPr>
            <w:tcW w:w="1417" w:type="dxa"/>
            <w:tcBorders>
              <w:top w:val="single" w:sz="6" w:space="0" w:color="auto"/>
              <w:left w:val="single" w:sz="6" w:space="0" w:color="auto"/>
              <w:bottom w:val="single" w:sz="6" w:space="0" w:color="auto"/>
              <w:right w:val="single" w:sz="6" w:space="0" w:color="auto"/>
            </w:tcBorders>
          </w:tcPr>
          <w:p w14:paraId="6552B8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530129.371</w:t>
            </w:r>
          </w:p>
        </w:tc>
        <w:tc>
          <w:tcPr>
            <w:tcW w:w="997" w:type="dxa"/>
            <w:tcBorders>
              <w:top w:val="single" w:sz="6" w:space="0" w:color="auto"/>
              <w:left w:val="single" w:sz="6" w:space="0" w:color="auto"/>
              <w:bottom w:val="single" w:sz="6" w:space="0" w:color="auto"/>
              <w:right w:val="single" w:sz="6" w:space="0" w:color="auto"/>
            </w:tcBorders>
          </w:tcPr>
          <w:p w14:paraId="316FAE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3.548</w:t>
            </w:r>
          </w:p>
        </w:tc>
        <w:tc>
          <w:tcPr>
            <w:tcW w:w="1497" w:type="dxa"/>
            <w:tcBorders>
              <w:top w:val="single" w:sz="6" w:space="0" w:color="auto"/>
              <w:left w:val="single" w:sz="6" w:space="0" w:color="auto"/>
              <w:bottom w:val="single" w:sz="6" w:space="0" w:color="auto"/>
              <w:right w:val="single" w:sz="12" w:space="0" w:color="auto"/>
            </w:tcBorders>
          </w:tcPr>
          <w:p w14:paraId="248BE1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20D9CB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597B0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128</w:t>
            </w:r>
          </w:p>
        </w:tc>
        <w:tc>
          <w:tcPr>
            <w:tcW w:w="1374" w:type="dxa"/>
            <w:tcBorders>
              <w:top w:val="single" w:sz="6" w:space="0" w:color="auto"/>
              <w:left w:val="single" w:sz="6" w:space="0" w:color="auto"/>
              <w:bottom w:val="single" w:sz="6" w:space="0" w:color="auto"/>
              <w:right w:val="single" w:sz="6" w:space="0" w:color="auto"/>
            </w:tcBorders>
          </w:tcPr>
          <w:p w14:paraId="77662B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9784007.88</w:t>
            </w:r>
          </w:p>
        </w:tc>
        <w:tc>
          <w:tcPr>
            <w:tcW w:w="1417" w:type="dxa"/>
            <w:tcBorders>
              <w:top w:val="single" w:sz="6" w:space="0" w:color="auto"/>
              <w:left w:val="single" w:sz="6" w:space="0" w:color="auto"/>
              <w:bottom w:val="single" w:sz="6" w:space="0" w:color="auto"/>
              <w:right w:val="single" w:sz="6" w:space="0" w:color="auto"/>
            </w:tcBorders>
          </w:tcPr>
          <w:p w14:paraId="25A9FE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530128.307</w:t>
            </w:r>
          </w:p>
        </w:tc>
        <w:tc>
          <w:tcPr>
            <w:tcW w:w="997" w:type="dxa"/>
            <w:tcBorders>
              <w:top w:val="single" w:sz="6" w:space="0" w:color="auto"/>
              <w:left w:val="single" w:sz="6" w:space="0" w:color="auto"/>
              <w:bottom w:val="single" w:sz="6" w:space="0" w:color="auto"/>
              <w:right w:val="single" w:sz="6" w:space="0" w:color="auto"/>
            </w:tcBorders>
          </w:tcPr>
          <w:p w14:paraId="05862E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3.41</w:t>
            </w:r>
          </w:p>
        </w:tc>
        <w:tc>
          <w:tcPr>
            <w:tcW w:w="1497" w:type="dxa"/>
            <w:tcBorders>
              <w:top w:val="single" w:sz="6" w:space="0" w:color="auto"/>
              <w:left w:val="single" w:sz="6" w:space="0" w:color="auto"/>
              <w:bottom w:val="single" w:sz="6" w:space="0" w:color="auto"/>
              <w:right w:val="single" w:sz="12" w:space="0" w:color="auto"/>
            </w:tcBorders>
          </w:tcPr>
          <w:p w14:paraId="07A14C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DF518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F41CC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129</w:t>
            </w:r>
          </w:p>
        </w:tc>
        <w:tc>
          <w:tcPr>
            <w:tcW w:w="1374" w:type="dxa"/>
            <w:tcBorders>
              <w:top w:val="single" w:sz="6" w:space="0" w:color="auto"/>
              <w:left w:val="single" w:sz="6" w:space="0" w:color="auto"/>
              <w:bottom w:val="single" w:sz="6" w:space="0" w:color="auto"/>
              <w:right w:val="single" w:sz="6" w:space="0" w:color="auto"/>
            </w:tcBorders>
          </w:tcPr>
          <w:p w14:paraId="4A48A7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9784007.95</w:t>
            </w:r>
          </w:p>
        </w:tc>
        <w:tc>
          <w:tcPr>
            <w:tcW w:w="1417" w:type="dxa"/>
            <w:tcBorders>
              <w:top w:val="single" w:sz="6" w:space="0" w:color="auto"/>
              <w:left w:val="single" w:sz="6" w:space="0" w:color="auto"/>
              <w:bottom w:val="single" w:sz="6" w:space="0" w:color="auto"/>
              <w:right w:val="single" w:sz="6" w:space="0" w:color="auto"/>
            </w:tcBorders>
          </w:tcPr>
          <w:p w14:paraId="603CA2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530127.799</w:t>
            </w:r>
          </w:p>
        </w:tc>
        <w:tc>
          <w:tcPr>
            <w:tcW w:w="997" w:type="dxa"/>
            <w:tcBorders>
              <w:top w:val="single" w:sz="6" w:space="0" w:color="auto"/>
              <w:left w:val="single" w:sz="6" w:space="0" w:color="auto"/>
              <w:bottom w:val="single" w:sz="6" w:space="0" w:color="auto"/>
              <w:right w:val="single" w:sz="6" w:space="0" w:color="auto"/>
            </w:tcBorders>
          </w:tcPr>
          <w:p w14:paraId="113D10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2.911</w:t>
            </w:r>
          </w:p>
        </w:tc>
        <w:tc>
          <w:tcPr>
            <w:tcW w:w="1497" w:type="dxa"/>
            <w:tcBorders>
              <w:top w:val="single" w:sz="6" w:space="0" w:color="auto"/>
              <w:left w:val="single" w:sz="6" w:space="0" w:color="auto"/>
              <w:bottom w:val="single" w:sz="6" w:space="0" w:color="auto"/>
              <w:right w:val="single" w:sz="12" w:space="0" w:color="auto"/>
            </w:tcBorders>
          </w:tcPr>
          <w:p w14:paraId="6EA603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28E871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F489B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130</w:t>
            </w:r>
          </w:p>
        </w:tc>
        <w:tc>
          <w:tcPr>
            <w:tcW w:w="1374" w:type="dxa"/>
            <w:tcBorders>
              <w:top w:val="single" w:sz="6" w:space="0" w:color="auto"/>
              <w:left w:val="single" w:sz="6" w:space="0" w:color="auto"/>
              <w:bottom w:val="single" w:sz="6" w:space="0" w:color="auto"/>
              <w:right w:val="single" w:sz="6" w:space="0" w:color="auto"/>
            </w:tcBorders>
          </w:tcPr>
          <w:p w14:paraId="3F7B27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9784007.71</w:t>
            </w:r>
          </w:p>
        </w:tc>
        <w:tc>
          <w:tcPr>
            <w:tcW w:w="1417" w:type="dxa"/>
            <w:tcBorders>
              <w:top w:val="single" w:sz="6" w:space="0" w:color="auto"/>
              <w:left w:val="single" w:sz="6" w:space="0" w:color="auto"/>
              <w:bottom w:val="single" w:sz="6" w:space="0" w:color="auto"/>
              <w:right w:val="single" w:sz="6" w:space="0" w:color="auto"/>
            </w:tcBorders>
          </w:tcPr>
          <w:p w14:paraId="7297DE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530126.535</w:t>
            </w:r>
          </w:p>
        </w:tc>
        <w:tc>
          <w:tcPr>
            <w:tcW w:w="997" w:type="dxa"/>
            <w:tcBorders>
              <w:top w:val="single" w:sz="6" w:space="0" w:color="auto"/>
              <w:left w:val="single" w:sz="6" w:space="0" w:color="auto"/>
              <w:bottom w:val="single" w:sz="6" w:space="0" w:color="auto"/>
              <w:right w:val="single" w:sz="6" w:space="0" w:color="auto"/>
            </w:tcBorders>
          </w:tcPr>
          <w:p w14:paraId="474078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3.568</w:t>
            </w:r>
          </w:p>
        </w:tc>
        <w:tc>
          <w:tcPr>
            <w:tcW w:w="1497" w:type="dxa"/>
            <w:tcBorders>
              <w:top w:val="single" w:sz="6" w:space="0" w:color="auto"/>
              <w:left w:val="single" w:sz="6" w:space="0" w:color="auto"/>
              <w:bottom w:val="single" w:sz="6" w:space="0" w:color="auto"/>
              <w:right w:val="single" w:sz="12" w:space="0" w:color="auto"/>
            </w:tcBorders>
          </w:tcPr>
          <w:p w14:paraId="0F5B74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225F90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0E048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131</w:t>
            </w:r>
          </w:p>
        </w:tc>
        <w:tc>
          <w:tcPr>
            <w:tcW w:w="1374" w:type="dxa"/>
            <w:tcBorders>
              <w:top w:val="single" w:sz="6" w:space="0" w:color="auto"/>
              <w:left w:val="single" w:sz="6" w:space="0" w:color="auto"/>
              <w:bottom w:val="single" w:sz="6" w:space="0" w:color="auto"/>
              <w:right w:val="single" w:sz="6" w:space="0" w:color="auto"/>
            </w:tcBorders>
          </w:tcPr>
          <w:p w14:paraId="6740BE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9784008.72</w:t>
            </w:r>
          </w:p>
        </w:tc>
        <w:tc>
          <w:tcPr>
            <w:tcW w:w="1417" w:type="dxa"/>
            <w:tcBorders>
              <w:top w:val="single" w:sz="6" w:space="0" w:color="auto"/>
              <w:left w:val="single" w:sz="6" w:space="0" w:color="auto"/>
              <w:bottom w:val="single" w:sz="6" w:space="0" w:color="auto"/>
              <w:right w:val="single" w:sz="6" w:space="0" w:color="auto"/>
            </w:tcBorders>
          </w:tcPr>
          <w:p w14:paraId="39D838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530127.498</w:t>
            </w:r>
          </w:p>
        </w:tc>
        <w:tc>
          <w:tcPr>
            <w:tcW w:w="997" w:type="dxa"/>
            <w:tcBorders>
              <w:top w:val="single" w:sz="6" w:space="0" w:color="auto"/>
              <w:left w:val="single" w:sz="6" w:space="0" w:color="auto"/>
              <w:bottom w:val="single" w:sz="6" w:space="0" w:color="auto"/>
              <w:right w:val="single" w:sz="6" w:space="0" w:color="auto"/>
            </w:tcBorders>
          </w:tcPr>
          <w:p w14:paraId="3701E2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3.316</w:t>
            </w:r>
          </w:p>
        </w:tc>
        <w:tc>
          <w:tcPr>
            <w:tcW w:w="1497" w:type="dxa"/>
            <w:tcBorders>
              <w:top w:val="single" w:sz="6" w:space="0" w:color="auto"/>
              <w:left w:val="single" w:sz="6" w:space="0" w:color="auto"/>
              <w:bottom w:val="single" w:sz="6" w:space="0" w:color="auto"/>
              <w:right w:val="single" w:sz="12" w:space="0" w:color="auto"/>
            </w:tcBorders>
          </w:tcPr>
          <w:p w14:paraId="5E4C5A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81A1C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5CEAC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132</w:t>
            </w:r>
          </w:p>
        </w:tc>
        <w:tc>
          <w:tcPr>
            <w:tcW w:w="1374" w:type="dxa"/>
            <w:tcBorders>
              <w:top w:val="single" w:sz="6" w:space="0" w:color="auto"/>
              <w:left w:val="single" w:sz="6" w:space="0" w:color="auto"/>
              <w:bottom w:val="single" w:sz="6" w:space="0" w:color="auto"/>
              <w:right w:val="single" w:sz="6" w:space="0" w:color="auto"/>
            </w:tcBorders>
          </w:tcPr>
          <w:p w14:paraId="14B6BE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9784008.41</w:t>
            </w:r>
          </w:p>
        </w:tc>
        <w:tc>
          <w:tcPr>
            <w:tcW w:w="1417" w:type="dxa"/>
            <w:tcBorders>
              <w:top w:val="single" w:sz="6" w:space="0" w:color="auto"/>
              <w:left w:val="single" w:sz="6" w:space="0" w:color="auto"/>
              <w:bottom w:val="single" w:sz="6" w:space="0" w:color="auto"/>
              <w:right w:val="single" w:sz="6" w:space="0" w:color="auto"/>
            </w:tcBorders>
          </w:tcPr>
          <w:p w14:paraId="41B266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530128.477</w:t>
            </w:r>
          </w:p>
        </w:tc>
        <w:tc>
          <w:tcPr>
            <w:tcW w:w="997" w:type="dxa"/>
            <w:tcBorders>
              <w:top w:val="single" w:sz="6" w:space="0" w:color="auto"/>
              <w:left w:val="single" w:sz="6" w:space="0" w:color="auto"/>
              <w:bottom w:val="single" w:sz="6" w:space="0" w:color="auto"/>
              <w:right w:val="single" w:sz="6" w:space="0" w:color="auto"/>
            </w:tcBorders>
          </w:tcPr>
          <w:p w14:paraId="740E7A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3.41</w:t>
            </w:r>
          </w:p>
        </w:tc>
        <w:tc>
          <w:tcPr>
            <w:tcW w:w="1497" w:type="dxa"/>
            <w:tcBorders>
              <w:top w:val="single" w:sz="6" w:space="0" w:color="auto"/>
              <w:left w:val="single" w:sz="6" w:space="0" w:color="auto"/>
              <w:bottom w:val="single" w:sz="6" w:space="0" w:color="auto"/>
              <w:right w:val="single" w:sz="12" w:space="0" w:color="auto"/>
            </w:tcBorders>
          </w:tcPr>
          <w:p w14:paraId="6A81ED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434564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927BA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133</w:t>
            </w:r>
          </w:p>
        </w:tc>
        <w:tc>
          <w:tcPr>
            <w:tcW w:w="1374" w:type="dxa"/>
            <w:tcBorders>
              <w:top w:val="single" w:sz="6" w:space="0" w:color="auto"/>
              <w:left w:val="single" w:sz="6" w:space="0" w:color="auto"/>
              <w:bottom w:val="single" w:sz="6" w:space="0" w:color="auto"/>
              <w:right w:val="single" w:sz="6" w:space="0" w:color="auto"/>
            </w:tcBorders>
          </w:tcPr>
          <w:p w14:paraId="742EED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9784004.47</w:t>
            </w:r>
          </w:p>
        </w:tc>
        <w:tc>
          <w:tcPr>
            <w:tcW w:w="1417" w:type="dxa"/>
            <w:tcBorders>
              <w:top w:val="single" w:sz="6" w:space="0" w:color="auto"/>
              <w:left w:val="single" w:sz="6" w:space="0" w:color="auto"/>
              <w:bottom w:val="single" w:sz="6" w:space="0" w:color="auto"/>
              <w:right w:val="single" w:sz="6" w:space="0" w:color="auto"/>
            </w:tcBorders>
          </w:tcPr>
          <w:p w14:paraId="4764D5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530134.608</w:t>
            </w:r>
          </w:p>
        </w:tc>
        <w:tc>
          <w:tcPr>
            <w:tcW w:w="997" w:type="dxa"/>
            <w:tcBorders>
              <w:top w:val="single" w:sz="6" w:space="0" w:color="auto"/>
              <w:left w:val="single" w:sz="6" w:space="0" w:color="auto"/>
              <w:bottom w:val="single" w:sz="6" w:space="0" w:color="auto"/>
              <w:right w:val="single" w:sz="6" w:space="0" w:color="auto"/>
            </w:tcBorders>
          </w:tcPr>
          <w:p w14:paraId="026C7E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3.844</w:t>
            </w:r>
          </w:p>
        </w:tc>
        <w:tc>
          <w:tcPr>
            <w:tcW w:w="1497" w:type="dxa"/>
            <w:tcBorders>
              <w:top w:val="single" w:sz="6" w:space="0" w:color="auto"/>
              <w:left w:val="single" w:sz="6" w:space="0" w:color="auto"/>
              <w:bottom w:val="single" w:sz="6" w:space="0" w:color="auto"/>
              <w:right w:val="single" w:sz="12" w:space="0" w:color="auto"/>
            </w:tcBorders>
          </w:tcPr>
          <w:p w14:paraId="17376B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327EC2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6DE40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134</w:t>
            </w:r>
          </w:p>
        </w:tc>
        <w:tc>
          <w:tcPr>
            <w:tcW w:w="1374" w:type="dxa"/>
            <w:tcBorders>
              <w:top w:val="single" w:sz="6" w:space="0" w:color="auto"/>
              <w:left w:val="single" w:sz="6" w:space="0" w:color="auto"/>
              <w:bottom w:val="single" w:sz="6" w:space="0" w:color="auto"/>
              <w:right w:val="single" w:sz="6" w:space="0" w:color="auto"/>
            </w:tcBorders>
          </w:tcPr>
          <w:p w14:paraId="374FDC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9784009.25</w:t>
            </w:r>
          </w:p>
        </w:tc>
        <w:tc>
          <w:tcPr>
            <w:tcW w:w="1417" w:type="dxa"/>
            <w:tcBorders>
              <w:top w:val="single" w:sz="6" w:space="0" w:color="auto"/>
              <w:left w:val="single" w:sz="6" w:space="0" w:color="auto"/>
              <w:bottom w:val="single" w:sz="6" w:space="0" w:color="auto"/>
              <w:right w:val="single" w:sz="6" w:space="0" w:color="auto"/>
            </w:tcBorders>
          </w:tcPr>
          <w:p w14:paraId="0DD0CD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530133.2</w:t>
            </w:r>
          </w:p>
        </w:tc>
        <w:tc>
          <w:tcPr>
            <w:tcW w:w="997" w:type="dxa"/>
            <w:tcBorders>
              <w:top w:val="single" w:sz="6" w:space="0" w:color="auto"/>
              <w:left w:val="single" w:sz="6" w:space="0" w:color="auto"/>
              <w:bottom w:val="single" w:sz="6" w:space="0" w:color="auto"/>
              <w:right w:val="single" w:sz="6" w:space="0" w:color="auto"/>
            </w:tcBorders>
          </w:tcPr>
          <w:p w14:paraId="1E5F27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3.825</w:t>
            </w:r>
          </w:p>
        </w:tc>
        <w:tc>
          <w:tcPr>
            <w:tcW w:w="1497" w:type="dxa"/>
            <w:tcBorders>
              <w:top w:val="single" w:sz="6" w:space="0" w:color="auto"/>
              <w:left w:val="single" w:sz="6" w:space="0" w:color="auto"/>
              <w:bottom w:val="single" w:sz="6" w:space="0" w:color="auto"/>
              <w:right w:val="single" w:sz="12" w:space="0" w:color="auto"/>
            </w:tcBorders>
          </w:tcPr>
          <w:p w14:paraId="437F3B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EAF8B2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D9BFC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135</w:t>
            </w:r>
          </w:p>
        </w:tc>
        <w:tc>
          <w:tcPr>
            <w:tcW w:w="1374" w:type="dxa"/>
            <w:tcBorders>
              <w:top w:val="single" w:sz="6" w:space="0" w:color="auto"/>
              <w:left w:val="single" w:sz="6" w:space="0" w:color="auto"/>
              <w:bottom w:val="single" w:sz="6" w:space="0" w:color="auto"/>
              <w:right w:val="single" w:sz="6" w:space="0" w:color="auto"/>
            </w:tcBorders>
          </w:tcPr>
          <w:p w14:paraId="54335E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9784007.26</w:t>
            </w:r>
          </w:p>
        </w:tc>
        <w:tc>
          <w:tcPr>
            <w:tcW w:w="1417" w:type="dxa"/>
            <w:tcBorders>
              <w:top w:val="single" w:sz="6" w:space="0" w:color="auto"/>
              <w:left w:val="single" w:sz="6" w:space="0" w:color="auto"/>
              <w:bottom w:val="single" w:sz="6" w:space="0" w:color="auto"/>
              <w:right w:val="single" w:sz="6" w:space="0" w:color="auto"/>
            </w:tcBorders>
          </w:tcPr>
          <w:p w14:paraId="51BA39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530132.431</w:t>
            </w:r>
          </w:p>
        </w:tc>
        <w:tc>
          <w:tcPr>
            <w:tcW w:w="997" w:type="dxa"/>
            <w:tcBorders>
              <w:top w:val="single" w:sz="6" w:space="0" w:color="auto"/>
              <w:left w:val="single" w:sz="6" w:space="0" w:color="auto"/>
              <w:bottom w:val="single" w:sz="6" w:space="0" w:color="auto"/>
              <w:right w:val="single" w:sz="6" w:space="0" w:color="auto"/>
            </w:tcBorders>
          </w:tcPr>
          <w:p w14:paraId="703C4B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3.795</w:t>
            </w:r>
          </w:p>
        </w:tc>
        <w:tc>
          <w:tcPr>
            <w:tcW w:w="1497" w:type="dxa"/>
            <w:tcBorders>
              <w:top w:val="single" w:sz="6" w:space="0" w:color="auto"/>
              <w:left w:val="single" w:sz="6" w:space="0" w:color="auto"/>
              <w:bottom w:val="single" w:sz="6" w:space="0" w:color="auto"/>
              <w:right w:val="single" w:sz="12" w:space="0" w:color="auto"/>
            </w:tcBorders>
          </w:tcPr>
          <w:p w14:paraId="542D08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9639F0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F7A52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136</w:t>
            </w:r>
          </w:p>
        </w:tc>
        <w:tc>
          <w:tcPr>
            <w:tcW w:w="1374" w:type="dxa"/>
            <w:tcBorders>
              <w:top w:val="single" w:sz="6" w:space="0" w:color="auto"/>
              <w:left w:val="single" w:sz="6" w:space="0" w:color="auto"/>
              <w:bottom w:val="single" w:sz="6" w:space="0" w:color="auto"/>
              <w:right w:val="single" w:sz="6" w:space="0" w:color="auto"/>
            </w:tcBorders>
          </w:tcPr>
          <w:p w14:paraId="62BBD1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9784008.54</w:t>
            </w:r>
          </w:p>
        </w:tc>
        <w:tc>
          <w:tcPr>
            <w:tcW w:w="1417" w:type="dxa"/>
            <w:tcBorders>
              <w:top w:val="single" w:sz="6" w:space="0" w:color="auto"/>
              <w:left w:val="single" w:sz="6" w:space="0" w:color="auto"/>
              <w:bottom w:val="single" w:sz="6" w:space="0" w:color="auto"/>
              <w:right w:val="single" w:sz="6" w:space="0" w:color="auto"/>
            </w:tcBorders>
          </w:tcPr>
          <w:p w14:paraId="5A64669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530135.27</w:t>
            </w:r>
          </w:p>
        </w:tc>
        <w:tc>
          <w:tcPr>
            <w:tcW w:w="997" w:type="dxa"/>
            <w:tcBorders>
              <w:top w:val="single" w:sz="6" w:space="0" w:color="auto"/>
              <w:left w:val="single" w:sz="6" w:space="0" w:color="auto"/>
              <w:bottom w:val="single" w:sz="6" w:space="0" w:color="auto"/>
              <w:right w:val="single" w:sz="6" w:space="0" w:color="auto"/>
            </w:tcBorders>
          </w:tcPr>
          <w:p w14:paraId="58BFCB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3.919</w:t>
            </w:r>
          </w:p>
        </w:tc>
        <w:tc>
          <w:tcPr>
            <w:tcW w:w="1497" w:type="dxa"/>
            <w:tcBorders>
              <w:top w:val="single" w:sz="6" w:space="0" w:color="auto"/>
              <w:left w:val="single" w:sz="6" w:space="0" w:color="auto"/>
              <w:bottom w:val="single" w:sz="6" w:space="0" w:color="auto"/>
              <w:right w:val="single" w:sz="12" w:space="0" w:color="auto"/>
            </w:tcBorders>
          </w:tcPr>
          <w:p w14:paraId="50E62D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447FBA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DD8F6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137</w:t>
            </w:r>
          </w:p>
        </w:tc>
        <w:tc>
          <w:tcPr>
            <w:tcW w:w="1374" w:type="dxa"/>
            <w:tcBorders>
              <w:top w:val="single" w:sz="6" w:space="0" w:color="auto"/>
              <w:left w:val="single" w:sz="6" w:space="0" w:color="auto"/>
              <w:bottom w:val="single" w:sz="6" w:space="0" w:color="auto"/>
              <w:right w:val="single" w:sz="6" w:space="0" w:color="auto"/>
            </w:tcBorders>
          </w:tcPr>
          <w:p w14:paraId="3774C1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9784011.19</w:t>
            </w:r>
          </w:p>
        </w:tc>
        <w:tc>
          <w:tcPr>
            <w:tcW w:w="1417" w:type="dxa"/>
            <w:tcBorders>
              <w:top w:val="single" w:sz="6" w:space="0" w:color="auto"/>
              <w:left w:val="single" w:sz="6" w:space="0" w:color="auto"/>
              <w:bottom w:val="single" w:sz="6" w:space="0" w:color="auto"/>
              <w:right w:val="single" w:sz="6" w:space="0" w:color="auto"/>
            </w:tcBorders>
          </w:tcPr>
          <w:p w14:paraId="152486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530138.911</w:t>
            </w:r>
          </w:p>
        </w:tc>
        <w:tc>
          <w:tcPr>
            <w:tcW w:w="997" w:type="dxa"/>
            <w:tcBorders>
              <w:top w:val="single" w:sz="6" w:space="0" w:color="auto"/>
              <w:left w:val="single" w:sz="6" w:space="0" w:color="auto"/>
              <w:bottom w:val="single" w:sz="6" w:space="0" w:color="auto"/>
              <w:right w:val="single" w:sz="6" w:space="0" w:color="auto"/>
            </w:tcBorders>
          </w:tcPr>
          <w:p w14:paraId="35445B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4.116</w:t>
            </w:r>
          </w:p>
        </w:tc>
        <w:tc>
          <w:tcPr>
            <w:tcW w:w="1497" w:type="dxa"/>
            <w:tcBorders>
              <w:top w:val="single" w:sz="6" w:space="0" w:color="auto"/>
              <w:left w:val="single" w:sz="6" w:space="0" w:color="auto"/>
              <w:bottom w:val="single" w:sz="6" w:space="0" w:color="auto"/>
              <w:right w:val="single" w:sz="12" w:space="0" w:color="auto"/>
            </w:tcBorders>
          </w:tcPr>
          <w:p w14:paraId="1A651E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6605C7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88E69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138</w:t>
            </w:r>
          </w:p>
        </w:tc>
        <w:tc>
          <w:tcPr>
            <w:tcW w:w="1374" w:type="dxa"/>
            <w:tcBorders>
              <w:top w:val="single" w:sz="6" w:space="0" w:color="auto"/>
              <w:left w:val="single" w:sz="6" w:space="0" w:color="auto"/>
              <w:bottom w:val="single" w:sz="6" w:space="0" w:color="auto"/>
              <w:right w:val="single" w:sz="6" w:space="0" w:color="auto"/>
            </w:tcBorders>
          </w:tcPr>
          <w:p w14:paraId="1A63A5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9784012.41</w:t>
            </w:r>
          </w:p>
        </w:tc>
        <w:tc>
          <w:tcPr>
            <w:tcW w:w="1417" w:type="dxa"/>
            <w:tcBorders>
              <w:top w:val="single" w:sz="6" w:space="0" w:color="auto"/>
              <w:left w:val="single" w:sz="6" w:space="0" w:color="auto"/>
              <w:bottom w:val="single" w:sz="6" w:space="0" w:color="auto"/>
              <w:right w:val="single" w:sz="6" w:space="0" w:color="auto"/>
            </w:tcBorders>
          </w:tcPr>
          <w:p w14:paraId="7BC669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530134.968</w:t>
            </w:r>
          </w:p>
        </w:tc>
        <w:tc>
          <w:tcPr>
            <w:tcW w:w="997" w:type="dxa"/>
            <w:tcBorders>
              <w:top w:val="single" w:sz="6" w:space="0" w:color="auto"/>
              <w:left w:val="single" w:sz="6" w:space="0" w:color="auto"/>
              <w:bottom w:val="single" w:sz="6" w:space="0" w:color="auto"/>
              <w:right w:val="single" w:sz="6" w:space="0" w:color="auto"/>
            </w:tcBorders>
          </w:tcPr>
          <w:p w14:paraId="05BDCB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3.925</w:t>
            </w:r>
          </w:p>
        </w:tc>
        <w:tc>
          <w:tcPr>
            <w:tcW w:w="1497" w:type="dxa"/>
            <w:tcBorders>
              <w:top w:val="single" w:sz="6" w:space="0" w:color="auto"/>
              <w:left w:val="single" w:sz="6" w:space="0" w:color="auto"/>
              <w:bottom w:val="single" w:sz="6" w:space="0" w:color="auto"/>
              <w:right w:val="single" w:sz="12" w:space="0" w:color="auto"/>
            </w:tcBorders>
          </w:tcPr>
          <w:p w14:paraId="5D3A73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B87E9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C7E4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139</w:t>
            </w:r>
          </w:p>
        </w:tc>
        <w:tc>
          <w:tcPr>
            <w:tcW w:w="1374" w:type="dxa"/>
            <w:tcBorders>
              <w:top w:val="single" w:sz="6" w:space="0" w:color="auto"/>
              <w:left w:val="single" w:sz="6" w:space="0" w:color="auto"/>
              <w:bottom w:val="single" w:sz="6" w:space="0" w:color="auto"/>
              <w:right w:val="single" w:sz="6" w:space="0" w:color="auto"/>
            </w:tcBorders>
          </w:tcPr>
          <w:p w14:paraId="649C71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9783998.63</w:t>
            </w:r>
          </w:p>
        </w:tc>
        <w:tc>
          <w:tcPr>
            <w:tcW w:w="1417" w:type="dxa"/>
            <w:tcBorders>
              <w:top w:val="single" w:sz="6" w:space="0" w:color="auto"/>
              <w:left w:val="single" w:sz="6" w:space="0" w:color="auto"/>
              <w:bottom w:val="single" w:sz="6" w:space="0" w:color="auto"/>
              <w:right w:val="single" w:sz="6" w:space="0" w:color="auto"/>
            </w:tcBorders>
          </w:tcPr>
          <w:p w14:paraId="60ABCB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530133.454</w:t>
            </w:r>
          </w:p>
        </w:tc>
        <w:tc>
          <w:tcPr>
            <w:tcW w:w="997" w:type="dxa"/>
            <w:tcBorders>
              <w:top w:val="single" w:sz="6" w:space="0" w:color="auto"/>
              <w:left w:val="single" w:sz="6" w:space="0" w:color="auto"/>
              <w:bottom w:val="single" w:sz="6" w:space="0" w:color="auto"/>
              <w:right w:val="single" w:sz="6" w:space="0" w:color="auto"/>
            </w:tcBorders>
          </w:tcPr>
          <w:p w14:paraId="39A65F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3.909</w:t>
            </w:r>
          </w:p>
        </w:tc>
        <w:tc>
          <w:tcPr>
            <w:tcW w:w="1497" w:type="dxa"/>
            <w:tcBorders>
              <w:top w:val="single" w:sz="6" w:space="0" w:color="auto"/>
              <w:left w:val="single" w:sz="6" w:space="0" w:color="auto"/>
              <w:bottom w:val="single" w:sz="6" w:space="0" w:color="auto"/>
              <w:right w:val="single" w:sz="12" w:space="0" w:color="auto"/>
            </w:tcBorders>
          </w:tcPr>
          <w:p w14:paraId="3EB3E0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3E1D69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DD5C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140</w:t>
            </w:r>
          </w:p>
        </w:tc>
        <w:tc>
          <w:tcPr>
            <w:tcW w:w="1374" w:type="dxa"/>
            <w:tcBorders>
              <w:top w:val="single" w:sz="6" w:space="0" w:color="auto"/>
              <w:left w:val="single" w:sz="6" w:space="0" w:color="auto"/>
              <w:bottom w:val="single" w:sz="6" w:space="0" w:color="auto"/>
              <w:right w:val="single" w:sz="6" w:space="0" w:color="auto"/>
            </w:tcBorders>
          </w:tcPr>
          <w:p w14:paraId="04408D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9784014.89</w:t>
            </w:r>
          </w:p>
        </w:tc>
        <w:tc>
          <w:tcPr>
            <w:tcW w:w="1417" w:type="dxa"/>
            <w:tcBorders>
              <w:top w:val="single" w:sz="6" w:space="0" w:color="auto"/>
              <w:left w:val="single" w:sz="6" w:space="0" w:color="auto"/>
              <w:bottom w:val="single" w:sz="6" w:space="0" w:color="auto"/>
              <w:right w:val="single" w:sz="6" w:space="0" w:color="auto"/>
            </w:tcBorders>
          </w:tcPr>
          <w:p w14:paraId="3B8949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530133.259</w:t>
            </w:r>
          </w:p>
        </w:tc>
        <w:tc>
          <w:tcPr>
            <w:tcW w:w="997" w:type="dxa"/>
            <w:tcBorders>
              <w:top w:val="single" w:sz="6" w:space="0" w:color="auto"/>
              <w:left w:val="single" w:sz="6" w:space="0" w:color="auto"/>
              <w:bottom w:val="single" w:sz="6" w:space="0" w:color="auto"/>
              <w:right w:val="single" w:sz="6" w:space="0" w:color="auto"/>
            </w:tcBorders>
          </w:tcPr>
          <w:p w14:paraId="1CD65B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w:t>
            </w:r>
          </w:p>
        </w:tc>
        <w:tc>
          <w:tcPr>
            <w:tcW w:w="1497" w:type="dxa"/>
            <w:tcBorders>
              <w:top w:val="single" w:sz="6" w:space="0" w:color="auto"/>
              <w:left w:val="single" w:sz="6" w:space="0" w:color="auto"/>
              <w:bottom w:val="single" w:sz="6" w:space="0" w:color="auto"/>
              <w:right w:val="single" w:sz="12" w:space="0" w:color="auto"/>
            </w:tcBorders>
          </w:tcPr>
          <w:p w14:paraId="667A10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00C699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9F333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141</w:t>
            </w:r>
          </w:p>
        </w:tc>
        <w:tc>
          <w:tcPr>
            <w:tcW w:w="1374" w:type="dxa"/>
            <w:tcBorders>
              <w:top w:val="single" w:sz="6" w:space="0" w:color="auto"/>
              <w:left w:val="single" w:sz="6" w:space="0" w:color="auto"/>
              <w:bottom w:val="single" w:sz="6" w:space="0" w:color="auto"/>
              <w:right w:val="single" w:sz="6" w:space="0" w:color="auto"/>
            </w:tcBorders>
          </w:tcPr>
          <w:p w14:paraId="421365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9784015.07</w:t>
            </w:r>
          </w:p>
        </w:tc>
        <w:tc>
          <w:tcPr>
            <w:tcW w:w="1417" w:type="dxa"/>
            <w:tcBorders>
              <w:top w:val="single" w:sz="6" w:space="0" w:color="auto"/>
              <w:left w:val="single" w:sz="6" w:space="0" w:color="auto"/>
              <w:bottom w:val="single" w:sz="6" w:space="0" w:color="auto"/>
              <w:right w:val="single" w:sz="6" w:space="0" w:color="auto"/>
            </w:tcBorders>
          </w:tcPr>
          <w:p w14:paraId="7D1D08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530134.838</w:t>
            </w:r>
          </w:p>
        </w:tc>
        <w:tc>
          <w:tcPr>
            <w:tcW w:w="997" w:type="dxa"/>
            <w:tcBorders>
              <w:top w:val="single" w:sz="6" w:space="0" w:color="auto"/>
              <w:left w:val="single" w:sz="6" w:space="0" w:color="auto"/>
              <w:bottom w:val="single" w:sz="6" w:space="0" w:color="auto"/>
              <w:right w:val="single" w:sz="6" w:space="0" w:color="auto"/>
            </w:tcBorders>
          </w:tcPr>
          <w:p w14:paraId="5DD158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3.859</w:t>
            </w:r>
          </w:p>
        </w:tc>
        <w:tc>
          <w:tcPr>
            <w:tcW w:w="1497" w:type="dxa"/>
            <w:tcBorders>
              <w:top w:val="single" w:sz="6" w:space="0" w:color="auto"/>
              <w:left w:val="single" w:sz="6" w:space="0" w:color="auto"/>
              <w:bottom w:val="single" w:sz="6" w:space="0" w:color="auto"/>
              <w:right w:val="single" w:sz="12" w:space="0" w:color="auto"/>
            </w:tcBorders>
          </w:tcPr>
          <w:p w14:paraId="4332D4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9E027C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73C63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142</w:t>
            </w:r>
          </w:p>
        </w:tc>
        <w:tc>
          <w:tcPr>
            <w:tcW w:w="1374" w:type="dxa"/>
            <w:tcBorders>
              <w:top w:val="single" w:sz="6" w:space="0" w:color="auto"/>
              <w:left w:val="single" w:sz="6" w:space="0" w:color="auto"/>
              <w:bottom w:val="single" w:sz="6" w:space="0" w:color="auto"/>
              <w:right w:val="single" w:sz="6" w:space="0" w:color="auto"/>
            </w:tcBorders>
          </w:tcPr>
          <w:p w14:paraId="72CFAE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9784016.4</w:t>
            </w:r>
          </w:p>
        </w:tc>
        <w:tc>
          <w:tcPr>
            <w:tcW w:w="1417" w:type="dxa"/>
            <w:tcBorders>
              <w:top w:val="single" w:sz="6" w:space="0" w:color="auto"/>
              <w:left w:val="single" w:sz="6" w:space="0" w:color="auto"/>
              <w:bottom w:val="single" w:sz="6" w:space="0" w:color="auto"/>
              <w:right w:val="single" w:sz="6" w:space="0" w:color="auto"/>
            </w:tcBorders>
          </w:tcPr>
          <w:p w14:paraId="24703F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530131.695</w:t>
            </w:r>
          </w:p>
        </w:tc>
        <w:tc>
          <w:tcPr>
            <w:tcW w:w="997" w:type="dxa"/>
            <w:tcBorders>
              <w:top w:val="single" w:sz="6" w:space="0" w:color="auto"/>
              <w:left w:val="single" w:sz="6" w:space="0" w:color="auto"/>
              <w:bottom w:val="single" w:sz="6" w:space="0" w:color="auto"/>
              <w:right w:val="single" w:sz="6" w:space="0" w:color="auto"/>
            </w:tcBorders>
          </w:tcPr>
          <w:p w14:paraId="013C9D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3.671</w:t>
            </w:r>
          </w:p>
        </w:tc>
        <w:tc>
          <w:tcPr>
            <w:tcW w:w="1497" w:type="dxa"/>
            <w:tcBorders>
              <w:top w:val="single" w:sz="6" w:space="0" w:color="auto"/>
              <w:left w:val="single" w:sz="6" w:space="0" w:color="auto"/>
              <w:bottom w:val="single" w:sz="6" w:space="0" w:color="auto"/>
              <w:right w:val="single" w:sz="12" w:space="0" w:color="auto"/>
            </w:tcBorders>
          </w:tcPr>
          <w:p w14:paraId="0D5FA8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74A1AA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761B0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143</w:t>
            </w:r>
          </w:p>
        </w:tc>
        <w:tc>
          <w:tcPr>
            <w:tcW w:w="1374" w:type="dxa"/>
            <w:tcBorders>
              <w:top w:val="single" w:sz="6" w:space="0" w:color="auto"/>
              <w:left w:val="single" w:sz="6" w:space="0" w:color="auto"/>
              <w:bottom w:val="single" w:sz="6" w:space="0" w:color="auto"/>
              <w:right w:val="single" w:sz="6" w:space="0" w:color="auto"/>
            </w:tcBorders>
          </w:tcPr>
          <w:p w14:paraId="19C4B1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9784016.29</w:t>
            </w:r>
          </w:p>
        </w:tc>
        <w:tc>
          <w:tcPr>
            <w:tcW w:w="1417" w:type="dxa"/>
            <w:tcBorders>
              <w:top w:val="single" w:sz="6" w:space="0" w:color="auto"/>
              <w:left w:val="single" w:sz="6" w:space="0" w:color="auto"/>
              <w:bottom w:val="single" w:sz="6" w:space="0" w:color="auto"/>
              <w:right w:val="single" w:sz="6" w:space="0" w:color="auto"/>
            </w:tcBorders>
          </w:tcPr>
          <w:p w14:paraId="29CF2F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530131.516</w:t>
            </w:r>
          </w:p>
        </w:tc>
        <w:tc>
          <w:tcPr>
            <w:tcW w:w="997" w:type="dxa"/>
            <w:tcBorders>
              <w:top w:val="single" w:sz="6" w:space="0" w:color="auto"/>
              <w:left w:val="single" w:sz="6" w:space="0" w:color="auto"/>
              <w:bottom w:val="single" w:sz="6" w:space="0" w:color="auto"/>
              <w:right w:val="single" w:sz="6" w:space="0" w:color="auto"/>
            </w:tcBorders>
          </w:tcPr>
          <w:p w14:paraId="0C52EA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3.655</w:t>
            </w:r>
          </w:p>
        </w:tc>
        <w:tc>
          <w:tcPr>
            <w:tcW w:w="1497" w:type="dxa"/>
            <w:tcBorders>
              <w:top w:val="single" w:sz="6" w:space="0" w:color="auto"/>
              <w:left w:val="single" w:sz="6" w:space="0" w:color="auto"/>
              <w:bottom w:val="single" w:sz="6" w:space="0" w:color="auto"/>
              <w:right w:val="single" w:sz="12" w:space="0" w:color="auto"/>
            </w:tcBorders>
          </w:tcPr>
          <w:p w14:paraId="63FACAF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C26628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0EC2B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144</w:t>
            </w:r>
          </w:p>
        </w:tc>
        <w:tc>
          <w:tcPr>
            <w:tcW w:w="1374" w:type="dxa"/>
            <w:tcBorders>
              <w:top w:val="single" w:sz="6" w:space="0" w:color="auto"/>
              <w:left w:val="single" w:sz="6" w:space="0" w:color="auto"/>
              <w:bottom w:val="single" w:sz="6" w:space="0" w:color="auto"/>
              <w:right w:val="single" w:sz="6" w:space="0" w:color="auto"/>
            </w:tcBorders>
          </w:tcPr>
          <w:p w14:paraId="5F53F3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9784015.51</w:t>
            </w:r>
          </w:p>
        </w:tc>
        <w:tc>
          <w:tcPr>
            <w:tcW w:w="1417" w:type="dxa"/>
            <w:tcBorders>
              <w:top w:val="single" w:sz="6" w:space="0" w:color="auto"/>
              <w:left w:val="single" w:sz="6" w:space="0" w:color="auto"/>
              <w:bottom w:val="single" w:sz="6" w:space="0" w:color="auto"/>
              <w:right w:val="single" w:sz="6" w:space="0" w:color="auto"/>
            </w:tcBorders>
          </w:tcPr>
          <w:p w14:paraId="32BCA7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530131.274</w:t>
            </w:r>
          </w:p>
        </w:tc>
        <w:tc>
          <w:tcPr>
            <w:tcW w:w="997" w:type="dxa"/>
            <w:tcBorders>
              <w:top w:val="single" w:sz="6" w:space="0" w:color="auto"/>
              <w:left w:val="single" w:sz="6" w:space="0" w:color="auto"/>
              <w:bottom w:val="single" w:sz="6" w:space="0" w:color="auto"/>
              <w:right w:val="single" w:sz="6" w:space="0" w:color="auto"/>
            </w:tcBorders>
          </w:tcPr>
          <w:p w14:paraId="0A669A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3.677</w:t>
            </w:r>
          </w:p>
        </w:tc>
        <w:tc>
          <w:tcPr>
            <w:tcW w:w="1497" w:type="dxa"/>
            <w:tcBorders>
              <w:top w:val="single" w:sz="6" w:space="0" w:color="auto"/>
              <w:left w:val="single" w:sz="6" w:space="0" w:color="auto"/>
              <w:bottom w:val="single" w:sz="6" w:space="0" w:color="auto"/>
              <w:right w:val="single" w:sz="12" w:space="0" w:color="auto"/>
            </w:tcBorders>
          </w:tcPr>
          <w:p w14:paraId="1D3883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26696B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79E17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145</w:t>
            </w:r>
          </w:p>
        </w:tc>
        <w:tc>
          <w:tcPr>
            <w:tcW w:w="1374" w:type="dxa"/>
            <w:tcBorders>
              <w:top w:val="single" w:sz="6" w:space="0" w:color="auto"/>
              <w:left w:val="single" w:sz="6" w:space="0" w:color="auto"/>
              <w:bottom w:val="single" w:sz="6" w:space="0" w:color="auto"/>
              <w:right w:val="single" w:sz="6" w:space="0" w:color="auto"/>
            </w:tcBorders>
          </w:tcPr>
          <w:p w14:paraId="56EB0B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9784016.69</w:t>
            </w:r>
          </w:p>
        </w:tc>
        <w:tc>
          <w:tcPr>
            <w:tcW w:w="1417" w:type="dxa"/>
            <w:tcBorders>
              <w:top w:val="single" w:sz="6" w:space="0" w:color="auto"/>
              <w:left w:val="single" w:sz="6" w:space="0" w:color="auto"/>
              <w:bottom w:val="single" w:sz="6" w:space="0" w:color="auto"/>
              <w:right w:val="single" w:sz="6" w:space="0" w:color="auto"/>
            </w:tcBorders>
          </w:tcPr>
          <w:p w14:paraId="122B19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530130.152</w:t>
            </w:r>
          </w:p>
        </w:tc>
        <w:tc>
          <w:tcPr>
            <w:tcW w:w="997" w:type="dxa"/>
            <w:tcBorders>
              <w:top w:val="single" w:sz="6" w:space="0" w:color="auto"/>
              <w:left w:val="single" w:sz="6" w:space="0" w:color="auto"/>
              <w:bottom w:val="single" w:sz="6" w:space="0" w:color="auto"/>
              <w:right w:val="single" w:sz="6" w:space="0" w:color="auto"/>
            </w:tcBorders>
          </w:tcPr>
          <w:p w14:paraId="1A86CB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3.659</w:t>
            </w:r>
          </w:p>
        </w:tc>
        <w:tc>
          <w:tcPr>
            <w:tcW w:w="1497" w:type="dxa"/>
            <w:tcBorders>
              <w:top w:val="single" w:sz="6" w:space="0" w:color="auto"/>
              <w:left w:val="single" w:sz="6" w:space="0" w:color="auto"/>
              <w:bottom w:val="single" w:sz="6" w:space="0" w:color="auto"/>
              <w:right w:val="single" w:sz="12" w:space="0" w:color="auto"/>
            </w:tcBorders>
          </w:tcPr>
          <w:p w14:paraId="403668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A7C72D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4AFC3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146</w:t>
            </w:r>
          </w:p>
        </w:tc>
        <w:tc>
          <w:tcPr>
            <w:tcW w:w="1374" w:type="dxa"/>
            <w:tcBorders>
              <w:top w:val="single" w:sz="6" w:space="0" w:color="auto"/>
              <w:left w:val="single" w:sz="6" w:space="0" w:color="auto"/>
              <w:bottom w:val="single" w:sz="6" w:space="0" w:color="auto"/>
              <w:right w:val="single" w:sz="6" w:space="0" w:color="auto"/>
            </w:tcBorders>
          </w:tcPr>
          <w:p w14:paraId="55ED6A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9784016.04</w:t>
            </w:r>
          </w:p>
        </w:tc>
        <w:tc>
          <w:tcPr>
            <w:tcW w:w="1417" w:type="dxa"/>
            <w:tcBorders>
              <w:top w:val="single" w:sz="6" w:space="0" w:color="auto"/>
              <w:left w:val="single" w:sz="6" w:space="0" w:color="auto"/>
              <w:bottom w:val="single" w:sz="6" w:space="0" w:color="auto"/>
              <w:right w:val="single" w:sz="6" w:space="0" w:color="auto"/>
            </w:tcBorders>
          </w:tcPr>
          <w:p w14:paraId="1021CA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530129.852</w:t>
            </w:r>
          </w:p>
        </w:tc>
        <w:tc>
          <w:tcPr>
            <w:tcW w:w="997" w:type="dxa"/>
            <w:tcBorders>
              <w:top w:val="single" w:sz="6" w:space="0" w:color="auto"/>
              <w:left w:val="single" w:sz="6" w:space="0" w:color="auto"/>
              <w:bottom w:val="single" w:sz="6" w:space="0" w:color="auto"/>
              <w:right w:val="single" w:sz="6" w:space="0" w:color="auto"/>
            </w:tcBorders>
          </w:tcPr>
          <w:p w14:paraId="7B73F2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3.666</w:t>
            </w:r>
          </w:p>
        </w:tc>
        <w:tc>
          <w:tcPr>
            <w:tcW w:w="1497" w:type="dxa"/>
            <w:tcBorders>
              <w:top w:val="single" w:sz="6" w:space="0" w:color="auto"/>
              <w:left w:val="single" w:sz="6" w:space="0" w:color="auto"/>
              <w:bottom w:val="single" w:sz="6" w:space="0" w:color="auto"/>
              <w:right w:val="single" w:sz="12" w:space="0" w:color="auto"/>
            </w:tcBorders>
          </w:tcPr>
          <w:p w14:paraId="2A2F7A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7C14F8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34FA9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147</w:t>
            </w:r>
          </w:p>
        </w:tc>
        <w:tc>
          <w:tcPr>
            <w:tcW w:w="1374" w:type="dxa"/>
            <w:tcBorders>
              <w:top w:val="single" w:sz="6" w:space="0" w:color="auto"/>
              <w:left w:val="single" w:sz="6" w:space="0" w:color="auto"/>
              <w:bottom w:val="single" w:sz="6" w:space="0" w:color="auto"/>
              <w:right w:val="single" w:sz="6" w:space="0" w:color="auto"/>
            </w:tcBorders>
          </w:tcPr>
          <w:p w14:paraId="72165C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9784014.66</w:t>
            </w:r>
          </w:p>
        </w:tc>
        <w:tc>
          <w:tcPr>
            <w:tcW w:w="1417" w:type="dxa"/>
            <w:tcBorders>
              <w:top w:val="single" w:sz="6" w:space="0" w:color="auto"/>
              <w:left w:val="single" w:sz="6" w:space="0" w:color="auto"/>
              <w:bottom w:val="single" w:sz="6" w:space="0" w:color="auto"/>
              <w:right w:val="single" w:sz="6" w:space="0" w:color="auto"/>
            </w:tcBorders>
          </w:tcPr>
          <w:p w14:paraId="5EF9AE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530128.836</w:t>
            </w:r>
          </w:p>
        </w:tc>
        <w:tc>
          <w:tcPr>
            <w:tcW w:w="997" w:type="dxa"/>
            <w:tcBorders>
              <w:top w:val="single" w:sz="6" w:space="0" w:color="auto"/>
              <w:left w:val="single" w:sz="6" w:space="0" w:color="auto"/>
              <w:bottom w:val="single" w:sz="6" w:space="0" w:color="auto"/>
              <w:right w:val="single" w:sz="6" w:space="0" w:color="auto"/>
            </w:tcBorders>
          </w:tcPr>
          <w:p w14:paraId="2B9CAA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3.821</w:t>
            </w:r>
          </w:p>
        </w:tc>
        <w:tc>
          <w:tcPr>
            <w:tcW w:w="1497" w:type="dxa"/>
            <w:tcBorders>
              <w:top w:val="single" w:sz="6" w:space="0" w:color="auto"/>
              <w:left w:val="single" w:sz="6" w:space="0" w:color="auto"/>
              <w:bottom w:val="single" w:sz="6" w:space="0" w:color="auto"/>
              <w:right w:val="single" w:sz="12" w:space="0" w:color="auto"/>
            </w:tcBorders>
          </w:tcPr>
          <w:p w14:paraId="34395D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C67BF5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E1595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148</w:t>
            </w:r>
          </w:p>
        </w:tc>
        <w:tc>
          <w:tcPr>
            <w:tcW w:w="1374" w:type="dxa"/>
            <w:tcBorders>
              <w:top w:val="single" w:sz="6" w:space="0" w:color="auto"/>
              <w:left w:val="single" w:sz="6" w:space="0" w:color="auto"/>
              <w:bottom w:val="single" w:sz="6" w:space="0" w:color="auto"/>
              <w:right w:val="single" w:sz="6" w:space="0" w:color="auto"/>
            </w:tcBorders>
          </w:tcPr>
          <w:p w14:paraId="4D22F7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9784013.58</w:t>
            </w:r>
          </w:p>
        </w:tc>
        <w:tc>
          <w:tcPr>
            <w:tcW w:w="1417" w:type="dxa"/>
            <w:tcBorders>
              <w:top w:val="single" w:sz="6" w:space="0" w:color="auto"/>
              <w:left w:val="single" w:sz="6" w:space="0" w:color="auto"/>
              <w:bottom w:val="single" w:sz="6" w:space="0" w:color="auto"/>
              <w:right w:val="single" w:sz="6" w:space="0" w:color="auto"/>
            </w:tcBorders>
          </w:tcPr>
          <w:p w14:paraId="51746C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530128.365</w:t>
            </w:r>
          </w:p>
        </w:tc>
        <w:tc>
          <w:tcPr>
            <w:tcW w:w="997" w:type="dxa"/>
            <w:tcBorders>
              <w:top w:val="single" w:sz="6" w:space="0" w:color="auto"/>
              <w:left w:val="single" w:sz="6" w:space="0" w:color="auto"/>
              <w:bottom w:val="single" w:sz="6" w:space="0" w:color="auto"/>
              <w:right w:val="single" w:sz="6" w:space="0" w:color="auto"/>
            </w:tcBorders>
          </w:tcPr>
          <w:p w14:paraId="7A7FD0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3.842</w:t>
            </w:r>
          </w:p>
        </w:tc>
        <w:tc>
          <w:tcPr>
            <w:tcW w:w="1497" w:type="dxa"/>
            <w:tcBorders>
              <w:top w:val="single" w:sz="6" w:space="0" w:color="auto"/>
              <w:left w:val="single" w:sz="6" w:space="0" w:color="auto"/>
              <w:bottom w:val="single" w:sz="6" w:space="0" w:color="auto"/>
              <w:right w:val="single" w:sz="12" w:space="0" w:color="auto"/>
            </w:tcBorders>
          </w:tcPr>
          <w:p w14:paraId="146687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775AF1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234D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149</w:t>
            </w:r>
          </w:p>
        </w:tc>
        <w:tc>
          <w:tcPr>
            <w:tcW w:w="1374" w:type="dxa"/>
            <w:tcBorders>
              <w:top w:val="single" w:sz="6" w:space="0" w:color="auto"/>
              <w:left w:val="single" w:sz="6" w:space="0" w:color="auto"/>
              <w:bottom w:val="single" w:sz="6" w:space="0" w:color="auto"/>
              <w:right w:val="single" w:sz="6" w:space="0" w:color="auto"/>
            </w:tcBorders>
          </w:tcPr>
          <w:p w14:paraId="2C53E3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9784016.77</w:t>
            </w:r>
          </w:p>
        </w:tc>
        <w:tc>
          <w:tcPr>
            <w:tcW w:w="1417" w:type="dxa"/>
            <w:tcBorders>
              <w:top w:val="single" w:sz="6" w:space="0" w:color="auto"/>
              <w:left w:val="single" w:sz="6" w:space="0" w:color="auto"/>
              <w:bottom w:val="single" w:sz="6" w:space="0" w:color="auto"/>
              <w:right w:val="single" w:sz="6" w:space="0" w:color="auto"/>
            </w:tcBorders>
          </w:tcPr>
          <w:p w14:paraId="2945DC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530130.078</w:t>
            </w:r>
          </w:p>
        </w:tc>
        <w:tc>
          <w:tcPr>
            <w:tcW w:w="997" w:type="dxa"/>
            <w:tcBorders>
              <w:top w:val="single" w:sz="6" w:space="0" w:color="auto"/>
              <w:left w:val="single" w:sz="6" w:space="0" w:color="auto"/>
              <w:bottom w:val="single" w:sz="6" w:space="0" w:color="auto"/>
              <w:right w:val="single" w:sz="6" w:space="0" w:color="auto"/>
            </w:tcBorders>
          </w:tcPr>
          <w:p w14:paraId="781E39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3.887</w:t>
            </w:r>
          </w:p>
        </w:tc>
        <w:tc>
          <w:tcPr>
            <w:tcW w:w="1497" w:type="dxa"/>
            <w:tcBorders>
              <w:top w:val="single" w:sz="6" w:space="0" w:color="auto"/>
              <w:left w:val="single" w:sz="6" w:space="0" w:color="auto"/>
              <w:bottom w:val="single" w:sz="6" w:space="0" w:color="auto"/>
              <w:right w:val="single" w:sz="12" w:space="0" w:color="auto"/>
            </w:tcBorders>
          </w:tcPr>
          <w:p w14:paraId="3A8125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33D55E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8CAFE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150</w:t>
            </w:r>
          </w:p>
        </w:tc>
        <w:tc>
          <w:tcPr>
            <w:tcW w:w="1374" w:type="dxa"/>
            <w:tcBorders>
              <w:top w:val="single" w:sz="6" w:space="0" w:color="auto"/>
              <w:left w:val="single" w:sz="6" w:space="0" w:color="auto"/>
              <w:bottom w:val="single" w:sz="6" w:space="0" w:color="auto"/>
              <w:right w:val="single" w:sz="6" w:space="0" w:color="auto"/>
            </w:tcBorders>
          </w:tcPr>
          <w:p w14:paraId="2E9B7C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9784016.68</w:t>
            </w:r>
          </w:p>
        </w:tc>
        <w:tc>
          <w:tcPr>
            <w:tcW w:w="1417" w:type="dxa"/>
            <w:tcBorders>
              <w:top w:val="single" w:sz="6" w:space="0" w:color="auto"/>
              <w:left w:val="single" w:sz="6" w:space="0" w:color="auto"/>
              <w:bottom w:val="single" w:sz="6" w:space="0" w:color="auto"/>
              <w:right w:val="single" w:sz="6" w:space="0" w:color="auto"/>
            </w:tcBorders>
          </w:tcPr>
          <w:p w14:paraId="1DFFD9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530130.288</w:t>
            </w:r>
          </w:p>
        </w:tc>
        <w:tc>
          <w:tcPr>
            <w:tcW w:w="997" w:type="dxa"/>
            <w:tcBorders>
              <w:top w:val="single" w:sz="6" w:space="0" w:color="auto"/>
              <w:left w:val="single" w:sz="6" w:space="0" w:color="auto"/>
              <w:bottom w:val="single" w:sz="6" w:space="0" w:color="auto"/>
              <w:right w:val="single" w:sz="6" w:space="0" w:color="auto"/>
            </w:tcBorders>
          </w:tcPr>
          <w:p w14:paraId="7B388C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3.363</w:t>
            </w:r>
          </w:p>
        </w:tc>
        <w:tc>
          <w:tcPr>
            <w:tcW w:w="1497" w:type="dxa"/>
            <w:tcBorders>
              <w:top w:val="single" w:sz="6" w:space="0" w:color="auto"/>
              <w:left w:val="single" w:sz="6" w:space="0" w:color="auto"/>
              <w:bottom w:val="single" w:sz="6" w:space="0" w:color="auto"/>
              <w:right w:val="single" w:sz="12" w:space="0" w:color="auto"/>
            </w:tcBorders>
          </w:tcPr>
          <w:p w14:paraId="4383D2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A8EA62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31575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151</w:t>
            </w:r>
          </w:p>
        </w:tc>
        <w:tc>
          <w:tcPr>
            <w:tcW w:w="1374" w:type="dxa"/>
            <w:tcBorders>
              <w:top w:val="single" w:sz="6" w:space="0" w:color="auto"/>
              <w:left w:val="single" w:sz="6" w:space="0" w:color="auto"/>
              <w:bottom w:val="single" w:sz="6" w:space="0" w:color="auto"/>
              <w:right w:val="single" w:sz="6" w:space="0" w:color="auto"/>
            </w:tcBorders>
          </w:tcPr>
          <w:p w14:paraId="793C4B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9784016.36</w:t>
            </w:r>
          </w:p>
        </w:tc>
        <w:tc>
          <w:tcPr>
            <w:tcW w:w="1417" w:type="dxa"/>
            <w:tcBorders>
              <w:top w:val="single" w:sz="6" w:space="0" w:color="auto"/>
              <w:left w:val="single" w:sz="6" w:space="0" w:color="auto"/>
              <w:bottom w:val="single" w:sz="6" w:space="0" w:color="auto"/>
              <w:right w:val="single" w:sz="6" w:space="0" w:color="auto"/>
            </w:tcBorders>
          </w:tcPr>
          <w:p w14:paraId="191B3B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530131.363</w:t>
            </w:r>
          </w:p>
        </w:tc>
        <w:tc>
          <w:tcPr>
            <w:tcW w:w="997" w:type="dxa"/>
            <w:tcBorders>
              <w:top w:val="single" w:sz="6" w:space="0" w:color="auto"/>
              <w:left w:val="single" w:sz="6" w:space="0" w:color="auto"/>
              <w:bottom w:val="single" w:sz="6" w:space="0" w:color="auto"/>
              <w:right w:val="single" w:sz="6" w:space="0" w:color="auto"/>
            </w:tcBorders>
          </w:tcPr>
          <w:p w14:paraId="44D044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3.344</w:t>
            </w:r>
          </w:p>
        </w:tc>
        <w:tc>
          <w:tcPr>
            <w:tcW w:w="1497" w:type="dxa"/>
            <w:tcBorders>
              <w:top w:val="single" w:sz="6" w:space="0" w:color="auto"/>
              <w:left w:val="single" w:sz="6" w:space="0" w:color="auto"/>
              <w:bottom w:val="single" w:sz="6" w:space="0" w:color="auto"/>
              <w:right w:val="single" w:sz="12" w:space="0" w:color="auto"/>
            </w:tcBorders>
          </w:tcPr>
          <w:p w14:paraId="04D6AB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08510A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D88CD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152</w:t>
            </w:r>
          </w:p>
        </w:tc>
        <w:tc>
          <w:tcPr>
            <w:tcW w:w="1374" w:type="dxa"/>
            <w:tcBorders>
              <w:top w:val="single" w:sz="6" w:space="0" w:color="auto"/>
              <w:left w:val="single" w:sz="6" w:space="0" w:color="auto"/>
              <w:bottom w:val="single" w:sz="6" w:space="0" w:color="auto"/>
              <w:right w:val="single" w:sz="6" w:space="0" w:color="auto"/>
            </w:tcBorders>
          </w:tcPr>
          <w:p w14:paraId="544955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9784016.37</w:t>
            </w:r>
          </w:p>
        </w:tc>
        <w:tc>
          <w:tcPr>
            <w:tcW w:w="1417" w:type="dxa"/>
            <w:tcBorders>
              <w:top w:val="single" w:sz="6" w:space="0" w:color="auto"/>
              <w:left w:val="single" w:sz="6" w:space="0" w:color="auto"/>
              <w:bottom w:val="single" w:sz="6" w:space="0" w:color="auto"/>
              <w:right w:val="single" w:sz="6" w:space="0" w:color="auto"/>
            </w:tcBorders>
          </w:tcPr>
          <w:p w14:paraId="1C557B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530131.65</w:t>
            </w:r>
          </w:p>
        </w:tc>
        <w:tc>
          <w:tcPr>
            <w:tcW w:w="997" w:type="dxa"/>
            <w:tcBorders>
              <w:top w:val="single" w:sz="6" w:space="0" w:color="auto"/>
              <w:left w:val="single" w:sz="6" w:space="0" w:color="auto"/>
              <w:bottom w:val="single" w:sz="6" w:space="0" w:color="auto"/>
              <w:right w:val="single" w:sz="6" w:space="0" w:color="auto"/>
            </w:tcBorders>
          </w:tcPr>
          <w:p w14:paraId="167B93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3.671</w:t>
            </w:r>
          </w:p>
        </w:tc>
        <w:tc>
          <w:tcPr>
            <w:tcW w:w="1497" w:type="dxa"/>
            <w:tcBorders>
              <w:top w:val="single" w:sz="6" w:space="0" w:color="auto"/>
              <w:left w:val="single" w:sz="6" w:space="0" w:color="auto"/>
              <w:bottom w:val="single" w:sz="6" w:space="0" w:color="auto"/>
              <w:right w:val="single" w:sz="12" w:space="0" w:color="auto"/>
            </w:tcBorders>
          </w:tcPr>
          <w:p w14:paraId="1DD99D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3EED59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BDC00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153</w:t>
            </w:r>
          </w:p>
        </w:tc>
        <w:tc>
          <w:tcPr>
            <w:tcW w:w="1374" w:type="dxa"/>
            <w:tcBorders>
              <w:top w:val="single" w:sz="6" w:space="0" w:color="auto"/>
              <w:left w:val="single" w:sz="6" w:space="0" w:color="auto"/>
              <w:bottom w:val="single" w:sz="6" w:space="0" w:color="auto"/>
              <w:right w:val="single" w:sz="6" w:space="0" w:color="auto"/>
            </w:tcBorders>
          </w:tcPr>
          <w:p w14:paraId="52178C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9784006.31</w:t>
            </w:r>
          </w:p>
        </w:tc>
        <w:tc>
          <w:tcPr>
            <w:tcW w:w="1417" w:type="dxa"/>
            <w:tcBorders>
              <w:top w:val="single" w:sz="6" w:space="0" w:color="auto"/>
              <w:left w:val="single" w:sz="6" w:space="0" w:color="auto"/>
              <w:bottom w:val="single" w:sz="6" w:space="0" w:color="auto"/>
              <w:right w:val="single" w:sz="6" w:space="0" w:color="auto"/>
            </w:tcBorders>
          </w:tcPr>
          <w:p w14:paraId="6C6923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530124.189</w:t>
            </w:r>
          </w:p>
        </w:tc>
        <w:tc>
          <w:tcPr>
            <w:tcW w:w="997" w:type="dxa"/>
            <w:tcBorders>
              <w:top w:val="single" w:sz="6" w:space="0" w:color="auto"/>
              <w:left w:val="single" w:sz="6" w:space="0" w:color="auto"/>
              <w:bottom w:val="single" w:sz="6" w:space="0" w:color="auto"/>
              <w:right w:val="single" w:sz="6" w:space="0" w:color="auto"/>
            </w:tcBorders>
          </w:tcPr>
          <w:p w14:paraId="187D92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3.615</w:t>
            </w:r>
          </w:p>
        </w:tc>
        <w:tc>
          <w:tcPr>
            <w:tcW w:w="1497" w:type="dxa"/>
            <w:tcBorders>
              <w:top w:val="single" w:sz="6" w:space="0" w:color="auto"/>
              <w:left w:val="single" w:sz="6" w:space="0" w:color="auto"/>
              <w:bottom w:val="single" w:sz="6" w:space="0" w:color="auto"/>
              <w:right w:val="single" w:sz="12" w:space="0" w:color="auto"/>
            </w:tcBorders>
          </w:tcPr>
          <w:p w14:paraId="246FE6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AEE3F7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C8624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154</w:t>
            </w:r>
          </w:p>
        </w:tc>
        <w:tc>
          <w:tcPr>
            <w:tcW w:w="1374" w:type="dxa"/>
            <w:tcBorders>
              <w:top w:val="single" w:sz="6" w:space="0" w:color="auto"/>
              <w:left w:val="single" w:sz="6" w:space="0" w:color="auto"/>
              <w:bottom w:val="single" w:sz="6" w:space="0" w:color="auto"/>
              <w:right w:val="single" w:sz="6" w:space="0" w:color="auto"/>
            </w:tcBorders>
          </w:tcPr>
          <w:p w14:paraId="313815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9784023.37</w:t>
            </w:r>
          </w:p>
        </w:tc>
        <w:tc>
          <w:tcPr>
            <w:tcW w:w="1417" w:type="dxa"/>
            <w:tcBorders>
              <w:top w:val="single" w:sz="6" w:space="0" w:color="auto"/>
              <w:left w:val="single" w:sz="6" w:space="0" w:color="auto"/>
              <w:bottom w:val="single" w:sz="6" w:space="0" w:color="auto"/>
              <w:right w:val="single" w:sz="6" w:space="0" w:color="auto"/>
            </w:tcBorders>
          </w:tcPr>
          <w:p w14:paraId="4FA431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530131.366</w:t>
            </w:r>
          </w:p>
        </w:tc>
        <w:tc>
          <w:tcPr>
            <w:tcW w:w="997" w:type="dxa"/>
            <w:tcBorders>
              <w:top w:val="single" w:sz="6" w:space="0" w:color="auto"/>
              <w:left w:val="single" w:sz="6" w:space="0" w:color="auto"/>
              <w:bottom w:val="single" w:sz="6" w:space="0" w:color="auto"/>
              <w:right w:val="single" w:sz="6" w:space="0" w:color="auto"/>
            </w:tcBorders>
          </w:tcPr>
          <w:p w14:paraId="690C5A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3.753</w:t>
            </w:r>
          </w:p>
        </w:tc>
        <w:tc>
          <w:tcPr>
            <w:tcW w:w="1497" w:type="dxa"/>
            <w:tcBorders>
              <w:top w:val="single" w:sz="6" w:space="0" w:color="auto"/>
              <w:left w:val="single" w:sz="6" w:space="0" w:color="auto"/>
              <w:bottom w:val="single" w:sz="6" w:space="0" w:color="auto"/>
              <w:right w:val="single" w:sz="12" w:space="0" w:color="auto"/>
            </w:tcBorders>
          </w:tcPr>
          <w:p w14:paraId="19E9D7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1C2F9E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0485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155</w:t>
            </w:r>
          </w:p>
        </w:tc>
        <w:tc>
          <w:tcPr>
            <w:tcW w:w="1374" w:type="dxa"/>
            <w:tcBorders>
              <w:top w:val="single" w:sz="6" w:space="0" w:color="auto"/>
              <w:left w:val="single" w:sz="6" w:space="0" w:color="auto"/>
              <w:bottom w:val="single" w:sz="6" w:space="0" w:color="auto"/>
              <w:right w:val="single" w:sz="6" w:space="0" w:color="auto"/>
            </w:tcBorders>
          </w:tcPr>
          <w:p w14:paraId="05863D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9784024.22</w:t>
            </w:r>
          </w:p>
        </w:tc>
        <w:tc>
          <w:tcPr>
            <w:tcW w:w="1417" w:type="dxa"/>
            <w:tcBorders>
              <w:top w:val="single" w:sz="6" w:space="0" w:color="auto"/>
              <w:left w:val="single" w:sz="6" w:space="0" w:color="auto"/>
              <w:bottom w:val="single" w:sz="6" w:space="0" w:color="auto"/>
              <w:right w:val="single" w:sz="6" w:space="0" w:color="auto"/>
            </w:tcBorders>
          </w:tcPr>
          <w:p w14:paraId="09F578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530131.252</w:t>
            </w:r>
          </w:p>
        </w:tc>
        <w:tc>
          <w:tcPr>
            <w:tcW w:w="997" w:type="dxa"/>
            <w:tcBorders>
              <w:top w:val="single" w:sz="6" w:space="0" w:color="auto"/>
              <w:left w:val="single" w:sz="6" w:space="0" w:color="auto"/>
              <w:bottom w:val="single" w:sz="6" w:space="0" w:color="auto"/>
              <w:right w:val="single" w:sz="6" w:space="0" w:color="auto"/>
            </w:tcBorders>
          </w:tcPr>
          <w:p w14:paraId="29269F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3.674</w:t>
            </w:r>
          </w:p>
        </w:tc>
        <w:tc>
          <w:tcPr>
            <w:tcW w:w="1497" w:type="dxa"/>
            <w:tcBorders>
              <w:top w:val="single" w:sz="6" w:space="0" w:color="auto"/>
              <w:left w:val="single" w:sz="6" w:space="0" w:color="auto"/>
              <w:bottom w:val="single" w:sz="6" w:space="0" w:color="auto"/>
              <w:right w:val="single" w:sz="12" w:space="0" w:color="auto"/>
            </w:tcBorders>
          </w:tcPr>
          <w:p w14:paraId="49BF7A4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16E462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FF982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156</w:t>
            </w:r>
          </w:p>
        </w:tc>
        <w:tc>
          <w:tcPr>
            <w:tcW w:w="1374" w:type="dxa"/>
            <w:tcBorders>
              <w:top w:val="single" w:sz="6" w:space="0" w:color="auto"/>
              <w:left w:val="single" w:sz="6" w:space="0" w:color="auto"/>
              <w:bottom w:val="single" w:sz="6" w:space="0" w:color="auto"/>
              <w:right w:val="single" w:sz="6" w:space="0" w:color="auto"/>
            </w:tcBorders>
          </w:tcPr>
          <w:p w14:paraId="621377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9784026.44</w:t>
            </w:r>
          </w:p>
        </w:tc>
        <w:tc>
          <w:tcPr>
            <w:tcW w:w="1417" w:type="dxa"/>
            <w:tcBorders>
              <w:top w:val="single" w:sz="6" w:space="0" w:color="auto"/>
              <w:left w:val="single" w:sz="6" w:space="0" w:color="auto"/>
              <w:bottom w:val="single" w:sz="6" w:space="0" w:color="auto"/>
              <w:right w:val="single" w:sz="6" w:space="0" w:color="auto"/>
            </w:tcBorders>
          </w:tcPr>
          <w:p w14:paraId="1FD88C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530132.219</w:t>
            </w:r>
          </w:p>
        </w:tc>
        <w:tc>
          <w:tcPr>
            <w:tcW w:w="997" w:type="dxa"/>
            <w:tcBorders>
              <w:top w:val="single" w:sz="6" w:space="0" w:color="auto"/>
              <w:left w:val="single" w:sz="6" w:space="0" w:color="auto"/>
              <w:bottom w:val="single" w:sz="6" w:space="0" w:color="auto"/>
              <w:right w:val="single" w:sz="6" w:space="0" w:color="auto"/>
            </w:tcBorders>
          </w:tcPr>
          <w:p w14:paraId="51847C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3.673</w:t>
            </w:r>
          </w:p>
        </w:tc>
        <w:tc>
          <w:tcPr>
            <w:tcW w:w="1497" w:type="dxa"/>
            <w:tcBorders>
              <w:top w:val="single" w:sz="6" w:space="0" w:color="auto"/>
              <w:left w:val="single" w:sz="6" w:space="0" w:color="auto"/>
              <w:bottom w:val="single" w:sz="6" w:space="0" w:color="auto"/>
              <w:right w:val="single" w:sz="12" w:space="0" w:color="auto"/>
            </w:tcBorders>
          </w:tcPr>
          <w:p w14:paraId="62988D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0DDD6B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872C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157</w:t>
            </w:r>
          </w:p>
        </w:tc>
        <w:tc>
          <w:tcPr>
            <w:tcW w:w="1374" w:type="dxa"/>
            <w:tcBorders>
              <w:top w:val="single" w:sz="6" w:space="0" w:color="auto"/>
              <w:left w:val="single" w:sz="6" w:space="0" w:color="auto"/>
              <w:bottom w:val="single" w:sz="6" w:space="0" w:color="auto"/>
              <w:right w:val="single" w:sz="6" w:space="0" w:color="auto"/>
            </w:tcBorders>
          </w:tcPr>
          <w:p w14:paraId="32BC4F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9784029.4</w:t>
            </w:r>
          </w:p>
        </w:tc>
        <w:tc>
          <w:tcPr>
            <w:tcW w:w="1417" w:type="dxa"/>
            <w:tcBorders>
              <w:top w:val="single" w:sz="6" w:space="0" w:color="auto"/>
              <w:left w:val="single" w:sz="6" w:space="0" w:color="auto"/>
              <w:bottom w:val="single" w:sz="6" w:space="0" w:color="auto"/>
              <w:right w:val="single" w:sz="6" w:space="0" w:color="auto"/>
            </w:tcBorders>
          </w:tcPr>
          <w:p w14:paraId="7D3A62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530133.534</w:t>
            </w:r>
          </w:p>
        </w:tc>
        <w:tc>
          <w:tcPr>
            <w:tcW w:w="997" w:type="dxa"/>
            <w:tcBorders>
              <w:top w:val="single" w:sz="6" w:space="0" w:color="auto"/>
              <w:left w:val="single" w:sz="6" w:space="0" w:color="auto"/>
              <w:bottom w:val="single" w:sz="6" w:space="0" w:color="auto"/>
              <w:right w:val="single" w:sz="6" w:space="0" w:color="auto"/>
            </w:tcBorders>
          </w:tcPr>
          <w:p w14:paraId="43F151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w:t>
            </w:r>
          </w:p>
        </w:tc>
        <w:tc>
          <w:tcPr>
            <w:tcW w:w="1497" w:type="dxa"/>
            <w:tcBorders>
              <w:top w:val="single" w:sz="6" w:space="0" w:color="auto"/>
              <w:left w:val="single" w:sz="6" w:space="0" w:color="auto"/>
              <w:bottom w:val="single" w:sz="6" w:space="0" w:color="auto"/>
              <w:right w:val="single" w:sz="12" w:space="0" w:color="auto"/>
            </w:tcBorders>
          </w:tcPr>
          <w:p w14:paraId="1BD9E2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9514D9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9821B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158</w:t>
            </w:r>
          </w:p>
        </w:tc>
        <w:tc>
          <w:tcPr>
            <w:tcW w:w="1374" w:type="dxa"/>
            <w:tcBorders>
              <w:top w:val="single" w:sz="6" w:space="0" w:color="auto"/>
              <w:left w:val="single" w:sz="6" w:space="0" w:color="auto"/>
              <w:bottom w:val="single" w:sz="6" w:space="0" w:color="auto"/>
              <w:right w:val="single" w:sz="6" w:space="0" w:color="auto"/>
            </w:tcBorders>
          </w:tcPr>
          <w:p w14:paraId="7F63A1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9784028.33</w:t>
            </w:r>
          </w:p>
        </w:tc>
        <w:tc>
          <w:tcPr>
            <w:tcW w:w="1417" w:type="dxa"/>
            <w:tcBorders>
              <w:top w:val="single" w:sz="6" w:space="0" w:color="auto"/>
              <w:left w:val="single" w:sz="6" w:space="0" w:color="auto"/>
              <w:bottom w:val="single" w:sz="6" w:space="0" w:color="auto"/>
              <w:right w:val="single" w:sz="6" w:space="0" w:color="auto"/>
            </w:tcBorders>
          </w:tcPr>
          <w:p w14:paraId="2C33E7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530133.889</w:t>
            </w:r>
          </w:p>
        </w:tc>
        <w:tc>
          <w:tcPr>
            <w:tcW w:w="997" w:type="dxa"/>
            <w:tcBorders>
              <w:top w:val="single" w:sz="6" w:space="0" w:color="auto"/>
              <w:left w:val="single" w:sz="6" w:space="0" w:color="auto"/>
              <w:bottom w:val="single" w:sz="6" w:space="0" w:color="auto"/>
              <w:right w:val="single" w:sz="6" w:space="0" w:color="auto"/>
            </w:tcBorders>
          </w:tcPr>
          <w:p w14:paraId="5E34AB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3.766</w:t>
            </w:r>
          </w:p>
        </w:tc>
        <w:tc>
          <w:tcPr>
            <w:tcW w:w="1497" w:type="dxa"/>
            <w:tcBorders>
              <w:top w:val="single" w:sz="6" w:space="0" w:color="auto"/>
              <w:left w:val="single" w:sz="6" w:space="0" w:color="auto"/>
              <w:bottom w:val="single" w:sz="6" w:space="0" w:color="auto"/>
              <w:right w:val="single" w:sz="12" w:space="0" w:color="auto"/>
            </w:tcBorders>
          </w:tcPr>
          <w:p w14:paraId="2593FC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F2C612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F1A84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159</w:t>
            </w:r>
          </w:p>
        </w:tc>
        <w:tc>
          <w:tcPr>
            <w:tcW w:w="1374" w:type="dxa"/>
            <w:tcBorders>
              <w:top w:val="single" w:sz="6" w:space="0" w:color="auto"/>
              <w:left w:val="single" w:sz="6" w:space="0" w:color="auto"/>
              <w:bottom w:val="single" w:sz="6" w:space="0" w:color="auto"/>
              <w:right w:val="single" w:sz="6" w:space="0" w:color="auto"/>
            </w:tcBorders>
          </w:tcPr>
          <w:p w14:paraId="375648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9784029.04</w:t>
            </w:r>
          </w:p>
        </w:tc>
        <w:tc>
          <w:tcPr>
            <w:tcW w:w="1417" w:type="dxa"/>
            <w:tcBorders>
              <w:top w:val="single" w:sz="6" w:space="0" w:color="auto"/>
              <w:left w:val="single" w:sz="6" w:space="0" w:color="auto"/>
              <w:bottom w:val="single" w:sz="6" w:space="0" w:color="auto"/>
              <w:right w:val="single" w:sz="6" w:space="0" w:color="auto"/>
            </w:tcBorders>
          </w:tcPr>
          <w:p w14:paraId="04280B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530134.15</w:t>
            </w:r>
          </w:p>
        </w:tc>
        <w:tc>
          <w:tcPr>
            <w:tcW w:w="997" w:type="dxa"/>
            <w:tcBorders>
              <w:top w:val="single" w:sz="6" w:space="0" w:color="auto"/>
              <w:left w:val="single" w:sz="6" w:space="0" w:color="auto"/>
              <w:bottom w:val="single" w:sz="6" w:space="0" w:color="auto"/>
              <w:right w:val="single" w:sz="6" w:space="0" w:color="auto"/>
            </w:tcBorders>
          </w:tcPr>
          <w:p w14:paraId="0F474B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3.754</w:t>
            </w:r>
          </w:p>
        </w:tc>
        <w:tc>
          <w:tcPr>
            <w:tcW w:w="1497" w:type="dxa"/>
            <w:tcBorders>
              <w:top w:val="single" w:sz="6" w:space="0" w:color="auto"/>
              <w:left w:val="single" w:sz="6" w:space="0" w:color="auto"/>
              <w:bottom w:val="single" w:sz="6" w:space="0" w:color="auto"/>
              <w:right w:val="single" w:sz="12" w:space="0" w:color="auto"/>
            </w:tcBorders>
          </w:tcPr>
          <w:p w14:paraId="3D1B66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2906E3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4972E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160</w:t>
            </w:r>
          </w:p>
        </w:tc>
        <w:tc>
          <w:tcPr>
            <w:tcW w:w="1374" w:type="dxa"/>
            <w:tcBorders>
              <w:top w:val="single" w:sz="6" w:space="0" w:color="auto"/>
              <w:left w:val="single" w:sz="6" w:space="0" w:color="auto"/>
              <w:bottom w:val="single" w:sz="6" w:space="0" w:color="auto"/>
              <w:right w:val="single" w:sz="6" w:space="0" w:color="auto"/>
            </w:tcBorders>
          </w:tcPr>
          <w:p w14:paraId="76DD7D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9784023.59</w:t>
            </w:r>
          </w:p>
        </w:tc>
        <w:tc>
          <w:tcPr>
            <w:tcW w:w="1417" w:type="dxa"/>
            <w:tcBorders>
              <w:top w:val="single" w:sz="6" w:space="0" w:color="auto"/>
              <w:left w:val="single" w:sz="6" w:space="0" w:color="auto"/>
              <w:bottom w:val="single" w:sz="6" w:space="0" w:color="auto"/>
              <w:right w:val="single" w:sz="6" w:space="0" w:color="auto"/>
            </w:tcBorders>
          </w:tcPr>
          <w:p w14:paraId="2A2EA4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530135.893</w:t>
            </w:r>
          </w:p>
        </w:tc>
        <w:tc>
          <w:tcPr>
            <w:tcW w:w="997" w:type="dxa"/>
            <w:tcBorders>
              <w:top w:val="single" w:sz="6" w:space="0" w:color="auto"/>
              <w:left w:val="single" w:sz="6" w:space="0" w:color="auto"/>
              <w:bottom w:val="single" w:sz="6" w:space="0" w:color="auto"/>
              <w:right w:val="single" w:sz="6" w:space="0" w:color="auto"/>
            </w:tcBorders>
          </w:tcPr>
          <w:p w14:paraId="5A674D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3.728</w:t>
            </w:r>
          </w:p>
        </w:tc>
        <w:tc>
          <w:tcPr>
            <w:tcW w:w="1497" w:type="dxa"/>
            <w:tcBorders>
              <w:top w:val="single" w:sz="6" w:space="0" w:color="auto"/>
              <w:left w:val="single" w:sz="6" w:space="0" w:color="auto"/>
              <w:bottom w:val="single" w:sz="6" w:space="0" w:color="auto"/>
              <w:right w:val="single" w:sz="12" w:space="0" w:color="auto"/>
            </w:tcBorders>
          </w:tcPr>
          <w:p w14:paraId="481902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2D9F4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9E042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161</w:t>
            </w:r>
          </w:p>
        </w:tc>
        <w:tc>
          <w:tcPr>
            <w:tcW w:w="1374" w:type="dxa"/>
            <w:tcBorders>
              <w:top w:val="single" w:sz="6" w:space="0" w:color="auto"/>
              <w:left w:val="single" w:sz="6" w:space="0" w:color="auto"/>
              <w:bottom w:val="single" w:sz="6" w:space="0" w:color="auto"/>
              <w:right w:val="single" w:sz="6" w:space="0" w:color="auto"/>
            </w:tcBorders>
          </w:tcPr>
          <w:p w14:paraId="2B6B41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9784029.18</w:t>
            </w:r>
          </w:p>
        </w:tc>
        <w:tc>
          <w:tcPr>
            <w:tcW w:w="1417" w:type="dxa"/>
            <w:tcBorders>
              <w:top w:val="single" w:sz="6" w:space="0" w:color="auto"/>
              <w:left w:val="single" w:sz="6" w:space="0" w:color="auto"/>
              <w:bottom w:val="single" w:sz="6" w:space="0" w:color="auto"/>
              <w:right w:val="single" w:sz="6" w:space="0" w:color="auto"/>
            </w:tcBorders>
          </w:tcPr>
          <w:p w14:paraId="4CBF2A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530138.098</w:t>
            </w:r>
          </w:p>
        </w:tc>
        <w:tc>
          <w:tcPr>
            <w:tcW w:w="997" w:type="dxa"/>
            <w:tcBorders>
              <w:top w:val="single" w:sz="6" w:space="0" w:color="auto"/>
              <w:left w:val="single" w:sz="6" w:space="0" w:color="auto"/>
              <w:bottom w:val="single" w:sz="6" w:space="0" w:color="auto"/>
              <w:right w:val="single" w:sz="6" w:space="0" w:color="auto"/>
            </w:tcBorders>
          </w:tcPr>
          <w:p w14:paraId="5CC1B3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3.801</w:t>
            </w:r>
          </w:p>
        </w:tc>
        <w:tc>
          <w:tcPr>
            <w:tcW w:w="1497" w:type="dxa"/>
            <w:tcBorders>
              <w:top w:val="single" w:sz="6" w:space="0" w:color="auto"/>
              <w:left w:val="single" w:sz="6" w:space="0" w:color="auto"/>
              <w:bottom w:val="single" w:sz="6" w:space="0" w:color="auto"/>
              <w:right w:val="single" w:sz="12" w:space="0" w:color="auto"/>
            </w:tcBorders>
          </w:tcPr>
          <w:p w14:paraId="0E0858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454C31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E4565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162</w:t>
            </w:r>
          </w:p>
        </w:tc>
        <w:tc>
          <w:tcPr>
            <w:tcW w:w="1374" w:type="dxa"/>
            <w:tcBorders>
              <w:top w:val="single" w:sz="6" w:space="0" w:color="auto"/>
              <w:left w:val="single" w:sz="6" w:space="0" w:color="auto"/>
              <w:bottom w:val="single" w:sz="6" w:space="0" w:color="auto"/>
              <w:right w:val="single" w:sz="6" w:space="0" w:color="auto"/>
            </w:tcBorders>
          </w:tcPr>
          <w:p w14:paraId="474C1F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9784029.51</w:t>
            </w:r>
          </w:p>
        </w:tc>
        <w:tc>
          <w:tcPr>
            <w:tcW w:w="1417" w:type="dxa"/>
            <w:tcBorders>
              <w:top w:val="single" w:sz="6" w:space="0" w:color="auto"/>
              <w:left w:val="single" w:sz="6" w:space="0" w:color="auto"/>
              <w:bottom w:val="single" w:sz="6" w:space="0" w:color="auto"/>
              <w:right w:val="single" w:sz="6" w:space="0" w:color="auto"/>
            </w:tcBorders>
          </w:tcPr>
          <w:p w14:paraId="4E5F6E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530136.35</w:t>
            </w:r>
          </w:p>
        </w:tc>
        <w:tc>
          <w:tcPr>
            <w:tcW w:w="997" w:type="dxa"/>
            <w:tcBorders>
              <w:top w:val="single" w:sz="6" w:space="0" w:color="auto"/>
              <w:left w:val="single" w:sz="6" w:space="0" w:color="auto"/>
              <w:bottom w:val="single" w:sz="6" w:space="0" w:color="auto"/>
              <w:right w:val="single" w:sz="6" w:space="0" w:color="auto"/>
            </w:tcBorders>
          </w:tcPr>
          <w:p w14:paraId="3E3010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3.729</w:t>
            </w:r>
          </w:p>
        </w:tc>
        <w:tc>
          <w:tcPr>
            <w:tcW w:w="1497" w:type="dxa"/>
            <w:tcBorders>
              <w:top w:val="single" w:sz="6" w:space="0" w:color="auto"/>
              <w:left w:val="single" w:sz="6" w:space="0" w:color="auto"/>
              <w:bottom w:val="single" w:sz="6" w:space="0" w:color="auto"/>
              <w:right w:val="single" w:sz="12" w:space="0" w:color="auto"/>
            </w:tcBorders>
          </w:tcPr>
          <w:p w14:paraId="54F70A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0706F7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2CDED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163</w:t>
            </w:r>
          </w:p>
        </w:tc>
        <w:tc>
          <w:tcPr>
            <w:tcW w:w="1374" w:type="dxa"/>
            <w:tcBorders>
              <w:top w:val="single" w:sz="6" w:space="0" w:color="auto"/>
              <w:left w:val="single" w:sz="6" w:space="0" w:color="auto"/>
              <w:bottom w:val="single" w:sz="6" w:space="0" w:color="auto"/>
              <w:right w:val="single" w:sz="6" w:space="0" w:color="auto"/>
            </w:tcBorders>
          </w:tcPr>
          <w:p w14:paraId="1122E9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9784028.43</w:t>
            </w:r>
          </w:p>
        </w:tc>
        <w:tc>
          <w:tcPr>
            <w:tcW w:w="1417" w:type="dxa"/>
            <w:tcBorders>
              <w:top w:val="single" w:sz="6" w:space="0" w:color="auto"/>
              <w:left w:val="single" w:sz="6" w:space="0" w:color="auto"/>
              <w:bottom w:val="single" w:sz="6" w:space="0" w:color="auto"/>
              <w:right w:val="single" w:sz="6" w:space="0" w:color="auto"/>
            </w:tcBorders>
          </w:tcPr>
          <w:p w14:paraId="0360BD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530139.585</w:t>
            </w:r>
          </w:p>
        </w:tc>
        <w:tc>
          <w:tcPr>
            <w:tcW w:w="997" w:type="dxa"/>
            <w:tcBorders>
              <w:top w:val="single" w:sz="6" w:space="0" w:color="auto"/>
              <w:left w:val="single" w:sz="6" w:space="0" w:color="auto"/>
              <w:bottom w:val="single" w:sz="6" w:space="0" w:color="auto"/>
              <w:right w:val="single" w:sz="6" w:space="0" w:color="auto"/>
            </w:tcBorders>
          </w:tcPr>
          <w:p w14:paraId="315A7F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3.799</w:t>
            </w:r>
          </w:p>
        </w:tc>
        <w:tc>
          <w:tcPr>
            <w:tcW w:w="1497" w:type="dxa"/>
            <w:tcBorders>
              <w:top w:val="single" w:sz="6" w:space="0" w:color="auto"/>
              <w:left w:val="single" w:sz="6" w:space="0" w:color="auto"/>
              <w:bottom w:val="single" w:sz="6" w:space="0" w:color="auto"/>
              <w:right w:val="single" w:sz="12" w:space="0" w:color="auto"/>
            </w:tcBorders>
          </w:tcPr>
          <w:p w14:paraId="77D84F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DE246D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47239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164</w:t>
            </w:r>
          </w:p>
        </w:tc>
        <w:tc>
          <w:tcPr>
            <w:tcW w:w="1374" w:type="dxa"/>
            <w:tcBorders>
              <w:top w:val="single" w:sz="6" w:space="0" w:color="auto"/>
              <w:left w:val="single" w:sz="6" w:space="0" w:color="auto"/>
              <w:bottom w:val="single" w:sz="6" w:space="0" w:color="auto"/>
              <w:right w:val="single" w:sz="6" w:space="0" w:color="auto"/>
            </w:tcBorders>
          </w:tcPr>
          <w:p w14:paraId="1D13A4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9784031.81</w:t>
            </w:r>
          </w:p>
        </w:tc>
        <w:tc>
          <w:tcPr>
            <w:tcW w:w="1417" w:type="dxa"/>
            <w:tcBorders>
              <w:top w:val="single" w:sz="6" w:space="0" w:color="auto"/>
              <w:left w:val="single" w:sz="6" w:space="0" w:color="auto"/>
              <w:bottom w:val="single" w:sz="6" w:space="0" w:color="auto"/>
              <w:right w:val="single" w:sz="6" w:space="0" w:color="auto"/>
            </w:tcBorders>
          </w:tcPr>
          <w:p w14:paraId="15A388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530135.284</w:t>
            </w:r>
          </w:p>
        </w:tc>
        <w:tc>
          <w:tcPr>
            <w:tcW w:w="997" w:type="dxa"/>
            <w:tcBorders>
              <w:top w:val="single" w:sz="6" w:space="0" w:color="auto"/>
              <w:left w:val="single" w:sz="6" w:space="0" w:color="auto"/>
              <w:bottom w:val="single" w:sz="6" w:space="0" w:color="auto"/>
              <w:right w:val="single" w:sz="6" w:space="0" w:color="auto"/>
            </w:tcBorders>
          </w:tcPr>
          <w:p w14:paraId="3DBC60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3.751</w:t>
            </w:r>
          </w:p>
        </w:tc>
        <w:tc>
          <w:tcPr>
            <w:tcW w:w="1497" w:type="dxa"/>
            <w:tcBorders>
              <w:top w:val="single" w:sz="6" w:space="0" w:color="auto"/>
              <w:left w:val="single" w:sz="6" w:space="0" w:color="auto"/>
              <w:bottom w:val="single" w:sz="6" w:space="0" w:color="auto"/>
              <w:right w:val="single" w:sz="12" w:space="0" w:color="auto"/>
            </w:tcBorders>
          </w:tcPr>
          <w:p w14:paraId="7ED49E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129FE5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CC45E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165</w:t>
            </w:r>
          </w:p>
        </w:tc>
        <w:tc>
          <w:tcPr>
            <w:tcW w:w="1374" w:type="dxa"/>
            <w:tcBorders>
              <w:top w:val="single" w:sz="6" w:space="0" w:color="auto"/>
              <w:left w:val="single" w:sz="6" w:space="0" w:color="auto"/>
              <w:bottom w:val="single" w:sz="6" w:space="0" w:color="auto"/>
              <w:right w:val="single" w:sz="6" w:space="0" w:color="auto"/>
            </w:tcBorders>
          </w:tcPr>
          <w:p w14:paraId="0459F3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9784032.33</w:t>
            </w:r>
          </w:p>
        </w:tc>
        <w:tc>
          <w:tcPr>
            <w:tcW w:w="1417" w:type="dxa"/>
            <w:tcBorders>
              <w:top w:val="single" w:sz="6" w:space="0" w:color="auto"/>
              <w:left w:val="single" w:sz="6" w:space="0" w:color="auto"/>
              <w:bottom w:val="single" w:sz="6" w:space="0" w:color="auto"/>
              <w:right w:val="single" w:sz="6" w:space="0" w:color="auto"/>
            </w:tcBorders>
          </w:tcPr>
          <w:p w14:paraId="09CDB5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530133.608</w:t>
            </w:r>
          </w:p>
        </w:tc>
        <w:tc>
          <w:tcPr>
            <w:tcW w:w="997" w:type="dxa"/>
            <w:tcBorders>
              <w:top w:val="single" w:sz="6" w:space="0" w:color="auto"/>
              <w:left w:val="single" w:sz="6" w:space="0" w:color="auto"/>
              <w:bottom w:val="single" w:sz="6" w:space="0" w:color="auto"/>
              <w:right w:val="single" w:sz="6" w:space="0" w:color="auto"/>
            </w:tcBorders>
          </w:tcPr>
          <w:p w14:paraId="33B12F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3.774</w:t>
            </w:r>
          </w:p>
        </w:tc>
        <w:tc>
          <w:tcPr>
            <w:tcW w:w="1497" w:type="dxa"/>
            <w:tcBorders>
              <w:top w:val="single" w:sz="6" w:space="0" w:color="auto"/>
              <w:left w:val="single" w:sz="6" w:space="0" w:color="auto"/>
              <w:bottom w:val="single" w:sz="6" w:space="0" w:color="auto"/>
              <w:right w:val="single" w:sz="12" w:space="0" w:color="auto"/>
            </w:tcBorders>
          </w:tcPr>
          <w:p w14:paraId="2F7EDE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07093E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30EE1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166</w:t>
            </w:r>
          </w:p>
        </w:tc>
        <w:tc>
          <w:tcPr>
            <w:tcW w:w="1374" w:type="dxa"/>
            <w:tcBorders>
              <w:top w:val="single" w:sz="6" w:space="0" w:color="auto"/>
              <w:left w:val="single" w:sz="6" w:space="0" w:color="auto"/>
              <w:bottom w:val="single" w:sz="6" w:space="0" w:color="auto"/>
              <w:right w:val="single" w:sz="6" w:space="0" w:color="auto"/>
            </w:tcBorders>
          </w:tcPr>
          <w:p w14:paraId="5CDD09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9784032.41</w:t>
            </w:r>
          </w:p>
        </w:tc>
        <w:tc>
          <w:tcPr>
            <w:tcW w:w="1417" w:type="dxa"/>
            <w:tcBorders>
              <w:top w:val="single" w:sz="6" w:space="0" w:color="auto"/>
              <w:left w:val="single" w:sz="6" w:space="0" w:color="auto"/>
              <w:bottom w:val="single" w:sz="6" w:space="0" w:color="auto"/>
              <w:right w:val="single" w:sz="6" w:space="0" w:color="auto"/>
            </w:tcBorders>
          </w:tcPr>
          <w:p w14:paraId="26AFAF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530132.4</w:t>
            </w:r>
          </w:p>
        </w:tc>
        <w:tc>
          <w:tcPr>
            <w:tcW w:w="997" w:type="dxa"/>
            <w:tcBorders>
              <w:top w:val="single" w:sz="6" w:space="0" w:color="auto"/>
              <w:left w:val="single" w:sz="6" w:space="0" w:color="auto"/>
              <w:bottom w:val="single" w:sz="6" w:space="0" w:color="auto"/>
              <w:right w:val="single" w:sz="6" w:space="0" w:color="auto"/>
            </w:tcBorders>
          </w:tcPr>
          <w:p w14:paraId="3CD976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3.779</w:t>
            </w:r>
          </w:p>
        </w:tc>
        <w:tc>
          <w:tcPr>
            <w:tcW w:w="1497" w:type="dxa"/>
            <w:tcBorders>
              <w:top w:val="single" w:sz="6" w:space="0" w:color="auto"/>
              <w:left w:val="single" w:sz="6" w:space="0" w:color="auto"/>
              <w:bottom w:val="single" w:sz="6" w:space="0" w:color="auto"/>
              <w:right w:val="single" w:sz="12" w:space="0" w:color="auto"/>
            </w:tcBorders>
          </w:tcPr>
          <w:p w14:paraId="7DB554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A0383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9E79F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167</w:t>
            </w:r>
          </w:p>
        </w:tc>
        <w:tc>
          <w:tcPr>
            <w:tcW w:w="1374" w:type="dxa"/>
            <w:tcBorders>
              <w:top w:val="single" w:sz="6" w:space="0" w:color="auto"/>
              <w:left w:val="single" w:sz="6" w:space="0" w:color="auto"/>
              <w:bottom w:val="single" w:sz="6" w:space="0" w:color="auto"/>
              <w:right w:val="single" w:sz="6" w:space="0" w:color="auto"/>
            </w:tcBorders>
          </w:tcPr>
          <w:p w14:paraId="75D23E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9784031.89</w:t>
            </w:r>
          </w:p>
        </w:tc>
        <w:tc>
          <w:tcPr>
            <w:tcW w:w="1417" w:type="dxa"/>
            <w:tcBorders>
              <w:top w:val="single" w:sz="6" w:space="0" w:color="auto"/>
              <w:left w:val="single" w:sz="6" w:space="0" w:color="auto"/>
              <w:bottom w:val="single" w:sz="6" w:space="0" w:color="auto"/>
              <w:right w:val="single" w:sz="6" w:space="0" w:color="auto"/>
            </w:tcBorders>
          </w:tcPr>
          <w:p w14:paraId="1DA2E46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530132.064</w:t>
            </w:r>
          </w:p>
        </w:tc>
        <w:tc>
          <w:tcPr>
            <w:tcW w:w="997" w:type="dxa"/>
            <w:tcBorders>
              <w:top w:val="single" w:sz="6" w:space="0" w:color="auto"/>
              <w:left w:val="single" w:sz="6" w:space="0" w:color="auto"/>
              <w:bottom w:val="single" w:sz="6" w:space="0" w:color="auto"/>
              <w:right w:val="single" w:sz="6" w:space="0" w:color="auto"/>
            </w:tcBorders>
          </w:tcPr>
          <w:p w14:paraId="0D21AE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3.716</w:t>
            </w:r>
          </w:p>
        </w:tc>
        <w:tc>
          <w:tcPr>
            <w:tcW w:w="1497" w:type="dxa"/>
            <w:tcBorders>
              <w:top w:val="single" w:sz="6" w:space="0" w:color="auto"/>
              <w:left w:val="single" w:sz="6" w:space="0" w:color="auto"/>
              <w:bottom w:val="single" w:sz="6" w:space="0" w:color="auto"/>
              <w:right w:val="single" w:sz="12" w:space="0" w:color="auto"/>
            </w:tcBorders>
          </w:tcPr>
          <w:p w14:paraId="602384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852C7E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9A46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168</w:t>
            </w:r>
          </w:p>
        </w:tc>
        <w:tc>
          <w:tcPr>
            <w:tcW w:w="1374" w:type="dxa"/>
            <w:tcBorders>
              <w:top w:val="single" w:sz="6" w:space="0" w:color="auto"/>
              <w:left w:val="single" w:sz="6" w:space="0" w:color="auto"/>
              <w:bottom w:val="single" w:sz="6" w:space="0" w:color="auto"/>
              <w:right w:val="single" w:sz="6" w:space="0" w:color="auto"/>
            </w:tcBorders>
          </w:tcPr>
          <w:p w14:paraId="377DCB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9784025.21</w:t>
            </w:r>
          </w:p>
        </w:tc>
        <w:tc>
          <w:tcPr>
            <w:tcW w:w="1417" w:type="dxa"/>
            <w:tcBorders>
              <w:top w:val="single" w:sz="6" w:space="0" w:color="auto"/>
              <w:left w:val="single" w:sz="6" w:space="0" w:color="auto"/>
              <w:bottom w:val="single" w:sz="6" w:space="0" w:color="auto"/>
              <w:right w:val="single" w:sz="6" w:space="0" w:color="auto"/>
            </w:tcBorders>
          </w:tcPr>
          <w:p w14:paraId="6FE9F8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530129.939</w:t>
            </w:r>
          </w:p>
        </w:tc>
        <w:tc>
          <w:tcPr>
            <w:tcW w:w="997" w:type="dxa"/>
            <w:tcBorders>
              <w:top w:val="single" w:sz="6" w:space="0" w:color="auto"/>
              <w:left w:val="single" w:sz="6" w:space="0" w:color="auto"/>
              <w:bottom w:val="single" w:sz="6" w:space="0" w:color="auto"/>
              <w:right w:val="single" w:sz="6" w:space="0" w:color="auto"/>
            </w:tcBorders>
          </w:tcPr>
          <w:p w14:paraId="7DE22E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3.588</w:t>
            </w:r>
          </w:p>
        </w:tc>
        <w:tc>
          <w:tcPr>
            <w:tcW w:w="1497" w:type="dxa"/>
            <w:tcBorders>
              <w:top w:val="single" w:sz="6" w:space="0" w:color="auto"/>
              <w:left w:val="single" w:sz="6" w:space="0" w:color="auto"/>
              <w:bottom w:val="single" w:sz="6" w:space="0" w:color="auto"/>
              <w:right w:val="single" w:sz="12" w:space="0" w:color="auto"/>
            </w:tcBorders>
          </w:tcPr>
          <w:p w14:paraId="691B53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3E2160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ACAD7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169</w:t>
            </w:r>
          </w:p>
        </w:tc>
        <w:tc>
          <w:tcPr>
            <w:tcW w:w="1374" w:type="dxa"/>
            <w:tcBorders>
              <w:top w:val="single" w:sz="6" w:space="0" w:color="auto"/>
              <w:left w:val="single" w:sz="6" w:space="0" w:color="auto"/>
              <w:bottom w:val="single" w:sz="6" w:space="0" w:color="auto"/>
              <w:right w:val="single" w:sz="6" w:space="0" w:color="auto"/>
            </w:tcBorders>
          </w:tcPr>
          <w:p w14:paraId="52AB14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9784024.83</w:t>
            </w:r>
          </w:p>
        </w:tc>
        <w:tc>
          <w:tcPr>
            <w:tcW w:w="1417" w:type="dxa"/>
            <w:tcBorders>
              <w:top w:val="single" w:sz="6" w:space="0" w:color="auto"/>
              <w:left w:val="single" w:sz="6" w:space="0" w:color="auto"/>
              <w:bottom w:val="single" w:sz="6" w:space="0" w:color="auto"/>
              <w:right w:val="single" w:sz="6" w:space="0" w:color="auto"/>
            </w:tcBorders>
          </w:tcPr>
          <w:p w14:paraId="084CCF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530129.128</w:t>
            </w:r>
          </w:p>
        </w:tc>
        <w:tc>
          <w:tcPr>
            <w:tcW w:w="997" w:type="dxa"/>
            <w:tcBorders>
              <w:top w:val="single" w:sz="6" w:space="0" w:color="auto"/>
              <w:left w:val="single" w:sz="6" w:space="0" w:color="auto"/>
              <w:bottom w:val="single" w:sz="6" w:space="0" w:color="auto"/>
              <w:right w:val="single" w:sz="6" w:space="0" w:color="auto"/>
            </w:tcBorders>
          </w:tcPr>
          <w:p w14:paraId="05B32B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3.587</w:t>
            </w:r>
          </w:p>
        </w:tc>
        <w:tc>
          <w:tcPr>
            <w:tcW w:w="1497" w:type="dxa"/>
            <w:tcBorders>
              <w:top w:val="single" w:sz="6" w:space="0" w:color="auto"/>
              <w:left w:val="single" w:sz="6" w:space="0" w:color="auto"/>
              <w:bottom w:val="single" w:sz="6" w:space="0" w:color="auto"/>
              <w:right w:val="single" w:sz="12" w:space="0" w:color="auto"/>
            </w:tcBorders>
          </w:tcPr>
          <w:p w14:paraId="459AEF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EFD8CC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74DE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170</w:t>
            </w:r>
          </w:p>
        </w:tc>
        <w:tc>
          <w:tcPr>
            <w:tcW w:w="1374" w:type="dxa"/>
            <w:tcBorders>
              <w:top w:val="single" w:sz="6" w:space="0" w:color="auto"/>
              <w:left w:val="single" w:sz="6" w:space="0" w:color="auto"/>
              <w:bottom w:val="single" w:sz="6" w:space="0" w:color="auto"/>
              <w:right w:val="single" w:sz="6" w:space="0" w:color="auto"/>
            </w:tcBorders>
          </w:tcPr>
          <w:p w14:paraId="6593E5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9784024.97</w:t>
            </w:r>
          </w:p>
        </w:tc>
        <w:tc>
          <w:tcPr>
            <w:tcW w:w="1417" w:type="dxa"/>
            <w:tcBorders>
              <w:top w:val="single" w:sz="6" w:space="0" w:color="auto"/>
              <w:left w:val="single" w:sz="6" w:space="0" w:color="auto"/>
              <w:bottom w:val="single" w:sz="6" w:space="0" w:color="auto"/>
              <w:right w:val="single" w:sz="6" w:space="0" w:color="auto"/>
            </w:tcBorders>
          </w:tcPr>
          <w:p w14:paraId="75C796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530131.225</w:t>
            </w:r>
          </w:p>
        </w:tc>
        <w:tc>
          <w:tcPr>
            <w:tcW w:w="997" w:type="dxa"/>
            <w:tcBorders>
              <w:top w:val="single" w:sz="6" w:space="0" w:color="auto"/>
              <w:left w:val="single" w:sz="6" w:space="0" w:color="auto"/>
              <w:bottom w:val="single" w:sz="6" w:space="0" w:color="auto"/>
              <w:right w:val="single" w:sz="6" w:space="0" w:color="auto"/>
            </w:tcBorders>
          </w:tcPr>
          <w:p w14:paraId="04E247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3.85</w:t>
            </w:r>
          </w:p>
        </w:tc>
        <w:tc>
          <w:tcPr>
            <w:tcW w:w="1497" w:type="dxa"/>
            <w:tcBorders>
              <w:top w:val="single" w:sz="6" w:space="0" w:color="auto"/>
              <w:left w:val="single" w:sz="6" w:space="0" w:color="auto"/>
              <w:bottom w:val="single" w:sz="6" w:space="0" w:color="auto"/>
              <w:right w:val="single" w:sz="12" w:space="0" w:color="auto"/>
            </w:tcBorders>
          </w:tcPr>
          <w:p w14:paraId="77D0C4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48635A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00F4D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171</w:t>
            </w:r>
          </w:p>
        </w:tc>
        <w:tc>
          <w:tcPr>
            <w:tcW w:w="1374" w:type="dxa"/>
            <w:tcBorders>
              <w:top w:val="single" w:sz="6" w:space="0" w:color="auto"/>
              <w:left w:val="single" w:sz="6" w:space="0" w:color="auto"/>
              <w:bottom w:val="single" w:sz="6" w:space="0" w:color="auto"/>
              <w:right w:val="single" w:sz="6" w:space="0" w:color="auto"/>
            </w:tcBorders>
          </w:tcPr>
          <w:p w14:paraId="662DFC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9784023.7</w:t>
            </w:r>
          </w:p>
        </w:tc>
        <w:tc>
          <w:tcPr>
            <w:tcW w:w="1417" w:type="dxa"/>
            <w:tcBorders>
              <w:top w:val="single" w:sz="6" w:space="0" w:color="auto"/>
              <w:left w:val="single" w:sz="6" w:space="0" w:color="auto"/>
              <w:bottom w:val="single" w:sz="6" w:space="0" w:color="auto"/>
              <w:right w:val="single" w:sz="6" w:space="0" w:color="auto"/>
            </w:tcBorders>
          </w:tcPr>
          <w:p w14:paraId="0D4088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530128.68</w:t>
            </w:r>
          </w:p>
        </w:tc>
        <w:tc>
          <w:tcPr>
            <w:tcW w:w="997" w:type="dxa"/>
            <w:tcBorders>
              <w:top w:val="single" w:sz="6" w:space="0" w:color="auto"/>
              <w:left w:val="single" w:sz="6" w:space="0" w:color="auto"/>
              <w:bottom w:val="single" w:sz="6" w:space="0" w:color="auto"/>
              <w:right w:val="single" w:sz="6" w:space="0" w:color="auto"/>
            </w:tcBorders>
          </w:tcPr>
          <w:p w14:paraId="7FD199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3.796</w:t>
            </w:r>
          </w:p>
        </w:tc>
        <w:tc>
          <w:tcPr>
            <w:tcW w:w="1497" w:type="dxa"/>
            <w:tcBorders>
              <w:top w:val="single" w:sz="6" w:space="0" w:color="auto"/>
              <w:left w:val="single" w:sz="6" w:space="0" w:color="auto"/>
              <w:bottom w:val="single" w:sz="6" w:space="0" w:color="auto"/>
              <w:right w:val="single" w:sz="12" w:space="0" w:color="auto"/>
            </w:tcBorders>
          </w:tcPr>
          <w:p w14:paraId="26EF47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E27EB6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BC570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172</w:t>
            </w:r>
          </w:p>
        </w:tc>
        <w:tc>
          <w:tcPr>
            <w:tcW w:w="1374" w:type="dxa"/>
            <w:tcBorders>
              <w:top w:val="single" w:sz="6" w:space="0" w:color="auto"/>
              <w:left w:val="single" w:sz="6" w:space="0" w:color="auto"/>
              <w:bottom w:val="single" w:sz="6" w:space="0" w:color="auto"/>
              <w:right w:val="single" w:sz="6" w:space="0" w:color="auto"/>
            </w:tcBorders>
          </w:tcPr>
          <w:p w14:paraId="106AA2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9784023.89</w:t>
            </w:r>
          </w:p>
        </w:tc>
        <w:tc>
          <w:tcPr>
            <w:tcW w:w="1417" w:type="dxa"/>
            <w:tcBorders>
              <w:top w:val="single" w:sz="6" w:space="0" w:color="auto"/>
              <w:left w:val="single" w:sz="6" w:space="0" w:color="auto"/>
              <w:bottom w:val="single" w:sz="6" w:space="0" w:color="auto"/>
              <w:right w:val="single" w:sz="6" w:space="0" w:color="auto"/>
            </w:tcBorders>
          </w:tcPr>
          <w:p w14:paraId="65DEBD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530125.402</w:t>
            </w:r>
          </w:p>
        </w:tc>
        <w:tc>
          <w:tcPr>
            <w:tcW w:w="997" w:type="dxa"/>
            <w:tcBorders>
              <w:top w:val="single" w:sz="6" w:space="0" w:color="auto"/>
              <w:left w:val="single" w:sz="6" w:space="0" w:color="auto"/>
              <w:bottom w:val="single" w:sz="6" w:space="0" w:color="auto"/>
              <w:right w:val="single" w:sz="6" w:space="0" w:color="auto"/>
            </w:tcBorders>
          </w:tcPr>
          <w:p w14:paraId="2D11F7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3.797</w:t>
            </w:r>
          </w:p>
        </w:tc>
        <w:tc>
          <w:tcPr>
            <w:tcW w:w="1497" w:type="dxa"/>
            <w:tcBorders>
              <w:top w:val="single" w:sz="6" w:space="0" w:color="auto"/>
              <w:left w:val="single" w:sz="6" w:space="0" w:color="auto"/>
              <w:bottom w:val="single" w:sz="6" w:space="0" w:color="auto"/>
              <w:right w:val="single" w:sz="12" w:space="0" w:color="auto"/>
            </w:tcBorders>
          </w:tcPr>
          <w:p w14:paraId="2558E3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4CBDD5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C7F27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173</w:t>
            </w:r>
          </w:p>
        </w:tc>
        <w:tc>
          <w:tcPr>
            <w:tcW w:w="1374" w:type="dxa"/>
            <w:tcBorders>
              <w:top w:val="single" w:sz="6" w:space="0" w:color="auto"/>
              <w:left w:val="single" w:sz="6" w:space="0" w:color="auto"/>
              <w:bottom w:val="single" w:sz="6" w:space="0" w:color="auto"/>
              <w:right w:val="single" w:sz="6" w:space="0" w:color="auto"/>
            </w:tcBorders>
          </w:tcPr>
          <w:p w14:paraId="7514E2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9784024.83</w:t>
            </w:r>
          </w:p>
        </w:tc>
        <w:tc>
          <w:tcPr>
            <w:tcW w:w="1417" w:type="dxa"/>
            <w:tcBorders>
              <w:top w:val="single" w:sz="6" w:space="0" w:color="auto"/>
              <w:left w:val="single" w:sz="6" w:space="0" w:color="auto"/>
              <w:bottom w:val="single" w:sz="6" w:space="0" w:color="auto"/>
              <w:right w:val="single" w:sz="6" w:space="0" w:color="auto"/>
            </w:tcBorders>
          </w:tcPr>
          <w:p w14:paraId="3D3AE9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530122.802</w:t>
            </w:r>
          </w:p>
        </w:tc>
        <w:tc>
          <w:tcPr>
            <w:tcW w:w="997" w:type="dxa"/>
            <w:tcBorders>
              <w:top w:val="single" w:sz="6" w:space="0" w:color="auto"/>
              <w:left w:val="single" w:sz="6" w:space="0" w:color="auto"/>
              <w:bottom w:val="single" w:sz="6" w:space="0" w:color="auto"/>
              <w:right w:val="single" w:sz="6" w:space="0" w:color="auto"/>
            </w:tcBorders>
          </w:tcPr>
          <w:p w14:paraId="18136C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3.716</w:t>
            </w:r>
          </w:p>
        </w:tc>
        <w:tc>
          <w:tcPr>
            <w:tcW w:w="1497" w:type="dxa"/>
            <w:tcBorders>
              <w:top w:val="single" w:sz="6" w:space="0" w:color="auto"/>
              <w:left w:val="single" w:sz="6" w:space="0" w:color="auto"/>
              <w:bottom w:val="single" w:sz="6" w:space="0" w:color="auto"/>
              <w:right w:val="single" w:sz="12" w:space="0" w:color="auto"/>
            </w:tcBorders>
          </w:tcPr>
          <w:p w14:paraId="3C43EC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B31DAF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BF66C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174</w:t>
            </w:r>
          </w:p>
        </w:tc>
        <w:tc>
          <w:tcPr>
            <w:tcW w:w="1374" w:type="dxa"/>
            <w:tcBorders>
              <w:top w:val="single" w:sz="6" w:space="0" w:color="auto"/>
              <w:left w:val="single" w:sz="6" w:space="0" w:color="auto"/>
              <w:bottom w:val="single" w:sz="6" w:space="0" w:color="auto"/>
              <w:right w:val="single" w:sz="6" w:space="0" w:color="auto"/>
            </w:tcBorders>
          </w:tcPr>
          <w:p w14:paraId="67BACD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9784024.54</w:t>
            </w:r>
          </w:p>
        </w:tc>
        <w:tc>
          <w:tcPr>
            <w:tcW w:w="1417" w:type="dxa"/>
            <w:tcBorders>
              <w:top w:val="single" w:sz="6" w:space="0" w:color="auto"/>
              <w:left w:val="single" w:sz="6" w:space="0" w:color="auto"/>
              <w:bottom w:val="single" w:sz="6" w:space="0" w:color="auto"/>
              <w:right w:val="single" w:sz="6" w:space="0" w:color="auto"/>
            </w:tcBorders>
          </w:tcPr>
          <w:p w14:paraId="0474F2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530119.97</w:t>
            </w:r>
          </w:p>
        </w:tc>
        <w:tc>
          <w:tcPr>
            <w:tcW w:w="997" w:type="dxa"/>
            <w:tcBorders>
              <w:top w:val="single" w:sz="6" w:space="0" w:color="auto"/>
              <w:left w:val="single" w:sz="6" w:space="0" w:color="auto"/>
              <w:bottom w:val="single" w:sz="6" w:space="0" w:color="auto"/>
              <w:right w:val="single" w:sz="6" w:space="0" w:color="auto"/>
            </w:tcBorders>
          </w:tcPr>
          <w:p w14:paraId="1575F3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3.776</w:t>
            </w:r>
          </w:p>
        </w:tc>
        <w:tc>
          <w:tcPr>
            <w:tcW w:w="1497" w:type="dxa"/>
            <w:tcBorders>
              <w:top w:val="single" w:sz="6" w:space="0" w:color="auto"/>
              <w:left w:val="single" w:sz="6" w:space="0" w:color="auto"/>
              <w:bottom w:val="single" w:sz="6" w:space="0" w:color="auto"/>
              <w:right w:val="single" w:sz="12" w:space="0" w:color="auto"/>
            </w:tcBorders>
          </w:tcPr>
          <w:p w14:paraId="6900B5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5C4EA0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2AA8B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175</w:t>
            </w:r>
          </w:p>
        </w:tc>
        <w:tc>
          <w:tcPr>
            <w:tcW w:w="1374" w:type="dxa"/>
            <w:tcBorders>
              <w:top w:val="single" w:sz="6" w:space="0" w:color="auto"/>
              <w:left w:val="single" w:sz="6" w:space="0" w:color="auto"/>
              <w:bottom w:val="single" w:sz="6" w:space="0" w:color="auto"/>
              <w:right w:val="single" w:sz="6" w:space="0" w:color="auto"/>
            </w:tcBorders>
          </w:tcPr>
          <w:p w14:paraId="03C20F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9784026.95</w:t>
            </w:r>
          </w:p>
        </w:tc>
        <w:tc>
          <w:tcPr>
            <w:tcW w:w="1417" w:type="dxa"/>
            <w:tcBorders>
              <w:top w:val="single" w:sz="6" w:space="0" w:color="auto"/>
              <w:left w:val="single" w:sz="6" w:space="0" w:color="auto"/>
              <w:bottom w:val="single" w:sz="6" w:space="0" w:color="auto"/>
              <w:right w:val="single" w:sz="6" w:space="0" w:color="auto"/>
            </w:tcBorders>
          </w:tcPr>
          <w:p w14:paraId="46D15F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530119.545</w:t>
            </w:r>
          </w:p>
        </w:tc>
        <w:tc>
          <w:tcPr>
            <w:tcW w:w="997" w:type="dxa"/>
            <w:tcBorders>
              <w:top w:val="single" w:sz="6" w:space="0" w:color="auto"/>
              <w:left w:val="single" w:sz="6" w:space="0" w:color="auto"/>
              <w:bottom w:val="single" w:sz="6" w:space="0" w:color="auto"/>
              <w:right w:val="single" w:sz="6" w:space="0" w:color="auto"/>
            </w:tcBorders>
          </w:tcPr>
          <w:p w14:paraId="693F09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3.74</w:t>
            </w:r>
          </w:p>
        </w:tc>
        <w:tc>
          <w:tcPr>
            <w:tcW w:w="1497" w:type="dxa"/>
            <w:tcBorders>
              <w:top w:val="single" w:sz="6" w:space="0" w:color="auto"/>
              <w:left w:val="single" w:sz="6" w:space="0" w:color="auto"/>
              <w:bottom w:val="single" w:sz="6" w:space="0" w:color="auto"/>
              <w:right w:val="single" w:sz="12" w:space="0" w:color="auto"/>
            </w:tcBorders>
          </w:tcPr>
          <w:p w14:paraId="32619C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1075B5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53AD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176</w:t>
            </w:r>
          </w:p>
        </w:tc>
        <w:tc>
          <w:tcPr>
            <w:tcW w:w="1374" w:type="dxa"/>
            <w:tcBorders>
              <w:top w:val="single" w:sz="6" w:space="0" w:color="auto"/>
              <w:left w:val="single" w:sz="6" w:space="0" w:color="auto"/>
              <w:bottom w:val="single" w:sz="6" w:space="0" w:color="auto"/>
              <w:right w:val="single" w:sz="6" w:space="0" w:color="auto"/>
            </w:tcBorders>
          </w:tcPr>
          <w:p w14:paraId="7B3774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9784028.1</w:t>
            </w:r>
          </w:p>
        </w:tc>
        <w:tc>
          <w:tcPr>
            <w:tcW w:w="1417" w:type="dxa"/>
            <w:tcBorders>
              <w:top w:val="single" w:sz="6" w:space="0" w:color="auto"/>
              <w:left w:val="single" w:sz="6" w:space="0" w:color="auto"/>
              <w:bottom w:val="single" w:sz="6" w:space="0" w:color="auto"/>
              <w:right w:val="single" w:sz="6" w:space="0" w:color="auto"/>
            </w:tcBorders>
          </w:tcPr>
          <w:p w14:paraId="198C0C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530119.981</w:t>
            </w:r>
          </w:p>
        </w:tc>
        <w:tc>
          <w:tcPr>
            <w:tcW w:w="997" w:type="dxa"/>
            <w:tcBorders>
              <w:top w:val="single" w:sz="6" w:space="0" w:color="auto"/>
              <w:left w:val="single" w:sz="6" w:space="0" w:color="auto"/>
              <w:bottom w:val="single" w:sz="6" w:space="0" w:color="auto"/>
              <w:right w:val="single" w:sz="6" w:space="0" w:color="auto"/>
            </w:tcBorders>
          </w:tcPr>
          <w:p w14:paraId="2CB6EB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3.57</w:t>
            </w:r>
          </w:p>
        </w:tc>
        <w:tc>
          <w:tcPr>
            <w:tcW w:w="1497" w:type="dxa"/>
            <w:tcBorders>
              <w:top w:val="single" w:sz="6" w:space="0" w:color="auto"/>
              <w:left w:val="single" w:sz="6" w:space="0" w:color="auto"/>
              <w:bottom w:val="single" w:sz="6" w:space="0" w:color="auto"/>
              <w:right w:val="single" w:sz="12" w:space="0" w:color="auto"/>
            </w:tcBorders>
          </w:tcPr>
          <w:p w14:paraId="006C97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3AE421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24940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177</w:t>
            </w:r>
          </w:p>
        </w:tc>
        <w:tc>
          <w:tcPr>
            <w:tcW w:w="1374" w:type="dxa"/>
            <w:tcBorders>
              <w:top w:val="single" w:sz="6" w:space="0" w:color="auto"/>
              <w:left w:val="single" w:sz="6" w:space="0" w:color="auto"/>
              <w:bottom w:val="single" w:sz="6" w:space="0" w:color="auto"/>
              <w:right w:val="single" w:sz="6" w:space="0" w:color="auto"/>
            </w:tcBorders>
          </w:tcPr>
          <w:p w14:paraId="7F3E3B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9784027.06</w:t>
            </w:r>
          </w:p>
        </w:tc>
        <w:tc>
          <w:tcPr>
            <w:tcW w:w="1417" w:type="dxa"/>
            <w:tcBorders>
              <w:top w:val="single" w:sz="6" w:space="0" w:color="auto"/>
              <w:left w:val="single" w:sz="6" w:space="0" w:color="auto"/>
              <w:bottom w:val="single" w:sz="6" w:space="0" w:color="auto"/>
              <w:right w:val="single" w:sz="6" w:space="0" w:color="auto"/>
            </w:tcBorders>
          </w:tcPr>
          <w:p w14:paraId="118C45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530117.172</w:t>
            </w:r>
          </w:p>
        </w:tc>
        <w:tc>
          <w:tcPr>
            <w:tcW w:w="997" w:type="dxa"/>
            <w:tcBorders>
              <w:top w:val="single" w:sz="6" w:space="0" w:color="auto"/>
              <w:left w:val="single" w:sz="6" w:space="0" w:color="auto"/>
              <w:bottom w:val="single" w:sz="6" w:space="0" w:color="auto"/>
              <w:right w:val="single" w:sz="6" w:space="0" w:color="auto"/>
            </w:tcBorders>
          </w:tcPr>
          <w:p w14:paraId="4D4809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3.63</w:t>
            </w:r>
          </w:p>
        </w:tc>
        <w:tc>
          <w:tcPr>
            <w:tcW w:w="1497" w:type="dxa"/>
            <w:tcBorders>
              <w:top w:val="single" w:sz="6" w:space="0" w:color="auto"/>
              <w:left w:val="single" w:sz="6" w:space="0" w:color="auto"/>
              <w:bottom w:val="single" w:sz="6" w:space="0" w:color="auto"/>
              <w:right w:val="single" w:sz="12" w:space="0" w:color="auto"/>
            </w:tcBorders>
          </w:tcPr>
          <w:p w14:paraId="5F9008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8FDA0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F2B41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178</w:t>
            </w:r>
          </w:p>
        </w:tc>
        <w:tc>
          <w:tcPr>
            <w:tcW w:w="1374" w:type="dxa"/>
            <w:tcBorders>
              <w:top w:val="single" w:sz="6" w:space="0" w:color="auto"/>
              <w:left w:val="single" w:sz="6" w:space="0" w:color="auto"/>
              <w:bottom w:val="single" w:sz="6" w:space="0" w:color="auto"/>
              <w:right w:val="single" w:sz="6" w:space="0" w:color="auto"/>
            </w:tcBorders>
          </w:tcPr>
          <w:p w14:paraId="79856B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9784026.63</w:t>
            </w:r>
          </w:p>
        </w:tc>
        <w:tc>
          <w:tcPr>
            <w:tcW w:w="1417" w:type="dxa"/>
            <w:tcBorders>
              <w:top w:val="single" w:sz="6" w:space="0" w:color="auto"/>
              <w:left w:val="single" w:sz="6" w:space="0" w:color="auto"/>
              <w:bottom w:val="single" w:sz="6" w:space="0" w:color="auto"/>
              <w:right w:val="single" w:sz="6" w:space="0" w:color="auto"/>
            </w:tcBorders>
          </w:tcPr>
          <w:p w14:paraId="0E8127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530118.332</w:t>
            </w:r>
          </w:p>
        </w:tc>
        <w:tc>
          <w:tcPr>
            <w:tcW w:w="997" w:type="dxa"/>
            <w:tcBorders>
              <w:top w:val="single" w:sz="6" w:space="0" w:color="auto"/>
              <w:left w:val="single" w:sz="6" w:space="0" w:color="auto"/>
              <w:bottom w:val="single" w:sz="6" w:space="0" w:color="auto"/>
              <w:right w:val="single" w:sz="6" w:space="0" w:color="auto"/>
            </w:tcBorders>
          </w:tcPr>
          <w:p w14:paraId="0BC5636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w:t>
            </w:r>
          </w:p>
        </w:tc>
        <w:tc>
          <w:tcPr>
            <w:tcW w:w="1497" w:type="dxa"/>
            <w:tcBorders>
              <w:top w:val="single" w:sz="6" w:space="0" w:color="auto"/>
              <w:left w:val="single" w:sz="6" w:space="0" w:color="auto"/>
              <w:bottom w:val="single" w:sz="6" w:space="0" w:color="auto"/>
              <w:right w:val="single" w:sz="12" w:space="0" w:color="auto"/>
            </w:tcBorders>
          </w:tcPr>
          <w:p w14:paraId="2E83AC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061F03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AAEA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179</w:t>
            </w:r>
          </w:p>
        </w:tc>
        <w:tc>
          <w:tcPr>
            <w:tcW w:w="1374" w:type="dxa"/>
            <w:tcBorders>
              <w:top w:val="single" w:sz="6" w:space="0" w:color="auto"/>
              <w:left w:val="single" w:sz="6" w:space="0" w:color="auto"/>
              <w:bottom w:val="single" w:sz="6" w:space="0" w:color="auto"/>
              <w:right w:val="single" w:sz="6" w:space="0" w:color="auto"/>
            </w:tcBorders>
          </w:tcPr>
          <w:p w14:paraId="08E1A3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9784021.12</w:t>
            </w:r>
          </w:p>
        </w:tc>
        <w:tc>
          <w:tcPr>
            <w:tcW w:w="1417" w:type="dxa"/>
            <w:tcBorders>
              <w:top w:val="single" w:sz="6" w:space="0" w:color="auto"/>
              <w:left w:val="single" w:sz="6" w:space="0" w:color="auto"/>
              <w:bottom w:val="single" w:sz="6" w:space="0" w:color="auto"/>
              <w:right w:val="single" w:sz="6" w:space="0" w:color="auto"/>
            </w:tcBorders>
          </w:tcPr>
          <w:p w14:paraId="533B06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530114.799</w:t>
            </w:r>
          </w:p>
        </w:tc>
        <w:tc>
          <w:tcPr>
            <w:tcW w:w="997" w:type="dxa"/>
            <w:tcBorders>
              <w:top w:val="single" w:sz="6" w:space="0" w:color="auto"/>
              <w:left w:val="single" w:sz="6" w:space="0" w:color="auto"/>
              <w:bottom w:val="single" w:sz="6" w:space="0" w:color="auto"/>
              <w:right w:val="single" w:sz="6" w:space="0" w:color="auto"/>
            </w:tcBorders>
          </w:tcPr>
          <w:p w14:paraId="1A8823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3.627</w:t>
            </w:r>
          </w:p>
        </w:tc>
        <w:tc>
          <w:tcPr>
            <w:tcW w:w="1497" w:type="dxa"/>
            <w:tcBorders>
              <w:top w:val="single" w:sz="6" w:space="0" w:color="auto"/>
              <w:left w:val="single" w:sz="6" w:space="0" w:color="auto"/>
              <w:bottom w:val="single" w:sz="6" w:space="0" w:color="auto"/>
              <w:right w:val="single" w:sz="12" w:space="0" w:color="auto"/>
            </w:tcBorders>
          </w:tcPr>
          <w:p w14:paraId="73C10E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5E44F3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84A5A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180</w:t>
            </w:r>
          </w:p>
        </w:tc>
        <w:tc>
          <w:tcPr>
            <w:tcW w:w="1374" w:type="dxa"/>
            <w:tcBorders>
              <w:top w:val="single" w:sz="6" w:space="0" w:color="auto"/>
              <w:left w:val="single" w:sz="6" w:space="0" w:color="auto"/>
              <w:bottom w:val="single" w:sz="6" w:space="0" w:color="auto"/>
              <w:right w:val="single" w:sz="6" w:space="0" w:color="auto"/>
            </w:tcBorders>
          </w:tcPr>
          <w:p w14:paraId="3784BA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9784020.68</w:t>
            </w:r>
          </w:p>
        </w:tc>
        <w:tc>
          <w:tcPr>
            <w:tcW w:w="1417" w:type="dxa"/>
            <w:tcBorders>
              <w:top w:val="single" w:sz="6" w:space="0" w:color="auto"/>
              <w:left w:val="single" w:sz="6" w:space="0" w:color="auto"/>
              <w:bottom w:val="single" w:sz="6" w:space="0" w:color="auto"/>
              <w:right w:val="single" w:sz="6" w:space="0" w:color="auto"/>
            </w:tcBorders>
          </w:tcPr>
          <w:p w14:paraId="79F731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530115.935</w:t>
            </w:r>
          </w:p>
        </w:tc>
        <w:tc>
          <w:tcPr>
            <w:tcW w:w="997" w:type="dxa"/>
            <w:tcBorders>
              <w:top w:val="single" w:sz="6" w:space="0" w:color="auto"/>
              <w:left w:val="single" w:sz="6" w:space="0" w:color="auto"/>
              <w:bottom w:val="single" w:sz="6" w:space="0" w:color="auto"/>
              <w:right w:val="single" w:sz="6" w:space="0" w:color="auto"/>
            </w:tcBorders>
          </w:tcPr>
          <w:p w14:paraId="1B3ADA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3.814</w:t>
            </w:r>
          </w:p>
        </w:tc>
        <w:tc>
          <w:tcPr>
            <w:tcW w:w="1497" w:type="dxa"/>
            <w:tcBorders>
              <w:top w:val="single" w:sz="6" w:space="0" w:color="auto"/>
              <w:left w:val="single" w:sz="6" w:space="0" w:color="auto"/>
              <w:bottom w:val="single" w:sz="6" w:space="0" w:color="auto"/>
              <w:right w:val="single" w:sz="12" w:space="0" w:color="auto"/>
            </w:tcBorders>
          </w:tcPr>
          <w:p w14:paraId="3BDB44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F04C6E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C0E2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181</w:t>
            </w:r>
          </w:p>
        </w:tc>
        <w:tc>
          <w:tcPr>
            <w:tcW w:w="1374" w:type="dxa"/>
            <w:tcBorders>
              <w:top w:val="single" w:sz="6" w:space="0" w:color="auto"/>
              <w:left w:val="single" w:sz="6" w:space="0" w:color="auto"/>
              <w:bottom w:val="single" w:sz="6" w:space="0" w:color="auto"/>
              <w:right w:val="single" w:sz="6" w:space="0" w:color="auto"/>
            </w:tcBorders>
          </w:tcPr>
          <w:p w14:paraId="3CB689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9784016.72</w:t>
            </w:r>
          </w:p>
        </w:tc>
        <w:tc>
          <w:tcPr>
            <w:tcW w:w="1417" w:type="dxa"/>
            <w:tcBorders>
              <w:top w:val="single" w:sz="6" w:space="0" w:color="auto"/>
              <w:left w:val="single" w:sz="6" w:space="0" w:color="auto"/>
              <w:bottom w:val="single" w:sz="6" w:space="0" w:color="auto"/>
              <w:right w:val="single" w:sz="6" w:space="0" w:color="auto"/>
            </w:tcBorders>
          </w:tcPr>
          <w:p w14:paraId="41C8B1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530128.543</w:t>
            </w:r>
          </w:p>
        </w:tc>
        <w:tc>
          <w:tcPr>
            <w:tcW w:w="997" w:type="dxa"/>
            <w:tcBorders>
              <w:top w:val="single" w:sz="6" w:space="0" w:color="auto"/>
              <w:left w:val="single" w:sz="6" w:space="0" w:color="auto"/>
              <w:bottom w:val="single" w:sz="6" w:space="0" w:color="auto"/>
              <w:right w:val="single" w:sz="6" w:space="0" w:color="auto"/>
            </w:tcBorders>
          </w:tcPr>
          <w:p w14:paraId="4B5EED0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3.869</w:t>
            </w:r>
          </w:p>
        </w:tc>
        <w:tc>
          <w:tcPr>
            <w:tcW w:w="1497" w:type="dxa"/>
            <w:tcBorders>
              <w:top w:val="single" w:sz="6" w:space="0" w:color="auto"/>
              <w:left w:val="single" w:sz="6" w:space="0" w:color="auto"/>
              <w:bottom w:val="single" w:sz="6" w:space="0" w:color="auto"/>
              <w:right w:val="single" w:sz="12" w:space="0" w:color="auto"/>
            </w:tcBorders>
          </w:tcPr>
          <w:p w14:paraId="13B7D8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24E7F0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4E65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182</w:t>
            </w:r>
          </w:p>
        </w:tc>
        <w:tc>
          <w:tcPr>
            <w:tcW w:w="1374" w:type="dxa"/>
            <w:tcBorders>
              <w:top w:val="single" w:sz="6" w:space="0" w:color="auto"/>
              <w:left w:val="single" w:sz="6" w:space="0" w:color="auto"/>
              <w:bottom w:val="single" w:sz="6" w:space="0" w:color="auto"/>
              <w:right w:val="single" w:sz="6" w:space="0" w:color="auto"/>
            </w:tcBorders>
          </w:tcPr>
          <w:p w14:paraId="6B8A70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9784014.24</w:t>
            </w:r>
          </w:p>
        </w:tc>
        <w:tc>
          <w:tcPr>
            <w:tcW w:w="1417" w:type="dxa"/>
            <w:tcBorders>
              <w:top w:val="single" w:sz="6" w:space="0" w:color="auto"/>
              <w:left w:val="single" w:sz="6" w:space="0" w:color="auto"/>
              <w:bottom w:val="single" w:sz="6" w:space="0" w:color="auto"/>
              <w:right w:val="single" w:sz="6" w:space="0" w:color="auto"/>
            </w:tcBorders>
          </w:tcPr>
          <w:p w14:paraId="38FAF8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530127.684</w:t>
            </w:r>
          </w:p>
        </w:tc>
        <w:tc>
          <w:tcPr>
            <w:tcW w:w="997" w:type="dxa"/>
            <w:tcBorders>
              <w:top w:val="single" w:sz="6" w:space="0" w:color="auto"/>
              <w:left w:val="single" w:sz="6" w:space="0" w:color="auto"/>
              <w:bottom w:val="single" w:sz="6" w:space="0" w:color="auto"/>
              <w:right w:val="single" w:sz="6" w:space="0" w:color="auto"/>
            </w:tcBorders>
          </w:tcPr>
          <w:p w14:paraId="0F22C1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3.734</w:t>
            </w:r>
          </w:p>
        </w:tc>
        <w:tc>
          <w:tcPr>
            <w:tcW w:w="1497" w:type="dxa"/>
            <w:tcBorders>
              <w:top w:val="single" w:sz="6" w:space="0" w:color="auto"/>
              <w:left w:val="single" w:sz="6" w:space="0" w:color="auto"/>
              <w:bottom w:val="single" w:sz="6" w:space="0" w:color="auto"/>
              <w:right w:val="single" w:sz="12" w:space="0" w:color="auto"/>
            </w:tcBorders>
          </w:tcPr>
          <w:p w14:paraId="437609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EB77E9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86CC7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183</w:t>
            </w:r>
          </w:p>
        </w:tc>
        <w:tc>
          <w:tcPr>
            <w:tcW w:w="1374" w:type="dxa"/>
            <w:tcBorders>
              <w:top w:val="single" w:sz="6" w:space="0" w:color="auto"/>
              <w:left w:val="single" w:sz="6" w:space="0" w:color="auto"/>
              <w:bottom w:val="single" w:sz="6" w:space="0" w:color="auto"/>
              <w:right w:val="single" w:sz="6" w:space="0" w:color="auto"/>
            </w:tcBorders>
          </w:tcPr>
          <w:p w14:paraId="4021DE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9784016.78</w:t>
            </w:r>
          </w:p>
        </w:tc>
        <w:tc>
          <w:tcPr>
            <w:tcW w:w="1417" w:type="dxa"/>
            <w:tcBorders>
              <w:top w:val="single" w:sz="6" w:space="0" w:color="auto"/>
              <w:left w:val="single" w:sz="6" w:space="0" w:color="auto"/>
              <w:bottom w:val="single" w:sz="6" w:space="0" w:color="auto"/>
              <w:right w:val="single" w:sz="6" w:space="0" w:color="auto"/>
            </w:tcBorders>
          </w:tcPr>
          <w:p w14:paraId="6E6901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530121.492</w:t>
            </w:r>
          </w:p>
        </w:tc>
        <w:tc>
          <w:tcPr>
            <w:tcW w:w="997" w:type="dxa"/>
            <w:tcBorders>
              <w:top w:val="single" w:sz="6" w:space="0" w:color="auto"/>
              <w:left w:val="single" w:sz="6" w:space="0" w:color="auto"/>
              <w:bottom w:val="single" w:sz="6" w:space="0" w:color="auto"/>
              <w:right w:val="single" w:sz="6" w:space="0" w:color="auto"/>
            </w:tcBorders>
          </w:tcPr>
          <w:p w14:paraId="4D798C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3.825</w:t>
            </w:r>
          </w:p>
        </w:tc>
        <w:tc>
          <w:tcPr>
            <w:tcW w:w="1497" w:type="dxa"/>
            <w:tcBorders>
              <w:top w:val="single" w:sz="6" w:space="0" w:color="auto"/>
              <w:left w:val="single" w:sz="6" w:space="0" w:color="auto"/>
              <w:bottom w:val="single" w:sz="6" w:space="0" w:color="auto"/>
              <w:right w:val="single" w:sz="12" w:space="0" w:color="auto"/>
            </w:tcBorders>
          </w:tcPr>
          <w:p w14:paraId="4B015F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4B6DA1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08143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184</w:t>
            </w:r>
          </w:p>
        </w:tc>
        <w:tc>
          <w:tcPr>
            <w:tcW w:w="1374" w:type="dxa"/>
            <w:tcBorders>
              <w:top w:val="single" w:sz="6" w:space="0" w:color="auto"/>
              <w:left w:val="single" w:sz="6" w:space="0" w:color="auto"/>
              <w:bottom w:val="single" w:sz="6" w:space="0" w:color="auto"/>
              <w:right w:val="single" w:sz="6" w:space="0" w:color="auto"/>
            </w:tcBorders>
          </w:tcPr>
          <w:p w14:paraId="6A187E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9784018.76</w:t>
            </w:r>
          </w:p>
        </w:tc>
        <w:tc>
          <w:tcPr>
            <w:tcW w:w="1417" w:type="dxa"/>
            <w:tcBorders>
              <w:top w:val="single" w:sz="6" w:space="0" w:color="auto"/>
              <w:left w:val="single" w:sz="6" w:space="0" w:color="auto"/>
              <w:bottom w:val="single" w:sz="6" w:space="0" w:color="auto"/>
              <w:right w:val="single" w:sz="6" w:space="0" w:color="auto"/>
            </w:tcBorders>
          </w:tcPr>
          <w:p w14:paraId="48C7F0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530122.301</w:t>
            </w:r>
          </w:p>
        </w:tc>
        <w:tc>
          <w:tcPr>
            <w:tcW w:w="997" w:type="dxa"/>
            <w:tcBorders>
              <w:top w:val="single" w:sz="6" w:space="0" w:color="auto"/>
              <w:left w:val="single" w:sz="6" w:space="0" w:color="auto"/>
              <w:bottom w:val="single" w:sz="6" w:space="0" w:color="auto"/>
              <w:right w:val="single" w:sz="6" w:space="0" w:color="auto"/>
            </w:tcBorders>
          </w:tcPr>
          <w:p w14:paraId="395B8C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3.84</w:t>
            </w:r>
          </w:p>
        </w:tc>
        <w:tc>
          <w:tcPr>
            <w:tcW w:w="1497" w:type="dxa"/>
            <w:tcBorders>
              <w:top w:val="single" w:sz="6" w:space="0" w:color="auto"/>
              <w:left w:val="single" w:sz="6" w:space="0" w:color="auto"/>
              <w:bottom w:val="single" w:sz="6" w:space="0" w:color="auto"/>
              <w:right w:val="single" w:sz="12" w:space="0" w:color="auto"/>
            </w:tcBorders>
          </w:tcPr>
          <w:p w14:paraId="082F96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D30109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5D910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185</w:t>
            </w:r>
          </w:p>
        </w:tc>
        <w:tc>
          <w:tcPr>
            <w:tcW w:w="1374" w:type="dxa"/>
            <w:tcBorders>
              <w:top w:val="single" w:sz="6" w:space="0" w:color="auto"/>
              <w:left w:val="single" w:sz="6" w:space="0" w:color="auto"/>
              <w:bottom w:val="single" w:sz="6" w:space="0" w:color="auto"/>
              <w:right w:val="single" w:sz="6" w:space="0" w:color="auto"/>
            </w:tcBorders>
          </w:tcPr>
          <w:p w14:paraId="434993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9784013.27</w:t>
            </w:r>
          </w:p>
        </w:tc>
        <w:tc>
          <w:tcPr>
            <w:tcW w:w="1417" w:type="dxa"/>
            <w:tcBorders>
              <w:top w:val="single" w:sz="6" w:space="0" w:color="auto"/>
              <w:left w:val="single" w:sz="6" w:space="0" w:color="auto"/>
              <w:bottom w:val="single" w:sz="6" w:space="0" w:color="auto"/>
              <w:right w:val="single" w:sz="6" w:space="0" w:color="auto"/>
            </w:tcBorders>
          </w:tcPr>
          <w:p w14:paraId="78BD80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530127.346</w:t>
            </w:r>
          </w:p>
        </w:tc>
        <w:tc>
          <w:tcPr>
            <w:tcW w:w="997" w:type="dxa"/>
            <w:tcBorders>
              <w:top w:val="single" w:sz="6" w:space="0" w:color="auto"/>
              <w:left w:val="single" w:sz="6" w:space="0" w:color="auto"/>
              <w:bottom w:val="single" w:sz="6" w:space="0" w:color="auto"/>
              <w:right w:val="single" w:sz="6" w:space="0" w:color="auto"/>
            </w:tcBorders>
          </w:tcPr>
          <w:p w14:paraId="190538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3.826</w:t>
            </w:r>
          </w:p>
        </w:tc>
        <w:tc>
          <w:tcPr>
            <w:tcW w:w="1497" w:type="dxa"/>
            <w:tcBorders>
              <w:top w:val="single" w:sz="6" w:space="0" w:color="auto"/>
              <w:left w:val="single" w:sz="6" w:space="0" w:color="auto"/>
              <w:bottom w:val="single" w:sz="6" w:space="0" w:color="auto"/>
              <w:right w:val="single" w:sz="12" w:space="0" w:color="auto"/>
            </w:tcBorders>
          </w:tcPr>
          <w:p w14:paraId="7855C3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5CC15D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7F86C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186</w:t>
            </w:r>
          </w:p>
        </w:tc>
        <w:tc>
          <w:tcPr>
            <w:tcW w:w="1374" w:type="dxa"/>
            <w:tcBorders>
              <w:top w:val="single" w:sz="6" w:space="0" w:color="auto"/>
              <w:left w:val="single" w:sz="6" w:space="0" w:color="auto"/>
              <w:bottom w:val="single" w:sz="6" w:space="0" w:color="auto"/>
              <w:right w:val="single" w:sz="6" w:space="0" w:color="auto"/>
            </w:tcBorders>
          </w:tcPr>
          <w:p w14:paraId="605460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9784009.27</w:t>
            </w:r>
          </w:p>
        </w:tc>
        <w:tc>
          <w:tcPr>
            <w:tcW w:w="1417" w:type="dxa"/>
            <w:tcBorders>
              <w:top w:val="single" w:sz="6" w:space="0" w:color="auto"/>
              <w:left w:val="single" w:sz="6" w:space="0" w:color="auto"/>
              <w:bottom w:val="single" w:sz="6" w:space="0" w:color="auto"/>
              <w:right w:val="single" w:sz="6" w:space="0" w:color="auto"/>
            </w:tcBorders>
          </w:tcPr>
          <w:p w14:paraId="200E49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530125.955</w:t>
            </w:r>
          </w:p>
        </w:tc>
        <w:tc>
          <w:tcPr>
            <w:tcW w:w="997" w:type="dxa"/>
            <w:tcBorders>
              <w:top w:val="single" w:sz="6" w:space="0" w:color="auto"/>
              <w:left w:val="single" w:sz="6" w:space="0" w:color="auto"/>
              <w:bottom w:val="single" w:sz="6" w:space="0" w:color="auto"/>
              <w:right w:val="single" w:sz="6" w:space="0" w:color="auto"/>
            </w:tcBorders>
          </w:tcPr>
          <w:p w14:paraId="5F29A6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3.833</w:t>
            </w:r>
          </w:p>
        </w:tc>
        <w:tc>
          <w:tcPr>
            <w:tcW w:w="1497" w:type="dxa"/>
            <w:tcBorders>
              <w:top w:val="single" w:sz="6" w:space="0" w:color="auto"/>
              <w:left w:val="single" w:sz="6" w:space="0" w:color="auto"/>
              <w:bottom w:val="single" w:sz="6" w:space="0" w:color="auto"/>
              <w:right w:val="single" w:sz="12" w:space="0" w:color="auto"/>
            </w:tcBorders>
          </w:tcPr>
          <w:p w14:paraId="5BE39B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1E969E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16F28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187</w:t>
            </w:r>
          </w:p>
        </w:tc>
        <w:tc>
          <w:tcPr>
            <w:tcW w:w="1374" w:type="dxa"/>
            <w:tcBorders>
              <w:top w:val="single" w:sz="6" w:space="0" w:color="auto"/>
              <w:left w:val="single" w:sz="6" w:space="0" w:color="auto"/>
              <w:bottom w:val="single" w:sz="6" w:space="0" w:color="auto"/>
              <w:right w:val="single" w:sz="6" w:space="0" w:color="auto"/>
            </w:tcBorders>
          </w:tcPr>
          <w:p w14:paraId="6074B4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9784013.32</w:t>
            </w:r>
          </w:p>
        </w:tc>
        <w:tc>
          <w:tcPr>
            <w:tcW w:w="1417" w:type="dxa"/>
            <w:tcBorders>
              <w:top w:val="single" w:sz="6" w:space="0" w:color="auto"/>
              <w:left w:val="single" w:sz="6" w:space="0" w:color="auto"/>
              <w:bottom w:val="single" w:sz="6" w:space="0" w:color="auto"/>
              <w:right w:val="single" w:sz="6" w:space="0" w:color="auto"/>
            </w:tcBorders>
          </w:tcPr>
          <w:p w14:paraId="783F1F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530114.455</w:t>
            </w:r>
          </w:p>
        </w:tc>
        <w:tc>
          <w:tcPr>
            <w:tcW w:w="997" w:type="dxa"/>
            <w:tcBorders>
              <w:top w:val="single" w:sz="6" w:space="0" w:color="auto"/>
              <w:left w:val="single" w:sz="6" w:space="0" w:color="auto"/>
              <w:bottom w:val="single" w:sz="6" w:space="0" w:color="auto"/>
              <w:right w:val="single" w:sz="6" w:space="0" w:color="auto"/>
            </w:tcBorders>
          </w:tcPr>
          <w:p w14:paraId="289DA8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3.693</w:t>
            </w:r>
          </w:p>
        </w:tc>
        <w:tc>
          <w:tcPr>
            <w:tcW w:w="1497" w:type="dxa"/>
            <w:tcBorders>
              <w:top w:val="single" w:sz="6" w:space="0" w:color="auto"/>
              <w:left w:val="single" w:sz="6" w:space="0" w:color="auto"/>
              <w:bottom w:val="single" w:sz="6" w:space="0" w:color="auto"/>
              <w:right w:val="single" w:sz="12" w:space="0" w:color="auto"/>
            </w:tcBorders>
          </w:tcPr>
          <w:p w14:paraId="435C95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43FF09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9068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188</w:t>
            </w:r>
          </w:p>
        </w:tc>
        <w:tc>
          <w:tcPr>
            <w:tcW w:w="1374" w:type="dxa"/>
            <w:tcBorders>
              <w:top w:val="single" w:sz="6" w:space="0" w:color="auto"/>
              <w:left w:val="single" w:sz="6" w:space="0" w:color="auto"/>
              <w:bottom w:val="single" w:sz="6" w:space="0" w:color="auto"/>
              <w:right w:val="single" w:sz="6" w:space="0" w:color="auto"/>
            </w:tcBorders>
          </w:tcPr>
          <w:p w14:paraId="78F8AA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9784017.22</w:t>
            </w:r>
          </w:p>
        </w:tc>
        <w:tc>
          <w:tcPr>
            <w:tcW w:w="1417" w:type="dxa"/>
            <w:tcBorders>
              <w:top w:val="single" w:sz="6" w:space="0" w:color="auto"/>
              <w:left w:val="single" w:sz="6" w:space="0" w:color="auto"/>
              <w:bottom w:val="single" w:sz="6" w:space="0" w:color="auto"/>
              <w:right w:val="single" w:sz="6" w:space="0" w:color="auto"/>
            </w:tcBorders>
          </w:tcPr>
          <w:p w14:paraId="76C27B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530115.857</w:t>
            </w:r>
          </w:p>
        </w:tc>
        <w:tc>
          <w:tcPr>
            <w:tcW w:w="997" w:type="dxa"/>
            <w:tcBorders>
              <w:top w:val="single" w:sz="6" w:space="0" w:color="auto"/>
              <w:left w:val="single" w:sz="6" w:space="0" w:color="auto"/>
              <w:bottom w:val="single" w:sz="6" w:space="0" w:color="auto"/>
              <w:right w:val="single" w:sz="6" w:space="0" w:color="auto"/>
            </w:tcBorders>
          </w:tcPr>
          <w:p w14:paraId="1E1A04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w:t>
            </w:r>
          </w:p>
        </w:tc>
        <w:tc>
          <w:tcPr>
            <w:tcW w:w="1497" w:type="dxa"/>
            <w:tcBorders>
              <w:top w:val="single" w:sz="6" w:space="0" w:color="auto"/>
              <w:left w:val="single" w:sz="6" w:space="0" w:color="auto"/>
              <w:bottom w:val="single" w:sz="6" w:space="0" w:color="auto"/>
              <w:right w:val="single" w:sz="12" w:space="0" w:color="auto"/>
            </w:tcBorders>
          </w:tcPr>
          <w:p w14:paraId="671A3A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C9F5CE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3FDA2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189</w:t>
            </w:r>
          </w:p>
        </w:tc>
        <w:tc>
          <w:tcPr>
            <w:tcW w:w="1374" w:type="dxa"/>
            <w:tcBorders>
              <w:top w:val="single" w:sz="6" w:space="0" w:color="auto"/>
              <w:left w:val="single" w:sz="6" w:space="0" w:color="auto"/>
              <w:bottom w:val="single" w:sz="6" w:space="0" w:color="auto"/>
              <w:right w:val="single" w:sz="6" w:space="0" w:color="auto"/>
            </w:tcBorders>
          </w:tcPr>
          <w:p w14:paraId="445F4D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9784012.78</w:t>
            </w:r>
          </w:p>
        </w:tc>
        <w:tc>
          <w:tcPr>
            <w:tcW w:w="1417" w:type="dxa"/>
            <w:tcBorders>
              <w:top w:val="single" w:sz="6" w:space="0" w:color="auto"/>
              <w:left w:val="single" w:sz="6" w:space="0" w:color="auto"/>
              <w:bottom w:val="single" w:sz="6" w:space="0" w:color="auto"/>
              <w:right w:val="single" w:sz="6" w:space="0" w:color="auto"/>
            </w:tcBorders>
          </w:tcPr>
          <w:p w14:paraId="173AD7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530112.888</w:t>
            </w:r>
          </w:p>
        </w:tc>
        <w:tc>
          <w:tcPr>
            <w:tcW w:w="997" w:type="dxa"/>
            <w:tcBorders>
              <w:top w:val="single" w:sz="6" w:space="0" w:color="auto"/>
              <w:left w:val="single" w:sz="6" w:space="0" w:color="auto"/>
              <w:bottom w:val="single" w:sz="6" w:space="0" w:color="auto"/>
              <w:right w:val="single" w:sz="6" w:space="0" w:color="auto"/>
            </w:tcBorders>
          </w:tcPr>
          <w:p w14:paraId="477875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3.777</w:t>
            </w:r>
          </w:p>
        </w:tc>
        <w:tc>
          <w:tcPr>
            <w:tcW w:w="1497" w:type="dxa"/>
            <w:tcBorders>
              <w:top w:val="single" w:sz="6" w:space="0" w:color="auto"/>
              <w:left w:val="single" w:sz="6" w:space="0" w:color="auto"/>
              <w:bottom w:val="single" w:sz="6" w:space="0" w:color="auto"/>
              <w:right w:val="single" w:sz="12" w:space="0" w:color="auto"/>
            </w:tcBorders>
          </w:tcPr>
          <w:p w14:paraId="734F19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D7F3EF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8BB86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190</w:t>
            </w:r>
          </w:p>
        </w:tc>
        <w:tc>
          <w:tcPr>
            <w:tcW w:w="1374" w:type="dxa"/>
            <w:tcBorders>
              <w:top w:val="single" w:sz="6" w:space="0" w:color="auto"/>
              <w:left w:val="single" w:sz="6" w:space="0" w:color="auto"/>
              <w:bottom w:val="single" w:sz="6" w:space="0" w:color="auto"/>
              <w:right w:val="single" w:sz="6" w:space="0" w:color="auto"/>
            </w:tcBorders>
          </w:tcPr>
          <w:p w14:paraId="5D257C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9784009.41</w:t>
            </w:r>
          </w:p>
        </w:tc>
        <w:tc>
          <w:tcPr>
            <w:tcW w:w="1417" w:type="dxa"/>
            <w:tcBorders>
              <w:top w:val="single" w:sz="6" w:space="0" w:color="auto"/>
              <w:left w:val="single" w:sz="6" w:space="0" w:color="auto"/>
              <w:bottom w:val="single" w:sz="6" w:space="0" w:color="auto"/>
              <w:right w:val="single" w:sz="6" w:space="0" w:color="auto"/>
            </w:tcBorders>
          </w:tcPr>
          <w:p w14:paraId="02140A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530122.604</w:t>
            </w:r>
          </w:p>
        </w:tc>
        <w:tc>
          <w:tcPr>
            <w:tcW w:w="997" w:type="dxa"/>
            <w:tcBorders>
              <w:top w:val="single" w:sz="6" w:space="0" w:color="auto"/>
              <w:left w:val="single" w:sz="6" w:space="0" w:color="auto"/>
              <w:bottom w:val="single" w:sz="6" w:space="0" w:color="auto"/>
              <w:right w:val="single" w:sz="6" w:space="0" w:color="auto"/>
            </w:tcBorders>
          </w:tcPr>
          <w:p w14:paraId="55D882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3.828</w:t>
            </w:r>
          </w:p>
        </w:tc>
        <w:tc>
          <w:tcPr>
            <w:tcW w:w="1497" w:type="dxa"/>
            <w:tcBorders>
              <w:top w:val="single" w:sz="6" w:space="0" w:color="auto"/>
              <w:left w:val="single" w:sz="6" w:space="0" w:color="auto"/>
              <w:bottom w:val="single" w:sz="6" w:space="0" w:color="auto"/>
              <w:right w:val="single" w:sz="12" w:space="0" w:color="auto"/>
            </w:tcBorders>
          </w:tcPr>
          <w:p w14:paraId="6E05BF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36D676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A09E6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191</w:t>
            </w:r>
          </w:p>
        </w:tc>
        <w:tc>
          <w:tcPr>
            <w:tcW w:w="1374" w:type="dxa"/>
            <w:tcBorders>
              <w:top w:val="single" w:sz="6" w:space="0" w:color="auto"/>
              <w:left w:val="single" w:sz="6" w:space="0" w:color="auto"/>
              <w:bottom w:val="single" w:sz="6" w:space="0" w:color="auto"/>
              <w:right w:val="single" w:sz="6" w:space="0" w:color="auto"/>
            </w:tcBorders>
          </w:tcPr>
          <w:p w14:paraId="3DEA4A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9783999.67</w:t>
            </w:r>
          </w:p>
        </w:tc>
        <w:tc>
          <w:tcPr>
            <w:tcW w:w="1417" w:type="dxa"/>
            <w:tcBorders>
              <w:top w:val="single" w:sz="6" w:space="0" w:color="auto"/>
              <w:left w:val="single" w:sz="6" w:space="0" w:color="auto"/>
              <w:bottom w:val="single" w:sz="6" w:space="0" w:color="auto"/>
              <w:right w:val="single" w:sz="6" w:space="0" w:color="auto"/>
            </w:tcBorders>
          </w:tcPr>
          <w:p w14:paraId="60337C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530119.079</w:t>
            </w:r>
          </w:p>
        </w:tc>
        <w:tc>
          <w:tcPr>
            <w:tcW w:w="997" w:type="dxa"/>
            <w:tcBorders>
              <w:top w:val="single" w:sz="6" w:space="0" w:color="auto"/>
              <w:left w:val="single" w:sz="6" w:space="0" w:color="auto"/>
              <w:bottom w:val="single" w:sz="6" w:space="0" w:color="auto"/>
              <w:right w:val="single" w:sz="6" w:space="0" w:color="auto"/>
            </w:tcBorders>
          </w:tcPr>
          <w:p w14:paraId="324D1B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3.742</w:t>
            </w:r>
          </w:p>
        </w:tc>
        <w:tc>
          <w:tcPr>
            <w:tcW w:w="1497" w:type="dxa"/>
            <w:tcBorders>
              <w:top w:val="single" w:sz="6" w:space="0" w:color="auto"/>
              <w:left w:val="single" w:sz="6" w:space="0" w:color="auto"/>
              <w:bottom w:val="single" w:sz="6" w:space="0" w:color="auto"/>
              <w:right w:val="single" w:sz="12" w:space="0" w:color="auto"/>
            </w:tcBorders>
          </w:tcPr>
          <w:p w14:paraId="531FBB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5C6598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724AD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192</w:t>
            </w:r>
          </w:p>
        </w:tc>
        <w:tc>
          <w:tcPr>
            <w:tcW w:w="1374" w:type="dxa"/>
            <w:tcBorders>
              <w:top w:val="single" w:sz="6" w:space="0" w:color="auto"/>
              <w:left w:val="single" w:sz="6" w:space="0" w:color="auto"/>
              <w:bottom w:val="single" w:sz="6" w:space="0" w:color="auto"/>
              <w:right w:val="single" w:sz="6" w:space="0" w:color="auto"/>
            </w:tcBorders>
          </w:tcPr>
          <w:p w14:paraId="751E85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9784003.09</w:t>
            </w:r>
          </w:p>
        </w:tc>
        <w:tc>
          <w:tcPr>
            <w:tcW w:w="1417" w:type="dxa"/>
            <w:tcBorders>
              <w:top w:val="single" w:sz="6" w:space="0" w:color="auto"/>
              <w:left w:val="single" w:sz="6" w:space="0" w:color="auto"/>
              <w:bottom w:val="single" w:sz="6" w:space="0" w:color="auto"/>
              <w:right w:val="single" w:sz="6" w:space="0" w:color="auto"/>
            </w:tcBorders>
          </w:tcPr>
          <w:p w14:paraId="2EF12A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530109.37</w:t>
            </w:r>
          </w:p>
        </w:tc>
        <w:tc>
          <w:tcPr>
            <w:tcW w:w="997" w:type="dxa"/>
            <w:tcBorders>
              <w:top w:val="single" w:sz="6" w:space="0" w:color="auto"/>
              <w:left w:val="single" w:sz="6" w:space="0" w:color="auto"/>
              <w:bottom w:val="single" w:sz="6" w:space="0" w:color="auto"/>
              <w:right w:val="single" w:sz="6" w:space="0" w:color="auto"/>
            </w:tcBorders>
          </w:tcPr>
          <w:p w14:paraId="74FDCE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3.793</w:t>
            </w:r>
          </w:p>
        </w:tc>
        <w:tc>
          <w:tcPr>
            <w:tcW w:w="1497" w:type="dxa"/>
            <w:tcBorders>
              <w:top w:val="single" w:sz="6" w:space="0" w:color="auto"/>
              <w:left w:val="single" w:sz="6" w:space="0" w:color="auto"/>
              <w:bottom w:val="single" w:sz="6" w:space="0" w:color="auto"/>
              <w:right w:val="single" w:sz="12" w:space="0" w:color="auto"/>
            </w:tcBorders>
          </w:tcPr>
          <w:p w14:paraId="47EB37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F5C674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6654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193</w:t>
            </w:r>
          </w:p>
        </w:tc>
        <w:tc>
          <w:tcPr>
            <w:tcW w:w="1374" w:type="dxa"/>
            <w:tcBorders>
              <w:top w:val="single" w:sz="6" w:space="0" w:color="auto"/>
              <w:left w:val="single" w:sz="6" w:space="0" w:color="auto"/>
              <w:bottom w:val="single" w:sz="6" w:space="0" w:color="auto"/>
              <w:right w:val="single" w:sz="6" w:space="0" w:color="auto"/>
            </w:tcBorders>
          </w:tcPr>
          <w:p w14:paraId="01CF5F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9784013.17</w:t>
            </w:r>
          </w:p>
        </w:tc>
        <w:tc>
          <w:tcPr>
            <w:tcW w:w="1417" w:type="dxa"/>
            <w:tcBorders>
              <w:top w:val="single" w:sz="6" w:space="0" w:color="auto"/>
              <w:left w:val="single" w:sz="6" w:space="0" w:color="auto"/>
              <w:bottom w:val="single" w:sz="6" w:space="0" w:color="auto"/>
              <w:right w:val="single" w:sz="6" w:space="0" w:color="auto"/>
            </w:tcBorders>
          </w:tcPr>
          <w:p w14:paraId="0B8948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530111.706</w:t>
            </w:r>
          </w:p>
        </w:tc>
        <w:tc>
          <w:tcPr>
            <w:tcW w:w="997" w:type="dxa"/>
            <w:tcBorders>
              <w:top w:val="single" w:sz="6" w:space="0" w:color="auto"/>
              <w:left w:val="single" w:sz="6" w:space="0" w:color="auto"/>
              <w:bottom w:val="single" w:sz="6" w:space="0" w:color="auto"/>
              <w:right w:val="single" w:sz="6" w:space="0" w:color="auto"/>
            </w:tcBorders>
          </w:tcPr>
          <w:p w14:paraId="2CB108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3.642</w:t>
            </w:r>
          </w:p>
        </w:tc>
        <w:tc>
          <w:tcPr>
            <w:tcW w:w="1497" w:type="dxa"/>
            <w:tcBorders>
              <w:top w:val="single" w:sz="6" w:space="0" w:color="auto"/>
              <w:left w:val="single" w:sz="6" w:space="0" w:color="auto"/>
              <w:bottom w:val="single" w:sz="6" w:space="0" w:color="auto"/>
              <w:right w:val="single" w:sz="12" w:space="0" w:color="auto"/>
            </w:tcBorders>
          </w:tcPr>
          <w:p w14:paraId="1EA733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B4E828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F1AE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194</w:t>
            </w:r>
          </w:p>
        </w:tc>
        <w:tc>
          <w:tcPr>
            <w:tcW w:w="1374" w:type="dxa"/>
            <w:tcBorders>
              <w:top w:val="single" w:sz="6" w:space="0" w:color="auto"/>
              <w:left w:val="single" w:sz="6" w:space="0" w:color="auto"/>
              <w:bottom w:val="single" w:sz="6" w:space="0" w:color="auto"/>
              <w:right w:val="single" w:sz="6" w:space="0" w:color="auto"/>
            </w:tcBorders>
          </w:tcPr>
          <w:p w14:paraId="60C8AE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9784003.5</w:t>
            </w:r>
          </w:p>
        </w:tc>
        <w:tc>
          <w:tcPr>
            <w:tcW w:w="1417" w:type="dxa"/>
            <w:tcBorders>
              <w:top w:val="single" w:sz="6" w:space="0" w:color="auto"/>
              <w:left w:val="single" w:sz="6" w:space="0" w:color="auto"/>
              <w:bottom w:val="single" w:sz="6" w:space="0" w:color="auto"/>
              <w:right w:val="single" w:sz="6" w:space="0" w:color="auto"/>
            </w:tcBorders>
          </w:tcPr>
          <w:p w14:paraId="0DD4E1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530108.171</w:t>
            </w:r>
          </w:p>
        </w:tc>
        <w:tc>
          <w:tcPr>
            <w:tcW w:w="997" w:type="dxa"/>
            <w:tcBorders>
              <w:top w:val="single" w:sz="6" w:space="0" w:color="auto"/>
              <w:left w:val="single" w:sz="6" w:space="0" w:color="auto"/>
              <w:bottom w:val="single" w:sz="6" w:space="0" w:color="auto"/>
              <w:right w:val="single" w:sz="6" w:space="0" w:color="auto"/>
            </w:tcBorders>
          </w:tcPr>
          <w:p w14:paraId="3ACF3D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3.652</w:t>
            </w:r>
          </w:p>
        </w:tc>
        <w:tc>
          <w:tcPr>
            <w:tcW w:w="1497" w:type="dxa"/>
            <w:tcBorders>
              <w:top w:val="single" w:sz="6" w:space="0" w:color="auto"/>
              <w:left w:val="single" w:sz="6" w:space="0" w:color="auto"/>
              <w:bottom w:val="single" w:sz="6" w:space="0" w:color="auto"/>
              <w:right w:val="single" w:sz="12" w:space="0" w:color="auto"/>
            </w:tcBorders>
          </w:tcPr>
          <w:p w14:paraId="3B6C0D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3E0984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DF324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195</w:t>
            </w:r>
          </w:p>
        </w:tc>
        <w:tc>
          <w:tcPr>
            <w:tcW w:w="1374" w:type="dxa"/>
            <w:tcBorders>
              <w:top w:val="single" w:sz="6" w:space="0" w:color="auto"/>
              <w:left w:val="single" w:sz="6" w:space="0" w:color="auto"/>
              <w:bottom w:val="single" w:sz="6" w:space="0" w:color="auto"/>
              <w:right w:val="single" w:sz="6" w:space="0" w:color="auto"/>
            </w:tcBorders>
          </w:tcPr>
          <w:p w14:paraId="03D1F4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9784001.58</w:t>
            </w:r>
          </w:p>
        </w:tc>
        <w:tc>
          <w:tcPr>
            <w:tcW w:w="1417" w:type="dxa"/>
            <w:tcBorders>
              <w:top w:val="single" w:sz="6" w:space="0" w:color="auto"/>
              <w:left w:val="single" w:sz="6" w:space="0" w:color="auto"/>
              <w:bottom w:val="single" w:sz="6" w:space="0" w:color="auto"/>
              <w:right w:val="single" w:sz="6" w:space="0" w:color="auto"/>
            </w:tcBorders>
          </w:tcPr>
          <w:p w14:paraId="28A970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530108.963</w:t>
            </w:r>
          </w:p>
        </w:tc>
        <w:tc>
          <w:tcPr>
            <w:tcW w:w="997" w:type="dxa"/>
            <w:tcBorders>
              <w:top w:val="single" w:sz="6" w:space="0" w:color="auto"/>
              <w:left w:val="single" w:sz="6" w:space="0" w:color="auto"/>
              <w:bottom w:val="single" w:sz="6" w:space="0" w:color="auto"/>
              <w:right w:val="single" w:sz="6" w:space="0" w:color="auto"/>
            </w:tcBorders>
          </w:tcPr>
          <w:p w14:paraId="074928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3.628</w:t>
            </w:r>
          </w:p>
        </w:tc>
        <w:tc>
          <w:tcPr>
            <w:tcW w:w="1497" w:type="dxa"/>
            <w:tcBorders>
              <w:top w:val="single" w:sz="6" w:space="0" w:color="auto"/>
              <w:left w:val="single" w:sz="6" w:space="0" w:color="auto"/>
              <w:bottom w:val="single" w:sz="6" w:space="0" w:color="auto"/>
              <w:right w:val="single" w:sz="12" w:space="0" w:color="auto"/>
            </w:tcBorders>
          </w:tcPr>
          <w:p w14:paraId="1CA3D2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0D55E2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A3FD4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196</w:t>
            </w:r>
          </w:p>
        </w:tc>
        <w:tc>
          <w:tcPr>
            <w:tcW w:w="1374" w:type="dxa"/>
            <w:tcBorders>
              <w:top w:val="single" w:sz="6" w:space="0" w:color="auto"/>
              <w:left w:val="single" w:sz="6" w:space="0" w:color="auto"/>
              <w:bottom w:val="single" w:sz="6" w:space="0" w:color="auto"/>
              <w:right w:val="single" w:sz="6" w:space="0" w:color="auto"/>
            </w:tcBorders>
          </w:tcPr>
          <w:p w14:paraId="2DDA89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9783997.81</w:t>
            </w:r>
          </w:p>
        </w:tc>
        <w:tc>
          <w:tcPr>
            <w:tcW w:w="1417" w:type="dxa"/>
            <w:tcBorders>
              <w:top w:val="single" w:sz="6" w:space="0" w:color="auto"/>
              <w:left w:val="single" w:sz="6" w:space="0" w:color="auto"/>
              <w:bottom w:val="single" w:sz="6" w:space="0" w:color="auto"/>
              <w:right w:val="single" w:sz="6" w:space="0" w:color="auto"/>
            </w:tcBorders>
          </w:tcPr>
          <w:p w14:paraId="33DC0D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530119.811</w:t>
            </w:r>
          </w:p>
        </w:tc>
        <w:tc>
          <w:tcPr>
            <w:tcW w:w="997" w:type="dxa"/>
            <w:tcBorders>
              <w:top w:val="single" w:sz="6" w:space="0" w:color="auto"/>
              <w:left w:val="single" w:sz="6" w:space="0" w:color="auto"/>
              <w:bottom w:val="single" w:sz="6" w:space="0" w:color="auto"/>
              <w:right w:val="single" w:sz="6" w:space="0" w:color="auto"/>
            </w:tcBorders>
          </w:tcPr>
          <w:p w14:paraId="1C08D1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3.677</w:t>
            </w:r>
          </w:p>
        </w:tc>
        <w:tc>
          <w:tcPr>
            <w:tcW w:w="1497" w:type="dxa"/>
            <w:tcBorders>
              <w:top w:val="single" w:sz="6" w:space="0" w:color="auto"/>
              <w:left w:val="single" w:sz="6" w:space="0" w:color="auto"/>
              <w:bottom w:val="single" w:sz="6" w:space="0" w:color="auto"/>
              <w:right w:val="single" w:sz="12" w:space="0" w:color="auto"/>
            </w:tcBorders>
          </w:tcPr>
          <w:p w14:paraId="19551A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87FE57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48AF5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197</w:t>
            </w:r>
          </w:p>
        </w:tc>
        <w:tc>
          <w:tcPr>
            <w:tcW w:w="1374" w:type="dxa"/>
            <w:tcBorders>
              <w:top w:val="single" w:sz="6" w:space="0" w:color="auto"/>
              <w:left w:val="single" w:sz="6" w:space="0" w:color="auto"/>
              <w:bottom w:val="single" w:sz="6" w:space="0" w:color="auto"/>
              <w:right w:val="single" w:sz="6" w:space="0" w:color="auto"/>
            </w:tcBorders>
          </w:tcPr>
          <w:p w14:paraId="21F589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9783997</w:t>
            </w:r>
          </w:p>
        </w:tc>
        <w:tc>
          <w:tcPr>
            <w:tcW w:w="1417" w:type="dxa"/>
            <w:tcBorders>
              <w:top w:val="single" w:sz="6" w:space="0" w:color="auto"/>
              <w:left w:val="single" w:sz="6" w:space="0" w:color="auto"/>
              <w:bottom w:val="single" w:sz="6" w:space="0" w:color="auto"/>
              <w:right w:val="single" w:sz="6" w:space="0" w:color="auto"/>
            </w:tcBorders>
          </w:tcPr>
          <w:p w14:paraId="63B429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530100.229</w:t>
            </w:r>
          </w:p>
        </w:tc>
        <w:tc>
          <w:tcPr>
            <w:tcW w:w="997" w:type="dxa"/>
            <w:tcBorders>
              <w:top w:val="single" w:sz="6" w:space="0" w:color="auto"/>
              <w:left w:val="single" w:sz="6" w:space="0" w:color="auto"/>
              <w:bottom w:val="single" w:sz="6" w:space="0" w:color="auto"/>
              <w:right w:val="single" w:sz="6" w:space="0" w:color="auto"/>
            </w:tcBorders>
          </w:tcPr>
          <w:p w14:paraId="11BB57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3.708</w:t>
            </w:r>
          </w:p>
        </w:tc>
        <w:tc>
          <w:tcPr>
            <w:tcW w:w="1497" w:type="dxa"/>
            <w:tcBorders>
              <w:top w:val="single" w:sz="6" w:space="0" w:color="auto"/>
              <w:left w:val="single" w:sz="6" w:space="0" w:color="auto"/>
              <w:bottom w:val="single" w:sz="6" w:space="0" w:color="auto"/>
              <w:right w:val="single" w:sz="12" w:space="0" w:color="auto"/>
            </w:tcBorders>
          </w:tcPr>
          <w:p w14:paraId="5B2AEA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24E8B5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D93CC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198</w:t>
            </w:r>
          </w:p>
        </w:tc>
        <w:tc>
          <w:tcPr>
            <w:tcW w:w="1374" w:type="dxa"/>
            <w:tcBorders>
              <w:top w:val="single" w:sz="6" w:space="0" w:color="auto"/>
              <w:left w:val="single" w:sz="6" w:space="0" w:color="auto"/>
              <w:bottom w:val="single" w:sz="6" w:space="0" w:color="auto"/>
              <w:right w:val="single" w:sz="6" w:space="0" w:color="auto"/>
            </w:tcBorders>
          </w:tcPr>
          <w:p w14:paraId="2A236B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9784001.67</w:t>
            </w:r>
          </w:p>
        </w:tc>
        <w:tc>
          <w:tcPr>
            <w:tcW w:w="1417" w:type="dxa"/>
            <w:tcBorders>
              <w:top w:val="single" w:sz="6" w:space="0" w:color="auto"/>
              <w:left w:val="single" w:sz="6" w:space="0" w:color="auto"/>
              <w:bottom w:val="single" w:sz="6" w:space="0" w:color="auto"/>
              <w:right w:val="single" w:sz="6" w:space="0" w:color="auto"/>
            </w:tcBorders>
          </w:tcPr>
          <w:p w14:paraId="2BE671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530101.681</w:t>
            </w:r>
          </w:p>
        </w:tc>
        <w:tc>
          <w:tcPr>
            <w:tcW w:w="997" w:type="dxa"/>
            <w:tcBorders>
              <w:top w:val="single" w:sz="6" w:space="0" w:color="auto"/>
              <w:left w:val="single" w:sz="6" w:space="0" w:color="auto"/>
              <w:bottom w:val="single" w:sz="6" w:space="0" w:color="auto"/>
              <w:right w:val="single" w:sz="6" w:space="0" w:color="auto"/>
            </w:tcBorders>
          </w:tcPr>
          <w:p w14:paraId="42A43C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3.679</w:t>
            </w:r>
          </w:p>
        </w:tc>
        <w:tc>
          <w:tcPr>
            <w:tcW w:w="1497" w:type="dxa"/>
            <w:tcBorders>
              <w:top w:val="single" w:sz="6" w:space="0" w:color="auto"/>
              <w:left w:val="single" w:sz="6" w:space="0" w:color="auto"/>
              <w:bottom w:val="single" w:sz="6" w:space="0" w:color="auto"/>
              <w:right w:val="single" w:sz="12" w:space="0" w:color="auto"/>
            </w:tcBorders>
          </w:tcPr>
          <w:p w14:paraId="31AC83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B17D39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A43894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199</w:t>
            </w:r>
          </w:p>
        </w:tc>
        <w:tc>
          <w:tcPr>
            <w:tcW w:w="1374" w:type="dxa"/>
            <w:tcBorders>
              <w:top w:val="single" w:sz="6" w:space="0" w:color="auto"/>
              <w:left w:val="single" w:sz="6" w:space="0" w:color="auto"/>
              <w:bottom w:val="single" w:sz="6" w:space="0" w:color="auto"/>
              <w:right w:val="single" w:sz="6" w:space="0" w:color="auto"/>
            </w:tcBorders>
          </w:tcPr>
          <w:p w14:paraId="6BF737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9783999.05</w:t>
            </w:r>
          </w:p>
        </w:tc>
        <w:tc>
          <w:tcPr>
            <w:tcW w:w="1417" w:type="dxa"/>
            <w:tcBorders>
              <w:top w:val="single" w:sz="6" w:space="0" w:color="auto"/>
              <w:left w:val="single" w:sz="6" w:space="0" w:color="auto"/>
              <w:bottom w:val="single" w:sz="6" w:space="0" w:color="auto"/>
              <w:right w:val="single" w:sz="6" w:space="0" w:color="auto"/>
            </w:tcBorders>
          </w:tcPr>
          <w:p w14:paraId="06274B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530101.253</w:t>
            </w:r>
          </w:p>
        </w:tc>
        <w:tc>
          <w:tcPr>
            <w:tcW w:w="997" w:type="dxa"/>
            <w:tcBorders>
              <w:top w:val="single" w:sz="6" w:space="0" w:color="auto"/>
              <w:left w:val="single" w:sz="6" w:space="0" w:color="auto"/>
              <w:bottom w:val="single" w:sz="6" w:space="0" w:color="auto"/>
              <w:right w:val="single" w:sz="6" w:space="0" w:color="auto"/>
            </w:tcBorders>
          </w:tcPr>
          <w:p w14:paraId="2C7E4C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3.696</w:t>
            </w:r>
          </w:p>
        </w:tc>
        <w:tc>
          <w:tcPr>
            <w:tcW w:w="1497" w:type="dxa"/>
            <w:tcBorders>
              <w:top w:val="single" w:sz="6" w:space="0" w:color="auto"/>
              <w:left w:val="single" w:sz="6" w:space="0" w:color="auto"/>
              <w:bottom w:val="single" w:sz="6" w:space="0" w:color="auto"/>
              <w:right w:val="single" w:sz="12" w:space="0" w:color="auto"/>
            </w:tcBorders>
          </w:tcPr>
          <w:p w14:paraId="044160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EE402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C1C55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200</w:t>
            </w:r>
          </w:p>
        </w:tc>
        <w:tc>
          <w:tcPr>
            <w:tcW w:w="1374" w:type="dxa"/>
            <w:tcBorders>
              <w:top w:val="single" w:sz="6" w:space="0" w:color="auto"/>
              <w:left w:val="single" w:sz="6" w:space="0" w:color="auto"/>
              <w:bottom w:val="single" w:sz="6" w:space="0" w:color="auto"/>
              <w:right w:val="single" w:sz="6" w:space="0" w:color="auto"/>
            </w:tcBorders>
          </w:tcPr>
          <w:p w14:paraId="261ABA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9784006.34</w:t>
            </w:r>
          </w:p>
        </w:tc>
        <w:tc>
          <w:tcPr>
            <w:tcW w:w="1417" w:type="dxa"/>
            <w:tcBorders>
              <w:top w:val="single" w:sz="6" w:space="0" w:color="auto"/>
              <w:left w:val="single" w:sz="6" w:space="0" w:color="auto"/>
              <w:bottom w:val="single" w:sz="6" w:space="0" w:color="auto"/>
              <w:right w:val="single" w:sz="6" w:space="0" w:color="auto"/>
            </w:tcBorders>
          </w:tcPr>
          <w:p w14:paraId="6A83BE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530103.539</w:t>
            </w:r>
          </w:p>
        </w:tc>
        <w:tc>
          <w:tcPr>
            <w:tcW w:w="997" w:type="dxa"/>
            <w:tcBorders>
              <w:top w:val="single" w:sz="6" w:space="0" w:color="auto"/>
              <w:left w:val="single" w:sz="6" w:space="0" w:color="auto"/>
              <w:bottom w:val="single" w:sz="6" w:space="0" w:color="auto"/>
              <w:right w:val="single" w:sz="6" w:space="0" w:color="auto"/>
            </w:tcBorders>
          </w:tcPr>
          <w:p w14:paraId="5B401C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3.648</w:t>
            </w:r>
          </w:p>
        </w:tc>
        <w:tc>
          <w:tcPr>
            <w:tcW w:w="1497" w:type="dxa"/>
            <w:tcBorders>
              <w:top w:val="single" w:sz="6" w:space="0" w:color="auto"/>
              <w:left w:val="single" w:sz="6" w:space="0" w:color="auto"/>
              <w:bottom w:val="single" w:sz="6" w:space="0" w:color="auto"/>
              <w:right w:val="single" w:sz="12" w:space="0" w:color="auto"/>
            </w:tcBorders>
          </w:tcPr>
          <w:p w14:paraId="459BFA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8F5A6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210E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201</w:t>
            </w:r>
          </w:p>
        </w:tc>
        <w:tc>
          <w:tcPr>
            <w:tcW w:w="1374" w:type="dxa"/>
            <w:tcBorders>
              <w:top w:val="single" w:sz="6" w:space="0" w:color="auto"/>
              <w:left w:val="single" w:sz="6" w:space="0" w:color="auto"/>
              <w:bottom w:val="single" w:sz="6" w:space="0" w:color="auto"/>
              <w:right w:val="single" w:sz="6" w:space="0" w:color="auto"/>
            </w:tcBorders>
          </w:tcPr>
          <w:p w14:paraId="653C3D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9784011.08</w:t>
            </w:r>
          </w:p>
        </w:tc>
        <w:tc>
          <w:tcPr>
            <w:tcW w:w="1417" w:type="dxa"/>
            <w:tcBorders>
              <w:top w:val="single" w:sz="6" w:space="0" w:color="auto"/>
              <w:left w:val="single" w:sz="6" w:space="0" w:color="auto"/>
              <w:bottom w:val="single" w:sz="6" w:space="0" w:color="auto"/>
              <w:right w:val="single" w:sz="6" w:space="0" w:color="auto"/>
            </w:tcBorders>
          </w:tcPr>
          <w:p w14:paraId="530071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530105.251</w:t>
            </w:r>
          </w:p>
        </w:tc>
        <w:tc>
          <w:tcPr>
            <w:tcW w:w="997" w:type="dxa"/>
            <w:tcBorders>
              <w:top w:val="single" w:sz="6" w:space="0" w:color="auto"/>
              <w:left w:val="single" w:sz="6" w:space="0" w:color="auto"/>
              <w:bottom w:val="single" w:sz="6" w:space="0" w:color="auto"/>
              <w:right w:val="single" w:sz="6" w:space="0" w:color="auto"/>
            </w:tcBorders>
          </w:tcPr>
          <w:p w14:paraId="52FEB7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3.622</w:t>
            </w:r>
          </w:p>
        </w:tc>
        <w:tc>
          <w:tcPr>
            <w:tcW w:w="1497" w:type="dxa"/>
            <w:tcBorders>
              <w:top w:val="single" w:sz="6" w:space="0" w:color="auto"/>
              <w:left w:val="single" w:sz="6" w:space="0" w:color="auto"/>
              <w:bottom w:val="single" w:sz="6" w:space="0" w:color="auto"/>
              <w:right w:val="single" w:sz="12" w:space="0" w:color="auto"/>
            </w:tcBorders>
          </w:tcPr>
          <w:p w14:paraId="10E3BB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5D2FD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58CD5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202</w:t>
            </w:r>
          </w:p>
        </w:tc>
        <w:tc>
          <w:tcPr>
            <w:tcW w:w="1374" w:type="dxa"/>
            <w:tcBorders>
              <w:top w:val="single" w:sz="6" w:space="0" w:color="auto"/>
              <w:left w:val="single" w:sz="6" w:space="0" w:color="auto"/>
              <w:bottom w:val="single" w:sz="6" w:space="0" w:color="auto"/>
              <w:right w:val="single" w:sz="6" w:space="0" w:color="auto"/>
            </w:tcBorders>
          </w:tcPr>
          <w:p w14:paraId="56DCCC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9784015.67</w:t>
            </w:r>
          </w:p>
        </w:tc>
        <w:tc>
          <w:tcPr>
            <w:tcW w:w="1417" w:type="dxa"/>
            <w:tcBorders>
              <w:top w:val="single" w:sz="6" w:space="0" w:color="auto"/>
              <w:left w:val="single" w:sz="6" w:space="0" w:color="auto"/>
              <w:bottom w:val="single" w:sz="6" w:space="0" w:color="auto"/>
              <w:right w:val="single" w:sz="6" w:space="0" w:color="auto"/>
            </w:tcBorders>
          </w:tcPr>
          <w:p w14:paraId="6F9BD1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530106.876</w:t>
            </w:r>
          </w:p>
        </w:tc>
        <w:tc>
          <w:tcPr>
            <w:tcW w:w="997" w:type="dxa"/>
            <w:tcBorders>
              <w:top w:val="single" w:sz="6" w:space="0" w:color="auto"/>
              <w:left w:val="single" w:sz="6" w:space="0" w:color="auto"/>
              <w:bottom w:val="single" w:sz="6" w:space="0" w:color="auto"/>
              <w:right w:val="single" w:sz="6" w:space="0" w:color="auto"/>
            </w:tcBorders>
          </w:tcPr>
          <w:p w14:paraId="47C611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3.605</w:t>
            </w:r>
          </w:p>
        </w:tc>
        <w:tc>
          <w:tcPr>
            <w:tcW w:w="1497" w:type="dxa"/>
            <w:tcBorders>
              <w:top w:val="single" w:sz="6" w:space="0" w:color="auto"/>
              <w:left w:val="single" w:sz="6" w:space="0" w:color="auto"/>
              <w:bottom w:val="single" w:sz="6" w:space="0" w:color="auto"/>
              <w:right w:val="single" w:sz="12" w:space="0" w:color="auto"/>
            </w:tcBorders>
          </w:tcPr>
          <w:p w14:paraId="14A34A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B9E48A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D001C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203</w:t>
            </w:r>
          </w:p>
        </w:tc>
        <w:tc>
          <w:tcPr>
            <w:tcW w:w="1374" w:type="dxa"/>
            <w:tcBorders>
              <w:top w:val="single" w:sz="6" w:space="0" w:color="auto"/>
              <w:left w:val="single" w:sz="6" w:space="0" w:color="auto"/>
              <w:bottom w:val="single" w:sz="6" w:space="0" w:color="auto"/>
              <w:right w:val="single" w:sz="6" w:space="0" w:color="auto"/>
            </w:tcBorders>
          </w:tcPr>
          <w:p w14:paraId="786171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9784015.15</w:t>
            </w:r>
          </w:p>
        </w:tc>
        <w:tc>
          <w:tcPr>
            <w:tcW w:w="1417" w:type="dxa"/>
            <w:tcBorders>
              <w:top w:val="single" w:sz="6" w:space="0" w:color="auto"/>
              <w:left w:val="single" w:sz="6" w:space="0" w:color="auto"/>
              <w:bottom w:val="single" w:sz="6" w:space="0" w:color="auto"/>
              <w:right w:val="single" w:sz="6" w:space="0" w:color="auto"/>
            </w:tcBorders>
          </w:tcPr>
          <w:p w14:paraId="4D4592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530106.192</w:t>
            </w:r>
          </w:p>
        </w:tc>
        <w:tc>
          <w:tcPr>
            <w:tcW w:w="997" w:type="dxa"/>
            <w:tcBorders>
              <w:top w:val="single" w:sz="6" w:space="0" w:color="auto"/>
              <w:left w:val="single" w:sz="6" w:space="0" w:color="auto"/>
              <w:bottom w:val="single" w:sz="6" w:space="0" w:color="auto"/>
              <w:right w:val="single" w:sz="6" w:space="0" w:color="auto"/>
            </w:tcBorders>
          </w:tcPr>
          <w:p w14:paraId="0105F9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3.658</w:t>
            </w:r>
          </w:p>
        </w:tc>
        <w:tc>
          <w:tcPr>
            <w:tcW w:w="1497" w:type="dxa"/>
            <w:tcBorders>
              <w:top w:val="single" w:sz="6" w:space="0" w:color="auto"/>
              <w:left w:val="single" w:sz="6" w:space="0" w:color="auto"/>
              <w:bottom w:val="single" w:sz="6" w:space="0" w:color="auto"/>
              <w:right w:val="single" w:sz="12" w:space="0" w:color="auto"/>
            </w:tcBorders>
          </w:tcPr>
          <w:p w14:paraId="5D4F05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3CE80C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2557F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204</w:t>
            </w:r>
          </w:p>
        </w:tc>
        <w:tc>
          <w:tcPr>
            <w:tcW w:w="1374" w:type="dxa"/>
            <w:tcBorders>
              <w:top w:val="single" w:sz="6" w:space="0" w:color="auto"/>
              <w:left w:val="single" w:sz="6" w:space="0" w:color="auto"/>
              <w:bottom w:val="single" w:sz="6" w:space="0" w:color="auto"/>
              <w:right w:val="single" w:sz="6" w:space="0" w:color="auto"/>
            </w:tcBorders>
          </w:tcPr>
          <w:p w14:paraId="64FF21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9784020.34</w:t>
            </w:r>
          </w:p>
        </w:tc>
        <w:tc>
          <w:tcPr>
            <w:tcW w:w="1417" w:type="dxa"/>
            <w:tcBorders>
              <w:top w:val="single" w:sz="6" w:space="0" w:color="auto"/>
              <w:left w:val="single" w:sz="6" w:space="0" w:color="auto"/>
              <w:bottom w:val="single" w:sz="6" w:space="0" w:color="auto"/>
              <w:right w:val="single" w:sz="6" w:space="0" w:color="auto"/>
            </w:tcBorders>
          </w:tcPr>
          <w:p w14:paraId="2AC16D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530108.657</w:t>
            </w:r>
          </w:p>
        </w:tc>
        <w:tc>
          <w:tcPr>
            <w:tcW w:w="997" w:type="dxa"/>
            <w:tcBorders>
              <w:top w:val="single" w:sz="6" w:space="0" w:color="auto"/>
              <w:left w:val="single" w:sz="6" w:space="0" w:color="auto"/>
              <w:bottom w:val="single" w:sz="6" w:space="0" w:color="auto"/>
              <w:right w:val="single" w:sz="6" w:space="0" w:color="auto"/>
            </w:tcBorders>
          </w:tcPr>
          <w:p w14:paraId="598902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3.629</w:t>
            </w:r>
          </w:p>
        </w:tc>
        <w:tc>
          <w:tcPr>
            <w:tcW w:w="1497" w:type="dxa"/>
            <w:tcBorders>
              <w:top w:val="single" w:sz="6" w:space="0" w:color="auto"/>
              <w:left w:val="single" w:sz="6" w:space="0" w:color="auto"/>
              <w:bottom w:val="single" w:sz="6" w:space="0" w:color="auto"/>
              <w:right w:val="single" w:sz="12" w:space="0" w:color="auto"/>
            </w:tcBorders>
          </w:tcPr>
          <w:p w14:paraId="783852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9C2CB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42E62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205</w:t>
            </w:r>
          </w:p>
        </w:tc>
        <w:tc>
          <w:tcPr>
            <w:tcW w:w="1374" w:type="dxa"/>
            <w:tcBorders>
              <w:top w:val="single" w:sz="6" w:space="0" w:color="auto"/>
              <w:left w:val="single" w:sz="6" w:space="0" w:color="auto"/>
              <w:bottom w:val="single" w:sz="6" w:space="0" w:color="auto"/>
              <w:right w:val="single" w:sz="6" w:space="0" w:color="auto"/>
            </w:tcBorders>
          </w:tcPr>
          <w:p w14:paraId="427742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9784023.45</w:t>
            </w:r>
          </w:p>
        </w:tc>
        <w:tc>
          <w:tcPr>
            <w:tcW w:w="1417" w:type="dxa"/>
            <w:tcBorders>
              <w:top w:val="single" w:sz="6" w:space="0" w:color="auto"/>
              <w:left w:val="single" w:sz="6" w:space="0" w:color="auto"/>
              <w:bottom w:val="single" w:sz="6" w:space="0" w:color="auto"/>
              <w:right w:val="single" w:sz="6" w:space="0" w:color="auto"/>
            </w:tcBorders>
          </w:tcPr>
          <w:p w14:paraId="744624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530109.75</w:t>
            </w:r>
          </w:p>
        </w:tc>
        <w:tc>
          <w:tcPr>
            <w:tcW w:w="997" w:type="dxa"/>
            <w:tcBorders>
              <w:top w:val="single" w:sz="6" w:space="0" w:color="auto"/>
              <w:left w:val="single" w:sz="6" w:space="0" w:color="auto"/>
              <w:bottom w:val="single" w:sz="6" w:space="0" w:color="auto"/>
              <w:right w:val="single" w:sz="6" w:space="0" w:color="auto"/>
            </w:tcBorders>
          </w:tcPr>
          <w:p w14:paraId="41ED05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3.656</w:t>
            </w:r>
          </w:p>
        </w:tc>
        <w:tc>
          <w:tcPr>
            <w:tcW w:w="1497" w:type="dxa"/>
            <w:tcBorders>
              <w:top w:val="single" w:sz="6" w:space="0" w:color="auto"/>
              <w:left w:val="single" w:sz="6" w:space="0" w:color="auto"/>
              <w:bottom w:val="single" w:sz="6" w:space="0" w:color="auto"/>
              <w:right w:val="single" w:sz="12" w:space="0" w:color="auto"/>
            </w:tcBorders>
          </w:tcPr>
          <w:p w14:paraId="3CFCE9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612466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B6C57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206</w:t>
            </w:r>
          </w:p>
        </w:tc>
        <w:tc>
          <w:tcPr>
            <w:tcW w:w="1374" w:type="dxa"/>
            <w:tcBorders>
              <w:top w:val="single" w:sz="6" w:space="0" w:color="auto"/>
              <w:left w:val="single" w:sz="6" w:space="0" w:color="auto"/>
              <w:bottom w:val="single" w:sz="6" w:space="0" w:color="auto"/>
              <w:right w:val="single" w:sz="6" w:space="0" w:color="auto"/>
            </w:tcBorders>
          </w:tcPr>
          <w:p w14:paraId="065831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9784024.32</w:t>
            </w:r>
          </w:p>
        </w:tc>
        <w:tc>
          <w:tcPr>
            <w:tcW w:w="1417" w:type="dxa"/>
            <w:tcBorders>
              <w:top w:val="single" w:sz="6" w:space="0" w:color="auto"/>
              <w:left w:val="single" w:sz="6" w:space="0" w:color="auto"/>
              <w:bottom w:val="single" w:sz="6" w:space="0" w:color="auto"/>
              <w:right w:val="single" w:sz="6" w:space="0" w:color="auto"/>
            </w:tcBorders>
          </w:tcPr>
          <w:p w14:paraId="007026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530109.611</w:t>
            </w:r>
          </w:p>
        </w:tc>
        <w:tc>
          <w:tcPr>
            <w:tcW w:w="997" w:type="dxa"/>
            <w:tcBorders>
              <w:top w:val="single" w:sz="6" w:space="0" w:color="auto"/>
              <w:left w:val="single" w:sz="6" w:space="0" w:color="auto"/>
              <w:bottom w:val="single" w:sz="6" w:space="0" w:color="auto"/>
              <w:right w:val="single" w:sz="6" w:space="0" w:color="auto"/>
            </w:tcBorders>
          </w:tcPr>
          <w:p w14:paraId="698FAF9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3.659</w:t>
            </w:r>
          </w:p>
        </w:tc>
        <w:tc>
          <w:tcPr>
            <w:tcW w:w="1497" w:type="dxa"/>
            <w:tcBorders>
              <w:top w:val="single" w:sz="6" w:space="0" w:color="auto"/>
              <w:left w:val="single" w:sz="6" w:space="0" w:color="auto"/>
              <w:bottom w:val="single" w:sz="6" w:space="0" w:color="auto"/>
              <w:right w:val="single" w:sz="12" w:space="0" w:color="auto"/>
            </w:tcBorders>
          </w:tcPr>
          <w:p w14:paraId="484F52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BEE050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62299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207</w:t>
            </w:r>
          </w:p>
        </w:tc>
        <w:tc>
          <w:tcPr>
            <w:tcW w:w="1374" w:type="dxa"/>
            <w:tcBorders>
              <w:top w:val="single" w:sz="6" w:space="0" w:color="auto"/>
              <w:left w:val="single" w:sz="6" w:space="0" w:color="auto"/>
              <w:bottom w:val="single" w:sz="6" w:space="0" w:color="auto"/>
              <w:right w:val="single" w:sz="6" w:space="0" w:color="auto"/>
            </w:tcBorders>
          </w:tcPr>
          <w:p w14:paraId="1863FE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9784024.06</w:t>
            </w:r>
          </w:p>
        </w:tc>
        <w:tc>
          <w:tcPr>
            <w:tcW w:w="1417" w:type="dxa"/>
            <w:tcBorders>
              <w:top w:val="single" w:sz="6" w:space="0" w:color="auto"/>
              <w:left w:val="single" w:sz="6" w:space="0" w:color="auto"/>
              <w:bottom w:val="single" w:sz="6" w:space="0" w:color="auto"/>
              <w:right w:val="single" w:sz="6" w:space="0" w:color="auto"/>
            </w:tcBorders>
          </w:tcPr>
          <w:p w14:paraId="4F1524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530110.417</w:t>
            </w:r>
          </w:p>
        </w:tc>
        <w:tc>
          <w:tcPr>
            <w:tcW w:w="997" w:type="dxa"/>
            <w:tcBorders>
              <w:top w:val="single" w:sz="6" w:space="0" w:color="auto"/>
              <w:left w:val="single" w:sz="6" w:space="0" w:color="auto"/>
              <w:bottom w:val="single" w:sz="6" w:space="0" w:color="auto"/>
              <w:right w:val="single" w:sz="6" w:space="0" w:color="auto"/>
            </w:tcBorders>
          </w:tcPr>
          <w:p w14:paraId="79322A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3.693</w:t>
            </w:r>
          </w:p>
        </w:tc>
        <w:tc>
          <w:tcPr>
            <w:tcW w:w="1497" w:type="dxa"/>
            <w:tcBorders>
              <w:top w:val="single" w:sz="6" w:space="0" w:color="auto"/>
              <w:left w:val="single" w:sz="6" w:space="0" w:color="auto"/>
              <w:bottom w:val="single" w:sz="6" w:space="0" w:color="auto"/>
              <w:right w:val="single" w:sz="12" w:space="0" w:color="auto"/>
            </w:tcBorders>
          </w:tcPr>
          <w:p w14:paraId="148EF8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BCD848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4400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208</w:t>
            </w:r>
          </w:p>
        </w:tc>
        <w:tc>
          <w:tcPr>
            <w:tcW w:w="1374" w:type="dxa"/>
            <w:tcBorders>
              <w:top w:val="single" w:sz="6" w:space="0" w:color="auto"/>
              <w:left w:val="single" w:sz="6" w:space="0" w:color="auto"/>
              <w:bottom w:val="single" w:sz="6" w:space="0" w:color="auto"/>
              <w:right w:val="single" w:sz="6" w:space="0" w:color="auto"/>
            </w:tcBorders>
          </w:tcPr>
          <w:p w14:paraId="1CD19E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9784025.09</w:t>
            </w:r>
          </w:p>
        </w:tc>
        <w:tc>
          <w:tcPr>
            <w:tcW w:w="1417" w:type="dxa"/>
            <w:tcBorders>
              <w:top w:val="single" w:sz="6" w:space="0" w:color="auto"/>
              <w:left w:val="single" w:sz="6" w:space="0" w:color="auto"/>
              <w:bottom w:val="single" w:sz="6" w:space="0" w:color="auto"/>
              <w:right w:val="single" w:sz="6" w:space="0" w:color="auto"/>
            </w:tcBorders>
          </w:tcPr>
          <w:p w14:paraId="30AE2E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530110.501</w:t>
            </w:r>
          </w:p>
        </w:tc>
        <w:tc>
          <w:tcPr>
            <w:tcW w:w="997" w:type="dxa"/>
            <w:tcBorders>
              <w:top w:val="single" w:sz="6" w:space="0" w:color="auto"/>
              <w:left w:val="single" w:sz="6" w:space="0" w:color="auto"/>
              <w:bottom w:val="single" w:sz="6" w:space="0" w:color="auto"/>
              <w:right w:val="single" w:sz="6" w:space="0" w:color="auto"/>
            </w:tcBorders>
          </w:tcPr>
          <w:p w14:paraId="252FD6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3.615</w:t>
            </w:r>
          </w:p>
        </w:tc>
        <w:tc>
          <w:tcPr>
            <w:tcW w:w="1497" w:type="dxa"/>
            <w:tcBorders>
              <w:top w:val="single" w:sz="6" w:space="0" w:color="auto"/>
              <w:left w:val="single" w:sz="6" w:space="0" w:color="auto"/>
              <w:bottom w:val="single" w:sz="6" w:space="0" w:color="auto"/>
              <w:right w:val="single" w:sz="12" w:space="0" w:color="auto"/>
            </w:tcBorders>
          </w:tcPr>
          <w:p w14:paraId="3739B4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7F7C2A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66167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209</w:t>
            </w:r>
          </w:p>
        </w:tc>
        <w:tc>
          <w:tcPr>
            <w:tcW w:w="1374" w:type="dxa"/>
            <w:tcBorders>
              <w:top w:val="single" w:sz="6" w:space="0" w:color="auto"/>
              <w:left w:val="single" w:sz="6" w:space="0" w:color="auto"/>
              <w:bottom w:val="single" w:sz="6" w:space="0" w:color="auto"/>
              <w:right w:val="single" w:sz="6" w:space="0" w:color="auto"/>
            </w:tcBorders>
          </w:tcPr>
          <w:p w14:paraId="71C90E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9784029.46</w:t>
            </w:r>
          </w:p>
        </w:tc>
        <w:tc>
          <w:tcPr>
            <w:tcW w:w="1417" w:type="dxa"/>
            <w:tcBorders>
              <w:top w:val="single" w:sz="6" w:space="0" w:color="auto"/>
              <w:left w:val="single" w:sz="6" w:space="0" w:color="auto"/>
              <w:bottom w:val="single" w:sz="6" w:space="0" w:color="auto"/>
              <w:right w:val="single" w:sz="6" w:space="0" w:color="auto"/>
            </w:tcBorders>
          </w:tcPr>
          <w:p w14:paraId="493CFD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530112.549</w:t>
            </w:r>
          </w:p>
        </w:tc>
        <w:tc>
          <w:tcPr>
            <w:tcW w:w="997" w:type="dxa"/>
            <w:tcBorders>
              <w:top w:val="single" w:sz="6" w:space="0" w:color="auto"/>
              <w:left w:val="single" w:sz="6" w:space="0" w:color="auto"/>
              <w:bottom w:val="single" w:sz="6" w:space="0" w:color="auto"/>
              <w:right w:val="single" w:sz="6" w:space="0" w:color="auto"/>
            </w:tcBorders>
          </w:tcPr>
          <w:p w14:paraId="43E6D3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3.638</w:t>
            </w:r>
          </w:p>
        </w:tc>
        <w:tc>
          <w:tcPr>
            <w:tcW w:w="1497" w:type="dxa"/>
            <w:tcBorders>
              <w:top w:val="single" w:sz="6" w:space="0" w:color="auto"/>
              <w:left w:val="single" w:sz="6" w:space="0" w:color="auto"/>
              <w:bottom w:val="single" w:sz="6" w:space="0" w:color="auto"/>
              <w:right w:val="single" w:sz="12" w:space="0" w:color="auto"/>
            </w:tcBorders>
          </w:tcPr>
          <w:p w14:paraId="094144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E7846E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F299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210</w:t>
            </w:r>
          </w:p>
        </w:tc>
        <w:tc>
          <w:tcPr>
            <w:tcW w:w="1374" w:type="dxa"/>
            <w:tcBorders>
              <w:top w:val="single" w:sz="6" w:space="0" w:color="auto"/>
              <w:left w:val="single" w:sz="6" w:space="0" w:color="auto"/>
              <w:bottom w:val="single" w:sz="6" w:space="0" w:color="auto"/>
              <w:right w:val="single" w:sz="6" w:space="0" w:color="auto"/>
            </w:tcBorders>
          </w:tcPr>
          <w:p w14:paraId="0405AB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9784030.78</w:t>
            </w:r>
          </w:p>
        </w:tc>
        <w:tc>
          <w:tcPr>
            <w:tcW w:w="1417" w:type="dxa"/>
            <w:tcBorders>
              <w:top w:val="single" w:sz="6" w:space="0" w:color="auto"/>
              <w:left w:val="single" w:sz="6" w:space="0" w:color="auto"/>
              <w:bottom w:val="single" w:sz="6" w:space="0" w:color="auto"/>
              <w:right w:val="single" w:sz="6" w:space="0" w:color="auto"/>
            </w:tcBorders>
          </w:tcPr>
          <w:p w14:paraId="688D22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530113.253</w:t>
            </w:r>
          </w:p>
        </w:tc>
        <w:tc>
          <w:tcPr>
            <w:tcW w:w="997" w:type="dxa"/>
            <w:tcBorders>
              <w:top w:val="single" w:sz="6" w:space="0" w:color="auto"/>
              <w:left w:val="single" w:sz="6" w:space="0" w:color="auto"/>
              <w:bottom w:val="single" w:sz="6" w:space="0" w:color="auto"/>
              <w:right w:val="single" w:sz="6" w:space="0" w:color="auto"/>
            </w:tcBorders>
          </w:tcPr>
          <w:p w14:paraId="096016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3.677</w:t>
            </w:r>
          </w:p>
        </w:tc>
        <w:tc>
          <w:tcPr>
            <w:tcW w:w="1497" w:type="dxa"/>
            <w:tcBorders>
              <w:top w:val="single" w:sz="6" w:space="0" w:color="auto"/>
              <w:left w:val="single" w:sz="6" w:space="0" w:color="auto"/>
              <w:bottom w:val="single" w:sz="6" w:space="0" w:color="auto"/>
              <w:right w:val="single" w:sz="12" w:space="0" w:color="auto"/>
            </w:tcBorders>
          </w:tcPr>
          <w:p w14:paraId="46588F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33453A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744B1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211</w:t>
            </w:r>
          </w:p>
        </w:tc>
        <w:tc>
          <w:tcPr>
            <w:tcW w:w="1374" w:type="dxa"/>
            <w:tcBorders>
              <w:top w:val="single" w:sz="6" w:space="0" w:color="auto"/>
              <w:left w:val="single" w:sz="6" w:space="0" w:color="auto"/>
              <w:bottom w:val="single" w:sz="6" w:space="0" w:color="auto"/>
              <w:right w:val="single" w:sz="6" w:space="0" w:color="auto"/>
            </w:tcBorders>
          </w:tcPr>
          <w:p w14:paraId="21670E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9784034.12</w:t>
            </w:r>
          </w:p>
        </w:tc>
        <w:tc>
          <w:tcPr>
            <w:tcW w:w="1417" w:type="dxa"/>
            <w:tcBorders>
              <w:top w:val="single" w:sz="6" w:space="0" w:color="auto"/>
              <w:left w:val="single" w:sz="6" w:space="0" w:color="auto"/>
              <w:bottom w:val="single" w:sz="6" w:space="0" w:color="auto"/>
              <w:right w:val="single" w:sz="6" w:space="0" w:color="auto"/>
            </w:tcBorders>
          </w:tcPr>
          <w:p w14:paraId="09AE86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530114.685</w:t>
            </w:r>
          </w:p>
        </w:tc>
        <w:tc>
          <w:tcPr>
            <w:tcW w:w="997" w:type="dxa"/>
            <w:tcBorders>
              <w:top w:val="single" w:sz="6" w:space="0" w:color="auto"/>
              <w:left w:val="single" w:sz="6" w:space="0" w:color="auto"/>
              <w:bottom w:val="single" w:sz="6" w:space="0" w:color="auto"/>
              <w:right w:val="single" w:sz="6" w:space="0" w:color="auto"/>
            </w:tcBorders>
          </w:tcPr>
          <w:p w14:paraId="07590B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3.676</w:t>
            </w:r>
          </w:p>
        </w:tc>
        <w:tc>
          <w:tcPr>
            <w:tcW w:w="1497" w:type="dxa"/>
            <w:tcBorders>
              <w:top w:val="single" w:sz="6" w:space="0" w:color="auto"/>
              <w:left w:val="single" w:sz="6" w:space="0" w:color="auto"/>
              <w:bottom w:val="single" w:sz="6" w:space="0" w:color="auto"/>
              <w:right w:val="single" w:sz="12" w:space="0" w:color="auto"/>
            </w:tcBorders>
          </w:tcPr>
          <w:p w14:paraId="7E2457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29A9B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979C4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212</w:t>
            </w:r>
          </w:p>
        </w:tc>
        <w:tc>
          <w:tcPr>
            <w:tcW w:w="1374" w:type="dxa"/>
            <w:tcBorders>
              <w:top w:val="single" w:sz="6" w:space="0" w:color="auto"/>
              <w:left w:val="single" w:sz="6" w:space="0" w:color="auto"/>
              <w:bottom w:val="single" w:sz="6" w:space="0" w:color="auto"/>
              <w:right w:val="single" w:sz="6" w:space="0" w:color="auto"/>
            </w:tcBorders>
          </w:tcPr>
          <w:p w14:paraId="6F7ACB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9784038.68</w:t>
            </w:r>
          </w:p>
        </w:tc>
        <w:tc>
          <w:tcPr>
            <w:tcW w:w="1417" w:type="dxa"/>
            <w:tcBorders>
              <w:top w:val="single" w:sz="6" w:space="0" w:color="auto"/>
              <w:left w:val="single" w:sz="6" w:space="0" w:color="auto"/>
              <w:bottom w:val="single" w:sz="6" w:space="0" w:color="auto"/>
              <w:right w:val="single" w:sz="6" w:space="0" w:color="auto"/>
            </w:tcBorders>
          </w:tcPr>
          <w:p w14:paraId="54D475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530116.729</w:t>
            </w:r>
          </w:p>
        </w:tc>
        <w:tc>
          <w:tcPr>
            <w:tcW w:w="997" w:type="dxa"/>
            <w:tcBorders>
              <w:top w:val="single" w:sz="6" w:space="0" w:color="auto"/>
              <w:left w:val="single" w:sz="6" w:space="0" w:color="auto"/>
              <w:bottom w:val="single" w:sz="6" w:space="0" w:color="auto"/>
              <w:right w:val="single" w:sz="6" w:space="0" w:color="auto"/>
            </w:tcBorders>
          </w:tcPr>
          <w:p w14:paraId="75AB7C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3.722</w:t>
            </w:r>
          </w:p>
        </w:tc>
        <w:tc>
          <w:tcPr>
            <w:tcW w:w="1497" w:type="dxa"/>
            <w:tcBorders>
              <w:top w:val="single" w:sz="6" w:space="0" w:color="auto"/>
              <w:left w:val="single" w:sz="6" w:space="0" w:color="auto"/>
              <w:bottom w:val="single" w:sz="6" w:space="0" w:color="auto"/>
              <w:right w:val="single" w:sz="12" w:space="0" w:color="auto"/>
            </w:tcBorders>
          </w:tcPr>
          <w:p w14:paraId="4ECE30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3B4E2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4602A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213</w:t>
            </w:r>
          </w:p>
        </w:tc>
        <w:tc>
          <w:tcPr>
            <w:tcW w:w="1374" w:type="dxa"/>
            <w:tcBorders>
              <w:top w:val="single" w:sz="6" w:space="0" w:color="auto"/>
              <w:left w:val="single" w:sz="6" w:space="0" w:color="auto"/>
              <w:bottom w:val="single" w:sz="6" w:space="0" w:color="auto"/>
              <w:right w:val="single" w:sz="6" w:space="0" w:color="auto"/>
            </w:tcBorders>
          </w:tcPr>
          <w:p w14:paraId="284639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9784043.48</w:t>
            </w:r>
          </w:p>
        </w:tc>
        <w:tc>
          <w:tcPr>
            <w:tcW w:w="1417" w:type="dxa"/>
            <w:tcBorders>
              <w:top w:val="single" w:sz="6" w:space="0" w:color="auto"/>
              <w:left w:val="single" w:sz="6" w:space="0" w:color="auto"/>
              <w:bottom w:val="single" w:sz="6" w:space="0" w:color="auto"/>
              <w:right w:val="single" w:sz="6" w:space="0" w:color="auto"/>
            </w:tcBorders>
          </w:tcPr>
          <w:p w14:paraId="2906BC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530119.143</w:t>
            </w:r>
          </w:p>
        </w:tc>
        <w:tc>
          <w:tcPr>
            <w:tcW w:w="997" w:type="dxa"/>
            <w:tcBorders>
              <w:top w:val="single" w:sz="6" w:space="0" w:color="auto"/>
              <w:left w:val="single" w:sz="6" w:space="0" w:color="auto"/>
              <w:bottom w:val="single" w:sz="6" w:space="0" w:color="auto"/>
              <w:right w:val="single" w:sz="6" w:space="0" w:color="auto"/>
            </w:tcBorders>
          </w:tcPr>
          <w:p w14:paraId="027A57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3.86</w:t>
            </w:r>
          </w:p>
        </w:tc>
        <w:tc>
          <w:tcPr>
            <w:tcW w:w="1497" w:type="dxa"/>
            <w:tcBorders>
              <w:top w:val="single" w:sz="6" w:space="0" w:color="auto"/>
              <w:left w:val="single" w:sz="6" w:space="0" w:color="auto"/>
              <w:bottom w:val="single" w:sz="6" w:space="0" w:color="auto"/>
              <w:right w:val="single" w:sz="12" w:space="0" w:color="auto"/>
            </w:tcBorders>
          </w:tcPr>
          <w:p w14:paraId="2A6CBA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771A9E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63187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214</w:t>
            </w:r>
          </w:p>
        </w:tc>
        <w:tc>
          <w:tcPr>
            <w:tcW w:w="1374" w:type="dxa"/>
            <w:tcBorders>
              <w:top w:val="single" w:sz="6" w:space="0" w:color="auto"/>
              <w:left w:val="single" w:sz="6" w:space="0" w:color="auto"/>
              <w:bottom w:val="single" w:sz="6" w:space="0" w:color="auto"/>
              <w:right w:val="single" w:sz="6" w:space="0" w:color="auto"/>
            </w:tcBorders>
          </w:tcPr>
          <w:p w14:paraId="3533C3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9784043.78</w:t>
            </w:r>
          </w:p>
        </w:tc>
        <w:tc>
          <w:tcPr>
            <w:tcW w:w="1417" w:type="dxa"/>
            <w:tcBorders>
              <w:top w:val="single" w:sz="6" w:space="0" w:color="auto"/>
              <w:left w:val="single" w:sz="6" w:space="0" w:color="auto"/>
              <w:bottom w:val="single" w:sz="6" w:space="0" w:color="auto"/>
              <w:right w:val="single" w:sz="6" w:space="0" w:color="auto"/>
            </w:tcBorders>
          </w:tcPr>
          <w:p w14:paraId="1DE695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530119.81</w:t>
            </w:r>
          </w:p>
        </w:tc>
        <w:tc>
          <w:tcPr>
            <w:tcW w:w="997" w:type="dxa"/>
            <w:tcBorders>
              <w:top w:val="single" w:sz="6" w:space="0" w:color="auto"/>
              <w:left w:val="single" w:sz="6" w:space="0" w:color="auto"/>
              <w:bottom w:val="single" w:sz="6" w:space="0" w:color="auto"/>
              <w:right w:val="single" w:sz="6" w:space="0" w:color="auto"/>
            </w:tcBorders>
          </w:tcPr>
          <w:p w14:paraId="3202E8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3.813</w:t>
            </w:r>
          </w:p>
        </w:tc>
        <w:tc>
          <w:tcPr>
            <w:tcW w:w="1497" w:type="dxa"/>
            <w:tcBorders>
              <w:top w:val="single" w:sz="6" w:space="0" w:color="auto"/>
              <w:left w:val="single" w:sz="6" w:space="0" w:color="auto"/>
              <w:bottom w:val="single" w:sz="6" w:space="0" w:color="auto"/>
              <w:right w:val="single" w:sz="12" w:space="0" w:color="auto"/>
            </w:tcBorders>
          </w:tcPr>
          <w:p w14:paraId="34A635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B53C3C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E9128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215</w:t>
            </w:r>
          </w:p>
        </w:tc>
        <w:tc>
          <w:tcPr>
            <w:tcW w:w="1374" w:type="dxa"/>
            <w:tcBorders>
              <w:top w:val="single" w:sz="6" w:space="0" w:color="auto"/>
              <w:left w:val="single" w:sz="6" w:space="0" w:color="auto"/>
              <w:bottom w:val="single" w:sz="6" w:space="0" w:color="auto"/>
              <w:right w:val="single" w:sz="6" w:space="0" w:color="auto"/>
            </w:tcBorders>
          </w:tcPr>
          <w:p w14:paraId="71BEB4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9784044.61</w:t>
            </w:r>
          </w:p>
        </w:tc>
        <w:tc>
          <w:tcPr>
            <w:tcW w:w="1417" w:type="dxa"/>
            <w:tcBorders>
              <w:top w:val="single" w:sz="6" w:space="0" w:color="auto"/>
              <w:left w:val="single" w:sz="6" w:space="0" w:color="auto"/>
              <w:bottom w:val="single" w:sz="6" w:space="0" w:color="auto"/>
              <w:right w:val="single" w:sz="6" w:space="0" w:color="auto"/>
            </w:tcBorders>
          </w:tcPr>
          <w:p w14:paraId="3C119D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530119.162</w:t>
            </w:r>
          </w:p>
        </w:tc>
        <w:tc>
          <w:tcPr>
            <w:tcW w:w="997" w:type="dxa"/>
            <w:tcBorders>
              <w:top w:val="single" w:sz="6" w:space="0" w:color="auto"/>
              <w:left w:val="single" w:sz="6" w:space="0" w:color="auto"/>
              <w:bottom w:val="single" w:sz="6" w:space="0" w:color="auto"/>
              <w:right w:val="single" w:sz="6" w:space="0" w:color="auto"/>
            </w:tcBorders>
          </w:tcPr>
          <w:p w14:paraId="0AD7CC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3.834</w:t>
            </w:r>
          </w:p>
        </w:tc>
        <w:tc>
          <w:tcPr>
            <w:tcW w:w="1497" w:type="dxa"/>
            <w:tcBorders>
              <w:top w:val="single" w:sz="6" w:space="0" w:color="auto"/>
              <w:left w:val="single" w:sz="6" w:space="0" w:color="auto"/>
              <w:bottom w:val="single" w:sz="6" w:space="0" w:color="auto"/>
              <w:right w:val="single" w:sz="12" w:space="0" w:color="auto"/>
            </w:tcBorders>
          </w:tcPr>
          <w:p w14:paraId="13C298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D9B3A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78B22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216</w:t>
            </w:r>
          </w:p>
        </w:tc>
        <w:tc>
          <w:tcPr>
            <w:tcW w:w="1374" w:type="dxa"/>
            <w:tcBorders>
              <w:top w:val="single" w:sz="6" w:space="0" w:color="auto"/>
              <w:left w:val="single" w:sz="6" w:space="0" w:color="auto"/>
              <w:bottom w:val="single" w:sz="6" w:space="0" w:color="auto"/>
              <w:right w:val="single" w:sz="6" w:space="0" w:color="auto"/>
            </w:tcBorders>
          </w:tcPr>
          <w:p w14:paraId="3FB1CE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9784043.03</w:t>
            </w:r>
          </w:p>
        </w:tc>
        <w:tc>
          <w:tcPr>
            <w:tcW w:w="1417" w:type="dxa"/>
            <w:tcBorders>
              <w:top w:val="single" w:sz="6" w:space="0" w:color="auto"/>
              <w:left w:val="single" w:sz="6" w:space="0" w:color="auto"/>
              <w:bottom w:val="single" w:sz="6" w:space="0" w:color="auto"/>
              <w:right w:val="single" w:sz="6" w:space="0" w:color="auto"/>
            </w:tcBorders>
          </w:tcPr>
          <w:p w14:paraId="234096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530121.287</w:t>
            </w:r>
          </w:p>
        </w:tc>
        <w:tc>
          <w:tcPr>
            <w:tcW w:w="997" w:type="dxa"/>
            <w:tcBorders>
              <w:top w:val="single" w:sz="6" w:space="0" w:color="auto"/>
              <w:left w:val="single" w:sz="6" w:space="0" w:color="auto"/>
              <w:bottom w:val="single" w:sz="6" w:space="0" w:color="auto"/>
              <w:right w:val="single" w:sz="6" w:space="0" w:color="auto"/>
            </w:tcBorders>
          </w:tcPr>
          <w:p w14:paraId="7FD01A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3.774</w:t>
            </w:r>
          </w:p>
        </w:tc>
        <w:tc>
          <w:tcPr>
            <w:tcW w:w="1497" w:type="dxa"/>
            <w:tcBorders>
              <w:top w:val="single" w:sz="6" w:space="0" w:color="auto"/>
              <w:left w:val="single" w:sz="6" w:space="0" w:color="auto"/>
              <w:bottom w:val="single" w:sz="6" w:space="0" w:color="auto"/>
              <w:right w:val="single" w:sz="12" w:space="0" w:color="auto"/>
            </w:tcBorders>
          </w:tcPr>
          <w:p w14:paraId="6D87C69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342AF5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CE7E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217</w:t>
            </w:r>
          </w:p>
        </w:tc>
        <w:tc>
          <w:tcPr>
            <w:tcW w:w="1374" w:type="dxa"/>
            <w:tcBorders>
              <w:top w:val="single" w:sz="6" w:space="0" w:color="auto"/>
              <w:left w:val="single" w:sz="6" w:space="0" w:color="auto"/>
              <w:bottom w:val="single" w:sz="6" w:space="0" w:color="auto"/>
              <w:right w:val="single" w:sz="6" w:space="0" w:color="auto"/>
            </w:tcBorders>
          </w:tcPr>
          <w:p w14:paraId="0AE5B2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9784029.02</w:t>
            </w:r>
          </w:p>
        </w:tc>
        <w:tc>
          <w:tcPr>
            <w:tcW w:w="1417" w:type="dxa"/>
            <w:tcBorders>
              <w:top w:val="single" w:sz="6" w:space="0" w:color="auto"/>
              <w:left w:val="single" w:sz="6" w:space="0" w:color="auto"/>
              <w:bottom w:val="single" w:sz="6" w:space="0" w:color="auto"/>
              <w:right w:val="single" w:sz="6" w:space="0" w:color="auto"/>
            </w:tcBorders>
          </w:tcPr>
          <w:p w14:paraId="2903D7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530115.241</w:t>
            </w:r>
          </w:p>
        </w:tc>
        <w:tc>
          <w:tcPr>
            <w:tcW w:w="997" w:type="dxa"/>
            <w:tcBorders>
              <w:top w:val="single" w:sz="6" w:space="0" w:color="auto"/>
              <w:left w:val="single" w:sz="6" w:space="0" w:color="auto"/>
              <w:bottom w:val="single" w:sz="6" w:space="0" w:color="auto"/>
              <w:right w:val="single" w:sz="6" w:space="0" w:color="auto"/>
            </w:tcBorders>
          </w:tcPr>
          <w:p w14:paraId="135F2A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3.563</w:t>
            </w:r>
          </w:p>
        </w:tc>
        <w:tc>
          <w:tcPr>
            <w:tcW w:w="1497" w:type="dxa"/>
            <w:tcBorders>
              <w:top w:val="single" w:sz="6" w:space="0" w:color="auto"/>
              <w:left w:val="single" w:sz="6" w:space="0" w:color="auto"/>
              <w:bottom w:val="single" w:sz="6" w:space="0" w:color="auto"/>
              <w:right w:val="single" w:sz="12" w:space="0" w:color="auto"/>
            </w:tcBorders>
          </w:tcPr>
          <w:p w14:paraId="44F703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DAC33C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shd w:val="solid" w:color="FFFF00" w:fill="auto"/>
          </w:tcPr>
          <w:p w14:paraId="404E7B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218</w:t>
            </w:r>
          </w:p>
        </w:tc>
        <w:tc>
          <w:tcPr>
            <w:tcW w:w="1374" w:type="dxa"/>
            <w:tcBorders>
              <w:top w:val="single" w:sz="6" w:space="0" w:color="auto"/>
              <w:left w:val="single" w:sz="6" w:space="0" w:color="auto"/>
              <w:bottom w:val="single" w:sz="6" w:space="0" w:color="auto"/>
              <w:right w:val="single" w:sz="6" w:space="0" w:color="auto"/>
            </w:tcBorders>
            <w:shd w:val="solid" w:color="FFFF00" w:fill="auto"/>
          </w:tcPr>
          <w:p w14:paraId="1DF5C1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9784003.65</w:t>
            </w:r>
          </w:p>
        </w:tc>
        <w:tc>
          <w:tcPr>
            <w:tcW w:w="1417" w:type="dxa"/>
            <w:tcBorders>
              <w:top w:val="single" w:sz="6" w:space="0" w:color="auto"/>
              <w:left w:val="single" w:sz="6" w:space="0" w:color="auto"/>
              <w:bottom w:val="single" w:sz="6" w:space="0" w:color="auto"/>
              <w:right w:val="single" w:sz="6" w:space="0" w:color="auto"/>
            </w:tcBorders>
            <w:shd w:val="solid" w:color="FFFF00" w:fill="auto"/>
          </w:tcPr>
          <w:p w14:paraId="78164C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530105.571</w:t>
            </w:r>
          </w:p>
        </w:tc>
        <w:tc>
          <w:tcPr>
            <w:tcW w:w="997" w:type="dxa"/>
            <w:tcBorders>
              <w:top w:val="single" w:sz="6" w:space="0" w:color="auto"/>
              <w:left w:val="single" w:sz="6" w:space="0" w:color="auto"/>
              <w:bottom w:val="single" w:sz="6" w:space="0" w:color="auto"/>
              <w:right w:val="single" w:sz="6" w:space="0" w:color="auto"/>
            </w:tcBorders>
            <w:shd w:val="solid" w:color="FFFF00" w:fill="auto"/>
          </w:tcPr>
          <w:p w14:paraId="0A8CFF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3.629</w:t>
            </w:r>
          </w:p>
        </w:tc>
        <w:tc>
          <w:tcPr>
            <w:tcW w:w="1497" w:type="dxa"/>
            <w:tcBorders>
              <w:top w:val="single" w:sz="6" w:space="0" w:color="auto"/>
              <w:left w:val="single" w:sz="6" w:space="0" w:color="auto"/>
              <w:bottom w:val="single" w:sz="6" w:space="0" w:color="auto"/>
              <w:right w:val="single" w:sz="12" w:space="0" w:color="auto"/>
            </w:tcBorders>
            <w:shd w:val="solid" w:color="FFFF00" w:fill="auto"/>
          </w:tcPr>
          <w:p w14:paraId="5E31F5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0AB6F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4AA8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219</w:t>
            </w:r>
          </w:p>
        </w:tc>
        <w:tc>
          <w:tcPr>
            <w:tcW w:w="1374" w:type="dxa"/>
            <w:tcBorders>
              <w:top w:val="single" w:sz="6" w:space="0" w:color="auto"/>
              <w:left w:val="single" w:sz="6" w:space="0" w:color="auto"/>
              <w:bottom w:val="single" w:sz="6" w:space="0" w:color="auto"/>
              <w:right w:val="single" w:sz="6" w:space="0" w:color="auto"/>
            </w:tcBorders>
          </w:tcPr>
          <w:p w14:paraId="552420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9784047.98</w:t>
            </w:r>
          </w:p>
        </w:tc>
        <w:tc>
          <w:tcPr>
            <w:tcW w:w="1417" w:type="dxa"/>
            <w:tcBorders>
              <w:top w:val="single" w:sz="6" w:space="0" w:color="auto"/>
              <w:left w:val="single" w:sz="6" w:space="0" w:color="auto"/>
              <w:bottom w:val="single" w:sz="6" w:space="0" w:color="auto"/>
              <w:right w:val="single" w:sz="6" w:space="0" w:color="auto"/>
            </w:tcBorders>
          </w:tcPr>
          <w:p w14:paraId="660AEB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530120.609</w:t>
            </w:r>
          </w:p>
        </w:tc>
        <w:tc>
          <w:tcPr>
            <w:tcW w:w="997" w:type="dxa"/>
            <w:tcBorders>
              <w:top w:val="single" w:sz="6" w:space="0" w:color="auto"/>
              <w:left w:val="single" w:sz="6" w:space="0" w:color="auto"/>
              <w:bottom w:val="single" w:sz="6" w:space="0" w:color="auto"/>
              <w:right w:val="single" w:sz="6" w:space="0" w:color="auto"/>
            </w:tcBorders>
          </w:tcPr>
          <w:p w14:paraId="4BF0F3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3.762</w:t>
            </w:r>
          </w:p>
        </w:tc>
        <w:tc>
          <w:tcPr>
            <w:tcW w:w="1497" w:type="dxa"/>
            <w:tcBorders>
              <w:top w:val="single" w:sz="6" w:space="0" w:color="auto"/>
              <w:left w:val="single" w:sz="6" w:space="0" w:color="auto"/>
              <w:bottom w:val="single" w:sz="6" w:space="0" w:color="auto"/>
              <w:right w:val="single" w:sz="12" w:space="0" w:color="auto"/>
            </w:tcBorders>
          </w:tcPr>
          <w:p w14:paraId="75B3FD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13A9CF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71908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220</w:t>
            </w:r>
          </w:p>
        </w:tc>
        <w:tc>
          <w:tcPr>
            <w:tcW w:w="1374" w:type="dxa"/>
            <w:tcBorders>
              <w:top w:val="single" w:sz="6" w:space="0" w:color="auto"/>
              <w:left w:val="single" w:sz="6" w:space="0" w:color="auto"/>
              <w:bottom w:val="single" w:sz="6" w:space="0" w:color="auto"/>
              <w:right w:val="single" w:sz="6" w:space="0" w:color="auto"/>
            </w:tcBorders>
          </w:tcPr>
          <w:p w14:paraId="765C85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9784047.85</w:t>
            </w:r>
          </w:p>
        </w:tc>
        <w:tc>
          <w:tcPr>
            <w:tcW w:w="1417" w:type="dxa"/>
            <w:tcBorders>
              <w:top w:val="single" w:sz="6" w:space="0" w:color="auto"/>
              <w:left w:val="single" w:sz="6" w:space="0" w:color="auto"/>
              <w:bottom w:val="single" w:sz="6" w:space="0" w:color="auto"/>
              <w:right w:val="single" w:sz="6" w:space="0" w:color="auto"/>
            </w:tcBorders>
          </w:tcPr>
          <w:p w14:paraId="56845F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530121.024</w:t>
            </w:r>
          </w:p>
        </w:tc>
        <w:tc>
          <w:tcPr>
            <w:tcW w:w="997" w:type="dxa"/>
            <w:tcBorders>
              <w:top w:val="single" w:sz="6" w:space="0" w:color="auto"/>
              <w:left w:val="single" w:sz="6" w:space="0" w:color="auto"/>
              <w:bottom w:val="single" w:sz="6" w:space="0" w:color="auto"/>
              <w:right w:val="single" w:sz="6" w:space="0" w:color="auto"/>
            </w:tcBorders>
          </w:tcPr>
          <w:p w14:paraId="2F55A2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3.786</w:t>
            </w:r>
          </w:p>
        </w:tc>
        <w:tc>
          <w:tcPr>
            <w:tcW w:w="1497" w:type="dxa"/>
            <w:tcBorders>
              <w:top w:val="single" w:sz="6" w:space="0" w:color="auto"/>
              <w:left w:val="single" w:sz="6" w:space="0" w:color="auto"/>
              <w:bottom w:val="single" w:sz="6" w:space="0" w:color="auto"/>
              <w:right w:val="single" w:sz="12" w:space="0" w:color="auto"/>
            </w:tcBorders>
          </w:tcPr>
          <w:p w14:paraId="0358D0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18803C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0A394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221</w:t>
            </w:r>
          </w:p>
        </w:tc>
        <w:tc>
          <w:tcPr>
            <w:tcW w:w="1374" w:type="dxa"/>
            <w:tcBorders>
              <w:top w:val="single" w:sz="6" w:space="0" w:color="auto"/>
              <w:left w:val="single" w:sz="6" w:space="0" w:color="auto"/>
              <w:bottom w:val="single" w:sz="6" w:space="0" w:color="auto"/>
              <w:right w:val="single" w:sz="6" w:space="0" w:color="auto"/>
            </w:tcBorders>
          </w:tcPr>
          <w:p w14:paraId="5E72BF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9784046.4</w:t>
            </w:r>
          </w:p>
        </w:tc>
        <w:tc>
          <w:tcPr>
            <w:tcW w:w="1417" w:type="dxa"/>
            <w:tcBorders>
              <w:top w:val="single" w:sz="6" w:space="0" w:color="auto"/>
              <w:left w:val="single" w:sz="6" w:space="0" w:color="auto"/>
              <w:bottom w:val="single" w:sz="6" w:space="0" w:color="auto"/>
              <w:right w:val="single" w:sz="6" w:space="0" w:color="auto"/>
            </w:tcBorders>
          </w:tcPr>
          <w:p w14:paraId="7329EA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530125.156</w:t>
            </w:r>
          </w:p>
        </w:tc>
        <w:tc>
          <w:tcPr>
            <w:tcW w:w="997" w:type="dxa"/>
            <w:tcBorders>
              <w:top w:val="single" w:sz="6" w:space="0" w:color="auto"/>
              <w:left w:val="single" w:sz="6" w:space="0" w:color="auto"/>
              <w:bottom w:val="single" w:sz="6" w:space="0" w:color="auto"/>
              <w:right w:val="single" w:sz="6" w:space="0" w:color="auto"/>
            </w:tcBorders>
          </w:tcPr>
          <w:p w14:paraId="2A0D1F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3.853</w:t>
            </w:r>
          </w:p>
        </w:tc>
        <w:tc>
          <w:tcPr>
            <w:tcW w:w="1497" w:type="dxa"/>
            <w:tcBorders>
              <w:top w:val="single" w:sz="6" w:space="0" w:color="auto"/>
              <w:left w:val="single" w:sz="6" w:space="0" w:color="auto"/>
              <w:bottom w:val="single" w:sz="6" w:space="0" w:color="auto"/>
              <w:right w:val="single" w:sz="12" w:space="0" w:color="auto"/>
            </w:tcBorders>
          </w:tcPr>
          <w:p w14:paraId="5472C1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683738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A0614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222</w:t>
            </w:r>
          </w:p>
        </w:tc>
        <w:tc>
          <w:tcPr>
            <w:tcW w:w="1374" w:type="dxa"/>
            <w:tcBorders>
              <w:top w:val="single" w:sz="6" w:space="0" w:color="auto"/>
              <w:left w:val="single" w:sz="6" w:space="0" w:color="auto"/>
              <w:bottom w:val="single" w:sz="6" w:space="0" w:color="auto"/>
              <w:right w:val="single" w:sz="6" w:space="0" w:color="auto"/>
            </w:tcBorders>
          </w:tcPr>
          <w:p w14:paraId="0658F4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9784046.3</w:t>
            </w:r>
          </w:p>
        </w:tc>
        <w:tc>
          <w:tcPr>
            <w:tcW w:w="1417" w:type="dxa"/>
            <w:tcBorders>
              <w:top w:val="single" w:sz="6" w:space="0" w:color="auto"/>
              <w:left w:val="single" w:sz="6" w:space="0" w:color="auto"/>
              <w:bottom w:val="single" w:sz="6" w:space="0" w:color="auto"/>
              <w:right w:val="single" w:sz="6" w:space="0" w:color="auto"/>
            </w:tcBorders>
          </w:tcPr>
          <w:p w14:paraId="1D97B9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530125.432</w:t>
            </w:r>
          </w:p>
        </w:tc>
        <w:tc>
          <w:tcPr>
            <w:tcW w:w="997" w:type="dxa"/>
            <w:tcBorders>
              <w:top w:val="single" w:sz="6" w:space="0" w:color="auto"/>
              <w:left w:val="single" w:sz="6" w:space="0" w:color="auto"/>
              <w:bottom w:val="single" w:sz="6" w:space="0" w:color="auto"/>
              <w:right w:val="single" w:sz="6" w:space="0" w:color="auto"/>
            </w:tcBorders>
          </w:tcPr>
          <w:p w14:paraId="60B018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4.247</w:t>
            </w:r>
          </w:p>
        </w:tc>
        <w:tc>
          <w:tcPr>
            <w:tcW w:w="1497" w:type="dxa"/>
            <w:tcBorders>
              <w:top w:val="single" w:sz="6" w:space="0" w:color="auto"/>
              <w:left w:val="single" w:sz="6" w:space="0" w:color="auto"/>
              <w:bottom w:val="single" w:sz="6" w:space="0" w:color="auto"/>
              <w:right w:val="single" w:sz="12" w:space="0" w:color="auto"/>
            </w:tcBorders>
          </w:tcPr>
          <w:p w14:paraId="5EA04B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2E892F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BF2DE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223</w:t>
            </w:r>
          </w:p>
        </w:tc>
        <w:tc>
          <w:tcPr>
            <w:tcW w:w="1374" w:type="dxa"/>
            <w:tcBorders>
              <w:top w:val="single" w:sz="6" w:space="0" w:color="auto"/>
              <w:left w:val="single" w:sz="6" w:space="0" w:color="auto"/>
              <w:bottom w:val="single" w:sz="6" w:space="0" w:color="auto"/>
              <w:right w:val="single" w:sz="6" w:space="0" w:color="auto"/>
            </w:tcBorders>
          </w:tcPr>
          <w:p w14:paraId="6F5EF3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9784043.32</w:t>
            </w:r>
          </w:p>
        </w:tc>
        <w:tc>
          <w:tcPr>
            <w:tcW w:w="1417" w:type="dxa"/>
            <w:tcBorders>
              <w:top w:val="single" w:sz="6" w:space="0" w:color="auto"/>
              <w:left w:val="single" w:sz="6" w:space="0" w:color="auto"/>
              <w:bottom w:val="single" w:sz="6" w:space="0" w:color="auto"/>
              <w:right w:val="single" w:sz="6" w:space="0" w:color="auto"/>
            </w:tcBorders>
          </w:tcPr>
          <w:p w14:paraId="28AB9C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530124.421</w:t>
            </w:r>
          </w:p>
        </w:tc>
        <w:tc>
          <w:tcPr>
            <w:tcW w:w="997" w:type="dxa"/>
            <w:tcBorders>
              <w:top w:val="single" w:sz="6" w:space="0" w:color="auto"/>
              <w:left w:val="single" w:sz="6" w:space="0" w:color="auto"/>
              <w:bottom w:val="single" w:sz="6" w:space="0" w:color="auto"/>
              <w:right w:val="single" w:sz="6" w:space="0" w:color="auto"/>
            </w:tcBorders>
          </w:tcPr>
          <w:p w14:paraId="5A9D6A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3.963</w:t>
            </w:r>
          </w:p>
        </w:tc>
        <w:tc>
          <w:tcPr>
            <w:tcW w:w="1497" w:type="dxa"/>
            <w:tcBorders>
              <w:top w:val="single" w:sz="6" w:space="0" w:color="auto"/>
              <w:left w:val="single" w:sz="6" w:space="0" w:color="auto"/>
              <w:bottom w:val="single" w:sz="6" w:space="0" w:color="auto"/>
              <w:right w:val="single" w:sz="12" w:space="0" w:color="auto"/>
            </w:tcBorders>
          </w:tcPr>
          <w:p w14:paraId="640D72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023767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5B68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224</w:t>
            </w:r>
          </w:p>
        </w:tc>
        <w:tc>
          <w:tcPr>
            <w:tcW w:w="1374" w:type="dxa"/>
            <w:tcBorders>
              <w:top w:val="single" w:sz="6" w:space="0" w:color="auto"/>
              <w:left w:val="single" w:sz="6" w:space="0" w:color="auto"/>
              <w:bottom w:val="single" w:sz="6" w:space="0" w:color="auto"/>
              <w:right w:val="single" w:sz="6" w:space="0" w:color="auto"/>
            </w:tcBorders>
          </w:tcPr>
          <w:p w14:paraId="50B460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9784044.53</w:t>
            </w:r>
          </w:p>
        </w:tc>
        <w:tc>
          <w:tcPr>
            <w:tcW w:w="1417" w:type="dxa"/>
            <w:tcBorders>
              <w:top w:val="single" w:sz="6" w:space="0" w:color="auto"/>
              <w:left w:val="single" w:sz="6" w:space="0" w:color="auto"/>
              <w:bottom w:val="single" w:sz="6" w:space="0" w:color="auto"/>
              <w:right w:val="single" w:sz="6" w:space="0" w:color="auto"/>
            </w:tcBorders>
          </w:tcPr>
          <w:p w14:paraId="32D64A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530124.09</w:t>
            </w:r>
          </w:p>
        </w:tc>
        <w:tc>
          <w:tcPr>
            <w:tcW w:w="997" w:type="dxa"/>
            <w:tcBorders>
              <w:top w:val="single" w:sz="6" w:space="0" w:color="auto"/>
              <w:left w:val="single" w:sz="6" w:space="0" w:color="auto"/>
              <w:bottom w:val="single" w:sz="6" w:space="0" w:color="auto"/>
              <w:right w:val="single" w:sz="6" w:space="0" w:color="auto"/>
            </w:tcBorders>
          </w:tcPr>
          <w:p w14:paraId="61FDF0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3.846</w:t>
            </w:r>
          </w:p>
        </w:tc>
        <w:tc>
          <w:tcPr>
            <w:tcW w:w="1497" w:type="dxa"/>
            <w:tcBorders>
              <w:top w:val="single" w:sz="6" w:space="0" w:color="auto"/>
              <w:left w:val="single" w:sz="6" w:space="0" w:color="auto"/>
              <w:bottom w:val="single" w:sz="6" w:space="0" w:color="auto"/>
              <w:right w:val="single" w:sz="12" w:space="0" w:color="auto"/>
            </w:tcBorders>
          </w:tcPr>
          <w:p w14:paraId="661289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3D5E55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B8414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225</w:t>
            </w:r>
          </w:p>
        </w:tc>
        <w:tc>
          <w:tcPr>
            <w:tcW w:w="1374" w:type="dxa"/>
            <w:tcBorders>
              <w:top w:val="single" w:sz="6" w:space="0" w:color="auto"/>
              <w:left w:val="single" w:sz="6" w:space="0" w:color="auto"/>
              <w:bottom w:val="single" w:sz="6" w:space="0" w:color="auto"/>
              <w:right w:val="single" w:sz="6" w:space="0" w:color="auto"/>
            </w:tcBorders>
          </w:tcPr>
          <w:p w14:paraId="35082D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9784043.05</w:t>
            </w:r>
          </w:p>
        </w:tc>
        <w:tc>
          <w:tcPr>
            <w:tcW w:w="1417" w:type="dxa"/>
            <w:tcBorders>
              <w:top w:val="single" w:sz="6" w:space="0" w:color="auto"/>
              <w:left w:val="single" w:sz="6" w:space="0" w:color="auto"/>
              <w:bottom w:val="single" w:sz="6" w:space="0" w:color="auto"/>
              <w:right w:val="single" w:sz="6" w:space="0" w:color="auto"/>
            </w:tcBorders>
          </w:tcPr>
          <w:p w14:paraId="15D828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530123.622</w:t>
            </w:r>
          </w:p>
        </w:tc>
        <w:tc>
          <w:tcPr>
            <w:tcW w:w="997" w:type="dxa"/>
            <w:tcBorders>
              <w:top w:val="single" w:sz="6" w:space="0" w:color="auto"/>
              <w:left w:val="single" w:sz="6" w:space="0" w:color="auto"/>
              <w:bottom w:val="single" w:sz="6" w:space="0" w:color="auto"/>
              <w:right w:val="single" w:sz="6" w:space="0" w:color="auto"/>
            </w:tcBorders>
          </w:tcPr>
          <w:p w14:paraId="208789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3.806</w:t>
            </w:r>
          </w:p>
        </w:tc>
        <w:tc>
          <w:tcPr>
            <w:tcW w:w="1497" w:type="dxa"/>
            <w:tcBorders>
              <w:top w:val="single" w:sz="6" w:space="0" w:color="auto"/>
              <w:left w:val="single" w:sz="6" w:space="0" w:color="auto"/>
              <w:bottom w:val="single" w:sz="6" w:space="0" w:color="auto"/>
              <w:right w:val="single" w:sz="12" w:space="0" w:color="auto"/>
            </w:tcBorders>
          </w:tcPr>
          <w:p w14:paraId="0AB95A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828825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FCB3B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226</w:t>
            </w:r>
          </w:p>
        </w:tc>
        <w:tc>
          <w:tcPr>
            <w:tcW w:w="1374" w:type="dxa"/>
            <w:tcBorders>
              <w:top w:val="single" w:sz="6" w:space="0" w:color="auto"/>
              <w:left w:val="single" w:sz="6" w:space="0" w:color="auto"/>
              <w:bottom w:val="single" w:sz="6" w:space="0" w:color="auto"/>
              <w:right w:val="single" w:sz="6" w:space="0" w:color="auto"/>
            </w:tcBorders>
          </w:tcPr>
          <w:p w14:paraId="72BD41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9784041.33</w:t>
            </w:r>
          </w:p>
        </w:tc>
        <w:tc>
          <w:tcPr>
            <w:tcW w:w="1417" w:type="dxa"/>
            <w:tcBorders>
              <w:top w:val="single" w:sz="6" w:space="0" w:color="auto"/>
              <w:left w:val="single" w:sz="6" w:space="0" w:color="auto"/>
              <w:bottom w:val="single" w:sz="6" w:space="0" w:color="auto"/>
              <w:right w:val="single" w:sz="6" w:space="0" w:color="auto"/>
            </w:tcBorders>
          </w:tcPr>
          <w:p w14:paraId="617C1E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530124.066</w:t>
            </w:r>
          </w:p>
        </w:tc>
        <w:tc>
          <w:tcPr>
            <w:tcW w:w="997" w:type="dxa"/>
            <w:tcBorders>
              <w:top w:val="single" w:sz="6" w:space="0" w:color="auto"/>
              <w:left w:val="single" w:sz="6" w:space="0" w:color="auto"/>
              <w:bottom w:val="single" w:sz="6" w:space="0" w:color="auto"/>
              <w:right w:val="single" w:sz="6" w:space="0" w:color="auto"/>
            </w:tcBorders>
          </w:tcPr>
          <w:p w14:paraId="71B257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3.797</w:t>
            </w:r>
          </w:p>
        </w:tc>
        <w:tc>
          <w:tcPr>
            <w:tcW w:w="1497" w:type="dxa"/>
            <w:tcBorders>
              <w:top w:val="single" w:sz="6" w:space="0" w:color="auto"/>
              <w:left w:val="single" w:sz="6" w:space="0" w:color="auto"/>
              <w:bottom w:val="single" w:sz="6" w:space="0" w:color="auto"/>
              <w:right w:val="single" w:sz="12" w:space="0" w:color="auto"/>
            </w:tcBorders>
          </w:tcPr>
          <w:p w14:paraId="61C9074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F031A0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1DE8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227</w:t>
            </w:r>
          </w:p>
        </w:tc>
        <w:tc>
          <w:tcPr>
            <w:tcW w:w="1374" w:type="dxa"/>
            <w:tcBorders>
              <w:top w:val="single" w:sz="6" w:space="0" w:color="auto"/>
              <w:left w:val="single" w:sz="6" w:space="0" w:color="auto"/>
              <w:bottom w:val="single" w:sz="6" w:space="0" w:color="auto"/>
              <w:right w:val="single" w:sz="6" w:space="0" w:color="auto"/>
            </w:tcBorders>
          </w:tcPr>
          <w:p w14:paraId="2764B2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9784042.09</w:t>
            </w:r>
          </w:p>
        </w:tc>
        <w:tc>
          <w:tcPr>
            <w:tcW w:w="1417" w:type="dxa"/>
            <w:tcBorders>
              <w:top w:val="single" w:sz="6" w:space="0" w:color="auto"/>
              <w:left w:val="single" w:sz="6" w:space="0" w:color="auto"/>
              <w:bottom w:val="single" w:sz="6" w:space="0" w:color="auto"/>
              <w:right w:val="single" w:sz="6" w:space="0" w:color="auto"/>
            </w:tcBorders>
          </w:tcPr>
          <w:p w14:paraId="5D134B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530128.007</w:t>
            </w:r>
          </w:p>
        </w:tc>
        <w:tc>
          <w:tcPr>
            <w:tcW w:w="997" w:type="dxa"/>
            <w:tcBorders>
              <w:top w:val="single" w:sz="6" w:space="0" w:color="auto"/>
              <w:left w:val="single" w:sz="6" w:space="0" w:color="auto"/>
              <w:bottom w:val="single" w:sz="6" w:space="0" w:color="auto"/>
              <w:right w:val="single" w:sz="6" w:space="0" w:color="auto"/>
            </w:tcBorders>
          </w:tcPr>
          <w:p w14:paraId="4836C7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3.901</w:t>
            </w:r>
          </w:p>
        </w:tc>
        <w:tc>
          <w:tcPr>
            <w:tcW w:w="1497" w:type="dxa"/>
            <w:tcBorders>
              <w:top w:val="single" w:sz="6" w:space="0" w:color="auto"/>
              <w:left w:val="single" w:sz="6" w:space="0" w:color="auto"/>
              <w:bottom w:val="single" w:sz="6" w:space="0" w:color="auto"/>
              <w:right w:val="single" w:sz="12" w:space="0" w:color="auto"/>
            </w:tcBorders>
          </w:tcPr>
          <w:p w14:paraId="789033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B00FD9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09F0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228</w:t>
            </w:r>
          </w:p>
        </w:tc>
        <w:tc>
          <w:tcPr>
            <w:tcW w:w="1374" w:type="dxa"/>
            <w:tcBorders>
              <w:top w:val="single" w:sz="6" w:space="0" w:color="auto"/>
              <w:left w:val="single" w:sz="6" w:space="0" w:color="auto"/>
              <w:bottom w:val="single" w:sz="6" w:space="0" w:color="auto"/>
              <w:right w:val="single" w:sz="6" w:space="0" w:color="auto"/>
            </w:tcBorders>
          </w:tcPr>
          <w:p w14:paraId="2957AC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9784038.68</w:t>
            </w:r>
          </w:p>
        </w:tc>
        <w:tc>
          <w:tcPr>
            <w:tcW w:w="1417" w:type="dxa"/>
            <w:tcBorders>
              <w:top w:val="single" w:sz="6" w:space="0" w:color="auto"/>
              <w:left w:val="single" w:sz="6" w:space="0" w:color="auto"/>
              <w:bottom w:val="single" w:sz="6" w:space="0" w:color="auto"/>
              <w:right w:val="single" w:sz="6" w:space="0" w:color="auto"/>
            </w:tcBorders>
          </w:tcPr>
          <w:p w14:paraId="238C2B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530135.619</w:t>
            </w:r>
          </w:p>
        </w:tc>
        <w:tc>
          <w:tcPr>
            <w:tcW w:w="997" w:type="dxa"/>
            <w:tcBorders>
              <w:top w:val="single" w:sz="6" w:space="0" w:color="auto"/>
              <w:left w:val="single" w:sz="6" w:space="0" w:color="auto"/>
              <w:bottom w:val="single" w:sz="6" w:space="0" w:color="auto"/>
              <w:right w:val="single" w:sz="6" w:space="0" w:color="auto"/>
            </w:tcBorders>
          </w:tcPr>
          <w:p w14:paraId="5370AC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3.894</w:t>
            </w:r>
          </w:p>
        </w:tc>
        <w:tc>
          <w:tcPr>
            <w:tcW w:w="1497" w:type="dxa"/>
            <w:tcBorders>
              <w:top w:val="single" w:sz="6" w:space="0" w:color="auto"/>
              <w:left w:val="single" w:sz="6" w:space="0" w:color="auto"/>
              <w:bottom w:val="single" w:sz="6" w:space="0" w:color="auto"/>
              <w:right w:val="single" w:sz="12" w:space="0" w:color="auto"/>
            </w:tcBorders>
          </w:tcPr>
          <w:p w14:paraId="248630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DE6233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00D73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229</w:t>
            </w:r>
          </w:p>
        </w:tc>
        <w:tc>
          <w:tcPr>
            <w:tcW w:w="1374" w:type="dxa"/>
            <w:tcBorders>
              <w:top w:val="single" w:sz="6" w:space="0" w:color="auto"/>
              <w:left w:val="single" w:sz="6" w:space="0" w:color="auto"/>
              <w:bottom w:val="single" w:sz="6" w:space="0" w:color="auto"/>
              <w:right w:val="single" w:sz="6" w:space="0" w:color="auto"/>
            </w:tcBorders>
          </w:tcPr>
          <w:p w14:paraId="1F121A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9784037.83</w:t>
            </w:r>
          </w:p>
        </w:tc>
        <w:tc>
          <w:tcPr>
            <w:tcW w:w="1417" w:type="dxa"/>
            <w:tcBorders>
              <w:top w:val="single" w:sz="6" w:space="0" w:color="auto"/>
              <w:left w:val="single" w:sz="6" w:space="0" w:color="auto"/>
              <w:bottom w:val="single" w:sz="6" w:space="0" w:color="auto"/>
              <w:right w:val="single" w:sz="6" w:space="0" w:color="auto"/>
            </w:tcBorders>
          </w:tcPr>
          <w:p w14:paraId="14831A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530134.081</w:t>
            </w:r>
          </w:p>
        </w:tc>
        <w:tc>
          <w:tcPr>
            <w:tcW w:w="997" w:type="dxa"/>
            <w:tcBorders>
              <w:top w:val="single" w:sz="6" w:space="0" w:color="auto"/>
              <w:left w:val="single" w:sz="6" w:space="0" w:color="auto"/>
              <w:bottom w:val="single" w:sz="6" w:space="0" w:color="auto"/>
              <w:right w:val="single" w:sz="6" w:space="0" w:color="auto"/>
            </w:tcBorders>
          </w:tcPr>
          <w:p w14:paraId="04A316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3.819</w:t>
            </w:r>
          </w:p>
        </w:tc>
        <w:tc>
          <w:tcPr>
            <w:tcW w:w="1497" w:type="dxa"/>
            <w:tcBorders>
              <w:top w:val="single" w:sz="6" w:space="0" w:color="auto"/>
              <w:left w:val="single" w:sz="6" w:space="0" w:color="auto"/>
              <w:bottom w:val="single" w:sz="6" w:space="0" w:color="auto"/>
              <w:right w:val="single" w:sz="12" w:space="0" w:color="auto"/>
            </w:tcBorders>
          </w:tcPr>
          <w:p w14:paraId="7F9B24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DCD313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0E30A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230</w:t>
            </w:r>
          </w:p>
        </w:tc>
        <w:tc>
          <w:tcPr>
            <w:tcW w:w="1374" w:type="dxa"/>
            <w:tcBorders>
              <w:top w:val="single" w:sz="6" w:space="0" w:color="auto"/>
              <w:left w:val="single" w:sz="6" w:space="0" w:color="auto"/>
              <w:bottom w:val="single" w:sz="6" w:space="0" w:color="auto"/>
              <w:right w:val="single" w:sz="6" w:space="0" w:color="auto"/>
            </w:tcBorders>
          </w:tcPr>
          <w:p w14:paraId="2107FF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9784039.05</w:t>
            </w:r>
          </w:p>
        </w:tc>
        <w:tc>
          <w:tcPr>
            <w:tcW w:w="1417" w:type="dxa"/>
            <w:tcBorders>
              <w:top w:val="single" w:sz="6" w:space="0" w:color="auto"/>
              <w:left w:val="single" w:sz="6" w:space="0" w:color="auto"/>
              <w:bottom w:val="single" w:sz="6" w:space="0" w:color="auto"/>
              <w:right w:val="single" w:sz="6" w:space="0" w:color="auto"/>
            </w:tcBorders>
          </w:tcPr>
          <w:p w14:paraId="4AEE6D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530136.848</w:t>
            </w:r>
          </w:p>
        </w:tc>
        <w:tc>
          <w:tcPr>
            <w:tcW w:w="997" w:type="dxa"/>
            <w:tcBorders>
              <w:top w:val="single" w:sz="6" w:space="0" w:color="auto"/>
              <w:left w:val="single" w:sz="6" w:space="0" w:color="auto"/>
              <w:bottom w:val="single" w:sz="6" w:space="0" w:color="auto"/>
              <w:right w:val="single" w:sz="6" w:space="0" w:color="auto"/>
            </w:tcBorders>
          </w:tcPr>
          <w:p w14:paraId="37ED20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3.892</w:t>
            </w:r>
          </w:p>
        </w:tc>
        <w:tc>
          <w:tcPr>
            <w:tcW w:w="1497" w:type="dxa"/>
            <w:tcBorders>
              <w:top w:val="single" w:sz="6" w:space="0" w:color="auto"/>
              <w:left w:val="single" w:sz="6" w:space="0" w:color="auto"/>
              <w:bottom w:val="single" w:sz="6" w:space="0" w:color="auto"/>
              <w:right w:val="single" w:sz="12" w:space="0" w:color="auto"/>
            </w:tcBorders>
          </w:tcPr>
          <w:p w14:paraId="1EFE53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201CE3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3E6F3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231</w:t>
            </w:r>
          </w:p>
        </w:tc>
        <w:tc>
          <w:tcPr>
            <w:tcW w:w="1374" w:type="dxa"/>
            <w:tcBorders>
              <w:top w:val="single" w:sz="6" w:space="0" w:color="auto"/>
              <w:left w:val="single" w:sz="6" w:space="0" w:color="auto"/>
              <w:bottom w:val="single" w:sz="6" w:space="0" w:color="auto"/>
              <w:right w:val="single" w:sz="6" w:space="0" w:color="auto"/>
            </w:tcBorders>
          </w:tcPr>
          <w:p w14:paraId="2E1F6A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9784035.08</w:t>
            </w:r>
          </w:p>
        </w:tc>
        <w:tc>
          <w:tcPr>
            <w:tcW w:w="1417" w:type="dxa"/>
            <w:tcBorders>
              <w:top w:val="single" w:sz="6" w:space="0" w:color="auto"/>
              <w:left w:val="single" w:sz="6" w:space="0" w:color="auto"/>
              <w:bottom w:val="single" w:sz="6" w:space="0" w:color="auto"/>
              <w:right w:val="single" w:sz="6" w:space="0" w:color="auto"/>
            </w:tcBorders>
          </w:tcPr>
          <w:p w14:paraId="06438A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530133.2</w:t>
            </w:r>
          </w:p>
        </w:tc>
        <w:tc>
          <w:tcPr>
            <w:tcW w:w="997" w:type="dxa"/>
            <w:tcBorders>
              <w:top w:val="single" w:sz="6" w:space="0" w:color="auto"/>
              <w:left w:val="single" w:sz="6" w:space="0" w:color="auto"/>
              <w:bottom w:val="single" w:sz="6" w:space="0" w:color="auto"/>
              <w:right w:val="single" w:sz="6" w:space="0" w:color="auto"/>
            </w:tcBorders>
          </w:tcPr>
          <w:p w14:paraId="682550B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3.755</w:t>
            </w:r>
          </w:p>
        </w:tc>
        <w:tc>
          <w:tcPr>
            <w:tcW w:w="1497" w:type="dxa"/>
            <w:tcBorders>
              <w:top w:val="single" w:sz="6" w:space="0" w:color="auto"/>
              <w:left w:val="single" w:sz="6" w:space="0" w:color="auto"/>
              <w:bottom w:val="single" w:sz="6" w:space="0" w:color="auto"/>
              <w:right w:val="single" w:sz="12" w:space="0" w:color="auto"/>
            </w:tcBorders>
          </w:tcPr>
          <w:p w14:paraId="7A95DB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ADB126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A506F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232</w:t>
            </w:r>
          </w:p>
        </w:tc>
        <w:tc>
          <w:tcPr>
            <w:tcW w:w="1374" w:type="dxa"/>
            <w:tcBorders>
              <w:top w:val="single" w:sz="6" w:space="0" w:color="auto"/>
              <w:left w:val="single" w:sz="6" w:space="0" w:color="auto"/>
              <w:bottom w:val="single" w:sz="6" w:space="0" w:color="auto"/>
              <w:right w:val="single" w:sz="6" w:space="0" w:color="auto"/>
            </w:tcBorders>
          </w:tcPr>
          <w:p w14:paraId="7AC67D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9784034.31</w:t>
            </w:r>
          </w:p>
        </w:tc>
        <w:tc>
          <w:tcPr>
            <w:tcW w:w="1417" w:type="dxa"/>
            <w:tcBorders>
              <w:top w:val="single" w:sz="6" w:space="0" w:color="auto"/>
              <w:left w:val="single" w:sz="6" w:space="0" w:color="auto"/>
              <w:bottom w:val="single" w:sz="6" w:space="0" w:color="auto"/>
              <w:right w:val="single" w:sz="6" w:space="0" w:color="auto"/>
            </w:tcBorders>
          </w:tcPr>
          <w:p w14:paraId="2BCA45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530133.446</w:t>
            </w:r>
          </w:p>
        </w:tc>
        <w:tc>
          <w:tcPr>
            <w:tcW w:w="997" w:type="dxa"/>
            <w:tcBorders>
              <w:top w:val="single" w:sz="6" w:space="0" w:color="auto"/>
              <w:left w:val="single" w:sz="6" w:space="0" w:color="auto"/>
              <w:bottom w:val="single" w:sz="6" w:space="0" w:color="auto"/>
              <w:right w:val="single" w:sz="6" w:space="0" w:color="auto"/>
            </w:tcBorders>
          </w:tcPr>
          <w:p w14:paraId="09DA7A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3.804</w:t>
            </w:r>
          </w:p>
        </w:tc>
        <w:tc>
          <w:tcPr>
            <w:tcW w:w="1497" w:type="dxa"/>
            <w:tcBorders>
              <w:top w:val="single" w:sz="6" w:space="0" w:color="auto"/>
              <w:left w:val="single" w:sz="6" w:space="0" w:color="auto"/>
              <w:bottom w:val="single" w:sz="6" w:space="0" w:color="auto"/>
              <w:right w:val="single" w:sz="12" w:space="0" w:color="auto"/>
            </w:tcBorders>
          </w:tcPr>
          <w:p w14:paraId="1D8B0F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1A63C5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15EAC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233</w:t>
            </w:r>
          </w:p>
        </w:tc>
        <w:tc>
          <w:tcPr>
            <w:tcW w:w="1374" w:type="dxa"/>
            <w:tcBorders>
              <w:top w:val="single" w:sz="6" w:space="0" w:color="auto"/>
              <w:left w:val="single" w:sz="6" w:space="0" w:color="auto"/>
              <w:bottom w:val="single" w:sz="6" w:space="0" w:color="auto"/>
              <w:right w:val="single" w:sz="6" w:space="0" w:color="auto"/>
            </w:tcBorders>
          </w:tcPr>
          <w:p w14:paraId="681CC4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9784033.53</w:t>
            </w:r>
          </w:p>
        </w:tc>
        <w:tc>
          <w:tcPr>
            <w:tcW w:w="1417" w:type="dxa"/>
            <w:tcBorders>
              <w:top w:val="single" w:sz="6" w:space="0" w:color="auto"/>
              <w:left w:val="single" w:sz="6" w:space="0" w:color="auto"/>
              <w:bottom w:val="single" w:sz="6" w:space="0" w:color="auto"/>
              <w:right w:val="single" w:sz="6" w:space="0" w:color="auto"/>
            </w:tcBorders>
          </w:tcPr>
          <w:p w14:paraId="32BCC2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530135.848</w:t>
            </w:r>
          </w:p>
        </w:tc>
        <w:tc>
          <w:tcPr>
            <w:tcW w:w="997" w:type="dxa"/>
            <w:tcBorders>
              <w:top w:val="single" w:sz="6" w:space="0" w:color="auto"/>
              <w:left w:val="single" w:sz="6" w:space="0" w:color="auto"/>
              <w:bottom w:val="single" w:sz="6" w:space="0" w:color="auto"/>
              <w:right w:val="single" w:sz="6" w:space="0" w:color="auto"/>
            </w:tcBorders>
          </w:tcPr>
          <w:p w14:paraId="0E6E08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3.714</w:t>
            </w:r>
          </w:p>
        </w:tc>
        <w:tc>
          <w:tcPr>
            <w:tcW w:w="1497" w:type="dxa"/>
            <w:tcBorders>
              <w:top w:val="single" w:sz="6" w:space="0" w:color="auto"/>
              <w:left w:val="single" w:sz="6" w:space="0" w:color="auto"/>
              <w:bottom w:val="single" w:sz="6" w:space="0" w:color="auto"/>
              <w:right w:val="single" w:sz="12" w:space="0" w:color="auto"/>
            </w:tcBorders>
          </w:tcPr>
          <w:p w14:paraId="2E5944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9AE24B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164CA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234</w:t>
            </w:r>
          </w:p>
        </w:tc>
        <w:tc>
          <w:tcPr>
            <w:tcW w:w="1374" w:type="dxa"/>
            <w:tcBorders>
              <w:top w:val="single" w:sz="6" w:space="0" w:color="auto"/>
              <w:left w:val="single" w:sz="6" w:space="0" w:color="auto"/>
              <w:bottom w:val="single" w:sz="6" w:space="0" w:color="auto"/>
              <w:right w:val="single" w:sz="6" w:space="0" w:color="auto"/>
            </w:tcBorders>
          </w:tcPr>
          <w:p w14:paraId="22B525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9784031.95</w:t>
            </w:r>
          </w:p>
        </w:tc>
        <w:tc>
          <w:tcPr>
            <w:tcW w:w="1417" w:type="dxa"/>
            <w:tcBorders>
              <w:top w:val="single" w:sz="6" w:space="0" w:color="auto"/>
              <w:left w:val="single" w:sz="6" w:space="0" w:color="auto"/>
              <w:bottom w:val="single" w:sz="6" w:space="0" w:color="auto"/>
              <w:right w:val="single" w:sz="6" w:space="0" w:color="auto"/>
            </w:tcBorders>
          </w:tcPr>
          <w:p w14:paraId="1A69FB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530132.163</w:t>
            </w:r>
          </w:p>
        </w:tc>
        <w:tc>
          <w:tcPr>
            <w:tcW w:w="997" w:type="dxa"/>
            <w:tcBorders>
              <w:top w:val="single" w:sz="6" w:space="0" w:color="auto"/>
              <w:left w:val="single" w:sz="6" w:space="0" w:color="auto"/>
              <w:bottom w:val="single" w:sz="6" w:space="0" w:color="auto"/>
              <w:right w:val="single" w:sz="6" w:space="0" w:color="auto"/>
            </w:tcBorders>
          </w:tcPr>
          <w:p w14:paraId="6EE6FC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w:t>
            </w:r>
          </w:p>
        </w:tc>
        <w:tc>
          <w:tcPr>
            <w:tcW w:w="1497" w:type="dxa"/>
            <w:tcBorders>
              <w:top w:val="single" w:sz="6" w:space="0" w:color="auto"/>
              <w:left w:val="single" w:sz="6" w:space="0" w:color="auto"/>
              <w:bottom w:val="single" w:sz="6" w:space="0" w:color="auto"/>
              <w:right w:val="single" w:sz="12" w:space="0" w:color="auto"/>
            </w:tcBorders>
          </w:tcPr>
          <w:p w14:paraId="2E8399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5210A7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8C2F1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235</w:t>
            </w:r>
          </w:p>
        </w:tc>
        <w:tc>
          <w:tcPr>
            <w:tcW w:w="1374" w:type="dxa"/>
            <w:tcBorders>
              <w:top w:val="single" w:sz="6" w:space="0" w:color="auto"/>
              <w:left w:val="single" w:sz="6" w:space="0" w:color="auto"/>
              <w:bottom w:val="single" w:sz="6" w:space="0" w:color="auto"/>
              <w:right w:val="single" w:sz="6" w:space="0" w:color="auto"/>
            </w:tcBorders>
          </w:tcPr>
          <w:p w14:paraId="69C8A1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9784032.49</w:t>
            </w:r>
          </w:p>
        </w:tc>
        <w:tc>
          <w:tcPr>
            <w:tcW w:w="1417" w:type="dxa"/>
            <w:tcBorders>
              <w:top w:val="single" w:sz="6" w:space="0" w:color="auto"/>
              <w:left w:val="single" w:sz="6" w:space="0" w:color="auto"/>
              <w:bottom w:val="single" w:sz="6" w:space="0" w:color="auto"/>
              <w:right w:val="single" w:sz="6" w:space="0" w:color="auto"/>
            </w:tcBorders>
          </w:tcPr>
          <w:p w14:paraId="50ECCF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530132.96</w:t>
            </w:r>
          </w:p>
        </w:tc>
        <w:tc>
          <w:tcPr>
            <w:tcW w:w="997" w:type="dxa"/>
            <w:tcBorders>
              <w:top w:val="single" w:sz="6" w:space="0" w:color="auto"/>
              <w:left w:val="single" w:sz="6" w:space="0" w:color="auto"/>
              <w:bottom w:val="single" w:sz="6" w:space="0" w:color="auto"/>
              <w:right w:val="single" w:sz="6" w:space="0" w:color="auto"/>
            </w:tcBorders>
          </w:tcPr>
          <w:p w14:paraId="27E684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3.78</w:t>
            </w:r>
          </w:p>
        </w:tc>
        <w:tc>
          <w:tcPr>
            <w:tcW w:w="1497" w:type="dxa"/>
            <w:tcBorders>
              <w:top w:val="single" w:sz="6" w:space="0" w:color="auto"/>
              <w:left w:val="single" w:sz="6" w:space="0" w:color="auto"/>
              <w:bottom w:val="single" w:sz="6" w:space="0" w:color="auto"/>
              <w:right w:val="single" w:sz="12" w:space="0" w:color="auto"/>
            </w:tcBorders>
          </w:tcPr>
          <w:p w14:paraId="517A8A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907A87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F9ABA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236</w:t>
            </w:r>
          </w:p>
        </w:tc>
        <w:tc>
          <w:tcPr>
            <w:tcW w:w="1374" w:type="dxa"/>
            <w:tcBorders>
              <w:top w:val="single" w:sz="6" w:space="0" w:color="auto"/>
              <w:left w:val="single" w:sz="6" w:space="0" w:color="auto"/>
              <w:bottom w:val="single" w:sz="6" w:space="0" w:color="auto"/>
              <w:right w:val="single" w:sz="6" w:space="0" w:color="auto"/>
            </w:tcBorders>
          </w:tcPr>
          <w:p w14:paraId="2DF035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9784031.75</w:t>
            </w:r>
          </w:p>
        </w:tc>
        <w:tc>
          <w:tcPr>
            <w:tcW w:w="1417" w:type="dxa"/>
            <w:tcBorders>
              <w:top w:val="single" w:sz="6" w:space="0" w:color="auto"/>
              <w:left w:val="single" w:sz="6" w:space="0" w:color="auto"/>
              <w:bottom w:val="single" w:sz="6" w:space="0" w:color="auto"/>
              <w:right w:val="single" w:sz="6" w:space="0" w:color="auto"/>
            </w:tcBorders>
          </w:tcPr>
          <w:p w14:paraId="733415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530135.285</w:t>
            </w:r>
          </w:p>
        </w:tc>
        <w:tc>
          <w:tcPr>
            <w:tcW w:w="997" w:type="dxa"/>
            <w:tcBorders>
              <w:top w:val="single" w:sz="6" w:space="0" w:color="auto"/>
              <w:left w:val="single" w:sz="6" w:space="0" w:color="auto"/>
              <w:bottom w:val="single" w:sz="6" w:space="0" w:color="auto"/>
              <w:right w:val="single" w:sz="6" w:space="0" w:color="auto"/>
            </w:tcBorders>
          </w:tcPr>
          <w:p w14:paraId="303429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3.769</w:t>
            </w:r>
          </w:p>
        </w:tc>
        <w:tc>
          <w:tcPr>
            <w:tcW w:w="1497" w:type="dxa"/>
            <w:tcBorders>
              <w:top w:val="single" w:sz="6" w:space="0" w:color="auto"/>
              <w:left w:val="single" w:sz="6" w:space="0" w:color="auto"/>
              <w:bottom w:val="single" w:sz="6" w:space="0" w:color="auto"/>
              <w:right w:val="single" w:sz="12" w:space="0" w:color="auto"/>
            </w:tcBorders>
          </w:tcPr>
          <w:p w14:paraId="5C24C0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FDD231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D6B0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237</w:t>
            </w:r>
          </w:p>
        </w:tc>
        <w:tc>
          <w:tcPr>
            <w:tcW w:w="1374" w:type="dxa"/>
            <w:tcBorders>
              <w:top w:val="single" w:sz="6" w:space="0" w:color="auto"/>
              <w:left w:val="single" w:sz="6" w:space="0" w:color="auto"/>
              <w:bottom w:val="single" w:sz="6" w:space="0" w:color="auto"/>
              <w:right w:val="single" w:sz="6" w:space="0" w:color="auto"/>
            </w:tcBorders>
          </w:tcPr>
          <w:p w14:paraId="18374A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9784031.62</w:t>
            </w:r>
          </w:p>
        </w:tc>
        <w:tc>
          <w:tcPr>
            <w:tcW w:w="1417" w:type="dxa"/>
            <w:tcBorders>
              <w:top w:val="single" w:sz="6" w:space="0" w:color="auto"/>
              <w:left w:val="single" w:sz="6" w:space="0" w:color="auto"/>
              <w:bottom w:val="single" w:sz="6" w:space="0" w:color="auto"/>
              <w:right w:val="single" w:sz="6" w:space="0" w:color="auto"/>
            </w:tcBorders>
          </w:tcPr>
          <w:p w14:paraId="1C3F59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530135.425</w:t>
            </w:r>
          </w:p>
        </w:tc>
        <w:tc>
          <w:tcPr>
            <w:tcW w:w="997" w:type="dxa"/>
            <w:tcBorders>
              <w:top w:val="single" w:sz="6" w:space="0" w:color="auto"/>
              <w:left w:val="single" w:sz="6" w:space="0" w:color="auto"/>
              <w:bottom w:val="single" w:sz="6" w:space="0" w:color="auto"/>
              <w:right w:val="single" w:sz="6" w:space="0" w:color="auto"/>
            </w:tcBorders>
          </w:tcPr>
          <w:p w14:paraId="4566AC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3.365</w:t>
            </w:r>
          </w:p>
        </w:tc>
        <w:tc>
          <w:tcPr>
            <w:tcW w:w="1497" w:type="dxa"/>
            <w:tcBorders>
              <w:top w:val="single" w:sz="6" w:space="0" w:color="auto"/>
              <w:left w:val="single" w:sz="6" w:space="0" w:color="auto"/>
              <w:bottom w:val="single" w:sz="6" w:space="0" w:color="auto"/>
              <w:right w:val="single" w:sz="12" w:space="0" w:color="auto"/>
            </w:tcBorders>
          </w:tcPr>
          <w:p w14:paraId="0EFC4B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2E83FC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97FB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238</w:t>
            </w:r>
          </w:p>
        </w:tc>
        <w:tc>
          <w:tcPr>
            <w:tcW w:w="1374" w:type="dxa"/>
            <w:tcBorders>
              <w:top w:val="single" w:sz="6" w:space="0" w:color="auto"/>
              <w:left w:val="single" w:sz="6" w:space="0" w:color="auto"/>
              <w:bottom w:val="single" w:sz="6" w:space="0" w:color="auto"/>
              <w:right w:val="single" w:sz="6" w:space="0" w:color="auto"/>
            </w:tcBorders>
          </w:tcPr>
          <w:p w14:paraId="1E88F4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9784031.38</w:t>
            </w:r>
          </w:p>
        </w:tc>
        <w:tc>
          <w:tcPr>
            <w:tcW w:w="1417" w:type="dxa"/>
            <w:tcBorders>
              <w:top w:val="single" w:sz="6" w:space="0" w:color="auto"/>
              <w:left w:val="single" w:sz="6" w:space="0" w:color="auto"/>
              <w:bottom w:val="single" w:sz="6" w:space="0" w:color="auto"/>
              <w:right w:val="single" w:sz="6" w:space="0" w:color="auto"/>
            </w:tcBorders>
          </w:tcPr>
          <w:p w14:paraId="07272C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530135.993</w:t>
            </w:r>
          </w:p>
        </w:tc>
        <w:tc>
          <w:tcPr>
            <w:tcW w:w="997" w:type="dxa"/>
            <w:tcBorders>
              <w:top w:val="single" w:sz="6" w:space="0" w:color="auto"/>
              <w:left w:val="single" w:sz="6" w:space="0" w:color="auto"/>
              <w:bottom w:val="single" w:sz="6" w:space="0" w:color="auto"/>
              <w:right w:val="single" w:sz="6" w:space="0" w:color="auto"/>
            </w:tcBorders>
          </w:tcPr>
          <w:p w14:paraId="04EEEF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2.809</w:t>
            </w:r>
          </w:p>
        </w:tc>
        <w:tc>
          <w:tcPr>
            <w:tcW w:w="1497" w:type="dxa"/>
            <w:tcBorders>
              <w:top w:val="single" w:sz="6" w:space="0" w:color="auto"/>
              <w:left w:val="single" w:sz="6" w:space="0" w:color="auto"/>
              <w:bottom w:val="single" w:sz="6" w:space="0" w:color="auto"/>
              <w:right w:val="single" w:sz="12" w:space="0" w:color="auto"/>
            </w:tcBorders>
          </w:tcPr>
          <w:p w14:paraId="5D697C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0FAEA5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E32A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239</w:t>
            </w:r>
          </w:p>
        </w:tc>
        <w:tc>
          <w:tcPr>
            <w:tcW w:w="1374" w:type="dxa"/>
            <w:tcBorders>
              <w:top w:val="single" w:sz="6" w:space="0" w:color="auto"/>
              <w:left w:val="single" w:sz="6" w:space="0" w:color="auto"/>
              <w:bottom w:val="single" w:sz="6" w:space="0" w:color="auto"/>
              <w:right w:val="single" w:sz="6" w:space="0" w:color="auto"/>
            </w:tcBorders>
          </w:tcPr>
          <w:p w14:paraId="2FDCAA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9784031.15</w:t>
            </w:r>
          </w:p>
        </w:tc>
        <w:tc>
          <w:tcPr>
            <w:tcW w:w="1417" w:type="dxa"/>
            <w:tcBorders>
              <w:top w:val="single" w:sz="6" w:space="0" w:color="auto"/>
              <w:left w:val="single" w:sz="6" w:space="0" w:color="auto"/>
              <w:bottom w:val="single" w:sz="6" w:space="0" w:color="auto"/>
              <w:right w:val="single" w:sz="6" w:space="0" w:color="auto"/>
            </w:tcBorders>
          </w:tcPr>
          <w:p w14:paraId="3F97B1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530136.454</w:t>
            </w:r>
          </w:p>
        </w:tc>
        <w:tc>
          <w:tcPr>
            <w:tcW w:w="997" w:type="dxa"/>
            <w:tcBorders>
              <w:top w:val="single" w:sz="6" w:space="0" w:color="auto"/>
              <w:left w:val="single" w:sz="6" w:space="0" w:color="auto"/>
              <w:bottom w:val="single" w:sz="6" w:space="0" w:color="auto"/>
              <w:right w:val="single" w:sz="6" w:space="0" w:color="auto"/>
            </w:tcBorders>
          </w:tcPr>
          <w:p w14:paraId="398636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3.351</w:t>
            </w:r>
          </w:p>
        </w:tc>
        <w:tc>
          <w:tcPr>
            <w:tcW w:w="1497" w:type="dxa"/>
            <w:tcBorders>
              <w:top w:val="single" w:sz="6" w:space="0" w:color="auto"/>
              <w:left w:val="single" w:sz="6" w:space="0" w:color="auto"/>
              <w:bottom w:val="single" w:sz="6" w:space="0" w:color="auto"/>
              <w:right w:val="single" w:sz="12" w:space="0" w:color="auto"/>
            </w:tcBorders>
          </w:tcPr>
          <w:p w14:paraId="6CE750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862FC8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4FC12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240</w:t>
            </w:r>
          </w:p>
        </w:tc>
        <w:tc>
          <w:tcPr>
            <w:tcW w:w="1374" w:type="dxa"/>
            <w:tcBorders>
              <w:top w:val="single" w:sz="6" w:space="0" w:color="auto"/>
              <w:left w:val="single" w:sz="6" w:space="0" w:color="auto"/>
              <w:bottom w:val="single" w:sz="6" w:space="0" w:color="auto"/>
              <w:right w:val="single" w:sz="6" w:space="0" w:color="auto"/>
            </w:tcBorders>
          </w:tcPr>
          <w:p w14:paraId="456DC3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9784031.12</w:t>
            </w:r>
          </w:p>
        </w:tc>
        <w:tc>
          <w:tcPr>
            <w:tcW w:w="1417" w:type="dxa"/>
            <w:tcBorders>
              <w:top w:val="single" w:sz="6" w:space="0" w:color="auto"/>
              <w:left w:val="single" w:sz="6" w:space="0" w:color="auto"/>
              <w:bottom w:val="single" w:sz="6" w:space="0" w:color="auto"/>
              <w:right w:val="single" w:sz="6" w:space="0" w:color="auto"/>
            </w:tcBorders>
          </w:tcPr>
          <w:p w14:paraId="1EF198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530136.731</w:t>
            </w:r>
          </w:p>
        </w:tc>
        <w:tc>
          <w:tcPr>
            <w:tcW w:w="997" w:type="dxa"/>
            <w:tcBorders>
              <w:top w:val="single" w:sz="6" w:space="0" w:color="auto"/>
              <w:left w:val="single" w:sz="6" w:space="0" w:color="auto"/>
              <w:bottom w:val="single" w:sz="6" w:space="0" w:color="auto"/>
              <w:right w:val="single" w:sz="6" w:space="0" w:color="auto"/>
            </w:tcBorders>
          </w:tcPr>
          <w:p w14:paraId="3565A9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3.663</w:t>
            </w:r>
          </w:p>
        </w:tc>
        <w:tc>
          <w:tcPr>
            <w:tcW w:w="1497" w:type="dxa"/>
            <w:tcBorders>
              <w:top w:val="single" w:sz="6" w:space="0" w:color="auto"/>
              <w:left w:val="single" w:sz="6" w:space="0" w:color="auto"/>
              <w:bottom w:val="single" w:sz="6" w:space="0" w:color="auto"/>
              <w:right w:val="single" w:sz="12" w:space="0" w:color="auto"/>
            </w:tcBorders>
          </w:tcPr>
          <w:p w14:paraId="181A6A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868CB4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87E29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241</w:t>
            </w:r>
          </w:p>
        </w:tc>
        <w:tc>
          <w:tcPr>
            <w:tcW w:w="1374" w:type="dxa"/>
            <w:tcBorders>
              <w:top w:val="single" w:sz="6" w:space="0" w:color="auto"/>
              <w:left w:val="single" w:sz="6" w:space="0" w:color="auto"/>
              <w:bottom w:val="single" w:sz="6" w:space="0" w:color="auto"/>
              <w:right w:val="single" w:sz="6" w:space="0" w:color="auto"/>
            </w:tcBorders>
          </w:tcPr>
          <w:p w14:paraId="3B0E9D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9784033.49</w:t>
            </w:r>
          </w:p>
        </w:tc>
        <w:tc>
          <w:tcPr>
            <w:tcW w:w="1417" w:type="dxa"/>
            <w:tcBorders>
              <w:top w:val="single" w:sz="6" w:space="0" w:color="auto"/>
              <w:left w:val="single" w:sz="6" w:space="0" w:color="auto"/>
              <w:bottom w:val="single" w:sz="6" w:space="0" w:color="auto"/>
              <w:right w:val="single" w:sz="6" w:space="0" w:color="auto"/>
            </w:tcBorders>
          </w:tcPr>
          <w:p w14:paraId="3AC336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530142.458</w:t>
            </w:r>
          </w:p>
        </w:tc>
        <w:tc>
          <w:tcPr>
            <w:tcW w:w="997" w:type="dxa"/>
            <w:tcBorders>
              <w:top w:val="single" w:sz="6" w:space="0" w:color="auto"/>
              <w:left w:val="single" w:sz="6" w:space="0" w:color="auto"/>
              <w:bottom w:val="single" w:sz="6" w:space="0" w:color="auto"/>
              <w:right w:val="single" w:sz="6" w:space="0" w:color="auto"/>
            </w:tcBorders>
          </w:tcPr>
          <w:p w14:paraId="6E0A2D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3.965</w:t>
            </w:r>
          </w:p>
        </w:tc>
        <w:tc>
          <w:tcPr>
            <w:tcW w:w="1497" w:type="dxa"/>
            <w:tcBorders>
              <w:top w:val="single" w:sz="6" w:space="0" w:color="auto"/>
              <w:left w:val="single" w:sz="6" w:space="0" w:color="auto"/>
              <w:bottom w:val="single" w:sz="6" w:space="0" w:color="auto"/>
              <w:right w:val="single" w:sz="12" w:space="0" w:color="auto"/>
            </w:tcBorders>
          </w:tcPr>
          <w:p w14:paraId="177541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806A8F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74A48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242</w:t>
            </w:r>
          </w:p>
        </w:tc>
        <w:tc>
          <w:tcPr>
            <w:tcW w:w="1374" w:type="dxa"/>
            <w:tcBorders>
              <w:top w:val="single" w:sz="6" w:space="0" w:color="auto"/>
              <w:left w:val="single" w:sz="6" w:space="0" w:color="auto"/>
              <w:bottom w:val="single" w:sz="6" w:space="0" w:color="auto"/>
              <w:right w:val="single" w:sz="6" w:space="0" w:color="auto"/>
            </w:tcBorders>
          </w:tcPr>
          <w:p w14:paraId="37C42A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9784034.95</w:t>
            </w:r>
          </w:p>
        </w:tc>
        <w:tc>
          <w:tcPr>
            <w:tcW w:w="1417" w:type="dxa"/>
            <w:tcBorders>
              <w:top w:val="single" w:sz="6" w:space="0" w:color="auto"/>
              <w:left w:val="single" w:sz="6" w:space="0" w:color="auto"/>
              <w:bottom w:val="single" w:sz="6" w:space="0" w:color="auto"/>
              <w:right w:val="single" w:sz="6" w:space="0" w:color="auto"/>
            </w:tcBorders>
          </w:tcPr>
          <w:p w14:paraId="7B95E4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530142.637</w:t>
            </w:r>
          </w:p>
        </w:tc>
        <w:tc>
          <w:tcPr>
            <w:tcW w:w="997" w:type="dxa"/>
            <w:tcBorders>
              <w:top w:val="single" w:sz="6" w:space="0" w:color="auto"/>
              <w:left w:val="single" w:sz="6" w:space="0" w:color="auto"/>
              <w:bottom w:val="single" w:sz="6" w:space="0" w:color="auto"/>
              <w:right w:val="single" w:sz="6" w:space="0" w:color="auto"/>
            </w:tcBorders>
          </w:tcPr>
          <w:p w14:paraId="407055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4.079</w:t>
            </w:r>
          </w:p>
        </w:tc>
        <w:tc>
          <w:tcPr>
            <w:tcW w:w="1497" w:type="dxa"/>
            <w:tcBorders>
              <w:top w:val="single" w:sz="6" w:space="0" w:color="auto"/>
              <w:left w:val="single" w:sz="6" w:space="0" w:color="auto"/>
              <w:bottom w:val="single" w:sz="6" w:space="0" w:color="auto"/>
              <w:right w:val="single" w:sz="12" w:space="0" w:color="auto"/>
            </w:tcBorders>
          </w:tcPr>
          <w:p w14:paraId="308E8E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C60121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28C46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243</w:t>
            </w:r>
          </w:p>
        </w:tc>
        <w:tc>
          <w:tcPr>
            <w:tcW w:w="1374" w:type="dxa"/>
            <w:tcBorders>
              <w:top w:val="single" w:sz="6" w:space="0" w:color="auto"/>
              <w:left w:val="single" w:sz="6" w:space="0" w:color="auto"/>
              <w:bottom w:val="single" w:sz="6" w:space="0" w:color="auto"/>
              <w:right w:val="single" w:sz="6" w:space="0" w:color="auto"/>
            </w:tcBorders>
          </w:tcPr>
          <w:p w14:paraId="3A70B6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9784034.93</w:t>
            </w:r>
          </w:p>
        </w:tc>
        <w:tc>
          <w:tcPr>
            <w:tcW w:w="1417" w:type="dxa"/>
            <w:tcBorders>
              <w:top w:val="single" w:sz="6" w:space="0" w:color="auto"/>
              <w:left w:val="single" w:sz="6" w:space="0" w:color="auto"/>
              <w:bottom w:val="single" w:sz="6" w:space="0" w:color="auto"/>
              <w:right w:val="single" w:sz="6" w:space="0" w:color="auto"/>
            </w:tcBorders>
          </w:tcPr>
          <w:p w14:paraId="111C32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530142.579</w:t>
            </w:r>
          </w:p>
        </w:tc>
        <w:tc>
          <w:tcPr>
            <w:tcW w:w="997" w:type="dxa"/>
            <w:tcBorders>
              <w:top w:val="single" w:sz="6" w:space="0" w:color="auto"/>
              <w:left w:val="single" w:sz="6" w:space="0" w:color="auto"/>
              <w:bottom w:val="single" w:sz="6" w:space="0" w:color="auto"/>
              <w:right w:val="single" w:sz="6" w:space="0" w:color="auto"/>
            </w:tcBorders>
          </w:tcPr>
          <w:p w14:paraId="01DBB8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3.696</w:t>
            </w:r>
          </w:p>
        </w:tc>
        <w:tc>
          <w:tcPr>
            <w:tcW w:w="1497" w:type="dxa"/>
            <w:tcBorders>
              <w:top w:val="single" w:sz="6" w:space="0" w:color="auto"/>
              <w:left w:val="single" w:sz="6" w:space="0" w:color="auto"/>
              <w:bottom w:val="single" w:sz="6" w:space="0" w:color="auto"/>
              <w:right w:val="single" w:sz="12" w:space="0" w:color="auto"/>
            </w:tcBorders>
          </w:tcPr>
          <w:p w14:paraId="653CE6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E3D1F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CA262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244</w:t>
            </w:r>
          </w:p>
        </w:tc>
        <w:tc>
          <w:tcPr>
            <w:tcW w:w="1374" w:type="dxa"/>
            <w:tcBorders>
              <w:top w:val="single" w:sz="6" w:space="0" w:color="auto"/>
              <w:left w:val="single" w:sz="6" w:space="0" w:color="auto"/>
              <w:bottom w:val="single" w:sz="6" w:space="0" w:color="auto"/>
              <w:right w:val="single" w:sz="6" w:space="0" w:color="auto"/>
            </w:tcBorders>
          </w:tcPr>
          <w:p w14:paraId="3C9B76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9784034.63</w:t>
            </w:r>
          </w:p>
        </w:tc>
        <w:tc>
          <w:tcPr>
            <w:tcW w:w="1417" w:type="dxa"/>
            <w:tcBorders>
              <w:top w:val="single" w:sz="6" w:space="0" w:color="auto"/>
              <w:left w:val="single" w:sz="6" w:space="0" w:color="auto"/>
              <w:bottom w:val="single" w:sz="6" w:space="0" w:color="auto"/>
              <w:right w:val="single" w:sz="6" w:space="0" w:color="auto"/>
            </w:tcBorders>
          </w:tcPr>
          <w:p w14:paraId="3316AB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530142.578</w:t>
            </w:r>
          </w:p>
        </w:tc>
        <w:tc>
          <w:tcPr>
            <w:tcW w:w="997" w:type="dxa"/>
            <w:tcBorders>
              <w:top w:val="single" w:sz="6" w:space="0" w:color="auto"/>
              <w:left w:val="single" w:sz="6" w:space="0" w:color="auto"/>
              <w:bottom w:val="single" w:sz="6" w:space="0" w:color="auto"/>
              <w:right w:val="single" w:sz="6" w:space="0" w:color="auto"/>
            </w:tcBorders>
          </w:tcPr>
          <w:p w14:paraId="07B404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3.703</w:t>
            </w:r>
          </w:p>
        </w:tc>
        <w:tc>
          <w:tcPr>
            <w:tcW w:w="1497" w:type="dxa"/>
            <w:tcBorders>
              <w:top w:val="single" w:sz="6" w:space="0" w:color="auto"/>
              <w:left w:val="single" w:sz="6" w:space="0" w:color="auto"/>
              <w:bottom w:val="single" w:sz="6" w:space="0" w:color="auto"/>
              <w:right w:val="single" w:sz="12" w:space="0" w:color="auto"/>
            </w:tcBorders>
          </w:tcPr>
          <w:p w14:paraId="2014C5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C08C82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FA69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245</w:t>
            </w:r>
          </w:p>
        </w:tc>
        <w:tc>
          <w:tcPr>
            <w:tcW w:w="1374" w:type="dxa"/>
            <w:tcBorders>
              <w:top w:val="single" w:sz="6" w:space="0" w:color="auto"/>
              <w:left w:val="single" w:sz="6" w:space="0" w:color="auto"/>
              <w:bottom w:val="single" w:sz="6" w:space="0" w:color="auto"/>
              <w:right w:val="single" w:sz="6" w:space="0" w:color="auto"/>
            </w:tcBorders>
          </w:tcPr>
          <w:p w14:paraId="76B55B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9784032.98</w:t>
            </w:r>
          </w:p>
        </w:tc>
        <w:tc>
          <w:tcPr>
            <w:tcW w:w="1417" w:type="dxa"/>
            <w:tcBorders>
              <w:top w:val="single" w:sz="6" w:space="0" w:color="auto"/>
              <w:left w:val="single" w:sz="6" w:space="0" w:color="auto"/>
              <w:bottom w:val="single" w:sz="6" w:space="0" w:color="auto"/>
              <w:right w:val="single" w:sz="6" w:space="0" w:color="auto"/>
            </w:tcBorders>
          </w:tcPr>
          <w:p w14:paraId="26948E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530137.411</w:t>
            </w:r>
          </w:p>
        </w:tc>
        <w:tc>
          <w:tcPr>
            <w:tcW w:w="997" w:type="dxa"/>
            <w:tcBorders>
              <w:top w:val="single" w:sz="6" w:space="0" w:color="auto"/>
              <w:left w:val="single" w:sz="6" w:space="0" w:color="auto"/>
              <w:bottom w:val="single" w:sz="6" w:space="0" w:color="auto"/>
              <w:right w:val="single" w:sz="6" w:space="0" w:color="auto"/>
            </w:tcBorders>
          </w:tcPr>
          <w:p w14:paraId="2C3A2A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3.898</w:t>
            </w:r>
          </w:p>
        </w:tc>
        <w:tc>
          <w:tcPr>
            <w:tcW w:w="1497" w:type="dxa"/>
            <w:tcBorders>
              <w:top w:val="single" w:sz="6" w:space="0" w:color="auto"/>
              <w:left w:val="single" w:sz="6" w:space="0" w:color="auto"/>
              <w:bottom w:val="single" w:sz="6" w:space="0" w:color="auto"/>
              <w:right w:val="single" w:sz="12" w:space="0" w:color="auto"/>
            </w:tcBorders>
          </w:tcPr>
          <w:p w14:paraId="4E74A5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B86D93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F2E8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246</w:t>
            </w:r>
          </w:p>
        </w:tc>
        <w:tc>
          <w:tcPr>
            <w:tcW w:w="1374" w:type="dxa"/>
            <w:tcBorders>
              <w:top w:val="single" w:sz="6" w:space="0" w:color="auto"/>
              <w:left w:val="single" w:sz="6" w:space="0" w:color="auto"/>
              <w:bottom w:val="single" w:sz="6" w:space="0" w:color="auto"/>
              <w:right w:val="single" w:sz="6" w:space="0" w:color="auto"/>
            </w:tcBorders>
          </w:tcPr>
          <w:p w14:paraId="2CD973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9784036.83</w:t>
            </w:r>
          </w:p>
        </w:tc>
        <w:tc>
          <w:tcPr>
            <w:tcW w:w="1417" w:type="dxa"/>
            <w:tcBorders>
              <w:top w:val="single" w:sz="6" w:space="0" w:color="auto"/>
              <w:left w:val="single" w:sz="6" w:space="0" w:color="auto"/>
              <w:bottom w:val="single" w:sz="6" w:space="0" w:color="auto"/>
              <w:right w:val="single" w:sz="6" w:space="0" w:color="auto"/>
            </w:tcBorders>
          </w:tcPr>
          <w:p w14:paraId="2D3CB1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530140.995</w:t>
            </w:r>
          </w:p>
        </w:tc>
        <w:tc>
          <w:tcPr>
            <w:tcW w:w="997" w:type="dxa"/>
            <w:tcBorders>
              <w:top w:val="single" w:sz="6" w:space="0" w:color="auto"/>
              <w:left w:val="single" w:sz="6" w:space="0" w:color="auto"/>
              <w:bottom w:val="single" w:sz="6" w:space="0" w:color="auto"/>
              <w:right w:val="single" w:sz="6" w:space="0" w:color="auto"/>
            </w:tcBorders>
          </w:tcPr>
          <w:p w14:paraId="0C782B4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4.07</w:t>
            </w:r>
          </w:p>
        </w:tc>
        <w:tc>
          <w:tcPr>
            <w:tcW w:w="1497" w:type="dxa"/>
            <w:tcBorders>
              <w:top w:val="single" w:sz="6" w:space="0" w:color="auto"/>
              <w:left w:val="single" w:sz="6" w:space="0" w:color="auto"/>
              <w:bottom w:val="single" w:sz="6" w:space="0" w:color="auto"/>
              <w:right w:val="single" w:sz="12" w:space="0" w:color="auto"/>
            </w:tcBorders>
          </w:tcPr>
          <w:p w14:paraId="792069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3CD5BC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F4849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247</w:t>
            </w:r>
          </w:p>
        </w:tc>
        <w:tc>
          <w:tcPr>
            <w:tcW w:w="1374" w:type="dxa"/>
            <w:tcBorders>
              <w:top w:val="single" w:sz="6" w:space="0" w:color="auto"/>
              <w:left w:val="single" w:sz="6" w:space="0" w:color="auto"/>
              <w:bottom w:val="single" w:sz="6" w:space="0" w:color="auto"/>
              <w:right w:val="single" w:sz="6" w:space="0" w:color="auto"/>
            </w:tcBorders>
          </w:tcPr>
          <w:p w14:paraId="032A66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9784036.58</w:t>
            </w:r>
          </w:p>
        </w:tc>
        <w:tc>
          <w:tcPr>
            <w:tcW w:w="1417" w:type="dxa"/>
            <w:tcBorders>
              <w:top w:val="single" w:sz="6" w:space="0" w:color="auto"/>
              <w:left w:val="single" w:sz="6" w:space="0" w:color="auto"/>
              <w:bottom w:val="single" w:sz="6" w:space="0" w:color="auto"/>
              <w:right w:val="single" w:sz="6" w:space="0" w:color="auto"/>
            </w:tcBorders>
          </w:tcPr>
          <w:p w14:paraId="0CB300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530141.89</w:t>
            </w:r>
          </w:p>
        </w:tc>
        <w:tc>
          <w:tcPr>
            <w:tcW w:w="997" w:type="dxa"/>
            <w:tcBorders>
              <w:top w:val="single" w:sz="6" w:space="0" w:color="auto"/>
              <w:left w:val="single" w:sz="6" w:space="0" w:color="auto"/>
              <w:bottom w:val="single" w:sz="6" w:space="0" w:color="auto"/>
              <w:right w:val="single" w:sz="6" w:space="0" w:color="auto"/>
            </w:tcBorders>
          </w:tcPr>
          <w:p w14:paraId="4A374F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4.092</w:t>
            </w:r>
          </w:p>
        </w:tc>
        <w:tc>
          <w:tcPr>
            <w:tcW w:w="1497" w:type="dxa"/>
            <w:tcBorders>
              <w:top w:val="single" w:sz="6" w:space="0" w:color="auto"/>
              <w:left w:val="single" w:sz="6" w:space="0" w:color="auto"/>
              <w:bottom w:val="single" w:sz="6" w:space="0" w:color="auto"/>
              <w:right w:val="single" w:sz="12" w:space="0" w:color="auto"/>
            </w:tcBorders>
          </w:tcPr>
          <w:p w14:paraId="46EE01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06BD54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847E5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248</w:t>
            </w:r>
          </w:p>
        </w:tc>
        <w:tc>
          <w:tcPr>
            <w:tcW w:w="1374" w:type="dxa"/>
            <w:tcBorders>
              <w:top w:val="single" w:sz="6" w:space="0" w:color="auto"/>
              <w:left w:val="single" w:sz="6" w:space="0" w:color="auto"/>
              <w:bottom w:val="single" w:sz="6" w:space="0" w:color="auto"/>
              <w:right w:val="single" w:sz="6" w:space="0" w:color="auto"/>
            </w:tcBorders>
          </w:tcPr>
          <w:p w14:paraId="293096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9784022.41</w:t>
            </w:r>
          </w:p>
        </w:tc>
        <w:tc>
          <w:tcPr>
            <w:tcW w:w="1417" w:type="dxa"/>
            <w:tcBorders>
              <w:top w:val="single" w:sz="6" w:space="0" w:color="auto"/>
              <w:left w:val="single" w:sz="6" w:space="0" w:color="auto"/>
              <w:bottom w:val="single" w:sz="6" w:space="0" w:color="auto"/>
              <w:right w:val="single" w:sz="6" w:space="0" w:color="auto"/>
            </w:tcBorders>
          </w:tcPr>
          <w:p w14:paraId="480D05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530179.323</w:t>
            </w:r>
          </w:p>
        </w:tc>
        <w:tc>
          <w:tcPr>
            <w:tcW w:w="997" w:type="dxa"/>
            <w:tcBorders>
              <w:top w:val="single" w:sz="6" w:space="0" w:color="auto"/>
              <w:left w:val="single" w:sz="6" w:space="0" w:color="auto"/>
              <w:bottom w:val="single" w:sz="6" w:space="0" w:color="auto"/>
              <w:right w:val="single" w:sz="6" w:space="0" w:color="auto"/>
            </w:tcBorders>
          </w:tcPr>
          <w:p w14:paraId="369DB9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4.63</w:t>
            </w:r>
          </w:p>
        </w:tc>
        <w:tc>
          <w:tcPr>
            <w:tcW w:w="1497" w:type="dxa"/>
            <w:tcBorders>
              <w:top w:val="single" w:sz="6" w:space="0" w:color="auto"/>
              <w:left w:val="single" w:sz="6" w:space="0" w:color="auto"/>
              <w:bottom w:val="single" w:sz="6" w:space="0" w:color="auto"/>
              <w:right w:val="single" w:sz="12" w:space="0" w:color="auto"/>
            </w:tcBorders>
          </w:tcPr>
          <w:p w14:paraId="5BF065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E-7</w:t>
            </w:r>
          </w:p>
        </w:tc>
      </w:tr>
      <w:tr w:rsidR="004F0D41" w:rsidRPr="005B26CD" w14:paraId="1A7D5D5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3E2D4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249</w:t>
            </w:r>
          </w:p>
        </w:tc>
        <w:tc>
          <w:tcPr>
            <w:tcW w:w="1374" w:type="dxa"/>
            <w:tcBorders>
              <w:top w:val="single" w:sz="6" w:space="0" w:color="auto"/>
              <w:left w:val="single" w:sz="6" w:space="0" w:color="auto"/>
              <w:bottom w:val="single" w:sz="6" w:space="0" w:color="auto"/>
              <w:right w:val="single" w:sz="6" w:space="0" w:color="auto"/>
            </w:tcBorders>
          </w:tcPr>
          <w:p w14:paraId="2012154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9784030.67</w:t>
            </w:r>
          </w:p>
        </w:tc>
        <w:tc>
          <w:tcPr>
            <w:tcW w:w="1417" w:type="dxa"/>
            <w:tcBorders>
              <w:top w:val="single" w:sz="6" w:space="0" w:color="auto"/>
              <w:left w:val="single" w:sz="6" w:space="0" w:color="auto"/>
              <w:bottom w:val="single" w:sz="6" w:space="0" w:color="auto"/>
              <w:right w:val="single" w:sz="6" w:space="0" w:color="auto"/>
            </w:tcBorders>
          </w:tcPr>
          <w:p w14:paraId="70C7FC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530122.056</w:t>
            </w:r>
          </w:p>
        </w:tc>
        <w:tc>
          <w:tcPr>
            <w:tcW w:w="997" w:type="dxa"/>
            <w:tcBorders>
              <w:top w:val="single" w:sz="6" w:space="0" w:color="auto"/>
              <w:left w:val="single" w:sz="6" w:space="0" w:color="auto"/>
              <w:bottom w:val="single" w:sz="6" w:space="0" w:color="auto"/>
              <w:right w:val="single" w:sz="6" w:space="0" w:color="auto"/>
            </w:tcBorders>
          </w:tcPr>
          <w:p w14:paraId="43313F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3.193</w:t>
            </w:r>
          </w:p>
        </w:tc>
        <w:tc>
          <w:tcPr>
            <w:tcW w:w="1497" w:type="dxa"/>
            <w:tcBorders>
              <w:top w:val="single" w:sz="6" w:space="0" w:color="auto"/>
              <w:left w:val="single" w:sz="6" w:space="0" w:color="auto"/>
              <w:bottom w:val="single" w:sz="6" w:space="0" w:color="auto"/>
              <w:right w:val="single" w:sz="12" w:space="0" w:color="auto"/>
            </w:tcBorders>
          </w:tcPr>
          <w:p w14:paraId="535C64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B2251F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67361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250</w:t>
            </w:r>
          </w:p>
        </w:tc>
        <w:tc>
          <w:tcPr>
            <w:tcW w:w="1374" w:type="dxa"/>
            <w:tcBorders>
              <w:top w:val="single" w:sz="6" w:space="0" w:color="auto"/>
              <w:left w:val="single" w:sz="6" w:space="0" w:color="auto"/>
              <w:bottom w:val="single" w:sz="6" w:space="0" w:color="auto"/>
              <w:right w:val="single" w:sz="6" w:space="0" w:color="auto"/>
            </w:tcBorders>
          </w:tcPr>
          <w:p w14:paraId="238069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9784048.19</w:t>
            </w:r>
          </w:p>
        </w:tc>
        <w:tc>
          <w:tcPr>
            <w:tcW w:w="1417" w:type="dxa"/>
            <w:tcBorders>
              <w:top w:val="single" w:sz="6" w:space="0" w:color="auto"/>
              <w:left w:val="single" w:sz="6" w:space="0" w:color="auto"/>
              <w:bottom w:val="single" w:sz="6" w:space="0" w:color="auto"/>
              <w:right w:val="single" w:sz="6" w:space="0" w:color="auto"/>
            </w:tcBorders>
          </w:tcPr>
          <w:p w14:paraId="1069EF9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530121.15</w:t>
            </w:r>
          </w:p>
        </w:tc>
        <w:tc>
          <w:tcPr>
            <w:tcW w:w="997" w:type="dxa"/>
            <w:tcBorders>
              <w:top w:val="single" w:sz="6" w:space="0" w:color="auto"/>
              <w:left w:val="single" w:sz="6" w:space="0" w:color="auto"/>
              <w:bottom w:val="single" w:sz="6" w:space="0" w:color="auto"/>
              <w:right w:val="single" w:sz="6" w:space="0" w:color="auto"/>
            </w:tcBorders>
          </w:tcPr>
          <w:p w14:paraId="4B1874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3.792</w:t>
            </w:r>
          </w:p>
        </w:tc>
        <w:tc>
          <w:tcPr>
            <w:tcW w:w="1497" w:type="dxa"/>
            <w:tcBorders>
              <w:top w:val="single" w:sz="6" w:space="0" w:color="auto"/>
              <w:left w:val="single" w:sz="6" w:space="0" w:color="auto"/>
              <w:bottom w:val="single" w:sz="6" w:space="0" w:color="auto"/>
              <w:right w:val="single" w:sz="12" w:space="0" w:color="auto"/>
            </w:tcBorders>
          </w:tcPr>
          <w:p w14:paraId="044A8D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FDA562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EAE75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251</w:t>
            </w:r>
          </w:p>
        </w:tc>
        <w:tc>
          <w:tcPr>
            <w:tcW w:w="1374" w:type="dxa"/>
            <w:tcBorders>
              <w:top w:val="single" w:sz="6" w:space="0" w:color="auto"/>
              <w:left w:val="single" w:sz="6" w:space="0" w:color="auto"/>
              <w:bottom w:val="single" w:sz="6" w:space="0" w:color="auto"/>
              <w:right w:val="single" w:sz="6" w:space="0" w:color="auto"/>
            </w:tcBorders>
          </w:tcPr>
          <w:p w14:paraId="75DD84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9784048.34</w:t>
            </w:r>
          </w:p>
        </w:tc>
        <w:tc>
          <w:tcPr>
            <w:tcW w:w="1417" w:type="dxa"/>
            <w:tcBorders>
              <w:top w:val="single" w:sz="6" w:space="0" w:color="auto"/>
              <w:left w:val="single" w:sz="6" w:space="0" w:color="auto"/>
              <w:bottom w:val="single" w:sz="6" w:space="0" w:color="auto"/>
              <w:right w:val="single" w:sz="6" w:space="0" w:color="auto"/>
            </w:tcBorders>
          </w:tcPr>
          <w:p w14:paraId="4E3182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530120.725</w:t>
            </w:r>
          </w:p>
        </w:tc>
        <w:tc>
          <w:tcPr>
            <w:tcW w:w="997" w:type="dxa"/>
            <w:tcBorders>
              <w:top w:val="single" w:sz="6" w:space="0" w:color="auto"/>
              <w:left w:val="single" w:sz="6" w:space="0" w:color="auto"/>
              <w:bottom w:val="single" w:sz="6" w:space="0" w:color="auto"/>
              <w:right w:val="single" w:sz="6" w:space="0" w:color="auto"/>
            </w:tcBorders>
          </w:tcPr>
          <w:p w14:paraId="5C66BF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3.916</w:t>
            </w:r>
          </w:p>
        </w:tc>
        <w:tc>
          <w:tcPr>
            <w:tcW w:w="1497" w:type="dxa"/>
            <w:tcBorders>
              <w:top w:val="single" w:sz="6" w:space="0" w:color="auto"/>
              <w:left w:val="single" w:sz="6" w:space="0" w:color="auto"/>
              <w:bottom w:val="single" w:sz="6" w:space="0" w:color="auto"/>
              <w:right w:val="single" w:sz="12" w:space="0" w:color="auto"/>
            </w:tcBorders>
          </w:tcPr>
          <w:p w14:paraId="6CDB30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57D16D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2789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252</w:t>
            </w:r>
          </w:p>
        </w:tc>
        <w:tc>
          <w:tcPr>
            <w:tcW w:w="1374" w:type="dxa"/>
            <w:tcBorders>
              <w:top w:val="single" w:sz="6" w:space="0" w:color="auto"/>
              <w:left w:val="single" w:sz="6" w:space="0" w:color="auto"/>
              <w:bottom w:val="single" w:sz="6" w:space="0" w:color="auto"/>
              <w:right w:val="single" w:sz="6" w:space="0" w:color="auto"/>
            </w:tcBorders>
          </w:tcPr>
          <w:p w14:paraId="15D2FF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9784048.65</w:t>
            </w:r>
          </w:p>
        </w:tc>
        <w:tc>
          <w:tcPr>
            <w:tcW w:w="1417" w:type="dxa"/>
            <w:tcBorders>
              <w:top w:val="single" w:sz="6" w:space="0" w:color="auto"/>
              <w:left w:val="single" w:sz="6" w:space="0" w:color="auto"/>
              <w:bottom w:val="single" w:sz="6" w:space="0" w:color="auto"/>
              <w:right w:val="single" w:sz="6" w:space="0" w:color="auto"/>
            </w:tcBorders>
          </w:tcPr>
          <w:p w14:paraId="5A999E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530120.233</w:t>
            </w:r>
          </w:p>
        </w:tc>
        <w:tc>
          <w:tcPr>
            <w:tcW w:w="997" w:type="dxa"/>
            <w:tcBorders>
              <w:top w:val="single" w:sz="6" w:space="0" w:color="auto"/>
              <w:left w:val="single" w:sz="6" w:space="0" w:color="auto"/>
              <w:bottom w:val="single" w:sz="6" w:space="0" w:color="auto"/>
              <w:right w:val="single" w:sz="6" w:space="0" w:color="auto"/>
            </w:tcBorders>
          </w:tcPr>
          <w:p w14:paraId="524FE6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3.37</w:t>
            </w:r>
          </w:p>
        </w:tc>
        <w:tc>
          <w:tcPr>
            <w:tcW w:w="1497" w:type="dxa"/>
            <w:tcBorders>
              <w:top w:val="single" w:sz="6" w:space="0" w:color="auto"/>
              <w:left w:val="single" w:sz="6" w:space="0" w:color="auto"/>
              <w:bottom w:val="single" w:sz="6" w:space="0" w:color="auto"/>
              <w:right w:val="single" w:sz="12" w:space="0" w:color="auto"/>
            </w:tcBorders>
          </w:tcPr>
          <w:p w14:paraId="5E412D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73FFB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AE245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253</w:t>
            </w:r>
          </w:p>
        </w:tc>
        <w:tc>
          <w:tcPr>
            <w:tcW w:w="1374" w:type="dxa"/>
            <w:tcBorders>
              <w:top w:val="single" w:sz="6" w:space="0" w:color="auto"/>
              <w:left w:val="single" w:sz="6" w:space="0" w:color="auto"/>
              <w:bottom w:val="single" w:sz="6" w:space="0" w:color="auto"/>
              <w:right w:val="single" w:sz="6" w:space="0" w:color="auto"/>
            </w:tcBorders>
          </w:tcPr>
          <w:p w14:paraId="45836C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9784048.85</w:t>
            </w:r>
          </w:p>
        </w:tc>
        <w:tc>
          <w:tcPr>
            <w:tcW w:w="1417" w:type="dxa"/>
            <w:tcBorders>
              <w:top w:val="single" w:sz="6" w:space="0" w:color="auto"/>
              <w:left w:val="single" w:sz="6" w:space="0" w:color="auto"/>
              <w:bottom w:val="single" w:sz="6" w:space="0" w:color="auto"/>
              <w:right w:val="single" w:sz="6" w:space="0" w:color="auto"/>
            </w:tcBorders>
          </w:tcPr>
          <w:p w14:paraId="5DF06A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530119.733</w:t>
            </w:r>
          </w:p>
        </w:tc>
        <w:tc>
          <w:tcPr>
            <w:tcW w:w="997" w:type="dxa"/>
            <w:tcBorders>
              <w:top w:val="single" w:sz="6" w:space="0" w:color="auto"/>
              <w:left w:val="single" w:sz="6" w:space="0" w:color="auto"/>
              <w:bottom w:val="single" w:sz="6" w:space="0" w:color="auto"/>
              <w:right w:val="single" w:sz="6" w:space="0" w:color="auto"/>
            </w:tcBorders>
          </w:tcPr>
          <w:p w14:paraId="6B290B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3.894</w:t>
            </w:r>
          </w:p>
        </w:tc>
        <w:tc>
          <w:tcPr>
            <w:tcW w:w="1497" w:type="dxa"/>
            <w:tcBorders>
              <w:top w:val="single" w:sz="6" w:space="0" w:color="auto"/>
              <w:left w:val="single" w:sz="6" w:space="0" w:color="auto"/>
              <w:bottom w:val="single" w:sz="6" w:space="0" w:color="auto"/>
              <w:right w:val="single" w:sz="12" w:space="0" w:color="auto"/>
            </w:tcBorders>
          </w:tcPr>
          <w:p w14:paraId="20A301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0BD928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25046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254</w:t>
            </w:r>
          </w:p>
        </w:tc>
        <w:tc>
          <w:tcPr>
            <w:tcW w:w="1374" w:type="dxa"/>
            <w:tcBorders>
              <w:top w:val="single" w:sz="6" w:space="0" w:color="auto"/>
              <w:left w:val="single" w:sz="6" w:space="0" w:color="auto"/>
              <w:bottom w:val="single" w:sz="6" w:space="0" w:color="auto"/>
              <w:right w:val="single" w:sz="6" w:space="0" w:color="auto"/>
            </w:tcBorders>
          </w:tcPr>
          <w:p w14:paraId="78272B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9784055.54</w:t>
            </w:r>
          </w:p>
        </w:tc>
        <w:tc>
          <w:tcPr>
            <w:tcW w:w="1417" w:type="dxa"/>
            <w:tcBorders>
              <w:top w:val="single" w:sz="6" w:space="0" w:color="auto"/>
              <w:left w:val="single" w:sz="6" w:space="0" w:color="auto"/>
              <w:bottom w:val="single" w:sz="6" w:space="0" w:color="auto"/>
              <w:right w:val="single" w:sz="6" w:space="0" w:color="auto"/>
            </w:tcBorders>
          </w:tcPr>
          <w:p w14:paraId="11BEA0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530124.732</w:t>
            </w:r>
          </w:p>
        </w:tc>
        <w:tc>
          <w:tcPr>
            <w:tcW w:w="997" w:type="dxa"/>
            <w:tcBorders>
              <w:top w:val="single" w:sz="6" w:space="0" w:color="auto"/>
              <w:left w:val="single" w:sz="6" w:space="0" w:color="auto"/>
              <w:bottom w:val="single" w:sz="6" w:space="0" w:color="auto"/>
              <w:right w:val="single" w:sz="6" w:space="0" w:color="auto"/>
            </w:tcBorders>
          </w:tcPr>
          <w:p w14:paraId="5917BE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3.887</w:t>
            </w:r>
          </w:p>
        </w:tc>
        <w:tc>
          <w:tcPr>
            <w:tcW w:w="1497" w:type="dxa"/>
            <w:tcBorders>
              <w:top w:val="single" w:sz="6" w:space="0" w:color="auto"/>
              <w:left w:val="single" w:sz="6" w:space="0" w:color="auto"/>
              <w:bottom w:val="single" w:sz="6" w:space="0" w:color="auto"/>
              <w:right w:val="single" w:sz="12" w:space="0" w:color="auto"/>
            </w:tcBorders>
          </w:tcPr>
          <w:p w14:paraId="7F0368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C2283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3AAF9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255</w:t>
            </w:r>
          </w:p>
        </w:tc>
        <w:tc>
          <w:tcPr>
            <w:tcW w:w="1374" w:type="dxa"/>
            <w:tcBorders>
              <w:top w:val="single" w:sz="6" w:space="0" w:color="auto"/>
              <w:left w:val="single" w:sz="6" w:space="0" w:color="auto"/>
              <w:bottom w:val="single" w:sz="6" w:space="0" w:color="auto"/>
              <w:right w:val="single" w:sz="6" w:space="0" w:color="auto"/>
            </w:tcBorders>
          </w:tcPr>
          <w:p w14:paraId="114095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9784055.65</w:t>
            </w:r>
          </w:p>
        </w:tc>
        <w:tc>
          <w:tcPr>
            <w:tcW w:w="1417" w:type="dxa"/>
            <w:tcBorders>
              <w:top w:val="single" w:sz="6" w:space="0" w:color="auto"/>
              <w:left w:val="single" w:sz="6" w:space="0" w:color="auto"/>
              <w:bottom w:val="single" w:sz="6" w:space="0" w:color="auto"/>
              <w:right w:val="single" w:sz="6" w:space="0" w:color="auto"/>
            </w:tcBorders>
          </w:tcPr>
          <w:p w14:paraId="75BA50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530123.883</w:t>
            </w:r>
          </w:p>
        </w:tc>
        <w:tc>
          <w:tcPr>
            <w:tcW w:w="997" w:type="dxa"/>
            <w:tcBorders>
              <w:top w:val="single" w:sz="6" w:space="0" w:color="auto"/>
              <w:left w:val="single" w:sz="6" w:space="0" w:color="auto"/>
              <w:bottom w:val="single" w:sz="6" w:space="0" w:color="auto"/>
              <w:right w:val="single" w:sz="6" w:space="0" w:color="auto"/>
            </w:tcBorders>
          </w:tcPr>
          <w:p w14:paraId="07A8A1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3.128</w:t>
            </w:r>
          </w:p>
        </w:tc>
        <w:tc>
          <w:tcPr>
            <w:tcW w:w="1497" w:type="dxa"/>
            <w:tcBorders>
              <w:top w:val="single" w:sz="6" w:space="0" w:color="auto"/>
              <w:left w:val="single" w:sz="6" w:space="0" w:color="auto"/>
              <w:bottom w:val="single" w:sz="6" w:space="0" w:color="auto"/>
              <w:right w:val="single" w:sz="12" w:space="0" w:color="auto"/>
            </w:tcBorders>
          </w:tcPr>
          <w:p w14:paraId="6B55DB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11464F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8CB3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256</w:t>
            </w:r>
          </w:p>
        </w:tc>
        <w:tc>
          <w:tcPr>
            <w:tcW w:w="1374" w:type="dxa"/>
            <w:tcBorders>
              <w:top w:val="single" w:sz="6" w:space="0" w:color="auto"/>
              <w:left w:val="single" w:sz="6" w:space="0" w:color="auto"/>
              <w:bottom w:val="single" w:sz="6" w:space="0" w:color="auto"/>
              <w:right w:val="single" w:sz="6" w:space="0" w:color="auto"/>
            </w:tcBorders>
          </w:tcPr>
          <w:p w14:paraId="06E024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9784055.84</w:t>
            </w:r>
          </w:p>
        </w:tc>
        <w:tc>
          <w:tcPr>
            <w:tcW w:w="1417" w:type="dxa"/>
            <w:tcBorders>
              <w:top w:val="single" w:sz="6" w:space="0" w:color="auto"/>
              <w:left w:val="single" w:sz="6" w:space="0" w:color="auto"/>
              <w:bottom w:val="single" w:sz="6" w:space="0" w:color="auto"/>
              <w:right w:val="single" w:sz="6" w:space="0" w:color="auto"/>
            </w:tcBorders>
          </w:tcPr>
          <w:p w14:paraId="5FD4F2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530123.196</w:t>
            </w:r>
          </w:p>
        </w:tc>
        <w:tc>
          <w:tcPr>
            <w:tcW w:w="997" w:type="dxa"/>
            <w:tcBorders>
              <w:top w:val="single" w:sz="6" w:space="0" w:color="auto"/>
              <w:left w:val="single" w:sz="6" w:space="0" w:color="auto"/>
              <w:bottom w:val="single" w:sz="6" w:space="0" w:color="auto"/>
              <w:right w:val="single" w:sz="6" w:space="0" w:color="auto"/>
            </w:tcBorders>
          </w:tcPr>
          <w:p w14:paraId="07792C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3.887</w:t>
            </w:r>
          </w:p>
        </w:tc>
        <w:tc>
          <w:tcPr>
            <w:tcW w:w="1497" w:type="dxa"/>
            <w:tcBorders>
              <w:top w:val="single" w:sz="6" w:space="0" w:color="auto"/>
              <w:left w:val="single" w:sz="6" w:space="0" w:color="auto"/>
              <w:bottom w:val="single" w:sz="6" w:space="0" w:color="auto"/>
              <w:right w:val="single" w:sz="12" w:space="0" w:color="auto"/>
            </w:tcBorders>
          </w:tcPr>
          <w:p w14:paraId="4EA8E9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A3F6FF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6715D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257</w:t>
            </w:r>
          </w:p>
        </w:tc>
        <w:tc>
          <w:tcPr>
            <w:tcW w:w="1374" w:type="dxa"/>
            <w:tcBorders>
              <w:top w:val="single" w:sz="6" w:space="0" w:color="auto"/>
              <w:left w:val="single" w:sz="6" w:space="0" w:color="auto"/>
              <w:bottom w:val="single" w:sz="6" w:space="0" w:color="auto"/>
              <w:right w:val="single" w:sz="6" w:space="0" w:color="auto"/>
            </w:tcBorders>
          </w:tcPr>
          <w:p w14:paraId="061DAD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9784056.71</w:t>
            </w:r>
          </w:p>
        </w:tc>
        <w:tc>
          <w:tcPr>
            <w:tcW w:w="1417" w:type="dxa"/>
            <w:tcBorders>
              <w:top w:val="single" w:sz="6" w:space="0" w:color="auto"/>
              <w:left w:val="single" w:sz="6" w:space="0" w:color="auto"/>
              <w:bottom w:val="single" w:sz="6" w:space="0" w:color="auto"/>
              <w:right w:val="single" w:sz="6" w:space="0" w:color="auto"/>
            </w:tcBorders>
          </w:tcPr>
          <w:p w14:paraId="3B9DAB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530116.988</w:t>
            </w:r>
          </w:p>
        </w:tc>
        <w:tc>
          <w:tcPr>
            <w:tcW w:w="997" w:type="dxa"/>
            <w:tcBorders>
              <w:top w:val="single" w:sz="6" w:space="0" w:color="auto"/>
              <w:left w:val="single" w:sz="6" w:space="0" w:color="auto"/>
              <w:bottom w:val="single" w:sz="6" w:space="0" w:color="auto"/>
              <w:right w:val="single" w:sz="6" w:space="0" w:color="auto"/>
            </w:tcBorders>
          </w:tcPr>
          <w:p w14:paraId="2AD9A5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3.488</w:t>
            </w:r>
          </w:p>
        </w:tc>
        <w:tc>
          <w:tcPr>
            <w:tcW w:w="1497" w:type="dxa"/>
            <w:tcBorders>
              <w:top w:val="single" w:sz="6" w:space="0" w:color="auto"/>
              <w:left w:val="single" w:sz="6" w:space="0" w:color="auto"/>
              <w:bottom w:val="single" w:sz="6" w:space="0" w:color="auto"/>
              <w:right w:val="single" w:sz="12" w:space="0" w:color="auto"/>
            </w:tcBorders>
          </w:tcPr>
          <w:p w14:paraId="7AB3AE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EB8439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B64A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258</w:t>
            </w:r>
          </w:p>
        </w:tc>
        <w:tc>
          <w:tcPr>
            <w:tcW w:w="1374" w:type="dxa"/>
            <w:tcBorders>
              <w:top w:val="single" w:sz="6" w:space="0" w:color="auto"/>
              <w:left w:val="single" w:sz="6" w:space="0" w:color="auto"/>
              <w:bottom w:val="single" w:sz="6" w:space="0" w:color="auto"/>
              <w:right w:val="single" w:sz="6" w:space="0" w:color="auto"/>
            </w:tcBorders>
          </w:tcPr>
          <w:p w14:paraId="4250B0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9784057.16</w:t>
            </w:r>
          </w:p>
        </w:tc>
        <w:tc>
          <w:tcPr>
            <w:tcW w:w="1417" w:type="dxa"/>
            <w:tcBorders>
              <w:top w:val="single" w:sz="6" w:space="0" w:color="auto"/>
              <w:left w:val="single" w:sz="6" w:space="0" w:color="auto"/>
              <w:bottom w:val="single" w:sz="6" w:space="0" w:color="auto"/>
              <w:right w:val="single" w:sz="6" w:space="0" w:color="auto"/>
            </w:tcBorders>
          </w:tcPr>
          <w:p w14:paraId="2C7CC9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530117.175</w:t>
            </w:r>
          </w:p>
        </w:tc>
        <w:tc>
          <w:tcPr>
            <w:tcW w:w="997" w:type="dxa"/>
            <w:tcBorders>
              <w:top w:val="single" w:sz="6" w:space="0" w:color="auto"/>
              <w:left w:val="single" w:sz="6" w:space="0" w:color="auto"/>
              <w:bottom w:val="single" w:sz="6" w:space="0" w:color="auto"/>
              <w:right w:val="single" w:sz="6" w:space="0" w:color="auto"/>
            </w:tcBorders>
          </w:tcPr>
          <w:p w14:paraId="4A46CF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2.443</w:t>
            </w:r>
          </w:p>
        </w:tc>
        <w:tc>
          <w:tcPr>
            <w:tcW w:w="1497" w:type="dxa"/>
            <w:tcBorders>
              <w:top w:val="single" w:sz="6" w:space="0" w:color="auto"/>
              <w:left w:val="single" w:sz="6" w:space="0" w:color="auto"/>
              <w:bottom w:val="single" w:sz="6" w:space="0" w:color="auto"/>
              <w:right w:val="single" w:sz="12" w:space="0" w:color="auto"/>
            </w:tcBorders>
          </w:tcPr>
          <w:p w14:paraId="199546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43ABFC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058C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259</w:t>
            </w:r>
          </w:p>
        </w:tc>
        <w:tc>
          <w:tcPr>
            <w:tcW w:w="1374" w:type="dxa"/>
            <w:tcBorders>
              <w:top w:val="single" w:sz="6" w:space="0" w:color="auto"/>
              <w:left w:val="single" w:sz="6" w:space="0" w:color="auto"/>
              <w:bottom w:val="single" w:sz="6" w:space="0" w:color="auto"/>
              <w:right w:val="single" w:sz="6" w:space="0" w:color="auto"/>
            </w:tcBorders>
          </w:tcPr>
          <w:p w14:paraId="45D923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9784061.1</w:t>
            </w:r>
          </w:p>
        </w:tc>
        <w:tc>
          <w:tcPr>
            <w:tcW w:w="1417" w:type="dxa"/>
            <w:tcBorders>
              <w:top w:val="single" w:sz="6" w:space="0" w:color="auto"/>
              <w:left w:val="single" w:sz="6" w:space="0" w:color="auto"/>
              <w:bottom w:val="single" w:sz="6" w:space="0" w:color="auto"/>
              <w:right w:val="single" w:sz="6" w:space="0" w:color="auto"/>
            </w:tcBorders>
          </w:tcPr>
          <w:p w14:paraId="3637ED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530117.446</w:t>
            </w:r>
          </w:p>
        </w:tc>
        <w:tc>
          <w:tcPr>
            <w:tcW w:w="997" w:type="dxa"/>
            <w:tcBorders>
              <w:top w:val="single" w:sz="6" w:space="0" w:color="auto"/>
              <w:left w:val="single" w:sz="6" w:space="0" w:color="auto"/>
              <w:bottom w:val="single" w:sz="6" w:space="0" w:color="auto"/>
              <w:right w:val="single" w:sz="6" w:space="0" w:color="auto"/>
            </w:tcBorders>
          </w:tcPr>
          <w:p w14:paraId="1A9807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2.406</w:t>
            </w:r>
          </w:p>
        </w:tc>
        <w:tc>
          <w:tcPr>
            <w:tcW w:w="1497" w:type="dxa"/>
            <w:tcBorders>
              <w:top w:val="single" w:sz="6" w:space="0" w:color="auto"/>
              <w:left w:val="single" w:sz="6" w:space="0" w:color="auto"/>
              <w:bottom w:val="single" w:sz="6" w:space="0" w:color="auto"/>
              <w:right w:val="single" w:sz="12" w:space="0" w:color="auto"/>
            </w:tcBorders>
          </w:tcPr>
          <w:p w14:paraId="5564B9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4A14F0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CDD12F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260</w:t>
            </w:r>
          </w:p>
        </w:tc>
        <w:tc>
          <w:tcPr>
            <w:tcW w:w="1374" w:type="dxa"/>
            <w:tcBorders>
              <w:top w:val="single" w:sz="6" w:space="0" w:color="auto"/>
              <w:left w:val="single" w:sz="6" w:space="0" w:color="auto"/>
              <w:bottom w:val="single" w:sz="6" w:space="0" w:color="auto"/>
              <w:right w:val="single" w:sz="6" w:space="0" w:color="auto"/>
            </w:tcBorders>
          </w:tcPr>
          <w:p w14:paraId="382E1C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9784064.47</w:t>
            </w:r>
          </w:p>
        </w:tc>
        <w:tc>
          <w:tcPr>
            <w:tcW w:w="1417" w:type="dxa"/>
            <w:tcBorders>
              <w:top w:val="single" w:sz="6" w:space="0" w:color="auto"/>
              <w:left w:val="single" w:sz="6" w:space="0" w:color="auto"/>
              <w:bottom w:val="single" w:sz="6" w:space="0" w:color="auto"/>
              <w:right w:val="single" w:sz="6" w:space="0" w:color="auto"/>
            </w:tcBorders>
          </w:tcPr>
          <w:p w14:paraId="5C0905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530119.595</w:t>
            </w:r>
          </w:p>
        </w:tc>
        <w:tc>
          <w:tcPr>
            <w:tcW w:w="997" w:type="dxa"/>
            <w:tcBorders>
              <w:top w:val="single" w:sz="6" w:space="0" w:color="auto"/>
              <w:left w:val="single" w:sz="6" w:space="0" w:color="auto"/>
              <w:bottom w:val="single" w:sz="6" w:space="0" w:color="auto"/>
              <w:right w:val="single" w:sz="6" w:space="0" w:color="auto"/>
            </w:tcBorders>
          </w:tcPr>
          <w:p w14:paraId="612096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2.448</w:t>
            </w:r>
          </w:p>
        </w:tc>
        <w:tc>
          <w:tcPr>
            <w:tcW w:w="1497" w:type="dxa"/>
            <w:tcBorders>
              <w:top w:val="single" w:sz="6" w:space="0" w:color="auto"/>
              <w:left w:val="single" w:sz="6" w:space="0" w:color="auto"/>
              <w:bottom w:val="single" w:sz="6" w:space="0" w:color="auto"/>
              <w:right w:val="single" w:sz="12" w:space="0" w:color="auto"/>
            </w:tcBorders>
          </w:tcPr>
          <w:p w14:paraId="3A38EB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AA7018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B613A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261</w:t>
            </w:r>
          </w:p>
        </w:tc>
        <w:tc>
          <w:tcPr>
            <w:tcW w:w="1374" w:type="dxa"/>
            <w:tcBorders>
              <w:top w:val="single" w:sz="6" w:space="0" w:color="auto"/>
              <w:left w:val="single" w:sz="6" w:space="0" w:color="auto"/>
              <w:bottom w:val="single" w:sz="6" w:space="0" w:color="auto"/>
              <w:right w:val="single" w:sz="6" w:space="0" w:color="auto"/>
            </w:tcBorders>
          </w:tcPr>
          <w:p w14:paraId="4C037A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9784064.75</w:t>
            </w:r>
          </w:p>
        </w:tc>
        <w:tc>
          <w:tcPr>
            <w:tcW w:w="1417" w:type="dxa"/>
            <w:tcBorders>
              <w:top w:val="single" w:sz="6" w:space="0" w:color="auto"/>
              <w:left w:val="single" w:sz="6" w:space="0" w:color="auto"/>
              <w:bottom w:val="single" w:sz="6" w:space="0" w:color="auto"/>
              <w:right w:val="single" w:sz="6" w:space="0" w:color="auto"/>
            </w:tcBorders>
          </w:tcPr>
          <w:p w14:paraId="3C8003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530119.818</w:t>
            </w:r>
          </w:p>
        </w:tc>
        <w:tc>
          <w:tcPr>
            <w:tcW w:w="997" w:type="dxa"/>
            <w:tcBorders>
              <w:top w:val="single" w:sz="6" w:space="0" w:color="auto"/>
              <w:left w:val="single" w:sz="6" w:space="0" w:color="auto"/>
              <w:bottom w:val="single" w:sz="6" w:space="0" w:color="auto"/>
              <w:right w:val="single" w:sz="6" w:space="0" w:color="auto"/>
            </w:tcBorders>
          </w:tcPr>
          <w:p w14:paraId="1619E9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3.523</w:t>
            </w:r>
          </w:p>
        </w:tc>
        <w:tc>
          <w:tcPr>
            <w:tcW w:w="1497" w:type="dxa"/>
            <w:tcBorders>
              <w:top w:val="single" w:sz="6" w:space="0" w:color="auto"/>
              <w:left w:val="single" w:sz="6" w:space="0" w:color="auto"/>
              <w:bottom w:val="single" w:sz="6" w:space="0" w:color="auto"/>
              <w:right w:val="single" w:sz="12" w:space="0" w:color="auto"/>
            </w:tcBorders>
          </w:tcPr>
          <w:p w14:paraId="7B0C87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8573B9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3F35E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262</w:t>
            </w:r>
          </w:p>
        </w:tc>
        <w:tc>
          <w:tcPr>
            <w:tcW w:w="1374" w:type="dxa"/>
            <w:tcBorders>
              <w:top w:val="single" w:sz="6" w:space="0" w:color="auto"/>
              <w:left w:val="single" w:sz="6" w:space="0" w:color="auto"/>
              <w:bottom w:val="single" w:sz="6" w:space="0" w:color="auto"/>
              <w:right w:val="single" w:sz="6" w:space="0" w:color="auto"/>
            </w:tcBorders>
          </w:tcPr>
          <w:p w14:paraId="0A8324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9784055.49</w:t>
            </w:r>
          </w:p>
        </w:tc>
        <w:tc>
          <w:tcPr>
            <w:tcW w:w="1417" w:type="dxa"/>
            <w:tcBorders>
              <w:top w:val="single" w:sz="6" w:space="0" w:color="auto"/>
              <w:left w:val="single" w:sz="6" w:space="0" w:color="auto"/>
              <w:bottom w:val="single" w:sz="6" w:space="0" w:color="auto"/>
              <w:right w:val="single" w:sz="6" w:space="0" w:color="auto"/>
            </w:tcBorders>
          </w:tcPr>
          <w:p w14:paraId="640CE7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530124.888</w:t>
            </w:r>
          </w:p>
        </w:tc>
        <w:tc>
          <w:tcPr>
            <w:tcW w:w="997" w:type="dxa"/>
            <w:tcBorders>
              <w:top w:val="single" w:sz="6" w:space="0" w:color="auto"/>
              <w:left w:val="single" w:sz="6" w:space="0" w:color="auto"/>
              <w:bottom w:val="single" w:sz="6" w:space="0" w:color="auto"/>
              <w:right w:val="single" w:sz="6" w:space="0" w:color="auto"/>
            </w:tcBorders>
          </w:tcPr>
          <w:p w14:paraId="5E2605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3.864</w:t>
            </w:r>
          </w:p>
        </w:tc>
        <w:tc>
          <w:tcPr>
            <w:tcW w:w="1497" w:type="dxa"/>
            <w:tcBorders>
              <w:top w:val="single" w:sz="6" w:space="0" w:color="auto"/>
              <w:left w:val="single" w:sz="6" w:space="0" w:color="auto"/>
              <w:bottom w:val="single" w:sz="6" w:space="0" w:color="auto"/>
              <w:right w:val="single" w:sz="12" w:space="0" w:color="auto"/>
            </w:tcBorders>
          </w:tcPr>
          <w:p w14:paraId="73B7AC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A5DD7C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595AF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263</w:t>
            </w:r>
          </w:p>
        </w:tc>
        <w:tc>
          <w:tcPr>
            <w:tcW w:w="1374" w:type="dxa"/>
            <w:tcBorders>
              <w:top w:val="single" w:sz="6" w:space="0" w:color="auto"/>
              <w:left w:val="single" w:sz="6" w:space="0" w:color="auto"/>
              <w:bottom w:val="single" w:sz="6" w:space="0" w:color="auto"/>
              <w:right w:val="single" w:sz="6" w:space="0" w:color="auto"/>
            </w:tcBorders>
          </w:tcPr>
          <w:p w14:paraId="0A7C87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9784057.32</w:t>
            </w:r>
          </w:p>
        </w:tc>
        <w:tc>
          <w:tcPr>
            <w:tcW w:w="1417" w:type="dxa"/>
            <w:tcBorders>
              <w:top w:val="single" w:sz="6" w:space="0" w:color="auto"/>
              <w:left w:val="single" w:sz="6" w:space="0" w:color="auto"/>
              <w:bottom w:val="single" w:sz="6" w:space="0" w:color="auto"/>
              <w:right w:val="single" w:sz="6" w:space="0" w:color="auto"/>
            </w:tcBorders>
          </w:tcPr>
          <w:p w14:paraId="666E78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530125.403</w:t>
            </w:r>
          </w:p>
        </w:tc>
        <w:tc>
          <w:tcPr>
            <w:tcW w:w="997" w:type="dxa"/>
            <w:tcBorders>
              <w:top w:val="single" w:sz="6" w:space="0" w:color="auto"/>
              <w:left w:val="single" w:sz="6" w:space="0" w:color="auto"/>
              <w:bottom w:val="single" w:sz="6" w:space="0" w:color="auto"/>
              <w:right w:val="single" w:sz="6" w:space="0" w:color="auto"/>
            </w:tcBorders>
          </w:tcPr>
          <w:p w14:paraId="37167E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2.422</w:t>
            </w:r>
          </w:p>
        </w:tc>
        <w:tc>
          <w:tcPr>
            <w:tcW w:w="1497" w:type="dxa"/>
            <w:tcBorders>
              <w:top w:val="single" w:sz="6" w:space="0" w:color="auto"/>
              <w:left w:val="single" w:sz="6" w:space="0" w:color="auto"/>
              <w:bottom w:val="single" w:sz="6" w:space="0" w:color="auto"/>
              <w:right w:val="single" w:sz="12" w:space="0" w:color="auto"/>
            </w:tcBorders>
          </w:tcPr>
          <w:p w14:paraId="74FEB4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BDCAE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D2CB1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264</w:t>
            </w:r>
          </w:p>
        </w:tc>
        <w:tc>
          <w:tcPr>
            <w:tcW w:w="1374" w:type="dxa"/>
            <w:tcBorders>
              <w:top w:val="single" w:sz="6" w:space="0" w:color="auto"/>
              <w:left w:val="single" w:sz="6" w:space="0" w:color="auto"/>
              <w:bottom w:val="single" w:sz="6" w:space="0" w:color="auto"/>
              <w:right w:val="single" w:sz="6" w:space="0" w:color="auto"/>
            </w:tcBorders>
          </w:tcPr>
          <w:p w14:paraId="26A2A0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9784059</w:t>
            </w:r>
          </w:p>
        </w:tc>
        <w:tc>
          <w:tcPr>
            <w:tcW w:w="1417" w:type="dxa"/>
            <w:tcBorders>
              <w:top w:val="single" w:sz="6" w:space="0" w:color="auto"/>
              <w:left w:val="single" w:sz="6" w:space="0" w:color="auto"/>
              <w:bottom w:val="single" w:sz="6" w:space="0" w:color="auto"/>
              <w:right w:val="single" w:sz="6" w:space="0" w:color="auto"/>
            </w:tcBorders>
          </w:tcPr>
          <w:p w14:paraId="47F3DA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530126.804</w:t>
            </w:r>
          </w:p>
        </w:tc>
        <w:tc>
          <w:tcPr>
            <w:tcW w:w="997" w:type="dxa"/>
            <w:tcBorders>
              <w:top w:val="single" w:sz="6" w:space="0" w:color="auto"/>
              <w:left w:val="single" w:sz="6" w:space="0" w:color="auto"/>
              <w:bottom w:val="single" w:sz="6" w:space="0" w:color="auto"/>
              <w:right w:val="single" w:sz="6" w:space="0" w:color="auto"/>
            </w:tcBorders>
          </w:tcPr>
          <w:p w14:paraId="7114A9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3.818</w:t>
            </w:r>
          </w:p>
        </w:tc>
        <w:tc>
          <w:tcPr>
            <w:tcW w:w="1497" w:type="dxa"/>
            <w:tcBorders>
              <w:top w:val="single" w:sz="6" w:space="0" w:color="auto"/>
              <w:left w:val="single" w:sz="6" w:space="0" w:color="auto"/>
              <w:bottom w:val="single" w:sz="6" w:space="0" w:color="auto"/>
              <w:right w:val="single" w:sz="12" w:space="0" w:color="auto"/>
            </w:tcBorders>
          </w:tcPr>
          <w:p w14:paraId="40B819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766089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91DDD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265</w:t>
            </w:r>
          </w:p>
        </w:tc>
        <w:tc>
          <w:tcPr>
            <w:tcW w:w="1374" w:type="dxa"/>
            <w:tcBorders>
              <w:top w:val="single" w:sz="6" w:space="0" w:color="auto"/>
              <w:left w:val="single" w:sz="6" w:space="0" w:color="auto"/>
              <w:bottom w:val="single" w:sz="6" w:space="0" w:color="auto"/>
              <w:right w:val="single" w:sz="6" w:space="0" w:color="auto"/>
            </w:tcBorders>
          </w:tcPr>
          <w:p w14:paraId="29CA52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9784053.25</w:t>
            </w:r>
          </w:p>
        </w:tc>
        <w:tc>
          <w:tcPr>
            <w:tcW w:w="1417" w:type="dxa"/>
            <w:tcBorders>
              <w:top w:val="single" w:sz="6" w:space="0" w:color="auto"/>
              <w:left w:val="single" w:sz="6" w:space="0" w:color="auto"/>
              <w:bottom w:val="single" w:sz="6" w:space="0" w:color="auto"/>
              <w:right w:val="single" w:sz="6" w:space="0" w:color="auto"/>
            </w:tcBorders>
          </w:tcPr>
          <w:p w14:paraId="51D398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530128.668</w:t>
            </w:r>
          </w:p>
        </w:tc>
        <w:tc>
          <w:tcPr>
            <w:tcW w:w="997" w:type="dxa"/>
            <w:tcBorders>
              <w:top w:val="single" w:sz="6" w:space="0" w:color="auto"/>
              <w:left w:val="single" w:sz="6" w:space="0" w:color="auto"/>
              <w:bottom w:val="single" w:sz="6" w:space="0" w:color="auto"/>
              <w:right w:val="single" w:sz="6" w:space="0" w:color="auto"/>
            </w:tcBorders>
          </w:tcPr>
          <w:p w14:paraId="3D88DA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3.822</w:t>
            </w:r>
          </w:p>
        </w:tc>
        <w:tc>
          <w:tcPr>
            <w:tcW w:w="1497" w:type="dxa"/>
            <w:tcBorders>
              <w:top w:val="single" w:sz="6" w:space="0" w:color="auto"/>
              <w:left w:val="single" w:sz="6" w:space="0" w:color="auto"/>
              <w:bottom w:val="single" w:sz="6" w:space="0" w:color="auto"/>
              <w:right w:val="single" w:sz="12" w:space="0" w:color="auto"/>
            </w:tcBorders>
          </w:tcPr>
          <w:p w14:paraId="4633AC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DC7379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063B9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266</w:t>
            </w:r>
          </w:p>
        </w:tc>
        <w:tc>
          <w:tcPr>
            <w:tcW w:w="1374" w:type="dxa"/>
            <w:tcBorders>
              <w:top w:val="single" w:sz="6" w:space="0" w:color="auto"/>
              <w:left w:val="single" w:sz="6" w:space="0" w:color="auto"/>
              <w:bottom w:val="single" w:sz="6" w:space="0" w:color="auto"/>
              <w:right w:val="single" w:sz="6" w:space="0" w:color="auto"/>
            </w:tcBorders>
          </w:tcPr>
          <w:p w14:paraId="7CDEDB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9784056.89</w:t>
            </w:r>
          </w:p>
        </w:tc>
        <w:tc>
          <w:tcPr>
            <w:tcW w:w="1417" w:type="dxa"/>
            <w:tcBorders>
              <w:top w:val="single" w:sz="6" w:space="0" w:color="auto"/>
              <w:left w:val="single" w:sz="6" w:space="0" w:color="auto"/>
              <w:bottom w:val="single" w:sz="6" w:space="0" w:color="auto"/>
              <w:right w:val="single" w:sz="6" w:space="0" w:color="auto"/>
            </w:tcBorders>
          </w:tcPr>
          <w:p w14:paraId="0C9F88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530130.598</w:t>
            </w:r>
          </w:p>
        </w:tc>
        <w:tc>
          <w:tcPr>
            <w:tcW w:w="997" w:type="dxa"/>
            <w:tcBorders>
              <w:top w:val="single" w:sz="6" w:space="0" w:color="auto"/>
              <w:left w:val="single" w:sz="6" w:space="0" w:color="auto"/>
              <w:bottom w:val="single" w:sz="6" w:space="0" w:color="auto"/>
              <w:right w:val="single" w:sz="6" w:space="0" w:color="auto"/>
            </w:tcBorders>
          </w:tcPr>
          <w:p w14:paraId="5F5660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3.887</w:t>
            </w:r>
          </w:p>
        </w:tc>
        <w:tc>
          <w:tcPr>
            <w:tcW w:w="1497" w:type="dxa"/>
            <w:tcBorders>
              <w:top w:val="single" w:sz="6" w:space="0" w:color="auto"/>
              <w:left w:val="single" w:sz="6" w:space="0" w:color="auto"/>
              <w:bottom w:val="single" w:sz="6" w:space="0" w:color="auto"/>
              <w:right w:val="single" w:sz="12" w:space="0" w:color="auto"/>
            </w:tcBorders>
          </w:tcPr>
          <w:p w14:paraId="0FB715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CF1454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EAC2F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267</w:t>
            </w:r>
          </w:p>
        </w:tc>
        <w:tc>
          <w:tcPr>
            <w:tcW w:w="1374" w:type="dxa"/>
            <w:tcBorders>
              <w:top w:val="single" w:sz="6" w:space="0" w:color="auto"/>
              <w:left w:val="single" w:sz="6" w:space="0" w:color="auto"/>
              <w:bottom w:val="single" w:sz="6" w:space="0" w:color="auto"/>
              <w:right w:val="single" w:sz="6" w:space="0" w:color="auto"/>
            </w:tcBorders>
          </w:tcPr>
          <w:p w14:paraId="0EAC58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9784052.34</w:t>
            </w:r>
          </w:p>
        </w:tc>
        <w:tc>
          <w:tcPr>
            <w:tcW w:w="1417" w:type="dxa"/>
            <w:tcBorders>
              <w:top w:val="single" w:sz="6" w:space="0" w:color="auto"/>
              <w:left w:val="single" w:sz="6" w:space="0" w:color="auto"/>
              <w:bottom w:val="single" w:sz="6" w:space="0" w:color="auto"/>
              <w:right w:val="single" w:sz="6" w:space="0" w:color="auto"/>
            </w:tcBorders>
          </w:tcPr>
          <w:p w14:paraId="04C29F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530129.304</w:t>
            </w:r>
          </w:p>
        </w:tc>
        <w:tc>
          <w:tcPr>
            <w:tcW w:w="997" w:type="dxa"/>
            <w:tcBorders>
              <w:top w:val="single" w:sz="6" w:space="0" w:color="auto"/>
              <w:left w:val="single" w:sz="6" w:space="0" w:color="auto"/>
              <w:bottom w:val="single" w:sz="6" w:space="0" w:color="auto"/>
              <w:right w:val="single" w:sz="6" w:space="0" w:color="auto"/>
            </w:tcBorders>
          </w:tcPr>
          <w:p w14:paraId="397BAA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3.688</w:t>
            </w:r>
          </w:p>
        </w:tc>
        <w:tc>
          <w:tcPr>
            <w:tcW w:w="1497" w:type="dxa"/>
            <w:tcBorders>
              <w:top w:val="single" w:sz="6" w:space="0" w:color="auto"/>
              <w:left w:val="single" w:sz="6" w:space="0" w:color="auto"/>
              <w:bottom w:val="single" w:sz="6" w:space="0" w:color="auto"/>
              <w:right w:val="single" w:sz="12" w:space="0" w:color="auto"/>
            </w:tcBorders>
          </w:tcPr>
          <w:p w14:paraId="584869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8E2EB1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EFB56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268</w:t>
            </w:r>
          </w:p>
        </w:tc>
        <w:tc>
          <w:tcPr>
            <w:tcW w:w="1374" w:type="dxa"/>
            <w:tcBorders>
              <w:top w:val="single" w:sz="6" w:space="0" w:color="auto"/>
              <w:left w:val="single" w:sz="6" w:space="0" w:color="auto"/>
              <w:bottom w:val="single" w:sz="6" w:space="0" w:color="auto"/>
              <w:right w:val="single" w:sz="6" w:space="0" w:color="auto"/>
            </w:tcBorders>
          </w:tcPr>
          <w:p w14:paraId="0B2730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9784053.06</w:t>
            </w:r>
          </w:p>
        </w:tc>
        <w:tc>
          <w:tcPr>
            <w:tcW w:w="1417" w:type="dxa"/>
            <w:tcBorders>
              <w:top w:val="single" w:sz="6" w:space="0" w:color="auto"/>
              <w:left w:val="single" w:sz="6" w:space="0" w:color="auto"/>
              <w:bottom w:val="single" w:sz="6" w:space="0" w:color="auto"/>
              <w:right w:val="single" w:sz="6" w:space="0" w:color="auto"/>
            </w:tcBorders>
          </w:tcPr>
          <w:p w14:paraId="796B6C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530129.69</w:t>
            </w:r>
          </w:p>
        </w:tc>
        <w:tc>
          <w:tcPr>
            <w:tcW w:w="997" w:type="dxa"/>
            <w:tcBorders>
              <w:top w:val="single" w:sz="6" w:space="0" w:color="auto"/>
              <w:left w:val="single" w:sz="6" w:space="0" w:color="auto"/>
              <w:bottom w:val="single" w:sz="6" w:space="0" w:color="auto"/>
              <w:right w:val="single" w:sz="6" w:space="0" w:color="auto"/>
            </w:tcBorders>
          </w:tcPr>
          <w:p w14:paraId="29235F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2.591</w:t>
            </w:r>
          </w:p>
        </w:tc>
        <w:tc>
          <w:tcPr>
            <w:tcW w:w="1497" w:type="dxa"/>
            <w:tcBorders>
              <w:top w:val="single" w:sz="6" w:space="0" w:color="auto"/>
              <w:left w:val="single" w:sz="6" w:space="0" w:color="auto"/>
              <w:bottom w:val="single" w:sz="6" w:space="0" w:color="auto"/>
              <w:right w:val="single" w:sz="12" w:space="0" w:color="auto"/>
            </w:tcBorders>
          </w:tcPr>
          <w:p w14:paraId="4D1C7C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5CFBF3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46292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269</w:t>
            </w:r>
          </w:p>
        </w:tc>
        <w:tc>
          <w:tcPr>
            <w:tcW w:w="1374" w:type="dxa"/>
            <w:tcBorders>
              <w:top w:val="single" w:sz="6" w:space="0" w:color="auto"/>
              <w:left w:val="single" w:sz="6" w:space="0" w:color="auto"/>
              <w:bottom w:val="single" w:sz="6" w:space="0" w:color="auto"/>
              <w:right w:val="single" w:sz="6" w:space="0" w:color="auto"/>
            </w:tcBorders>
          </w:tcPr>
          <w:p w14:paraId="24A39F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9784057.14</w:t>
            </w:r>
          </w:p>
        </w:tc>
        <w:tc>
          <w:tcPr>
            <w:tcW w:w="1417" w:type="dxa"/>
            <w:tcBorders>
              <w:top w:val="single" w:sz="6" w:space="0" w:color="auto"/>
              <w:left w:val="single" w:sz="6" w:space="0" w:color="auto"/>
              <w:bottom w:val="single" w:sz="6" w:space="0" w:color="auto"/>
              <w:right w:val="single" w:sz="6" w:space="0" w:color="auto"/>
            </w:tcBorders>
          </w:tcPr>
          <w:p w14:paraId="3420034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530131.79</w:t>
            </w:r>
          </w:p>
        </w:tc>
        <w:tc>
          <w:tcPr>
            <w:tcW w:w="997" w:type="dxa"/>
            <w:tcBorders>
              <w:top w:val="single" w:sz="6" w:space="0" w:color="auto"/>
              <w:left w:val="single" w:sz="6" w:space="0" w:color="auto"/>
              <w:bottom w:val="single" w:sz="6" w:space="0" w:color="auto"/>
              <w:right w:val="single" w:sz="6" w:space="0" w:color="auto"/>
            </w:tcBorders>
          </w:tcPr>
          <w:p w14:paraId="4B2AB6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3.781</w:t>
            </w:r>
          </w:p>
        </w:tc>
        <w:tc>
          <w:tcPr>
            <w:tcW w:w="1497" w:type="dxa"/>
            <w:tcBorders>
              <w:top w:val="single" w:sz="6" w:space="0" w:color="auto"/>
              <w:left w:val="single" w:sz="6" w:space="0" w:color="auto"/>
              <w:bottom w:val="single" w:sz="6" w:space="0" w:color="auto"/>
              <w:right w:val="single" w:sz="12" w:space="0" w:color="auto"/>
            </w:tcBorders>
          </w:tcPr>
          <w:p w14:paraId="4099C2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C5ACE5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DE6BD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w:t>
            </w:r>
          </w:p>
        </w:tc>
        <w:tc>
          <w:tcPr>
            <w:tcW w:w="1374" w:type="dxa"/>
            <w:tcBorders>
              <w:top w:val="single" w:sz="6" w:space="0" w:color="auto"/>
              <w:left w:val="single" w:sz="6" w:space="0" w:color="auto"/>
              <w:bottom w:val="single" w:sz="6" w:space="0" w:color="auto"/>
              <w:right w:val="single" w:sz="6" w:space="0" w:color="auto"/>
            </w:tcBorders>
          </w:tcPr>
          <w:p w14:paraId="47FCE2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9784056.14</w:t>
            </w:r>
          </w:p>
        </w:tc>
        <w:tc>
          <w:tcPr>
            <w:tcW w:w="1417" w:type="dxa"/>
            <w:tcBorders>
              <w:top w:val="single" w:sz="6" w:space="0" w:color="auto"/>
              <w:left w:val="single" w:sz="6" w:space="0" w:color="auto"/>
              <w:bottom w:val="single" w:sz="6" w:space="0" w:color="auto"/>
              <w:right w:val="single" w:sz="6" w:space="0" w:color="auto"/>
            </w:tcBorders>
          </w:tcPr>
          <w:p w14:paraId="4B995A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530131.745</w:t>
            </w:r>
          </w:p>
        </w:tc>
        <w:tc>
          <w:tcPr>
            <w:tcW w:w="997" w:type="dxa"/>
            <w:tcBorders>
              <w:top w:val="single" w:sz="6" w:space="0" w:color="auto"/>
              <w:left w:val="single" w:sz="6" w:space="0" w:color="auto"/>
              <w:bottom w:val="single" w:sz="6" w:space="0" w:color="auto"/>
              <w:right w:val="single" w:sz="6" w:space="0" w:color="auto"/>
            </w:tcBorders>
          </w:tcPr>
          <w:p w14:paraId="552A70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2.64</w:t>
            </w:r>
          </w:p>
        </w:tc>
        <w:tc>
          <w:tcPr>
            <w:tcW w:w="1497" w:type="dxa"/>
            <w:tcBorders>
              <w:top w:val="single" w:sz="6" w:space="0" w:color="auto"/>
              <w:left w:val="single" w:sz="6" w:space="0" w:color="auto"/>
              <w:bottom w:val="single" w:sz="6" w:space="0" w:color="auto"/>
              <w:right w:val="single" w:sz="12" w:space="0" w:color="auto"/>
            </w:tcBorders>
          </w:tcPr>
          <w:p w14:paraId="583821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CC177F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2AACF0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w:t>
            </w:r>
          </w:p>
        </w:tc>
        <w:tc>
          <w:tcPr>
            <w:tcW w:w="1374" w:type="dxa"/>
            <w:tcBorders>
              <w:top w:val="single" w:sz="6" w:space="0" w:color="auto"/>
              <w:left w:val="single" w:sz="6" w:space="0" w:color="auto"/>
              <w:bottom w:val="single" w:sz="6" w:space="0" w:color="auto"/>
              <w:right w:val="single" w:sz="6" w:space="0" w:color="auto"/>
            </w:tcBorders>
          </w:tcPr>
          <w:p w14:paraId="2DD4F6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9784046.73</w:t>
            </w:r>
          </w:p>
        </w:tc>
        <w:tc>
          <w:tcPr>
            <w:tcW w:w="1417" w:type="dxa"/>
            <w:tcBorders>
              <w:top w:val="single" w:sz="6" w:space="0" w:color="auto"/>
              <w:left w:val="single" w:sz="6" w:space="0" w:color="auto"/>
              <w:bottom w:val="single" w:sz="6" w:space="0" w:color="auto"/>
              <w:right w:val="single" w:sz="6" w:space="0" w:color="auto"/>
            </w:tcBorders>
          </w:tcPr>
          <w:p w14:paraId="5E1151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530125.281</w:t>
            </w:r>
          </w:p>
        </w:tc>
        <w:tc>
          <w:tcPr>
            <w:tcW w:w="997" w:type="dxa"/>
            <w:tcBorders>
              <w:top w:val="single" w:sz="6" w:space="0" w:color="auto"/>
              <w:left w:val="single" w:sz="6" w:space="0" w:color="auto"/>
              <w:bottom w:val="single" w:sz="6" w:space="0" w:color="auto"/>
              <w:right w:val="single" w:sz="6" w:space="0" w:color="auto"/>
            </w:tcBorders>
          </w:tcPr>
          <w:p w14:paraId="597A8F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3.826</w:t>
            </w:r>
          </w:p>
        </w:tc>
        <w:tc>
          <w:tcPr>
            <w:tcW w:w="1497" w:type="dxa"/>
            <w:tcBorders>
              <w:top w:val="single" w:sz="6" w:space="0" w:color="auto"/>
              <w:left w:val="single" w:sz="6" w:space="0" w:color="auto"/>
              <w:bottom w:val="single" w:sz="6" w:space="0" w:color="auto"/>
              <w:right w:val="single" w:sz="12" w:space="0" w:color="auto"/>
            </w:tcBorders>
          </w:tcPr>
          <w:p w14:paraId="4DD12D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D5079F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52433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w:t>
            </w:r>
          </w:p>
        </w:tc>
        <w:tc>
          <w:tcPr>
            <w:tcW w:w="1374" w:type="dxa"/>
            <w:tcBorders>
              <w:top w:val="single" w:sz="6" w:space="0" w:color="auto"/>
              <w:left w:val="single" w:sz="6" w:space="0" w:color="auto"/>
              <w:bottom w:val="single" w:sz="6" w:space="0" w:color="auto"/>
              <w:right w:val="single" w:sz="6" w:space="0" w:color="auto"/>
            </w:tcBorders>
          </w:tcPr>
          <w:p w14:paraId="68E2DB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9784046.6</w:t>
            </w:r>
          </w:p>
        </w:tc>
        <w:tc>
          <w:tcPr>
            <w:tcW w:w="1417" w:type="dxa"/>
            <w:tcBorders>
              <w:top w:val="single" w:sz="6" w:space="0" w:color="auto"/>
              <w:left w:val="single" w:sz="6" w:space="0" w:color="auto"/>
              <w:bottom w:val="single" w:sz="6" w:space="0" w:color="auto"/>
              <w:right w:val="single" w:sz="6" w:space="0" w:color="auto"/>
            </w:tcBorders>
          </w:tcPr>
          <w:p w14:paraId="621B87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530125.588</w:t>
            </w:r>
          </w:p>
        </w:tc>
        <w:tc>
          <w:tcPr>
            <w:tcW w:w="997" w:type="dxa"/>
            <w:tcBorders>
              <w:top w:val="single" w:sz="6" w:space="0" w:color="auto"/>
              <w:left w:val="single" w:sz="6" w:space="0" w:color="auto"/>
              <w:bottom w:val="single" w:sz="6" w:space="0" w:color="auto"/>
              <w:right w:val="single" w:sz="6" w:space="0" w:color="auto"/>
            </w:tcBorders>
          </w:tcPr>
          <w:p w14:paraId="552C53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3.827</w:t>
            </w:r>
          </w:p>
        </w:tc>
        <w:tc>
          <w:tcPr>
            <w:tcW w:w="1497" w:type="dxa"/>
            <w:tcBorders>
              <w:top w:val="single" w:sz="6" w:space="0" w:color="auto"/>
              <w:left w:val="single" w:sz="6" w:space="0" w:color="auto"/>
              <w:bottom w:val="single" w:sz="6" w:space="0" w:color="auto"/>
              <w:right w:val="single" w:sz="12" w:space="0" w:color="auto"/>
            </w:tcBorders>
          </w:tcPr>
          <w:p w14:paraId="20991F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813D6A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3630C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273</w:t>
            </w:r>
          </w:p>
        </w:tc>
        <w:tc>
          <w:tcPr>
            <w:tcW w:w="1374" w:type="dxa"/>
            <w:tcBorders>
              <w:top w:val="single" w:sz="6" w:space="0" w:color="auto"/>
              <w:left w:val="single" w:sz="6" w:space="0" w:color="auto"/>
              <w:bottom w:val="single" w:sz="6" w:space="0" w:color="auto"/>
              <w:right w:val="single" w:sz="6" w:space="0" w:color="auto"/>
            </w:tcBorders>
          </w:tcPr>
          <w:p w14:paraId="09DEF2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9784047.18</w:t>
            </w:r>
          </w:p>
        </w:tc>
        <w:tc>
          <w:tcPr>
            <w:tcW w:w="1417" w:type="dxa"/>
            <w:tcBorders>
              <w:top w:val="single" w:sz="6" w:space="0" w:color="auto"/>
              <w:left w:val="single" w:sz="6" w:space="0" w:color="auto"/>
              <w:bottom w:val="single" w:sz="6" w:space="0" w:color="auto"/>
              <w:right w:val="single" w:sz="6" w:space="0" w:color="auto"/>
            </w:tcBorders>
          </w:tcPr>
          <w:p w14:paraId="49149A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530125.751</w:t>
            </w:r>
          </w:p>
        </w:tc>
        <w:tc>
          <w:tcPr>
            <w:tcW w:w="997" w:type="dxa"/>
            <w:tcBorders>
              <w:top w:val="single" w:sz="6" w:space="0" w:color="auto"/>
              <w:left w:val="single" w:sz="6" w:space="0" w:color="auto"/>
              <w:bottom w:val="single" w:sz="6" w:space="0" w:color="auto"/>
              <w:right w:val="single" w:sz="6" w:space="0" w:color="auto"/>
            </w:tcBorders>
          </w:tcPr>
          <w:p w14:paraId="367FC0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4.024</w:t>
            </w:r>
          </w:p>
        </w:tc>
        <w:tc>
          <w:tcPr>
            <w:tcW w:w="1497" w:type="dxa"/>
            <w:tcBorders>
              <w:top w:val="single" w:sz="6" w:space="0" w:color="auto"/>
              <w:left w:val="single" w:sz="6" w:space="0" w:color="auto"/>
              <w:bottom w:val="single" w:sz="6" w:space="0" w:color="auto"/>
              <w:right w:val="single" w:sz="12" w:space="0" w:color="auto"/>
            </w:tcBorders>
          </w:tcPr>
          <w:p w14:paraId="5DFAC2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0A86C2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C1DDF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w:t>
            </w:r>
          </w:p>
        </w:tc>
        <w:tc>
          <w:tcPr>
            <w:tcW w:w="1374" w:type="dxa"/>
            <w:tcBorders>
              <w:top w:val="single" w:sz="6" w:space="0" w:color="auto"/>
              <w:left w:val="single" w:sz="6" w:space="0" w:color="auto"/>
              <w:bottom w:val="single" w:sz="6" w:space="0" w:color="auto"/>
              <w:right w:val="single" w:sz="6" w:space="0" w:color="auto"/>
            </w:tcBorders>
          </w:tcPr>
          <w:p w14:paraId="1125DB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9784046.52</w:t>
            </w:r>
          </w:p>
        </w:tc>
        <w:tc>
          <w:tcPr>
            <w:tcW w:w="1417" w:type="dxa"/>
            <w:tcBorders>
              <w:top w:val="single" w:sz="6" w:space="0" w:color="auto"/>
              <w:left w:val="single" w:sz="6" w:space="0" w:color="auto"/>
              <w:bottom w:val="single" w:sz="6" w:space="0" w:color="auto"/>
              <w:right w:val="single" w:sz="6" w:space="0" w:color="auto"/>
            </w:tcBorders>
          </w:tcPr>
          <w:p w14:paraId="746D1AF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530127.608</w:t>
            </w:r>
          </w:p>
        </w:tc>
        <w:tc>
          <w:tcPr>
            <w:tcW w:w="997" w:type="dxa"/>
            <w:tcBorders>
              <w:top w:val="single" w:sz="6" w:space="0" w:color="auto"/>
              <w:left w:val="single" w:sz="6" w:space="0" w:color="auto"/>
              <w:bottom w:val="single" w:sz="6" w:space="0" w:color="auto"/>
              <w:right w:val="single" w:sz="6" w:space="0" w:color="auto"/>
            </w:tcBorders>
          </w:tcPr>
          <w:p w14:paraId="18B130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4.048</w:t>
            </w:r>
          </w:p>
        </w:tc>
        <w:tc>
          <w:tcPr>
            <w:tcW w:w="1497" w:type="dxa"/>
            <w:tcBorders>
              <w:top w:val="single" w:sz="6" w:space="0" w:color="auto"/>
              <w:left w:val="single" w:sz="6" w:space="0" w:color="auto"/>
              <w:bottom w:val="single" w:sz="6" w:space="0" w:color="auto"/>
              <w:right w:val="single" w:sz="12" w:space="0" w:color="auto"/>
            </w:tcBorders>
          </w:tcPr>
          <w:p w14:paraId="609EA1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40694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849C4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275</w:t>
            </w:r>
          </w:p>
        </w:tc>
        <w:tc>
          <w:tcPr>
            <w:tcW w:w="1374" w:type="dxa"/>
            <w:tcBorders>
              <w:top w:val="single" w:sz="6" w:space="0" w:color="auto"/>
              <w:left w:val="single" w:sz="6" w:space="0" w:color="auto"/>
              <w:bottom w:val="single" w:sz="6" w:space="0" w:color="auto"/>
              <w:right w:val="single" w:sz="6" w:space="0" w:color="auto"/>
            </w:tcBorders>
          </w:tcPr>
          <w:p w14:paraId="60F2DC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9784048.81</w:t>
            </w:r>
          </w:p>
        </w:tc>
        <w:tc>
          <w:tcPr>
            <w:tcW w:w="1417" w:type="dxa"/>
            <w:tcBorders>
              <w:top w:val="single" w:sz="6" w:space="0" w:color="auto"/>
              <w:left w:val="single" w:sz="6" w:space="0" w:color="auto"/>
              <w:bottom w:val="single" w:sz="6" w:space="0" w:color="auto"/>
              <w:right w:val="single" w:sz="6" w:space="0" w:color="auto"/>
            </w:tcBorders>
          </w:tcPr>
          <w:p w14:paraId="600E43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530128.398</w:t>
            </w:r>
          </w:p>
        </w:tc>
        <w:tc>
          <w:tcPr>
            <w:tcW w:w="997" w:type="dxa"/>
            <w:tcBorders>
              <w:top w:val="single" w:sz="6" w:space="0" w:color="auto"/>
              <w:left w:val="single" w:sz="6" w:space="0" w:color="auto"/>
              <w:bottom w:val="single" w:sz="6" w:space="0" w:color="auto"/>
              <w:right w:val="single" w:sz="6" w:space="0" w:color="auto"/>
            </w:tcBorders>
          </w:tcPr>
          <w:p w14:paraId="1E47001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4.039</w:t>
            </w:r>
          </w:p>
        </w:tc>
        <w:tc>
          <w:tcPr>
            <w:tcW w:w="1497" w:type="dxa"/>
            <w:tcBorders>
              <w:top w:val="single" w:sz="6" w:space="0" w:color="auto"/>
              <w:left w:val="single" w:sz="6" w:space="0" w:color="auto"/>
              <w:bottom w:val="single" w:sz="6" w:space="0" w:color="auto"/>
              <w:right w:val="single" w:sz="12" w:space="0" w:color="auto"/>
            </w:tcBorders>
          </w:tcPr>
          <w:p w14:paraId="24DB4D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4AA5DF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E128F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276</w:t>
            </w:r>
          </w:p>
        </w:tc>
        <w:tc>
          <w:tcPr>
            <w:tcW w:w="1374" w:type="dxa"/>
            <w:tcBorders>
              <w:top w:val="single" w:sz="6" w:space="0" w:color="auto"/>
              <w:left w:val="single" w:sz="6" w:space="0" w:color="auto"/>
              <w:bottom w:val="single" w:sz="6" w:space="0" w:color="auto"/>
              <w:right w:val="single" w:sz="6" w:space="0" w:color="auto"/>
            </w:tcBorders>
          </w:tcPr>
          <w:p w14:paraId="49290C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9784048.45</w:t>
            </w:r>
          </w:p>
        </w:tc>
        <w:tc>
          <w:tcPr>
            <w:tcW w:w="1417" w:type="dxa"/>
            <w:tcBorders>
              <w:top w:val="single" w:sz="6" w:space="0" w:color="auto"/>
              <w:left w:val="single" w:sz="6" w:space="0" w:color="auto"/>
              <w:bottom w:val="single" w:sz="6" w:space="0" w:color="auto"/>
              <w:right w:val="single" w:sz="6" w:space="0" w:color="auto"/>
            </w:tcBorders>
          </w:tcPr>
          <w:p w14:paraId="46D674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530126.16</w:t>
            </w:r>
          </w:p>
        </w:tc>
        <w:tc>
          <w:tcPr>
            <w:tcW w:w="997" w:type="dxa"/>
            <w:tcBorders>
              <w:top w:val="single" w:sz="6" w:space="0" w:color="auto"/>
              <w:left w:val="single" w:sz="6" w:space="0" w:color="auto"/>
              <w:bottom w:val="single" w:sz="6" w:space="0" w:color="auto"/>
              <w:right w:val="single" w:sz="6" w:space="0" w:color="auto"/>
            </w:tcBorders>
          </w:tcPr>
          <w:p w14:paraId="2C4F71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3.873</w:t>
            </w:r>
          </w:p>
        </w:tc>
        <w:tc>
          <w:tcPr>
            <w:tcW w:w="1497" w:type="dxa"/>
            <w:tcBorders>
              <w:top w:val="single" w:sz="6" w:space="0" w:color="auto"/>
              <w:left w:val="single" w:sz="6" w:space="0" w:color="auto"/>
              <w:bottom w:val="single" w:sz="6" w:space="0" w:color="auto"/>
              <w:right w:val="single" w:sz="12" w:space="0" w:color="auto"/>
            </w:tcBorders>
          </w:tcPr>
          <w:p w14:paraId="7EBF1C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6F23DA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E3D3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277</w:t>
            </w:r>
          </w:p>
        </w:tc>
        <w:tc>
          <w:tcPr>
            <w:tcW w:w="1374" w:type="dxa"/>
            <w:tcBorders>
              <w:top w:val="single" w:sz="6" w:space="0" w:color="auto"/>
              <w:left w:val="single" w:sz="6" w:space="0" w:color="auto"/>
              <w:bottom w:val="single" w:sz="6" w:space="0" w:color="auto"/>
              <w:right w:val="single" w:sz="6" w:space="0" w:color="auto"/>
            </w:tcBorders>
          </w:tcPr>
          <w:p w14:paraId="3D4232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9784049.44</w:t>
            </w:r>
          </w:p>
        </w:tc>
        <w:tc>
          <w:tcPr>
            <w:tcW w:w="1417" w:type="dxa"/>
            <w:tcBorders>
              <w:top w:val="single" w:sz="6" w:space="0" w:color="auto"/>
              <w:left w:val="single" w:sz="6" w:space="0" w:color="auto"/>
              <w:bottom w:val="single" w:sz="6" w:space="0" w:color="auto"/>
              <w:right w:val="single" w:sz="6" w:space="0" w:color="auto"/>
            </w:tcBorders>
          </w:tcPr>
          <w:p w14:paraId="2F9BF5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530127.602</w:t>
            </w:r>
          </w:p>
        </w:tc>
        <w:tc>
          <w:tcPr>
            <w:tcW w:w="997" w:type="dxa"/>
            <w:tcBorders>
              <w:top w:val="single" w:sz="6" w:space="0" w:color="auto"/>
              <w:left w:val="single" w:sz="6" w:space="0" w:color="auto"/>
              <w:bottom w:val="single" w:sz="6" w:space="0" w:color="auto"/>
              <w:right w:val="single" w:sz="6" w:space="0" w:color="auto"/>
            </w:tcBorders>
          </w:tcPr>
          <w:p w14:paraId="0D24C6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3.85</w:t>
            </w:r>
          </w:p>
        </w:tc>
        <w:tc>
          <w:tcPr>
            <w:tcW w:w="1497" w:type="dxa"/>
            <w:tcBorders>
              <w:top w:val="single" w:sz="6" w:space="0" w:color="auto"/>
              <w:left w:val="single" w:sz="6" w:space="0" w:color="auto"/>
              <w:bottom w:val="single" w:sz="6" w:space="0" w:color="auto"/>
              <w:right w:val="single" w:sz="12" w:space="0" w:color="auto"/>
            </w:tcBorders>
          </w:tcPr>
          <w:p w14:paraId="56F02C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1A237D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63449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278</w:t>
            </w:r>
          </w:p>
        </w:tc>
        <w:tc>
          <w:tcPr>
            <w:tcW w:w="1374" w:type="dxa"/>
            <w:tcBorders>
              <w:top w:val="single" w:sz="6" w:space="0" w:color="auto"/>
              <w:left w:val="single" w:sz="6" w:space="0" w:color="auto"/>
              <w:bottom w:val="single" w:sz="6" w:space="0" w:color="auto"/>
              <w:right w:val="single" w:sz="6" w:space="0" w:color="auto"/>
            </w:tcBorders>
          </w:tcPr>
          <w:p w14:paraId="3EFFE2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9784051.63</w:t>
            </w:r>
          </w:p>
        </w:tc>
        <w:tc>
          <w:tcPr>
            <w:tcW w:w="1417" w:type="dxa"/>
            <w:tcBorders>
              <w:top w:val="single" w:sz="6" w:space="0" w:color="auto"/>
              <w:left w:val="single" w:sz="6" w:space="0" w:color="auto"/>
              <w:bottom w:val="single" w:sz="6" w:space="0" w:color="auto"/>
              <w:right w:val="single" w:sz="6" w:space="0" w:color="auto"/>
            </w:tcBorders>
          </w:tcPr>
          <w:p w14:paraId="79B1E4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530127.864</w:t>
            </w:r>
          </w:p>
        </w:tc>
        <w:tc>
          <w:tcPr>
            <w:tcW w:w="997" w:type="dxa"/>
            <w:tcBorders>
              <w:top w:val="single" w:sz="6" w:space="0" w:color="auto"/>
              <w:left w:val="single" w:sz="6" w:space="0" w:color="auto"/>
              <w:bottom w:val="single" w:sz="6" w:space="0" w:color="auto"/>
              <w:right w:val="single" w:sz="6" w:space="0" w:color="auto"/>
            </w:tcBorders>
          </w:tcPr>
          <w:p w14:paraId="3889C9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3.868</w:t>
            </w:r>
          </w:p>
        </w:tc>
        <w:tc>
          <w:tcPr>
            <w:tcW w:w="1497" w:type="dxa"/>
            <w:tcBorders>
              <w:top w:val="single" w:sz="6" w:space="0" w:color="auto"/>
              <w:left w:val="single" w:sz="6" w:space="0" w:color="auto"/>
              <w:bottom w:val="single" w:sz="6" w:space="0" w:color="auto"/>
              <w:right w:val="single" w:sz="12" w:space="0" w:color="auto"/>
            </w:tcBorders>
          </w:tcPr>
          <w:p w14:paraId="18F532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E391D4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7446E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279</w:t>
            </w:r>
          </w:p>
        </w:tc>
        <w:tc>
          <w:tcPr>
            <w:tcW w:w="1374" w:type="dxa"/>
            <w:tcBorders>
              <w:top w:val="single" w:sz="6" w:space="0" w:color="auto"/>
              <w:left w:val="single" w:sz="6" w:space="0" w:color="auto"/>
              <w:bottom w:val="single" w:sz="6" w:space="0" w:color="auto"/>
              <w:right w:val="single" w:sz="6" w:space="0" w:color="auto"/>
            </w:tcBorders>
          </w:tcPr>
          <w:p w14:paraId="374643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9784050.56</w:t>
            </w:r>
          </w:p>
        </w:tc>
        <w:tc>
          <w:tcPr>
            <w:tcW w:w="1417" w:type="dxa"/>
            <w:tcBorders>
              <w:top w:val="single" w:sz="6" w:space="0" w:color="auto"/>
              <w:left w:val="single" w:sz="6" w:space="0" w:color="auto"/>
              <w:bottom w:val="single" w:sz="6" w:space="0" w:color="auto"/>
              <w:right w:val="single" w:sz="6" w:space="0" w:color="auto"/>
            </w:tcBorders>
          </w:tcPr>
          <w:p w14:paraId="1D984C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530128.142</w:t>
            </w:r>
          </w:p>
        </w:tc>
        <w:tc>
          <w:tcPr>
            <w:tcW w:w="997" w:type="dxa"/>
            <w:tcBorders>
              <w:top w:val="single" w:sz="6" w:space="0" w:color="auto"/>
              <w:left w:val="single" w:sz="6" w:space="0" w:color="auto"/>
              <w:bottom w:val="single" w:sz="6" w:space="0" w:color="auto"/>
              <w:right w:val="single" w:sz="6" w:space="0" w:color="auto"/>
            </w:tcBorders>
          </w:tcPr>
          <w:p w14:paraId="76B9FE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3.822</w:t>
            </w:r>
          </w:p>
        </w:tc>
        <w:tc>
          <w:tcPr>
            <w:tcW w:w="1497" w:type="dxa"/>
            <w:tcBorders>
              <w:top w:val="single" w:sz="6" w:space="0" w:color="auto"/>
              <w:left w:val="single" w:sz="6" w:space="0" w:color="auto"/>
              <w:bottom w:val="single" w:sz="6" w:space="0" w:color="auto"/>
              <w:right w:val="single" w:sz="12" w:space="0" w:color="auto"/>
            </w:tcBorders>
          </w:tcPr>
          <w:p w14:paraId="587366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1D5028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02504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280</w:t>
            </w:r>
          </w:p>
        </w:tc>
        <w:tc>
          <w:tcPr>
            <w:tcW w:w="1374" w:type="dxa"/>
            <w:tcBorders>
              <w:top w:val="single" w:sz="6" w:space="0" w:color="auto"/>
              <w:left w:val="single" w:sz="6" w:space="0" w:color="auto"/>
              <w:bottom w:val="single" w:sz="6" w:space="0" w:color="auto"/>
              <w:right w:val="single" w:sz="6" w:space="0" w:color="auto"/>
            </w:tcBorders>
          </w:tcPr>
          <w:p w14:paraId="372EAA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9784045.09</w:t>
            </w:r>
          </w:p>
        </w:tc>
        <w:tc>
          <w:tcPr>
            <w:tcW w:w="1417" w:type="dxa"/>
            <w:tcBorders>
              <w:top w:val="single" w:sz="6" w:space="0" w:color="auto"/>
              <w:left w:val="single" w:sz="6" w:space="0" w:color="auto"/>
              <w:bottom w:val="single" w:sz="6" w:space="0" w:color="auto"/>
              <w:right w:val="single" w:sz="6" w:space="0" w:color="auto"/>
            </w:tcBorders>
          </w:tcPr>
          <w:p w14:paraId="143D310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530138.922</w:t>
            </w:r>
          </w:p>
        </w:tc>
        <w:tc>
          <w:tcPr>
            <w:tcW w:w="997" w:type="dxa"/>
            <w:tcBorders>
              <w:top w:val="single" w:sz="6" w:space="0" w:color="auto"/>
              <w:left w:val="single" w:sz="6" w:space="0" w:color="auto"/>
              <w:bottom w:val="single" w:sz="6" w:space="0" w:color="auto"/>
              <w:right w:val="single" w:sz="6" w:space="0" w:color="auto"/>
            </w:tcBorders>
          </w:tcPr>
          <w:p w14:paraId="0A8E77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3.948</w:t>
            </w:r>
          </w:p>
        </w:tc>
        <w:tc>
          <w:tcPr>
            <w:tcW w:w="1497" w:type="dxa"/>
            <w:tcBorders>
              <w:top w:val="single" w:sz="6" w:space="0" w:color="auto"/>
              <w:left w:val="single" w:sz="6" w:space="0" w:color="auto"/>
              <w:bottom w:val="single" w:sz="6" w:space="0" w:color="auto"/>
              <w:right w:val="single" w:sz="12" w:space="0" w:color="auto"/>
            </w:tcBorders>
          </w:tcPr>
          <w:p w14:paraId="16832F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1313B1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3CE09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281</w:t>
            </w:r>
          </w:p>
        </w:tc>
        <w:tc>
          <w:tcPr>
            <w:tcW w:w="1374" w:type="dxa"/>
            <w:tcBorders>
              <w:top w:val="single" w:sz="6" w:space="0" w:color="auto"/>
              <w:left w:val="single" w:sz="6" w:space="0" w:color="auto"/>
              <w:bottom w:val="single" w:sz="6" w:space="0" w:color="auto"/>
              <w:right w:val="single" w:sz="6" w:space="0" w:color="auto"/>
            </w:tcBorders>
          </w:tcPr>
          <w:p w14:paraId="325E79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9784044.56</w:t>
            </w:r>
          </w:p>
        </w:tc>
        <w:tc>
          <w:tcPr>
            <w:tcW w:w="1417" w:type="dxa"/>
            <w:tcBorders>
              <w:top w:val="single" w:sz="6" w:space="0" w:color="auto"/>
              <w:left w:val="single" w:sz="6" w:space="0" w:color="auto"/>
              <w:bottom w:val="single" w:sz="6" w:space="0" w:color="auto"/>
              <w:right w:val="single" w:sz="6" w:space="0" w:color="auto"/>
            </w:tcBorders>
          </w:tcPr>
          <w:p w14:paraId="6D7263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530141.461</w:t>
            </w:r>
          </w:p>
        </w:tc>
        <w:tc>
          <w:tcPr>
            <w:tcW w:w="997" w:type="dxa"/>
            <w:tcBorders>
              <w:top w:val="single" w:sz="6" w:space="0" w:color="auto"/>
              <w:left w:val="single" w:sz="6" w:space="0" w:color="auto"/>
              <w:bottom w:val="single" w:sz="6" w:space="0" w:color="auto"/>
              <w:right w:val="single" w:sz="6" w:space="0" w:color="auto"/>
            </w:tcBorders>
          </w:tcPr>
          <w:p w14:paraId="586A30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4.076</w:t>
            </w:r>
          </w:p>
        </w:tc>
        <w:tc>
          <w:tcPr>
            <w:tcW w:w="1497" w:type="dxa"/>
            <w:tcBorders>
              <w:top w:val="single" w:sz="6" w:space="0" w:color="auto"/>
              <w:left w:val="single" w:sz="6" w:space="0" w:color="auto"/>
              <w:bottom w:val="single" w:sz="6" w:space="0" w:color="auto"/>
              <w:right w:val="single" w:sz="12" w:space="0" w:color="auto"/>
            </w:tcBorders>
          </w:tcPr>
          <w:p w14:paraId="7CE466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A663BA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8B3F0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282</w:t>
            </w:r>
          </w:p>
        </w:tc>
        <w:tc>
          <w:tcPr>
            <w:tcW w:w="1374" w:type="dxa"/>
            <w:tcBorders>
              <w:top w:val="single" w:sz="6" w:space="0" w:color="auto"/>
              <w:left w:val="single" w:sz="6" w:space="0" w:color="auto"/>
              <w:bottom w:val="single" w:sz="6" w:space="0" w:color="auto"/>
              <w:right w:val="single" w:sz="6" w:space="0" w:color="auto"/>
            </w:tcBorders>
          </w:tcPr>
          <w:p w14:paraId="6A161D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9784047.49</w:t>
            </w:r>
          </w:p>
        </w:tc>
        <w:tc>
          <w:tcPr>
            <w:tcW w:w="1417" w:type="dxa"/>
            <w:tcBorders>
              <w:top w:val="single" w:sz="6" w:space="0" w:color="auto"/>
              <w:left w:val="single" w:sz="6" w:space="0" w:color="auto"/>
              <w:bottom w:val="single" w:sz="6" w:space="0" w:color="auto"/>
              <w:right w:val="single" w:sz="6" w:space="0" w:color="auto"/>
            </w:tcBorders>
          </w:tcPr>
          <w:p w14:paraId="6D6551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530142.455</w:t>
            </w:r>
          </w:p>
        </w:tc>
        <w:tc>
          <w:tcPr>
            <w:tcW w:w="997" w:type="dxa"/>
            <w:tcBorders>
              <w:top w:val="single" w:sz="6" w:space="0" w:color="auto"/>
              <w:left w:val="single" w:sz="6" w:space="0" w:color="auto"/>
              <w:bottom w:val="single" w:sz="6" w:space="0" w:color="auto"/>
              <w:right w:val="single" w:sz="6" w:space="0" w:color="auto"/>
            </w:tcBorders>
          </w:tcPr>
          <w:p w14:paraId="62E98E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3.966</w:t>
            </w:r>
          </w:p>
        </w:tc>
        <w:tc>
          <w:tcPr>
            <w:tcW w:w="1497" w:type="dxa"/>
            <w:tcBorders>
              <w:top w:val="single" w:sz="6" w:space="0" w:color="auto"/>
              <w:left w:val="single" w:sz="6" w:space="0" w:color="auto"/>
              <w:bottom w:val="single" w:sz="6" w:space="0" w:color="auto"/>
              <w:right w:val="single" w:sz="12" w:space="0" w:color="auto"/>
            </w:tcBorders>
          </w:tcPr>
          <w:p w14:paraId="350C0D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CA540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F0B4D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283</w:t>
            </w:r>
          </w:p>
        </w:tc>
        <w:tc>
          <w:tcPr>
            <w:tcW w:w="1374" w:type="dxa"/>
            <w:tcBorders>
              <w:top w:val="single" w:sz="6" w:space="0" w:color="auto"/>
              <w:left w:val="single" w:sz="6" w:space="0" w:color="auto"/>
              <w:bottom w:val="single" w:sz="6" w:space="0" w:color="auto"/>
              <w:right w:val="single" w:sz="6" w:space="0" w:color="auto"/>
            </w:tcBorders>
          </w:tcPr>
          <w:p w14:paraId="5FB6C2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9784047.52</w:t>
            </w:r>
          </w:p>
        </w:tc>
        <w:tc>
          <w:tcPr>
            <w:tcW w:w="1417" w:type="dxa"/>
            <w:tcBorders>
              <w:top w:val="single" w:sz="6" w:space="0" w:color="auto"/>
              <w:left w:val="single" w:sz="6" w:space="0" w:color="auto"/>
              <w:bottom w:val="single" w:sz="6" w:space="0" w:color="auto"/>
              <w:right w:val="single" w:sz="6" w:space="0" w:color="auto"/>
            </w:tcBorders>
          </w:tcPr>
          <w:p w14:paraId="0159DA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530142.238</w:t>
            </w:r>
          </w:p>
        </w:tc>
        <w:tc>
          <w:tcPr>
            <w:tcW w:w="997" w:type="dxa"/>
            <w:tcBorders>
              <w:top w:val="single" w:sz="6" w:space="0" w:color="auto"/>
              <w:left w:val="single" w:sz="6" w:space="0" w:color="auto"/>
              <w:bottom w:val="single" w:sz="6" w:space="0" w:color="auto"/>
              <w:right w:val="single" w:sz="6" w:space="0" w:color="auto"/>
            </w:tcBorders>
          </w:tcPr>
          <w:p w14:paraId="6F1A74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3.295</w:t>
            </w:r>
          </w:p>
        </w:tc>
        <w:tc>
          <w:tcPr>
            <w:tcW w:w="1497" w:type="dxa"/>
            <w:tcBorders>
              <w:top w:val="single" w:sz="6" w:space="0" w:color="auto"/>
              <w:left w:val="single" w:sz="6" w:space="0" w:color="auto"/>
              <w:bottom w:val="single" w:sz="6" w:space="0" w:color="auto"/>
              <w:right w:val="single" w:sz="12" w:space="0" w:color="auto"/>
            </w:tcBorders>
          </w:tcPr>
          <w:p w14:paraId="64FB03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F5B21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90674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284</w:t>
            </w:r>
          </w:p>
        </w:tc>
        <w:tc>
          <w:tcPr>
            <w:tcW w:w="1374" w:type="dxa"/>
            <w:tcBorders>
              <w:top w:val="single" w:sz="6" w:space="0" w:color="auto"/>
              <w:left w:val="single" w:sz="6" w:space="0" w:color="auto"/>
              <w:bottom w:val="single" w:sz="6" w:space="0" w:color="auto"/>
              <w:right w:val="single" w:sz="6" w:space="0" w:color="auto"/>
            </w:tcBorders>
          </w:tcPr>
          <w:p w14:paraId="17B011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9784047.91</w:t>
            </w:r>
          </w:p>
        </w:tc>
        <w:tc>
          <w:tcPr>
            <w:tcW w:w="1417" w:type="dxa"/>
            <w:tcBorders>
              <w:top w:val="single" w:sz="6" w:space="0" w:color="auto"/>
              <w:left w:val="single" w:sz="6" w:space="0" w:color="auto"/>
              <w:bottom w:val="single" w:sz="6" w:space="0" w:color="auto"/>
              <w:right w:val="single" w:sz="6" w:space="0" w:color="auto"/>
            </w:tcBorders>
          </w:tcPr>
          <w:p w14:paraId="58A845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530141.203</w:t>
            </w:r>
          </w:p>
        </w:tc>
        <w:tc>
          <w:tcPr>
            <w:tcW w:w="997" w:type="dxa"/>
            <w:tcBorders>
              <w:top w:val="single" w:sz="6" w:space="0" w:color="auto"/>
              <w:left w:val="single" w:sz="6" w:space="0" w:color="auto"/>
              <w:bottom w:val="single" w:sz="6" w:space="0" w:color="auto"/>
              <w:right w:val="single" w:sz="6" w:space="0" w:color="auto"/>
            </w:tcBorders>
          </w:tcPr>
          <w:p w14:paraId="4A6E2AE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3.315</w:t>
            </w:r>
          </w:p>
        </w:tc>
        <w:tc>
          <w:tcPr>
            <w:tcW w:w="1497" w:type="dxa"/>
            <w:tcBorders>
              <w:top w:val="single" w:sz="6" w:space="0" w:color="auto"/>
              <w:left w:val="single" w:sz="6" w:space="0" w:color="auto"/>
              <w:bottom w:val="single" w:sz="6" w:space="0" w:color="auto"/>
              <w:right w:val="single" w:sz="12" w:space="0" w:color="auto"/>
            </w:tcBorders>
          </w:tcPr>
          <w:p w14:paraId="7F7029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6093E4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8BE60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285</w:t>
            </w:r>
          </w:p>
        </w:tc>
        <w:tc>
          <w:tcPr>
            <w:tcW w:w="1374" w:type="dxa"/>
            <w:tcBorders>
              <w:top w:val="single" w:sz="6" w:space="0" w:color="auto"/>
              <w:left w:val="single" w:sz="6" w:space="0" w:color="auto"/>
              <w:bottom w:val="single" w:sz="6" w:space="0" w:color="auto"/>
              <w:right w:val="single" w:sz="6" w:space="0" w:color="auto"/>
            </w:tcBorders>
          </w:tcPr>
          <w:p w14:paraId="4A9235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9784047.57</w:t>
            </w:r>
          </w:p>
        </w:tc>
        <w:tc>
          <w:tcPr>
            <w:tcW w:w="1417" w:type="dxa"/>
            <w:tcBorders>
              <w:top w:val="single" w:sz="6" w:space="0" w:color="auto"/>
              <w:left w:val="single" w:sz="6" w:space="0" w:color="auto"/>
              <w:bottom w:val="single" w:sz="6" w:space="0" w:color="auto"/>
              <w:right w:val="single" w:sz="6" w:space="0" w:color="auto"/>
            </w:tcBorders>
          </w:tcPr>
          <w:p w14:paraId="662BF4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530141.646</w:t>
            </w:r>
          </w:p>
        </w:tc>
        <w:tc>
          <w:tcPr>
            <w:tcW w:w="997" w:type="dxa"/>
            <w:tcBorders>
              <w:top w:val="single" w:sz="6" w:space="0" w:color="auto"/>
              <w:left w:val="single" w:sz="6" w:space="0" w:color="auto"/>
              <w:bottom w:val="single" w:sz="6" w:space="0" w:color="auto"/>
              <w:right w:val="single" w:sz="6" w:space="0" w:color="auto"/>
            </w:tcBorders>
          </w:tcPr>
          <w:p w14:paraId="3F559A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2.627</w:t>
            </w:r>
          </w:p>
        </w:tc>
        <w:tc>
          <w:tcPr>
            <w:tcW w:w="1497" w:type="dxa"/>
            <w:tcBorders>
              <w:top w:val="single" w:sz="6" w:space="0" w:color="auto"/>
              <w:left w:val="single" w:sz="6" w:space="0" w:color="auto"/>
              <w:bottom w:val="single" w:sz="6" w:space="0" w:color="auto"/>
              <w:right w:val="single" w:sz="12" w:space="0" w:color="auto"/>
            </w:tcBorders>
          </w:tcPr>
          <w:p w14:paraId="5224BA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C9C797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BA60E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286</w:t>
            </w:r>
          </w:p>
        </w:tc>
        <w:tc>
          <w:tcPr>
            <w:tcW w:w="1374" w:type="dxa"/>
            <w:tcBorders>
              <w:top w:val="single" w:sz="6" w:space="0" w:color="auto"/>
              <w:left w:val="single" w:sz="6" w:space="0" w:color="auto"/>
              <w:bottom w:val="single" w:sz="6" w:space="0" w:color="auto"/>
              <w:right w:val="single" w:sz="6" w:space="0" w:color="auto"/>
            </w:tcBorders>
          </w:tcPr>
          <w:p w14:paraId="7C9156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9784047.96</w:t>
            </w:r>
          </w:p>
        </w:tc>
        <w:tc>
          <w:tcPr>
            <w:tcW w:w="1417" w:type="dxa"/>
            <w:tcBorders>
              <w:top w:val="single" w:sz="6" w:space="0" w:color="auto"/>
              <w:left w:val="single" w:sz="6" w:space="0" w:color="auto"/>
              <w:bottom w:val="single" w:sz="6" w:space="0" w:color="auto"/>
              <w:right w:val="single" w:sz="6" w:space="0" w:color="auto"/>
            </w:tcBorders>
          </w:tcPr>
          <w:p w14:paraId="6EA33E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530141.104</w:t>
            </w:r>
          </w:p>
        </w:tc>
        <w:tc>
          <w:tcPr>
            <w:tcW w:w="997" w:type="dxa"/>
            <w:tcBorders>
              <w:top w:val="single" w:sz="6" w:space="0" w:color="auto"/>
              <w:left w:val="single" w:sz="6" w:space="0" w:color="auto"/>
              <w:bottom w:val="single" w:sz="6" w:space="0" w:color="auto"/>
              <w:right w:val="single" w:sz="6" w:space="0" w:color="auto"/>
            </w:tcBorders>
          </w:tcPr>
          <w:p w14:paraId="079D07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3.604</w:t>
            </w:r>
          </w:p>
        </w:tc>
        <w:tc>
          <w:tcPr>
            <w:tcW w:w="1497" w:type="dxa"/>
            <w:tcBorders>
              <w:top w:val="single" w:sz="6" w:space="0" w:color="auto"/>
              <w:left w:val="single" w:sz="6" w:space="0" w:color="auto"/>
              <w:bottom w:val="single" w:sz="6" w:space="0" w:color="auto"/>
              <w:right w:val="single" w:sz="12" w:space="0" w:color="auto"/>
            </w:tcBorders>
          </w:tcPr>
          <w:p w14:paraId="2E2A020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8D2B8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9EDC4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287</w:t>
            </w:r>
          </w:p>
        </w:tc>
        <w:tc>
          <w:tcPr>
            <w:tcW w:w="1374" w:type="dxa"/>
            <w:tcBorders>
              <w:top w:val="single" w:sz="6" w:space="0" w:color="auto"/>
              <w:left w:val="single" w:sz="6" w:space="0" w:color="auto"/>
              <w:bottom w:val="single" w:sz="6" w:space="0" w:color="auto"/>
              <w:right w:val="single" w:sz="6" w:space="0" w:color="auto"/>
            </w:tcBorders>
          </w:tcPr>
          <w:p w14:paraId="719426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9784047.77</w:t>
            </w:r>
          </w:p>
        </w:tc>
        <w:tc>
          <w:tcPr>
            <w:tcW w:w="1417" w:type="dxa"/>
            <w:tcBorders>
              <w:top w:val="single" w:sz="6" w:space="0" w:color="auto"/>
              <w:left w:val="single" w:sz="6" w:space="0" w:color="auto"/>
              <w:bottom w:val="single" w:sz="6" w:space="0" w:color="auto"/>
              <w:right w:val="single" w:sz="6" w:space="0" w:color="auto"/>
            </w:tcBorders>
          </w:tcPr>
          <w:p w14:paraId="5B9854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530140.963</w:t>
            </w:r>
          </w:p>
        </w:tc>
        <w:tc>
          <w:tcPr>
            <w:tcW w:w="997" w:type="dxa"/>
            <w:tcBorders>
              <w:top w:val="single" w:sz="6" w:space="0" w:color="auto"/>
              <w:left w:val="single" w:sz="6" w:space="0" w:color="auto"/>
              <w:bottom w:val="single" w:sz="6" w:space="0" w:color="auto"/>
              <w:right w:val="single" w:sz="6" w:space="0" w:color="auto"/>
            </w:tcBorders>
          </w:tcPr>
          <w:p w14:paraId="7DE60C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3.616</w:t>
            </w:r>
          </w:p>
        </w:tc>
        <w:tc>
          <w:tcPr>
            <w:tcW w:w="1497" w:type="dxa"/>
            <w:tcBorders>
              <w:top w:val="single" w:sz="6" w:space="0" w:color="auto"/>
              <w:left w:val="single" w:sz="6" w:space="0" w:color="auto"/>
              <w:bottom w:val="single" w:sz="6" w:space="0" w:color="auto"/>
              <w:right w:val="single" w:sz="12" w:space="0" w:color="auto"/>
            </w:tcBorders>
          </w:tcPr>
          <w:p w14:paraId="7D71A3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52358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1CC50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288</w:t>
            </w:r>
          </w:p>
        </w:tc>
        <w:tc>
          <w:tcPr>
            <w:tcW w:w="1374" w:type="dxa"/>
            <w:tcBorders>
              <w:top w:val="single" w:sz="6" w:space="0" w:color="auto"/>
              <w:left w:val="single" w:sz="6" w:space="0" w:color="auto"/>
              <w:bottom w:val="single" w:sz="6" w:space="0" w:color="auto"/>
              <w:right w:val="single" w:sz="6" w:space="0" w:color="auto"/>
            </w:tcBorders>
          </w:tcPr>
          <w:p w14:paraId="563E28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9784043.11</w:t>
            </w:r>
          </w:p>
        </w:tc>
        <w:tc>
          <w:tcPr>
            <w:tcW w:w="1417" w:type="dxa"/>
            <w:tcBorders>
              <w:top w:val="single" w:sz="6" w:space="0" w:color="auto"/>
              <w:left w:val="single" w:sz="6" w:space="0" w:color="auto"/>
              <w:bottom w:val="single" w:sz="6" w:space="0" w:color="auto"/>
              <w:right w:val="single" w:sz="6" w:space="0" w:color="auto"/>
            </w:tcBorders>
          </w:tcPr>
          <w:p w14:paraId="2999F6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530145.688</w:t>
            </w:r>
          </w:p>
        </w:tc>
        <w:tc>
          <w:tcPr>
            <w:tcW w:w="997" w:type="dxa"/>
            <w:tcBorders>
              <w:top w:val="single" w:sz="6" w:space="0" w:color="auto"/>
              <w:left w:val="single" w:sz="6" w:space="0" w:color="auto"/>
              <w:bottom w:val="single" w:sz="6" w:space="0" w:color="auto"/>
              <w:right w:val="single" w:sz="6" w:space="0" w:color="auto"/>
            </w:tcBorders>
          </w:tcPr>
          <w:p w14:paraId="1295B7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4.121</w:t>
            </w:r>
          </w:p>
        </w:tc>
        <w:tc>
          <w:tcPr>
            <w:tcW w:w="1497" w:type="dxa"/>
            <w:tcBorders>
              <w:top w:val="single" w:sz="6" w:space="0" w:color="auto"/>
              <w:left w:val="single" w:sz="6" w:space="0" w:color="auto"/>
              <w:bottom w:val="single" w:sz="6" w:space="0" w:color="auto"/>
              <w:right w:val="single" w:sz="12" w:space="0" w:color="auto"/>
            </w:tcBorders>
          </w:tcPr>
          <w:p w14:paraId="14A210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6CAFCB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4DB7C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289</w:t>
            </w:r>
          </w:p>
        </w:tc>
        <w:tc>
          <w:tcPr>
            <w:tcW w:w="1374" w:type="dxa"/>
            <w:tcBorders>
              <w:top w:val="single" w:sz="6" w:space="0" w:color="auto"/>
              <w:left w:val="single" w:sz="6" w:space="0" w:color="auto"/>
              <w:bottom w:val="single" w:sz="6" w:space="0" w:color="auto"/>
              <w:right w:val="single" w:sz="6" w:space="0" w:color="auto"/>
            </w:tcBorders>
          </w:tcPr>
          <w:p w14:paraId="2341C8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9784043.96</w:t>
            </w:r>
          </w:p>
        </w:tc>
        <w:tc>
          <w:tcPr>
            <w:tcW w:w="1417" w:type="dxa"/>
            <w:tcBorders>
              <w:top w:val="single" w:sz="6" w:space="0" w:color="auto"/>
              <w:left w:val="single" w:sz="6" w:space="0" w:color="auto"/>
              <w:bottom w:val="single" w:sz="6" w:space="0" w:color="auto"/>
              <w:right w:val="single" w:sz="6" w:space="0" w:color="auto"/>
            </w:tcBorders>
          </w:tcPr>
          <w:p w14:paraId="2DA576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530147.163</w:t>
            </w:r>
          </w:p>
        </w:tc>
        <w:tc>
          <w:tcPr>
            <w:tcW w:w="997" w:type="dxa"/>
            <w:tcBorders>
              <w:top w:val="single" w:sz="6" w:space="0" w:color="auto"/>
              <w:left w:val="single" w:sz="6" w:space="0" w:color="auto"/>
              <w:bottom w:val="single" w:sz="6" w:space="0" w:color="auto"/>
              <w:right w:val="single" w:sz="6" w:space="0" w:color="auto"/>
            </w:tcBorders>
          </w:tcPr>
          <w:p w14:paraId="3FC44C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4.064</w:t>
            </w:r>
          </w:p>
        </w:tc>
        <w:tc>
          <w:tcPr>
            <w:tcW w:w="1497" w:type="dxa"/>
            <w:tcBorders>
              <w:top w:val="single" w:sz="6" w:space="0" w:color="auto"/>
              <w:left w:val="single" w:sz="6" w:space="0" w:color="auto"/>
              <w:bottom w:val="single" w:sz="6" w:space="0" w:color="auto"/>
              <w:right w:val="single" w:sz="12" w:space="0" w:color="auto"/>
            </w:tcBorders>
          </w:tcPr>
          <w:p w14:paraId="68BAF1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3CB946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44ECB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290</w:t>
            </w:r>
          </w:p>
        </w:tc>
        <w:tc>
          <w:tcPr>
            <w:tcW w:w="1374" w:type="dxa"/>
            <w:tcBorders>
              <w:top w:val="single" w:sz="6" w:space="0" w:color="auto"/>
              <w:left w:val="single" w:sz="6" w:space="0" w:color="auto"/>
              <w:bottom w:val="single" w:sz="6" w:space="0" w:color="auto"/>
              <w:right w:val="single" w:sz="6" w:space="0" w:color="auto"/>
            </w:tcBorders>
          </w:tcPr>
          <w:p w14:paraId="2DD1B8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9784043.88</w:t>
            </w:r>
          </w:p>
        </w:tc>
        <w:tc>
          <w:tcPr>
            <w:tcW w:w="1417" w:type="dxa"/>
            <w:tcBorders>
              <w:top w:val="single" w:sz="6" w:space="0" w:color="auto"/>
              <w:left w:val="single" w:sz="6" w:space="0" w:color="auto"/>
              <w:bottom w:val="single" w:sz="6" w:space="0" w:color="auto"/>
              <w:right w:val="single" w:sz="6" w:space="0" w:color="auto"/>
            </w:tcBorders>
          </w:tcPr>
          <w:p w14:paraId="61907E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530150.627</w:t>
            </w:r>
          </w:p>
        </w:tc>
        <w:tc>
          <w:tcPr>
            <w:tcW w:w="997" w:type="dxa"/>
            <w:tcBorders>
              <w:top w:val="single" w:sz="6" w:space="0" w:color="auto"/>
              <w:left w:val="single" w:sz="6" w:space="0" w:color="auto"/>
              <w:bottom w:val="single" w:sz="6" w:space="0" w:color="auto"/>
              <w:right w:val="single" w:sz="6" w:space="0" w:color="auto"/>
            </w:tcBorders>
          </w:tcPr>
          <w:p w14:paraId="7F4888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3.973</w:t>
            </w:r>
          </w:p>
        </w:tc>
        <w:tc>
          <w:tcPr>
            <w:tcW w:w="1497" w:type="dxa"/>
            <w:tcBorders>
              <w:top w:val="single" w:sz="6" w:space="0" w:color="auto"/>
              <w:left w:val="single" w:sz="6" w:space="0" w:color="auto"/>
              <w:bottom w:val="single" w:sz="6" w:space="0" w:color="auto"/>
              <w:right w:val="single" w:sz="12" w:space="0" w:color="auto"/>
            </w:tcBorders>
          </w:tcPr>
          <w:p w14:paraId="1CA512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BE84B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40812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291</w:t>
            </w:r>
          </w:p>
        </w:tc>
        <w:tc>
          <w:tcPr>
            <w:tcW w:w="1374" w:type="dxa"/>
            <w:tcBorders>
              <w:top w:val="single" w:sz="6" w:space="0" w:color="auto"/>
              <w:left w:val="single" w:sz="6" w:space="0" w:color="auto"/>
              <w:bottom w:val="single" w:sz="6" w:space="0" w:color="auto"/>
              <w:right w:val="single" w:sz="6" w:space="0" w:color="auto"/>
            </w:tcBorders>
          </w:tcPr>
          <w:p w14:paraId="34CABE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9784044.17</w:t>
            </w:r>
          </w:p>
        </w:tc>
        <w:tc>
          <w:tcPr>
            <w:tcW w:w="1417" w:type="dxa"/>
            <w:tcBorders>
              <w:top w:val="single" w:sz="6" w:space="0" w:color="auto"/>
              <w:left w:val="single" w:sz="6" w:space="0" w:color="auto"/>
              <w:bottom w:val="single" w:sz="6" w:space="0" w:color="auto"/>
              <w:right w:val="single" w:sz="6" w:space="0" w:color="auto"/>
            </w:tcBorders>
          </w:tcPr>
          <w:p w14:paraId="6103BA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530150.692</w:t>
            </w:r>
          </w:p>
        </w:tc>
        <w:tc>
          <w:tcPr>
            <w:tcW w:w="997" w:type="dxa"/>
            <w:tcBorders>
              <w:top w:val="single" w:sz="6" w:space="0" w:color="auto"/>
              <w:left w:val="single" w:sz="6" w:space="0" w:color="auto"/>
              <w:bottom w:val="single" w:sz="6" w:space="0" w:color="auto"/>
              <w:right w:val="single" w:sz="6" w:space="0" w:color="auto"/>
            </w:tcBorders>
          </w:tcPr>
          <w:p w14:paraId="672958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3.457</w:t>
            </w:r>
          </w:p>
        </w:tc>
        <w:tc>
          <w:tcPr>
            <w:tcW w:w="1497" w:type="dxa"/>
            <w:tcBorders>
              <w:top w:val="single" w:sz="6" w:space="0" w:color="auto"/>
              <w:left w:val="single" w:sz="6" w:space="0" w:color="auto"/>
              <w:bottom w:val="single" w:sz="6" w:space="0" w:color="auto"/>
              <w:right w:val="single" w:sz="12" w:space="0" w:color="auto"/>
            </w:tcBorders>
          </w:tcPr>
          <w:p w14:paraId="3832F3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DF18ED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8F52F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292</w:t>
            </w:r>
          </w:p>
        </w:tc>
        <w:tc>
          <w:tcPr>
            <w:tcW w:w="1374" w:type="dxa"/>
            <w:tcBorders>
              <w:top w:val="single" w:sz="6" w:space="0" w:color="auto"/>
              <w:left w:val="single" w:sz="6" w:space="0" w:color="auto"/>
              <w:bottom w:val="single" w:sz="6" w:space="0" w:color="auto"/>
              <w:right w:val="single" w:sz="6" w:space="0" w:color="auto"/>
            </w:tcBorders>
          </w:tcPr>
          <w:p w14:paraId="0131D9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9784048.64</w:t>
            </w:r>
          </w:p>
        </w:tc>
        <w:tc>
          <w:tcPr>
            <w:tcW w:w="1417" w:type="dxa"/>
            <w:tcBorders>
              <w:top w:val="single" w:sz="6" w:space="0" w:color="auto"/>
              <w:left w:val="single" w:sz="6" w:space="0" w:color="auto"/>
              <w:bottom w:val="single" w:sz="6" w:space="0" w:color="auto"/>
              <w:right w:val="single" w:sz="6" w:space="0" w:color="auto"/>
            </w:tcBorders>
          </w:tcPr>
          <w:p w14:paraId="707AC0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530152.323</w:t>
            </w:r>
          </w:p>
        </w:tc>
        <w:tc>
          <w:tcPr>
            <w:tcW w:w="997" w:type="dxa"/>
            <w:tcBorders>
              <w:top w:val="single" w:sz="6" w:space="0" w:color="auto"/>
              <w:left w:val="single" w:sz="6" w:space="0" w:color="auto"/>
              <w:bottom w:val="single" w:sz="6" w:space="0" w:color="auto"/>
              <w:right w:val="single" w:sz="6" w:space="0" w:color="auto"/>
            </w:tcBorders>
          </w:tcPr>
          <w:p w14:paraId="30336D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4.257</w:t>
            </w:r>
          </w:p>
        </w:tc>
        <w:tc>
          <w:tcPr>
            <w:tcW w:w="1497" w:type="dxa"/>
            <w:tcBorders>
              <w:top w:val="single" w:sz="6" w:space="0" w:color="auto"/>
              <w:left w:val="single" w:sz="6" w:space="0" w:color="auto"/>
              <w:bottom w:val="single" w:sz="6" w:space="0" w:color="auto"/>
              <w:right w:val="single" w:sz="12" w:space="0" w:color="auto"/>
            </w:tcBorders>
          </w:tcPr>
          <w:p w14:paraId="3FFED3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F2AA2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0211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293</w:t>
            </w:r>
          </w:p>
        </w:tc>
        <w:tc>
          <w:tcPr>
            <w:tcW w:w="1374" w:type="dxa"/>
            <w:tcBorders>
              <w:top w:val="single" w:sz="6" w:space="0" w:color="auto"/>
              <w:left w:val="single" w:sz="6" w:space="0" w:color="auto"/>
              <w:bottom w:val="single" w:sz="6" w:space="0" w:color="auto"/>
              <w:right w:val="single" w:sz="6" w:space="0" w:color="auto"/>
            </w:tcBorders>
          </w:tcPr>
          <w:p w14:paraId="1569CA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9784048.24</w:t>
            </w:r>
          </w:p>
        </w:tc>
        <w:tc>
          <w:tcPr>
            <w:tcW w:w="1417" w:type="dxa"/>
            <w:tcBorders>
              <w:top w:val="single" w:sz="6" w:space="0" w:color="auto"/>
              <w:left w:val="single" w:sz="6" w:space="0" w:color="auto"/>
              <w:bottom w:val="single" w:sz="6" w:space="0" w:color="auto"/>
              <w:right w:val="single" w:sz="6" w:space="0" w:color="auto"/>
            </w:tcBorders>
          </w:tcPr>
          <w:p w14:paraId="16804D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530152.254</w:t>
            </w:r>
          </w:p>
        </w:tc>
        <w:tc>
          <w:tcPr>
            <w:tcW w:w="997" w:type="dxa"/>
            <w:tcBorders>
              <w:top w:val="single" w:sz="6" w:space="0" w:color="auto"/>
              <w:left w:val="single" w:sz="6" w:space="0" w:color="auto"/>
              <w:bottom w:val="single" w:sz="6" w:space="0" w:color="auto"/>
              <w:right w:val="single" w:sz="6" w:space="0" w:color="auto"/>
            </w:tcBorders>
          </w:tcPr>
          <w:p w14:paraId="533251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3.608</w:t>
            </w:r>
          </w:p>
        </w:tc>
        <w:tc>
          <w:tcPr>
            <w:tcW w:w="1497" w:type="dxa"/>
            <w:tcBorders>
              <w:top w:val="single" w:sz="6" w:space="0" w:color="auto"/>
              <w:left w:val="single" w:sz="6" w:space="0" w:color="auto"/>
              <w:bottom w:val="single" w:sz="6" w:space="0" w:color="auto"/>
              <w:right w:val="single" w:sz="12" w:space="0" w:color="auto"/>
            </w:tcBorders>
          </w:tcPr>
          <w:p w14:paraId="4C62FF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64E50A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47568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294</w:t>
            </w:r>
          </w:p>
        </w:tc>
        <w:tc>
          <w:tcPr>
            <w:tcW w:w="1374" w:type="dxa"/>
            <w:tcBorders>
              <w:top w:val="single" w:sz="6" w:space="0" w:color="auto"/>
              <w:left w:val="single" w:sz="6" w:space="0" w:color="auto"/>
              <w:bottom w:val="single" w:sz="6" w:space="0" w:color="auto"/>
              <w:right w:val="single" w:sz="6" w:space="0" w:color="auto"/>
            </w:tcBorders>
          </w:tcPr>
          <w:p w14:paraId="373D0F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9784042.23</w:t>
            </w:r>
          </w:p>
        </w:tc>
        <w:tc>
          <w:tcPr>
            <w:tcW w:w="1417" w:type="dxa"/>
            <w:tcBorders>
              <w:top w:val="single" w:sz="6" w:space="0" w:color="auto"/>
              <w:left w:val="single" w:sz="6" w:space="0" w:color="auto"/>
              <w:bottom w:val="single" w:sz="6" w:space="0" w:color="auto"/>
              <w:right w:val="single" w:sz="6" w:space="0" w:color="auto"/>
            </w:tcBorders>
          </w:tcPr>
          <w:p w14:paraId="3C9542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530154.119</w:t>
            </w:r>
          </w:p>
        </w:tc>
        <w:tc>
          <w:tcPr>
            <w:tcW w:w="997" w:type="dxa"/>
            <w:tcBorders>
              <w:top w:val="single" w:sz="6" w:space="0" w:color="auto"/>
              <w:left w:val="single" w:sz="6" w:space="0" w:color="auto"/>
              <w:bottom w:val="single" w:sz="6" w:space="0" w:color="auto"/>
              <w:right w:val="single" w:sz="6" w:space="0" w:color="auto"/>
            </w:tcBorders>
          </w:tcPr>
          <w:p w14:paraId="45273C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4.359</w:t>
            </w:r>
          </w:p>
        </w:tc>
        <w:tc>
          <w:tcPr>
            <w:tcW w:w="1497" w:type="dxa"/>
            <w:tcBorders>
              <w:top w:val="single" w:sz="6" w:space="0" w:color="auto"/>
              <w:left w:val="single" w:sz="6" w:space="0" w:color="auto"/>
              <w:bottom w:val="single" w:sz="6" w:space="0" w:color="auto"/>
              <w:right w:val="single" w:sz="12" w:space="0" w:color="auto"/>
            </w:tcBorders>
          </w:tcPr>
          <w:p w14:paraId="0D3C1D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B86C28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579D5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295</w:t>
            </w:r>
          </w:p>
        </w:tc>
        <w:tc>
          <w:tcPr>
            <w:tcW w:w="1374" w:type="dxa"/>
            <w:tcBorders>
              <w:top w:val="single" w:sz="6" w:space="0" w:color="auto"/>
              <w:left w:val="single" w:sz="6" w:space="0" w:color="auto"/>
              <w:bottom w:val="single" w:sz="6" w:space="0" w:color="auto"/>
              <w:right w:val="single" w:sz="6" w:space="0" w:color="auto"/>
            </w:tcBorders>
          </w:tcPr>
          <w:p w14:paraId="7DFA31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9784048.08</w:t>
            </w:r>
          </w:p>
        </w:tc>
        <w:tc>
          <w:tcPr>
            <w:tcW w:w="1417" w:type="dxa"/>
            <w:tcBorders>
              <w:top w:val="single" w:sz="6" w:space="0" w:color="auto"/>
              <w:left w:val="single" w:sz="6" w:space="0" w:color="auto"/>
              <w:bottom w:val="single" w:sz="6" w:space="0" w:color="auto"/>
              <w:right w:val="single" w:sz="6" w:space="0" w:color="auto"/>
            </w:tcBorders>
          </w:tcPr>
          <w:p w14:paraId="025A9B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530152.667</w:t>
            </w:r>
          </w:p>
        </w:tc>
        <w:tc>
          <w:tcPr>
            <w:tcW w:w="997" w:type="dxa"/>
            <w:tcBorders>
              <w:top w:val="single" w:sz="6" w:space="0" w:color="auto"/>
              <w:left w:val="single" w:sz="6" w:space="0" w:color="auto"/>
              <w:bottom w:val="single" w:sz="6" w:space="0" w:color="auto"/>
              <w:right w:val="single" w:sz="6" w:space="0" w:color="auto"/>
            </w:tcBorders>
          </w:tcPr>
          <w:p w14:paraId="68FA49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4.291</w:t>
            </w:r>
          </w:p>
        </w:tc>
        <w:tc>
          <w:tcPr>
            <w:tcW w:w="1497" w:type="dxa"/>
            <w:tcBorders>
              <w:top w:val="single" w:sz="6" w:space="0" w:color="auto"/>
              <w:left w:val="single" w:sz="6" w:space="0" w:color="auto"/>
              <w:bottom w:val="single" w:sz="6" w:space="0" w:color="auto"/>
              <w:right w:val="single" w:sz="12" w:space="0" w:color="auto"/>
            </w:tcBorders>
          </w:tcPr>
          <w:p w14:paraId="64E11F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F3EA8B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BE145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296</w:t>
            </w:r>
          </w:p>
        </w:tc>
        <w:tc>
          <w:tcPr>
            <w:tcW w:w="1374" w:type="dxa"/>
            <w:tcBorders>
              <w:top w:val="single" w:sz="6" w:space="0" w:color="auto"/>
              <w:left w:val="single" w:sz="6" w:space="0" w:color="auto"/>
              <w:bottom w:val="single" w:sz="6" w:space="0" w:color="auto"/>
              <w:right w:val="single" w:sz="6" w:space="0" w:color="auto"/>
            </w:tcBorders>
          </w:tcPr>
          <w:p w14:paraId="3C26C5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9784039.68</w:t>
            </w:r>
          </w:p>
        </w:tc>
        <w:tc>
          <w:tcPr>
            <w:tcW w:w="1417" w:type="dxa"/>
            <w:tcBorders>
              <w:top w:val="single" w:sz="6" w:space="0" w:color="auto"/>
              <w:left w:val="single" w:sz="6" w:space="0" w:color="auto"/>
              <w:bottom w:val="single" w:sz="6" w:space="0" w:color="auto"/>
              <w:right w:val="single" w:sz="6" w:space="0" w:color="auto"/>
            </w:tcBorders>
          </w:tcPr>
          <w:p w14:paraId="366192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530161.138</w:t>
            </w:r>
          </w:p>
        </w:tc>
        <w:tc>
          <w:tcPr>
            <w:tcW w:w="997" w:type="dxa"/>
            <w:tcBorders>
              <w:top w:val="single" w:sz="6" w:space="0" w:color="auto"/>
              <w:left w:val="single" w:sz="6" w:space="0" w:color="auto"/>
              <w:bottom w:val="single" w:sz="6" w:space="0" w:color="auto"/>
              <w:right w:val="single" w:sz="6" w:space="0" w:color="auto"/>
            </w:tcBorders>
          </w:tcPr>
          <w:p w14:paraId="582D0E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4.51</w:t>
            </w:r>
          </w:p>
        </w:tc>
        <w:tc>
          <w:tcPr>
            <w:tcW w:w="1497" w:type="dxa"/>
            <w:tcBorders>
              <w:top w:val="single" w:sz="6" w:space="0" w:color="auto"/>
              <w:left w:val="single" w:sz="6" w:space="0" w:color="auto"/>
              <w:bottom w:val="single" w:sz="6" w:space="0" w:color="auto"/>
              <w:right w:val="single" w:sz="12" w:space="0" w:color="auto"/>
            </w:tcBorders>
          </w:tcPr>
          <w:p w14:paraId="5387E3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33F728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1DAB3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297</w:t>
            </w:r>
          </w:p>
        </w:tc>
        <w:tc>
          <w:tcPr>
            <w:tcW w:w="1374" w:type="dxa"/>
            <w:tcBorders>
              <w:top w:val="single" w:sz="6" w:space="0" w:color="auto"/>
              <w:left w:val="single" w:sz="6" w:space="0" w:color="auto"/>
              <w:bottom w:val="single" w:sz="6" w:space="0" w:color="auto"/>
              <w:right w:val="single" w:sz="6" w:space="0" w:color="auto"/>
            </w:tcBorders>
          </w:tcPr>
          <w:p w14:paraId="7E147D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9784045.54</w:t>
            </w:r>
          </w:p>
        </w:tc>
        <w:tc>
          <w:tcPr>
            <w:tcW w:w="1417" w:type="dxa"/>
            <w:tcBorders>
              <w:top w:val="single" w:sz="6" w:space="0" w:color="auto"/>
              <w:left w:val="single" w:sz="6" w:space="0" w:color="auto"/>
              <w:bottom w:val="single" w:sz="6" w:space="0" w:color="auto"/>
              <w:right w:val="single" w:sz="6" w:space="0" w:color="auto"/>
            </w:tcBorders>
          </w:tcPr>
          <w:p w14:paraId="731C87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530159.774</w:t>
            </w:r>
          </w:p>
        </w:tc>
        <w:tc>
          <w:tcPr>
            <w:tcW w:w="997" w:type="dxa"/>
            <w:tcBorders>
              <w:top w:val="single" w:sz="6" w:space="0" w:color="auto"/>
              <w:left w:val="single" w:sz="6" w:space="0" w:color="auto"/>
              <w:bottom w:val="single" w:sz="6" w:space="0" w:color="auto"/>
              <w:right w:val="single" w:sz="6" w:space="0" w:color="auto"/>
            </w:tcBorders>
          </w:tcPr>
          <w:p w14:paraId="2892AF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4.534</w:t>
            </w:r>
          </w:p>
        </w:tc>
        <w:tc>
          <w:tcPr>
            <w:tcW w:w="1497" w:type="dxa"/>
            <w:tcBorders>
              <w:top w:val="single" w:sz="6" w:space="0" w:color="auto"/>
              <w:left w:val="single" w:sz="6" w:space="0" w:color="auto"/>
              <w:bottom w:val="single" w:sz="6" w:space="0" w:color="auto"/>
              <w:right w:val="single" w:sz="12" w:space="0" w:color="auto"/>
            </w:tcBorders>
          </w:tcPr>
          <w:p w14:paraId="1E55F9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938849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419C8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298</w:t>
            </w:r>
          </w:p>
        </w:tc>
        <w:tc>
          <w:tcPr>
            <w:tcW w:w="1374" w:type="dxa"/>
            <w:tcBorders>
              <w:top w:val="single" w:sz="6" w:space="0" w:color="auto"/>
              <w:left w:val="single" w:sz="6" w:space="0" w:color="auto"/>
              <w:bottom w:val="single" w:sz="6" w:space="0" w:color="auto"/>
              <w:right w:val="single" w:sz="6" w:space="0" w:color="auto"/>
            </w:tcBorders>
          </w:tcPr>
          <w:p w14:paraId="3C2677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9784034.1</w:t>
            </w:r>
          </w:p>
        </w:tc>
        <w:tc>
          <w:tcPr>
            <w:tcW w:w="1417" w:type="dxa"/>
            <w:tcBorders>
              <w:top w:val="single" w:sz="6" w:space="0" w:color="auto"/>
              <w:left w:val="single" w:sz="6" w:space="0" w:color="auto"/>
              <w:bottom w:val="single" w:sz="6" w:space="0" w:color="auto"/>
              <w:right w:val="single" w:sz="6" w:space="0" w:color="auto"/>
            </w:tcBorders>
          </w:tcPr>
          <w:p w14:paraId="2AB163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530162.946</w:t>
            </w:r>
          </w:p>
        </w:tc>
        <w:tc>
          <w:tcPr>
            <w:tcW w:w="997" w:type="dxa"/>
            <w:tcBorders>
              <w:top w:val="single" w:sz="6" w:space="0" w:color="auto"/>
              <w:left w:val="single" w:sz="6" w:space="0" w:color="auto"/>
              <w:bottom w:val="single" w:sz="6" w:space="0" w:color="auto"/>
              <w:right w:val="single" w:sz="6" w:space="0" w:color="auto"/>
            </w:tcBorders>
          </w:tcPr>
          <w:p w14:paraId="72364C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4.256</w:t>
            </w:r>
          </w:p>
        </w:tc>
        <w:tc>
          <w:tcPr>
            <w:tcW w:w="1497" w:type="dxa"/>
            <w:tcBorders>
              <w:top w:val="single" w:sz="6" w:space="0" w:color="auto"/>
              <w:left w:val="single" w:sz="6" w:space="0" w:color="auto"/>
              <w:bottom w:val="single" w:sz="6" w:space="0" w:color="auto"/>
              <w:right w:val="single" w:sz="12" w:space="0" w:color="auto"/>
            </w:tcBorders>
          </w:tcPr>
          <w:p w14:paraId="282A48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15189D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84483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299</w:t>
            </w:r>
          </w:p>
        </w:tc>
        <w:tc>
          <w:tcPr>
            <w:tcW w:w="1374" w:type="dxa"/>
            <w:tcBorders>
              <w:top w:val="single" w:sz="6" w:space="0" w:color="auto"/>
              <w:left w:val="single" w:sz="6" w:space="0" w:color="auto"/>
              <w:bottom w:val="single" w:sz="6" w:space="0" w:color="auto"/>
              <w:right w:val="single" w:sz="6" w:space="0" w:color="auto"/>
            </w:tcBorders>
          </w:tcPr>
          <w:p w14:paraId="4777B6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9784036.14</w:t>
            </w:r>
          </w:p>
        </w:tc>
        <w:tc>
          <w:tcPr>
            <w:tcW w:w="1417" w:type="dxa"/>
            <w:tcBorders>
              <w:top w:val="single" w:sz="6" w:space="0" w:color="auto"/>
              <w:left w:val="single" w:sz="6" w:space="0" w:color="auto"/>
              <w:bottom w:val="single" w:sz="6" w:space="0" w:color="auto"/>
              <w:right w:val="single" w:sz="6" w:space="0" w:color="auto"/>
            </w:tcBorders>
          </w:tcPr>
          <w:p w14:paraId="56A602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530156.913</w:t>
            </w:r>
          </w:p>
        </w:tc>
        <w:tc>
          <w:tcPr>
            <w:tcW w:w="997" w:type="dxa"/>
            <w:tcBorders>
              <w:top w:val="single" w:sz="6" w:space="0" w:color="auto"/>
              <w:left w:val="single" w:sz="6" w:space="0" w:color="auto"/>
              <w:bottom w:val="single" w:sz="6" w:space="0" w:color="auto"/>
              <w:right w:val="single" w:sz="6" w:space="0" w:color="auto"/>
            </w:tcBorders>
          </w:tcPr>
          <w:p w14:paraId="39B5E6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4.247</w:t>
            </w:r>
          </w:p>
        </w:tc>
        <w:tc>
          <w:tcPr>
            <w:tcW w:w="1497" w:type="dxa"/>
            <w:tcBorders>
              <w:top w:val="single" w:sz="6" w:space="0" w:color="auto"/>
              <w:left w:val="single" w:sz="6" w:space="0" w:color="auto"/>
              <w:bottom w:val="single" w:sz="6" w:space="0" w:color="auto"/>
              <w:right w:val="single" w:sz="12" w:space="0" w:color="auto"/>
            </w:tcBorders>
          </w:tcPr>
          <w:p w14:paraId="124878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9F8957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02178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300</w:t>
            </w:r>
          </w:p>
        </w:tc>
        <w:tc>
          <w:tcPr>
            <w:tcW w:w="1374" w:type="dxa"/>
            <w:tcBorders>
              <w:top w:val="single" w:sz="6" w:space="0" w:color="auto"/>
              <w:left w:val="single" w:sz="6" w:space="0" w:color="auto"/>
              <w:bottom w:val="single" w:sz="6" w:space="0" w:color="auto"/>
              <w:right w:val="single" w:sz="6" w:space="0" w:color="auto"/>
            </w:tcBorders>
          </w:tcPr>
          <w:p w14:paraId="0F0B97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9784029.52</w:t>
            </w:r>
          </w:p>
        </w:tc>
        <w:tc>
          <w:tcPr>
            <w:tcW w:w="1417" w:type="dxa"/>
            <w:tcBorders>
              <w:top w:val="single" w:sz="6" w:space="0" w:color="auto"/>
              <w:left w:val="single" w:sz="6" w:space="0" w:color="auto"/>
              <w:bottom w:val="single" w:sz="6" w:space="0" w:color="auto"/>
              <w:right w:val="single" w:sz="6" w:space="0" w:color="auto"/>
            </w:tcBorders>
          </w:tcPr>
          <w:p w14:paraId="4AB3C6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530176.535</w:t>
            </w:r>
          </w:p>
        </w:tc>
        <w:tc>
          <w:tcPr>
            <w:tcW w:w="997" w:type="dxa"/>
            <w:tcBorders>
              <w:top w:val="single" w:sz="6" w:space="0" w:color="auto"/>
              <w:left w:val="single" w:sz="6" w:space="0" w:color="auto"/>
              <w:bottom w:val="single" w:sz="6" w:space="0" w:color="auto"/>
              <w:right w:val="single" w:sz="6" w:space="0" w:color="auto"/>
            </w:tcBorders>
          </w:tcPr>
          <w:p w14:paraId="6DDA69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4.803</w:t>
            </w:r>
          </w:p>
        </w:tc>
        <w:tc>
          <w:tcPr>
            <w:tcW w:w="1497" w:type="dxa"/>
            <w:tcBorders>
              <w:top w:val="single" w:sz="6" w:space="0" w:color="auto"/>
              <w:left w:val="single" w:sz="6" w:space="0" w:color="auto"/>
              <w:bottom w:val="single" w:sz="6" w:space="0" w:color="auto"/>
              <w:right w:val="single" w:sz="12" w:space="0" w:color="auto"/>
            </w:tcBorders>
          </w:tcPr>
          <w:p w14:paraId="6F206C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585DC5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08A7A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301</w:t>
            </w:r>
          </w:p>
        </w:tc>
        <w:tc>
          <w:tcPr>
            <w:tcW w:w="1374" w:type="dxa"/>
            <w:tcBorders>
              <w:top w:val="single" w:sz="6" w:space="0" w:color="auto"/>
              <w:left w:val="single" w:sz="6" w:space="0" w:color="auto"/>
              <w:bottom w:val="single" w:sz="6" w:space="0" w:color="auto"/>
              <w:right w:val="single" w:sz="6" w:space="0" w:color="auto"/>
            </w:tcBorders>
          </w:tcPr>
          <w:p w14:paraId="3B9027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9783988.35</w:t>
            </w:r>
          </w:p>
        </w:tc>
        <w:tc>
          <w:tcPr>
            <w:tcW w:w="1417" w:type="dxa"/>
            <w:tcBorders>
              <w:top w:val="single" w:sz="6" w:space="0" w:color="auto"/>
              <w:left w:val="single" w:sz="6" w:space="0" w:color="auto"/>
              <w:bottom w:val="single" w:sz="6" w:space="0" w:color="auto"/>
              <w:right w:val="single" w:sz="6" w:space="0" w:color="auto"/>
            </w:tcBorders>
          </w:tcPr>
          <w:p w14:paraId="244DA9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530171.657</w:t>
            </w:r>
          </w:p>
        </w:tc>
        <w:tc>
          <w:tcPr>
            <w:tcW w:w="997" w:type="dxa"/>
            <w:tcBorders>
              <w:top w:val="single" w:sz="6" w:space="0" w:color="auto"/>
              <w:left w:val="single" w:sz="6" w:space="0" w:color="auto"/>
              <w:bottom w:val="single" w:sz="6" w:space="0" w:color="auto"/>
              <w:right w:val="single" w:sz="6" w:space="0" w:color="auto"/>
            </w:tcBorders>
          </w:tcPr>
          <w:p w14:paraId="527234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4.912</w:t>
            </w:r>
          </w:p>
        </w:tc>
        <w:tc>
          <w:tcPr>
            <w:tcW w:w="1497" w:type="dxa"/>
            <w:tcBorders>
              <w:top w:val="single" w:sz="6" w:space="0" w:color="auto"/>
              <w:left w:val="single" w:sz="6" w:space="0" w:color="auto"/>
              <w:bottom w:val="single" w:sz="6" w:space="0" w:color="auto"/>
              <w:right w:val="single" w:sz="12" w:space="0" w:color="auto"/>
            </w:tcBorders>
          </w:tcPr>
          <w:p w14:paraId="02605A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E-8</w:t>
            </w:r>
          </w:p>
        </w:tc>
      </w:tr>
      <w:tr w:rsidR="004F0D41" w:rsidRPr="005B26CD" w14:paraId="54B6448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B6249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302</w:t>
            </w:r>
          </w:p>
        </w:tc>
        <w:tc>
          <w:tcPr>
            <w:tcW w:w="1374" w:type="dxa"/>
            <w:tcBorders>
              <w:top w:val="single" w:sz="6" w:space="0" w:color="auto"/>
              <w:left w:val="single" w:sz="6" w:space="0" w:color="auto"/>
              <w:bottom w:val="single" w:sz="6" w:space="0" w:color="auto"/>
              <w:right w:val="single" w:sz="6" w:space="0" w:color="auto"/>
            </w:tcBorders>
          </w:tcPr>
          <w:p w14:paraId="44BAD7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9784036.27</w:t>
            </w:r>
          </w:p>
        </w:tc>
        <w:tc>
          <w:tcPr>
            <w:tcW w:w="1417" w:type="dxa"/>
            <w:tcBorders>
              <w:top w:val="single" w:sz="6" w:space="0" w:color="auto"/>
              <w:left w:val="single" w:sz="6" w:space="0" w:color="auto"/>
              <w:bottom w:val="single" w:sz="6" w:space="0" w:color="auto"/>
              <w:right w:val="single" w:sz="6" w:space="0" w:color="auto"/>
            </w:tcBorders>
          </w:tcPr>
          <w:p w14:paraId="4EEBF6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530155.738</w:t>
            </w:r>
          </w:p>
        </w:tc>
        <w:tc>
          <w:tcPr>
            <w:tcW w:w="997" w:type="dxa"/>
            <w:tcBorders>
              <w:top w:val="single" w:sz="6" w:space="0" w:color="auto"/>
              <w:left w:val="single" w:sz="6" w:space="0" w:color="auto"/>
              <w:bottom w:val="single" w:sz="6" w:space="0" w:color="auto"/>
              <w:right w:val="single" w:sz="6" w:space="0" w:color="auto"/>
            </w:tcBorders>
          </w:tcPr>
          <w:p w14:paraId="4D5D0B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4.53</w:t>
            </w:r>
          </w:p>
        </w:tc>
        <w:tc>
          <w:tcPr>
            <w:tcW w:w="1497" w:type="dxa"/>
            <w:tcBorders>
              <w:top w:val="single" w:sz="6" w:space="0" w:color="auto"/>
              <w:left w:val="single" w:sz="6" w:space="0" w:color="auto"/>
              <w:bottom w:val="single" w:sz="6" w:space="0" w:color="auto"/>
              <w:right w:val="single" w:sz="12" w:space="0" w:color="auto"/>
            </w:tcBorders>
          </w:tcPr>
          <w:p w14:paraId="059F8B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E03A68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F7093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303</w:t>
            </w:r>
          </w:p>
        </w:tc>
        <w:tc>
          <w:tcPr>
            <w:tcW w:w="1374" w:type="dxa"/>
            <w:tcBorders>
              <w:top w:val="single" w:sz="6" w:space="0" w:color="auto"/>
              <w:left w:val="single" w:sz="6" w:space="0" w:color="auto"/>
              <w:bottom w:val="single" w:sz="6" w:space="0" w:color="auto"/>
              <w:right w:val="single" w:sz="6" w:space="0" w:color="auto"/>
            </w:tcBorders>
          </w:tcPr>
          <w:p w14:paraId="4CD41A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9784035.03</w:t>
            </w:r>
          </w:p>
        </w:tc>
        <w:tc>
          <w:tcPr>
            <w:tcW w:w="1417" w:type="dxa"/>
            <w:tcBorders>
              <w:top w:val="single" w:sz="6" w:space="0" w:color="auto"/>
              <w:left w:val="single" w:sz="6" w:space="0" w:color="auto"/>
              <w:bottom w:val="single" w:sz="6" w:space="0" w:color="auto"/>
              <w:right w:val="single" w:sz="6" w:space="0" w:color="auto"/>
            </w:tcBorders>
          </w:tcPr>
          <w:p w14:paraId="7FFE2E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530155.92</w:t>
            </w:r>
          </w:p>
        </w:tc>
        <w:tc>
          <w:tcPr>
            <w:tcW w:w="997" w:type="dxa"/>
            <w:tcBorders>
              <w:top w:val="single" w:sz="6" w:space="0" w:color="auto"/>
              <w:left w:val="single" w:sz="6" w:space="0" w:color="auto"/>
              <w:bottom w:val="single" w:sz="6" w:space="0" w:color="auto"/>
              <w:right w:val="single" w:sz="6" w:space="0" w:color="auto"/>
            </w:tcBorders>
          </w:tcPr>
          <w:p w14:paraId="55586B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4.171</w:t>
            </w:r>
          </w:p>
        </w:tc>
        <w:tc>
          <w:tcPr>
            <w:tcW w:w="1497" w:type="dxa"/>
            <w:tcBorders>
              <w:top w:val="single" w:sz="6" w:space="0" w:color="auto"/>
              <w:left w:val="single" w:sz="6" w:space="0" w:color="auto"/>
              <w:bottom w:val="single" w:sz="6" w:space="0" w:color="auto"/>
              <w:right w:val="single" w:sz="12" w:space="0" w:color="auto"/>
            </w:tcBorders>
          </w:tcPr>
          <w:p w14:paraId="3C32A5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6A2388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D18FF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304</w:t>
            </w:r>
          </w:p>
        </w:tc>
        <w:tc>
          <w:tcPr>
            <w:tcW w:w="1374" w:type="dxa"/>
            <w:tcBorders>
              <w:top w:val="single" w:sz="6" w:space="0" w:color="auto"/>
              <w:left w:val="single" w:sz="6" w:space="0" w:color="auto"/>
              <w:bottom w:val="single" w:sz="6" w:space="0" w:color="auto"/>
              <w:right w:val="single" w:sz="6" w:space="0" w:color="auto"/>
            </w:tcBorders>
          </w:tcPr>
          <w:p w14:paraId="73027C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9784034.75</w:t>
            </w:r>
          </w:p>
        </w:tc>
        <w:tc>
          <w:tcPr>
            <w:tcW w:w="1417" w:type="dxa"/>
            <w:tcBorders>
              <w:top w:val="single" w:sz="6" w:space="0" w:color="auto"/>
              <w:left w:val="single" w:sz="6" w:space="0" w:color="auto"/>
              <w:bottom w:val="single" w:sz="6" w:space="0" w:color="auto"/>
              <w:right w:val="single" w:sz="6" w:space="0" w:color="auto"/>
            </w:tcBorders>
          </w:tcPr>
          <w:p w14:paraId="415EC2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530155.923</w:t>
            </w:r>
          </w:p>
        </w:tc>
        <w:tc>
          <w:tcPr>
            <w:tcW w:w="997" w:type="dxa"/>
            <w:tcBorders>
              <w:top w:val="single" w:sz="6" w:space="0" w:color="auto"/>
              <w:left w:val="single" w:sz="6" w:space="0" w:color="auto"/>
              <w:bottom w:val="single" w:sz="6" w:space="0" w:color="auto"/>
              <w:right w:val="single" w:sz="6" w:space="0" w:color="auto"/>
            </w:tcBorders>
          </w:tcPr>
          <w:p w14:paraId="6B4C8A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4.183</w:t>
            </w:r>
          </w:p>
        </w:tc>
        <w:tc>
          <w:tcPr>
            <w:tcW w:w="1497" w:type="dxa"/>
            <w:tcBorders>
              <w:top w:val="single" w:sz="6" w:space="0" w:color="auto"/>
              <w:left w:val="single" w:sz="6" w:space="0" w:color="auto"/>
              <w:bottom w:val="single" w:sz="6" w:space="0" w:color="auto"/>
              <w:right w:val="single" w:sz="12" w:space="0" w:color="auto"/>
            </w:tcBorders>
          </w:tcPr>
          <w:p w14:paraId="72767C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B8E2E0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85F7D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305</w:t>
            </w:r>
          </w:p>
        </w:tc>
        <w:tc>
          <w:tcPr>
            <w:tcW w:w="1374" w:type="dxa"/>
            <w:tcBorders>
              <w:top w:val="single" w:sz="6" w:space="0" w:color="auto"/>
              <w:left w:val="single" w:sz="6" w:space="0" w:color="auto"/>
              <w:bottom w:val="single" w:sz="6" w:space="0" w:color="auto"/>
              <w:right w:val="single" w:sz="6" w:space="0" w:color="auto"/>
            </w:tcBorders>
          </w:tcPr>
          <w:p w14:paraId="624DCF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9784034.08</w:t>
            </w:r>
          </w:p>
        </w:tc>
        <w:tc>
          <w:tcPr>
            <w:tcW w:w="1417" w:type="dxa"/>
            <w:tcBorders>
              <w:top w:val="single" w:sz="6" w:space="0" w:color="auto"/>
              <w:left w:val="single" w:sz="6" w:space="0" w:color="auto"/>
              <w:bottom w:val="single" w:sz="6" w:space="0" w:color="auto"/>
              <w:right w:val="single" w:sz="6" w:space="0" w:color="auto"/>
            </w:tcBorders>
          </w:tcPr>
          <w:p w14:paraId="5E2B3CB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530156.697</w:t>
            </w:r>
          </w:p>
        </w:tc>
        <w:tc>
          <w:tcPr>
            <w:tcW w:w="997" w:type="dxa"/>
            <w:tcBorders>
              <w:top w:val="single" w:sz="6" w:space="0" w:color="auto"/>
              <w:left w:val="single" w:sz="6" w:space="0" w:color="auto"/>
              <w:bottom w:val="single" w:sz="6" w:space="0" w:color="auto"/>
              <w:right w:val="single" w:sz="6" w:space="0" w:color="auto"/>
            </w:tcBorders>
          </w:tcPr>
          <w:p w14:paraId="3BC497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4.174</w:t>
            </w:r>
          </w:p>
        </w:tc>
        <w:tc>
          <w:tcPr>
            <w:tcW w:w="1497" w:type="dxa"/>
            <w:tcBorders>
              <w:top w:val="single" w:sz="6" w:space="0" w:color="auto"/>
              <w:left w:val="single" w:sz="6" w:space="0" w:color="auto"/>
              <w:bottom w:val="single" w:sz="6" w:space="0" w:color="auto"/>
              <w:right w:val="single" w:sz="12" w:space="0" w:color="auto"/>
            </w:tcBorders>
          </w:tcPr>
          <w:p w14:paraId="0000D8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33D9E7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8886B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306</w:t>
            </w:r>
          </w:p>
        </w:tc>
        <w:tc>
          <w:tcPr>
            <w:tcW w:w="1374" w:type="dxa"/>
            <w:tcBorders>
              <w:top w:val="single" w:sz="6" w:space="0" w:color="auto"/>
              <w:left w:val="single" w:sz="6" w:space="0" w:color="auto"/>
              <w:bottom w:val="single" w:sz="6" w:space="0" w:color="auto"/>
              <w:right w:val="single" w:sz="6" w:space="0" w:color="auto"/>
            </w:tcBorders>
          </w:tcPr>
          <w:p w14:paraId="0497CF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9784034.11</w:t>
            </w:r>
          </w:p>
        </w:tc>
        <w:tc>
          <w:tcPr>
            <w:tcW w:w="1417" w:type="dxa"/>
            <w:tcBorders>
              <w:top w:val="single" w:sz="6" w:space="0" w:color="auto"/>
              <w:left w:val="single" w:sz="6" w:space="0" w:color="auto"/>
              <w:bottom w:val="single" w:sz="6" w:space="0" w:color="auto"/>
              <w:right w:val="single" w:sz="6" w:space="0" w:color="auto"/>
            </w:tcBorders>
          </w:tcPr>
          <w:p w14:paraId="4EF1BB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530156.001</w:t>
            </w:r>
          </w:p>
        </w:tc>
        <w:tc>
          <w:tcPr>
            <w:tcW w:w="997" w:type="dxa"/>
            <w:tcBorders>
              <w:top w:val="single" w:sz="6" w:space="0" w:color="auto"/>
              <w:left w:val="single" w:sz="6" w:space="0" w:color="auto"/>
              <w:bottom w:val="single" w:sz="6" w:space="0" w:color="auto"/>
              <w:right w:val="single" w:sz="6" w:space="0" w:color="auto"/>
            </w:tcBorders>
          </w:tcPr>
          <w:p w14:paraId="2AA351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3.772</w:t>
            </w:r>
          </w:p>
        </w:tc>
        <w:tc>
          <w:tcPr>
            <w:tcW w:w="1497" w:type="dxa"/>
            <w:tcBorders>
              <w:top w:val="single" w:sz="6" w:space="0" w:color="auto"/>
              <w:left w:val="single" w:sz="6" w:space="0" w:color="auto"/>
              <w:bottom w:val="single" w:sz="6" w:space="0" w:color="auto"/>
              <w:right w:val="single" w:sz="12" w:space="0" w:color="auto"/>
            </w:tcBorders>
          </w:tcPr>
          <w:p w14:paraId="567E38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F87946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DF420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307</w:t>
            </w:r>
          </w:p>
        </w:tc>
        <w:tc>
          <w:tcPr>
            <w:tcW w:w="1374" w:type="dxa"/>
            <w:tcBorders>
              <w:top w:val="single" w:sz="6" w:space="0" w:color="auto"/>
              <w:left w:val="single" w:sz="6" w:space="0" w:color="auto"/>
              <w:bottom w:val="single" w:sz="6" w:space="0" w:color="auto"/>
              <w:right w:val="single" w:sz="6" w:space="0" w:color="auto"/>
            </w:tcBorders>
          </w:tcPr>
          <w:p w14:paraId="09844B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9784033.35</w:t>
            </w:r>
          </w:p>
        </w:tc>
        <w:tc>
          <w:tcPr>
            <w:tcW w:w="1417" w:type="dxa"/>
            <w:tcBorders>
              <w:top w:val="single" w:sz="6" w:space="0" w:color="auto"/>
              <w:left w:val="single" w:sz="6" w:space="0" w:color="auto"/>
              <w:bottom w:val="single" w:sz="6" w:space="0" w:color="auto"/>
              <w:right w:val="single" w:sz="6" w:space="0" w:color="auto"/>
            </w:tcBorders>
          </w:tcPr>
          <w:p w14:paraId="335E9F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530156.497</w:t>
            </w:r>
          </w:p>
        </w:tc>
        <w:tc>
          <w:tcPr>
            <w:tcW w:w="997" w:type="dxa"/>
            <w:tcBorders>
              <w:top w:val="single" w:sz="6" w:space="0" w:color="auto"/>
              <w:left w:val="single" w:sz="6" w:space="0" w:color="auto"/>
              <w:bottom w:val="single" w:sz="6" w:space="0" w:color="auto"/>
              <w:right w:val="single" w:sz="6" w:space="0" w:color="auto"/>
            </w:tcBorders>
          </w:tcPr>
          <w:p w14:paraId="5012DE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4.192</w:t>
            </w:r>
          </w:p>
        </w:tc>
        <w:tc>
          <w:tcPr>
            <w:tcW w:w="1497" w:type="dxa"/>
            <w:tcBorders>
              <w:top w:val="single" w:sz="6" w:space="0" w:color="auto"/>
              <w:left w:val="single" w:sz="6" w:space="0" w:color="auto"/>
              <w:bottom w:val="single" w:sz="6" w:space="0" w:color="auto"/>
              <w:right w:val="single" w:sz="12" w:space="0" w:color="auto"/>
            </w:tcBorders>
          </w:tcPr>
          <w:p w14:paraId="7EE76E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84CD3B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55BE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308</w:t>
            </w:r>
          </w:p>
        </w:tc>
        <w:tc>
          <w:tcPr>
            <w:tcW w:w="1374" w:type="dxa"/>
            <w:tcBorders>
              <w:top w:val="single" w:sz="6" w:space="0" w:color="auto"/>
              <w:left w:val="single" w:sz="6" w:space="0" w:color="auto"/>
              <w:bottom w:val="single" w:sz="6" w:space="0" w:color="auto"/>
              <w:right w:val="single" w:sz="6" w:space="0" w:color="auto"/>
            </w:tcBorders>
          </w:tcPr>
          <w:p w14:paraId="7775BC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9784033.28</w:t>
            </w:r>
          </w:p>
        </w:tc>
        <w:tc>
          <w:tcPr>
            <w:tcW w:w="1417" w:type="dxa"/>
            <w:tcBorders>
              <w:top w:val="single" w:sz="6" w:space="0" w:color="auto"/>
              <w:left w:val="single" w:sz="6" w:space="0" w:color="auto"/>
              <w:bottom w:val="single" w:sz="6" w:space="0" w:color="auto"/>
              <w:right w:val="single" w:sz="6" w:space="0" w:color="auto"/>
            </w:tcBorders>
          </w:tcPr>
          <w:p w14:paraId="7ADD85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530156.576</w:t>
            </w:r>
          </w:p>
        </w:tc>
        <w:tc>
          <w:tcPr>
            <w:tcW w:w="997" w:type="dxa"/>
            <w:tcBorders>
              <w:top w:val="single" w:sz="6" w:space="0" w:color="auto"/>
              <w:left w:val="single" w:sz="6" w:space="0" w:color="auto"/>
              <w:bottom w:val="single" w:sz="6" w:space="0" w:color="auto"/>
              <w:right w:val="single" w:sz="6" w:space="0" w:color="auto"/>
            </w:tcBorders>
          </w:tcPr>
          <w:p w14:paraId="1F4CAD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3.885</w:t>
            </w:r>
          </w:p>
        </w:tc>
        <w:tc>
          <w:tcPr>
            <w:tcW w:w="1497" w:type="dxa"/>
            <w:tcBorders>
              <w:top w:val="single" w:sz="6" w:space="0" w:color="auto"/>
              <w:left w:val="single" w:sz="6" w:space="0" w:color="auto"/>
              <w:bottom w:val="single" w:sz="6" w:space="0" w:color="auto"/>
              <w:right w:val="single" w:sz="12" w:space="0" w:color="auto"/>
            </w:tcBorders>
          </w:tcPr>
          <w:p w14:paraId="5BA15B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B4800A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621A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309</w:t>
            </w:r>
          </w:p>
        </w:tc>
        <w:tc>
          <w:tcPr>
            <w:tcW w:w="1374" w:type="dxa"/>
            <w:tcBorders>
              <w:top w:val="single" w:sz="6" w:space="0" w:color="auto"/>
              <w:left w:val="single" w:sz="6" w:space="0" w:color="auto"/>
              <w:bottom w:val="single" w:sz="6" w:space="0" w:color="auto"/>
              <w:right w:val="single" w:sz="6" w:space="0" w:color="auto"/>
            </w:tcBorders>
          </w:tcPr>
          <w:p w14:paraId="4CAF9F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9784033.24</w:t>
            </w:r>
          </w:p>
        </w:tc>
        <w:tc>
          <w:tcPr>
            <w:tcW w:w="1417" w:type="dxa"/>
            <w:tcBorders>
              <w:top w:val="single" w:sz="6" w:space="0" w:color="auto"/>
              <w:left w:val="single" w:sz="6" w:space="0" w:color="auto"/>
              <w:bottom w:val="single" w:sz="6" w:space="0" w:color="auto"/>
              <w:right w:val="single" w:sz="6" w:space="0" w:color="auto"/>
            </w:tcBorders>
          </w:tcPr>
          <w:p w14:paraId="088AEF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530156.716</w:t>
            </w:r>
          </w:p>
        </w:tc>
        <w:tc>
          <w:tcPr>
            <w:tcW w:w="997" w:type="dxa"/>
            <w:tcBorders>
              <w:top w:val="single" w:sz="6" w:space="0" w:color="auto"/>
              <w:left w:val="single" w:sz="6" w:space="0" w:color="auto"/>
              <w:bottom w:val="single" w:sz="6" w:space="0" w:color="auto"/>
              <w:right w:val="single" w:sz="6" w:space="0" w:color="auto"/>
            </w:tcBorders>
          </w:tcPr>
          <w:p w14:paraId="550A34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4.184</w:t>
            </w:r>
          </w:p>
        </w:tc>
        <w:tc>
          <w:tcPr>
            <w:tcW w:w="1497" w:type="dxa"/>
            <w:tcBorders>
              <w:top w:val="single" w:sz="6" w:space="0" w:color="auto"/>
              <w:left w:val="single" w:sz="6" w:space="0" w:color="auto"/>
              <w:bottom w:val="single" w:sz="6" w:space="0" w:color="auto"/>
              <w:right w:val="single" w:sz="12" w:space="0" w:color="auto"/>
            </w:tcBorders>
          </w:tcPr>
          <w:p w14:paraId="0399B8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541236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44D23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310</w:t>
            </w:r>
          </w:p>
        </w:tc>
        <w:tc>
          <w:tcPr>
            <w:tcW w:w="1374" w:type="dxa"/>
            <w:tcBorders>
              <w:top w:val="single" w:sz="6" w:space="0" w:color="auto"/>
              <w:left w:val="single" w:sz="6" w:space="0" w:color="auto"/>
              <w:bottom w:val="single" w:sz="6" w:space="0" w:color="auto"/>
              <w:right w:val="single" w:sz="6" w:space="0" w:color="auto"/>
            </w:tcBorders>
          </w:tcPr>
          <w:p w14:paraId="2E5933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9784031.14</w:t>
            </w:r>
          </w:p>
        </w:tc>
        <w:tc>
          <w:tcPr>
            <w:tcW w:w="1417" w:type="dxa"/>
            <w:tcBorders>
              <w:top w:val="single" w:sz="6" w:space="0" w:color="auto"/>
              <w:left w:val="single" w:sz="6" w:space="0" w:color="auto"/>
              <w:bottom w:val="single" w:sz="6" w:space="0" w:color="auto"/>
              <w:right w:val="single" w:sz="6" w:space="0" w:color="auto"/>
            </w:tcBorders>
          </w:tcPr>
          <w:p w14:paraId="2F089C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530155.605</w:t>
            </w:r>
          </w:p>
        </w:tc>
        <w:tc>
          <w:tcPr>
            <w:tcW w:w="997" w:type="dxa"/>
            <w:tcBorders>
              <w:top w:val="single" w:sz="6" w:space="0" w:color="auto"/>
              <w:left w:val="single" w:sz="6" w:space="0" w:color="auto"/>
              <w:bottom w:val="single" w:sz="6" w:space="0" w:color="auto"/>
              <w:right w:val="single" w:sz="6" w:space="0" w:color="auto"/>
            </w:tcBorders>
          </w:tcPr>
          <w:p w14:paraId="78700E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4.255</w:t>
            </w:r>
          </w:p>
        </w:tc>
        <w:tc>
          <w:tcPr>
            <w:tcW w:w="1497" w:type="dxa"/>
            <w:tcBorders>
              <w:top w:val="single" w:sz="6" w:space="0" w:color="auto"/>
              <w:left w:val="single" w:sz="6" w:space="0" w:color="auto"/>
              <w:bottom w:val="single" w:sz="6" w:space="0" w:color="auto"/>
              <w:right w:val="single" w:sz="12" w:space="0" w:color="auto"/>
            </w:tcBorders>
          </w:tcPr>
          <w:p w14:paraId="7DF32E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A140C6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EF76F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311</w:t>
            </w:r>
          </w:p>
        </w:tc>
        <w:tc>
          <w:tcPr>
            <w:tcW w:w="1374" w:type="dxa"/>
            <w:tcBorders>
              <w:top w:val="single" w:sz="6" w:space="0" w:color="auto"/>
              <w:left w:val="single" w:sz="6" w:space="0" w:color="auto"/>
              <w:bottom w:val="single" w:sz="6" w:space="0" w:color="auto"/>
              <w:right w:val="single" w:sz="6" w:space="0" w:color="auto"/>
            </w:tcBorders>
          </w:tcPr>
          <w:p w14:paraId="55776F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9784031.15</w:t>
            </w:r>
          </w:p>
        </w:tc>
        <w:tc>
          <w:tcPr>
            <w:tcW w:w="1417" w:type="dxa"/>
            <w:tcBorders>
              <w:top w:val="single" w:sz="6" w:space="0" w:color="auto"/>
              <w:left w:val="single" w:sz="6" w:space="0" w:color="auto"/>
              <w:bottom w:val="single" w:sz="6" w:space="0" w:color="auto"/>
              <w:right w:val="single" w:sz="6" w:space="0" w:color="auto"/>
            </w:tcBorders>
          </w:tcPr>
          <w:p w14:paraId="620A62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530155.715</w:t>
            </w:r>
          </w:p>
        </w:tc>
        <w:tc>
          <w:tcPr>
            <w:tcW w:w="997" w:type="dxa"/>
            <w:tcBorders>
              <w:top w:val="single" w:sz="6" w:space="0" w:color="auto"/>
              <w:left w:val="single" w:sz="6" w:space="0" w:color="auto"/>
              <w:bottom w:val="single" w:sz="6" w:space="0" w:color="auto"/>
              <w:right w:val="single" w:sz="6" w:space="0" w:color="auto"/>
            </w:tcBorders>
          </w:tcPr>
          <w:p w14:paraId="435F4E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3.959</w:t>
            </w:r>
          </w:p>
        </w:tc>
        <w:tc>
          <w:tcPr>
            <w:tcW w:w="1497" w:type="dxa"/>
            <w:tcBorders>
              <w:top w:val="single" w:sz="6" w:space="0" w:color="auto"/>
              <w:left w:val="single" w:sz="6" w:space="0" w:color="auto"/>
              <w:bottom w:val="single" w:sz="6" w:space="0" w:color="auto"/>
              <w:right w:val="single" w:sz="12" w:space="0" w:color="auto"/>
            </w:tcBorders>
          </w:tcPr>
          <w:p w14:paraId="3A5857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08B284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E2D46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312</w:t>
            </w:r>
          </w:p>
        </w:tc>
        <w:tc>
          <w:tcPr>
            <w:tcW w:w="1374" w:type="dxa"/>
            <w:tcBorders>
              <w:top w:val="single" w:sz="6" w:space="0" w:color="auto"/>
              <w:left w:val="single" w:sz="6" w:space="0" w:color="auto"/>
              <w:bottom w:val="single" w:sz="6" w:space="0" w:color="auto"/>
              <w:right w:val="single" w:sz="6" w:space="0" w:color="auto"/>
            </w:tcBorders>
          </w:tcPr>
          <w:p w14:paraId="4A04EF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9784031.11</w:t>
            </w:r>
          </w:p>
        </w:tc>
        <w:tc>
          <w:tcPr>
            <w:tcW w:w="1417" w:type="dxa"/>
            <w:tcBorders>
              <w:top w:val="single" w:sz="6" w:space="0" w:color="auto"/>
              <w:left w:val="single" w:sz="6" w:space="0" w:color="auto"/>
              <w:bottom w:val="single" w:sz="6" w:space="0" w:color="auto"/>
              <w:right w:val="single" w:sz="6" w:space="0" w:color="auto"/>
            </w:tcBorders>
          </w:tcPr>
          <w:p w14:paraId="3A6C3D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530155.853</w:t>
            </w:r>
          </w:p>
        </w:tc>
        <w:tc>
          <w:tcPr>
            <w:tcW w:w="997" w:type="dxa"/>
            <w:tcBorders>
              <w:top w:val="single" w:sz="6" w:space="0" w:color="auto"/>
              <w:left w:val="single" w:sz="6" w:space="0" w:color="auto"/>
              <w:bottom w:val="single" w:sz="6" w:space="0" w:color="auto"/>
              <w:right w:val="single" w:sz="6" w:space="0" w:color="auto"/>
            </w:tcBorders>
          </w:tcPr>
          <w:p w14:paraId="658DCB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4.259</w:t>
            </w:r>
          </w:p>
        </w:tc>
        <w:tc>
          <w:tcPr>
            <w:tcW w:w="1497" w:type="dxa"/>
            <w:tcBorders>
              <w:top w:val="single" w:sz="6" w:space="0" w:color="auto"/>
              <w:left w:val="single" w:sz="6" w:space="0" w:color="auto"/>
              <w:bottom w:val="single" w:sz="6" w:space="0" w:color="auto"/>
              <w:right w:val="single" w:sz="12" w:space="0" w:color="auto"/>
            </w:tcBorders>
          </w:tcPr>
          <w:p w14:paraId="0BBB6E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A3E53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595D8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313</w:t>
            </w:r>
          </w:p>
        </w:tc>
        <w:tc>
          <w:tcPr>
            <w:tcW w:w="1374" w:type="dxa"/>
            <w:tcBorders>
              <w:top w:val="single" w:sz="6" w:space="0" w:color="auto"/>
              <w:left w:val="single" w:sz="6" w:space="0" w:color="auto"/>
              <w:bottom w:val="single" w:sz="6" w:space="0" w:color="auto"/>
              <w:right w:val="single" w:sz="6" w:space="0" w:color="auto"/>
            </w:tcBorders>
          </w:tcPr>
          <w:p w14:paraId="40AD1C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9784030.66</w:t>
            </w:r>
          </w:p>
        </w:tc>
        <w:tc>
          <w:tcPr>
            <w:tcW w:w="1417" w:type="dxa"/>
            <w:tcBorders>
              <w:top w:val="single" w:sz="6" w:space="0" w:color="auto"/>
              <w:left w:val="single" w:sz="6" w:space="0" w:color="auto"/>
              <w:bottom w:val="single" w:sz="6" w:space="0" w:color="auto"/>
              <w:right w:val="single" w:sz="6" w:space="0" w:color="auto"/>
            </w:tcBorders>
          </w:tcPr>
          <w:p w14:paraId="4C3C9C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530156.3</w:t>
            </w:r>
          </w:p>
        </w:tc>
        <w:tc>
          <w:tcPr>
            <w:tcW w:w="997" w:type="dxa"/>
            <w:tcBorders>
              <w:top w:val="single" w:sz="6" w:space="0" w:color="auto"/>
              <w:left w:val="single" w:sz="6" w:space="0" w:color="auto"/>
              <w:bottom w:val="single" w:sz="6" w:space="0" w:color="auto"/>
              <w:right w:val="single" w:sz="6" w:space="0" w:color="auto"/>
            </w:tcBorders>
          </w:tcPr>
          <w:p w14:paraId="4C5A13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4.273</w:t>
            </w:r>
          </w:p>
        </w:tc>
        <w:tc>
          <w:tcPr>
            <w:tcW w:w="1497" w:type="dxa"/>
            <w:tcBorders>
              <w:top w:val="single" w:sz="6" w:space="0" w:color="auto"/>
              <w:left w:val="single" w:sz="6" w:space="0" w:color="auto"/>
              <w:bottom w:val="single" w:sz="6" w:space="0" w:color="auto"/>
              <w:right w:val="single" w:sz="12" w:space="0" w:color="auto"/>
            </w:tcBorders>
          </w:tcPr>
          <w:p w14:paraId="36A5AB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C1D8EE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69E28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314</w:t>
            </w:r>
          </w:p>
        </w:tc>
        <w:tc>
          <w:tcPr>
            <w:tcW w:w="1374" w:type="dxa"/>
            <w:tcBorders>
              <w:top w:val="single" w:sz="6" w:space="0" w:color="auto"/>
              <w:left w:val="single" w:sz="6" w:space="0" w:color="auto"/>
              <w:bottom w:val="single" w:sz="6" w:space="0" w:color="auto"/>
              <w:right w:val="single" w:sz="6" w:space="0" w:color="auto"/>
            </w:tcBorders>
          </w:tcPr>
          <w:p w14:paraId="7C83CF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9784030.58</w:t>
            </w:r>
          </w:p>
        </w:tc>
        <w:tc>
          <w:tcPr>
            <w:tcW w:w="1417" w:type="dxa"/>
            <w:tcBorders>
              <w:top w:val="single" w:sz="6" w:space="0" w:color="auto"/>
              <w:left w:val="single" w:sz="6" w:space="0" w:color="auto"/>
              <w:bottom w:val="single" w:sz="6" w:space="0" w:color="auto"/>
              <w:right w:val="single" w:sz="6" w:space="0" w:color="auto"/>
            </w:tcBorders>
          </w:tcPr>
          <w:p w14:paraId="67CC77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530156.269</w:t>
            </w:r>
          </w:p>
        </w:tc>
        <w:tc>
          <w:tcPr>
            <w:tcW w:w="997" w:type="dxa"/>
            <w:tcBorders>
              <w:top w:val="single" w:sz="6" w:space="0" w:color="auto"/>
              <w:left w:val="single" w:sz="6" w:space="0" w:color="auto"/>
              <w:bottom w:val="single" w:sz="6" w:space="0" w:color="auto"/>
              <w:right w:val="single" w:sz="6" w:space="0" w:color="auto"/>
            </w:tcBorders>
          </w:tcPr>
          <w:p w14:paraId="2A0CE5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3.978</w:t>
            </w:r>
          </w:p>
        </w:tc>
        <w:tc>
          <w:tcPr>
            <w:tcW w:w="1497" w:type="dxa"/>
            <w:tcBorders>
              <w:top w:val="single" w:sz="6" w:space="0" w:color="auto"/>
              <w:left w:val="single" w:sz="6" w:space="0" w:color="auto"/>
              <w:bottom w:val="single" w:sz="6" w:space="0" w:color="auto"/>
              <w:right w:val="single" w:sz="12" w:space="0" w:color="auto"/>
            </w:tcBorders>
          </w:tcPr>
          <w:p w14:paraId="4BBE3C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19E578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500F2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315</w:t>
            </w:r>
          </w:p>
        </w:tc>
        <w:tc>
          <w:tcPr>
            <w:tcW w:w="1374" w:type="dxa"/>
            <w:tcBorders>
              <w:top w:val="single" w:sz="6" w:space="0" w:color="auto"/>
              <w:left w:val="single" w:sz="6" w:space="0" w:color="auto"/>
              <w:bottom w:val="single" w:sz="6" w:space="0" w:color="auto"/>
              <w:right w:val="single" w:sz="6" w:space="0" w:color="auto"/>
            </w:tcBorders>
          </w:tcPr>
          <w:p w14:paraId="4058F2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9784030.49</w:t>
            </w:r>
          </w:p>
        </w:tc>
        <w:tc>
          <w:tcPr>
            <w:tcW w:w="1417" w:type="dxa"/>
            <w:tcBorders>
              <w:top w:val="single" w:sz="6" w:space="0" w:color="auto"/>
              <w:left w:val="single" w:sz="6" w:space="0" w:color="auto"/>
              <w:bottom w:val="single" w:sz="6" w:space="0" w:color="auto"/>
              <w:right w:val="single" w:sz="6" w:space="0" w:color="auto"/>
            </w:tcBorders>
          </w:tcPr>
          <w:p w14:paraId="2F68C0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530156.184</w:t>
            </w:r>
          </w:p>
        </w:tc>
        <w:tc>
          <w:tcPr>
            <w:tcW w:w="997" w:type="dxa"/>
            <w:tcBorders>
              <w:top w:val="single" w:sz="6" w:space="0" w:color="auto"/>
              <w:left w:val="single" w:sz="6" w:space="0" w:color="auto"/>
              <w:bottom w:val="single" w:sz="6" w:space="0" w:color="auto"/>
              <w:right w:val="single" w:sz="6" w:space="0" w:color="auto"/>
            </w:tcBorders>
          </w:tcPr>
          <w:p w14:paraId="60BD2A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4.255</w:t>
            </w:r>
          </w:p>
        </w:tc>
        <w:tc>
          <w:tcPr>
            <w:tcW w:w="1497" w:type="dxa"/>
            <w:tcBorders>
              <w:top w:val="single" w:sz="6" w:space="0" w:color="auto"/>
              <w:left w:val="single" w:sz="6" w:space="0" w:color="auto"/>
              <w:bottom w:val="single" w:sz="6" w:space="0" w:color="auto"/>
              <w:right w:val="single" w:sz="12" w:space="0" w:color="auto"/>
            </w:tcBorders>
          </w:tcPr>
          <w:p w14:paraId="541416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44DA33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916E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316</w:t>
            </w:r>
          </w:p>
        </w:tc>
        <w:tc>
          <w:tcPr>
            <w:tcW w:w="1374" w:type="dxa"/>
            <w:tcBorders>
              <w:top w:val="single" w:sz="6" w:space="0" w:color="auto"/>
              <w:left w:val="single" w:sz="6" w:space="0" w:color="auto"/>
              <w:bottom w:val="single" w:sz="6" w:space="0" w:color="auto"/>
              <w:right w:val="single" w:sz="6" w:space="0" w:color="auto"/>
            </w:tcBorders>
          </w:tcPr>
          <w:p w14:paraId="3048F9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9784030.95</w:t>
            </w:r>
          </w:p>
        </w:tc>
        <w:tc>
          <w:tcPr>
            <w:tcW w:w="1417" w:type="dxa"/>
            <w:tcBorders>
              <w:top w:val="single" w:sz="6" w:space="0" w:color="auto"/>
              <w:left w:val="single" w:sz="6" w:space="0" w:color="auto"/>
              <w:bottom w:val="single" w:sz="6" w:space="0" w:color="auto"/>
              <w:right w:val="single" w:sz="6" w:space="0" w:color="auto"/>
            </w:tcBorders>
          </w:tcPr>
          <w:p w14:paraId="7AA2C9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530153.924</w:t>
            </w:r>
          </w:p>
        </w:tc>
        <w:tc>
          <w:tcPr>
            <w:tcW w:w="997" w:type="dxa"/>
            <w:tcBorders>
              <w:top w:val="single" w:sz="6" w:space="0" w:color="auto"/>
              <w:left w:val="single" w:sz="6" w:space="0" w:color="auto"/>
              <w:bottom w:val="single" w:sz="6" w:space="0" w:color="auto"/>
              <w:right w:val="single" w:sz="6" w:space="0" w:color="auto"/>
            </w:tcBorders>
          </w:tcPr>
          <w:p w14:paraId="520C3E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4.163</w:t>
            </w:r>
          </w:p>
        </w:tc>
        <w:tc>
          <w:tcPr>
            <w:tcW w:w="1497" w:type="dxa"/>
            <w:tcBorders>
              <w:top w:val="single" w:sz="6" w:space="0" w:color="auto"/>
              <w:left w:val="single" w:sz="6" w:space="0" w:color="auto"/>
              <w:bottom w:val="single" w:sz="6" w:space="0" w:color="auto"/>
              <w:right w:val="single" w:sz="12" w:space="0" w:color="auto"/>
            </w:tcBorders>
          </w:tcPr>
          <w:p w14:paraId="3AD40E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80CD3A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7B5E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317</w:t>
            </w:r>
          </w:p>
        </w:tc>
        <w:tc>
          <w:tcPr>
            <w:tcW w:w="1374" w:type="dxa"/>
            <w:tcBorders>
              <w:top w:val="single" w:sz="6" w:space="0" w:color="auto"/>
              <w:left w:val="single" w:sz="6" w:space="0" w:color="auto"/>
              <w:bottom w:val="single" w:sz="6" w:space="0" w:color="auto"/>
              <w:right w:val="single" w:sz="6" w:space="0" w:color="auto"/>
            </w:tcBorders>
          </w:tcPr>
          <w:p w14:paraId="54DBC5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9784030.72</w:t>
            </w:r>
          </w:p>
        </w:tc>
        <w:tc>
          <w:tcPr>
            <w:tcW w:w="1417" w:type="dxa"/>
            <w:tcBorders>
              <w:top w:val="single" w:sz="6" w:space="0" w:color="auto"/>
              <w:left w:val="single" w:sz="6" w:space="0" w:color="auto"/>
              <w:bottom w:val="single" w:sz="6" w:space="0" w:color="auto"/>
              <w:right w:val="single" w:sz="6" w:space="0" w:color="auto"/>
            </w:tcBorders>
          </w:tcPr>
          <w:p w14:paraId="0E308F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530153.827</w:t>
            </w:r>
          </w:p>
        </w:tc>
        <w:tc>
          <w:tcPr>
            <w:tcW w:w="997" w:type="dxa"/>
            <w:tcBorders>
              <w:top w:val="single" w:sz="6" w:space="0" w:color="auto"/>
              <w:left w:val="single" w:sz="6" w:space="0" w:color="auto"/>
              <w:bottom w:val="single" w:sz="6" w:space="0" w:color="auto"/>
              <w:right w:val="single" w:sz="6" w:space="0" w:color="auto"/>
            </w:tcBorders>
          </w:tcPr>
          <w:p w14:paraId="77EEC9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3.727</w:t>
            </w:r>
          </w:p>
        </w:tc>
        <w:tc>
          <w:tcPr>
            <w:tcW w:w="1497" w:type="dxa"/>
            <w:tcBorders>
              <w:top w:val="single" w:sz="6" w:space="0" w:color="auto"/>
              <w:left w:val="single" w:sz="6" w:space="0" w:color="auto"/>
              <w:bottom w:val="single" w:sz="6" w:space="0" w:color="auto"/>
              <w:right w:val="single" w:sz="12" w:space="0" w:color="auto"/>
            </w:tcBorders>
          </w:tcPr>
          <w:p w14:paraId="1EAFC4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31C69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F20FD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318</w:t>
            </w:r>
          </w:p>
        </w:tc>
        <w:tc>
          <w:tcPr>
            <w:tcW w:w="1374" w:type="dxa"/>
            <w:tcBorders>
              <w:top w:val="single" w:sz="6" w:space="0" w:color="auto"/>
              <w:left w:val="single" w:sz="6" w:space="0" w:color="auto"/>
              <w:bottom w:val="single" w:sz="6" w:space="0" w:color="auto"/>
              <w:right w:val="single" w:sz="6" w:space="0" w:color="auto"/>
            </w:tcBorders>
          </w:tcPr>
          <w:p w14:paraId="2F9F2C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9784030.22</w:t>
            </w:r>
          </w:p>
        </w:tc>
        <w:tc>
          <w:tcPr>
            <w:tcW w:w="1417" w:type="dxa"/>
            <w:tcBorders>
              <w:top w:val="single" w:sz="6" w:space="0" w:color="auto"/>
              <w:left w:val="single" w:sz="6" w:space="0" w:color="auto"/>
              <w:bottom w:val="single" w:sz="6" w:space="0" w:color="auto"/>
              <w:right w:val="single" w:sz="6" w:space="0" w:color="auto"/>
            </w:tcBorders>
          </w:tcPr>
          <w:p w14:paraId="0883BE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530155.196</w:t>
            </w:r>
          </w:p>
        </w:tc>
        <w:tc>
          <w:tcPr>
            <w:tcW w:w="997" w:type="dxa"/>
            <w:tcBorders>
              <w:top w:val="single" w:sz="6" w:space="0" w:color="auto"/>
              <w:left w:val="single" w:sz="6" w:space="0" w:color="auto"/>
              <w:bottom w:val="single" w:sz="6" w:space="0" w:color="auto"/>
              <w:right w:val="single" w:sz="6" w:space="0" w:color="auto"/>
            </w:tcBorders>
          </w:tcPr>
          <w:p w14:paraId="41267F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3.735</w:t>
            </w:r>
          </w:p>
        </w:tc>
        <w:tc>
          <w:tcPr>
            <w:tcW w:w="1497" w:type="dxa"/>
            <w:tcBorders>
              <w:top w:val="single" w:sz="6" w:space="0" w:color="auto"/>
              <w:left w:val="single" w:sz="6" w:space="0" w:color="auto"/>
              <w:bottom w:val="single" w:sz="6" w:space="0" w:color="auto"/>
              <w:right w:val="single" w:sz="12" w:space="0" w:color="auto"/>
            </w:tcBorders>
          </w:tcPr>
          <w:p w14:paraId="7CF850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8406D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9BEE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319</w:t>
            </w:r>
          </w:p>
        </w:tc>
        <w:tc>
          <w:tcPr>
            <w:tcW w:w="1374" w:type="dxa"/>
            <w:tcBorders>
              <w:top w:val="single" w:sz="6" w:space="0" w:color="auto"/>
              <w:left w:val="single" w:sz="6" w:space="0" w:color="auto"/>
              <w:bottom w:val="single" w:sz="6" w:space="0" w:color="auto"/>
              <w:right w:val="single" w:sz="6" w:space="0" w:color="auto"/>
            </w:tcBorders>
          </w:tcPr>
          <w:p w14:paraId="4E0A99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9784029.31</w:t>
            </w:r>
          </w:p>
        </w:tc>
        <w:tc>
          <w:tcPr>
            <w:tcW w:w="1417" w:type="dxa"/>
            <w:tcBorders>
              <w:top w:val="single" w:sz="6" w:space="0" w:color="auto"/>
              <w:left w:val="single" w:sz="6" w:space="0" w:color="auto"/>
              <w:bottom w:val="single" w:sz="6" w:space="0" w:color="auto"/>
              <w:right w:val="single" w:sz="6" w:space="0" w:color="auto"/>
            </w:tcBorders>
          </w:tcPr>
          <w:p w14:paraId="07BF75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530154.572</w:t>
            </w:r>
          </w:p>
        </w:tc>
        <w:tc>
          <w:tcPr>
            <w:tcW w:w="997" w:type="dxa"/>
            <w:tcBorders>
              <w:top w:val="single" w:sz="6" w:space="0" w:color="auto"/>
              <w:left w:val="single" w:sz="6" w:space="0" w:color="auto"/>
              <w:bottom w:val="single" w:sz="6" w:space="0" w:color="auto"/>
              <w:right w:val="single" w:sz="6" w:space="0" w:color="auto"/>
            </w:tcBorders>
          </w:tcPr>
          <w:p w14:paraId="570BCB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3.94</w:t>
            </w:r>
          </w:p>
        </w:tc>
        <w:tc>
          <w:tcPr>
            <w:tcW w:w="1497" w:type="dxa"/>
            <w:tcBorders>
              <w:top w:val="single" w:sz="6" w:space="0" w:color="auto"/>
              <w:left w:val="single" w:sz="6" w:space="0" w:color="auto"/>
              <w:bottom w:val="single" w:sz="6" w:space="0" w:color="auto"/>
              <w:right w:val="single" w:sz="12" w:space="0" w:color="auto"/>
            </w:tcBorders>
          </w:tcPr>
          <w:p w14:paraId="7A850E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8EBE5D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D07E5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320</w:t>
            </w:r>
          </w:p>
        </w:tc>
        <w:tc>
          <w:tcPr>
            <w:tcW w:w="1374" w:type="dxa"/>
            <w:tcBorders>
              <w:top w:val="single" w:sz="6" w:space="0" w:color="auto"/>
              <w:left w:val="single" w:sz="6" w:space="0" w:color="auto"/>
              <w:bottom w:val="single" w:sz="6" w:space="0" w:color="auto"/>
              <w:right w:val="single" w:sz="6" w:space="0" w:color="auto"/>
            </w:tcBorders>
          </w:tcPr>
          <w:p w14:paraId="22EC5B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9784027.38</w:t>
            </w:r>
          </w:p>
        </w:tc>
        <w:tc>
          <w:tcPr>
            <w:tcW w:w="1417" w:type="dxa"/>
            <w:tcBorders>
              <w:top w:val="single" w:sz="6" w:space="0" w:color="auto"/>
              <w:left w:val="single" w:sz="6" w:space="0" w:color="auto"/>
              <w:bottom w:val="single" w:sz="6" w:space="0" w:color="auto"/>
              <w:right w:val="single" w:sz="6" w:space="0" w:color="auto"/>
            </w:tcBorders>
          </w:tcPr>
          <w:p w14:paraId="608112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530163.464</w:t>
            </w:r>
          </w:p>
        </w:tc>
        <w:tc>
          <w:tcPr>
            <w:tcW w:w="997" w:type="dxa"/>
            <w:tcBorders>
              <w:top w:val="single" w:sz="6" w:space="0" w:color="auto"/>
              <w:left w:val="single" w:sz="6" w:space="0" w:color="auto"/>
              <w:bottom w:val="single" w:sz="6" w:space="0" w:color="auto"/>
              <w:right w:val="single" w:sz="6" w:space="0" w:color="auto"/>
            </w:tcBorders>
          </w:tcPr>
          <w:p w14:paraId="52BF0A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3.818</w:t>
            </w:r>
          </w:p>
        </w:tc>
        <w:tc>
          <w:tcPr>
            <w:tcW w:w="1497" w:type="dxa"/>
            <w:tcBorders>
              <w:top w:val="single" w:sz="6" w:space="0" w:color="auto"/>
              <w:left w:val="single" w:sz="6" w:space="0" w:color="auto"/>
              <w:bottom w:val="single" w:sz="6" w:space="0" w:color="auto"/>
              <w:right w:val="single" w:sz="12" w:space="0" w:color="auto"/>
            </w:tcBorders>
          </w:tcPr>
          <w:p w14:paraId="05F812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D19FE9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CDD3B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321</w:t>
            </w:r>
          </w:p>
        </w:tc>
        <w:tc>
          <w:tcPr>
            <w:tcW w:w="1374" w:type="dxa"/>
            <w:tcBorders>
              <w:top w:val="single" w:sz="6" w:space="0" w:color="auto"/>
              <w:left w:val="single" w:sz="6" w:space="0" w:color="auto"/>
              <w:bottom w:val="single" w:sz="6" w:space="0" w:color="auto"/>
              <w:right w:val="single" w:sz="6" w:space="0" w:color="auto"/>
            </w:tcBorders>
          </w:tcPr>
          <w:p w14:paraId="3E38DC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9784026.28</w:t>
            </w:r>
          </w:p>
        </w:tc>
        <w:tc>
          <w:tcPr>
            <w:tcW w:w="1417" w:type="dxa"/>
            <w:tcBorders>
              <w:top w:val="single" w:sz="6" w:space="0" w:color="auto"/>
              <w:left w:val="single" w:sz="6" w:space="0" w:color="auto"/>
              <w:bottom w:val="single" w:sz="6" w:space="0" w:color="auto"/>
              <w:right w:val="single" w:sz="6" w:space="0" w:color="auto"/>
            </w:tcBorders>
          </w:tcPr>
          <w:p w14:paraId="267A96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530163.124</w:t>
            </w:r>
          </w:p>
        </w:tc>
        <w:tc>
          <w:tcPr>
            <w:tcW w:w="997" w:type="dxa"/>
            <w:tcBorders>
              <w:top w:val="single" w:sz="6" w:space="0" w:color="auto"/>
              <w:left w:val="single" w:sz="6" w:space="0" w:color="auto"/>
              <w:bottom w:val="single" w:sz="6" w:space="0" w:color="auto"/>
              <w:right w:val="single" w:sz="6" w:space="0" w:color="auto"/>
            </w:tcBorders>
          </w:tcPr>
          <w:p w14:paraId="47DAA5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3.944</w:t>
            </w:r>
          </w:p>
        </w:tc>
        <w:tc>
          <w:tcPr>
            <w:tcW w:w="1497" w:type="dxa"/>
            <w:tcBorders>
              <w:top w:val="single" w:sz="6" w:space="0" w:color="auto"/>
              <w:left w:val="single" w:sz="6" w:space="0" w:color="auto"/>
              <w:bottom w:val="single" w:sz="6" w:space="0" w:color="auto"/>
              <w:right w:val="single" w:sz="12" w:space="0" w:color="auto"/>
            </w:tcBorders>
          </w:tcPr>
          <w:p w14:paraId="2A1184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1DB475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948A2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322</w:t>
            </w:r>
          </w:p>
        </w:tc>
        <w:tc>
          <w:tcPr>
            <w:tcW w:w="1374" w:type="dxa"/>
            <w:tcBorders>
              <w:top w:val="single" w:sz="6" w:space="0" w:color="auto"/>
              <w:left w:val="single" w:sz="6" w:space="0" w:color="auto"/>
              <w:bottom w:val="single" w:sz="6" w:space="0" w:color="auto"/>
              <w:right w:val="single" w:sz="6" w:space="0" w:color="auto"/>
            </w:tcBorders>
          </w:tcPr>
          <w:p w14:paraId="228073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9784027.4</w:t>
            </w:r>
          </w:p>
        </w:tc>
        <w:tc>
          <w:tcPr>
            <w:tcW w:w="1417" w:type="dxa"/>
            <w:tcBorders>
              <w:top w:val="single" w:sz="6" w:space="0" w:color="auto"/>
              <w:left w:val="single" w:sz="6" w:space="0" w:color="auto"/>
              <w:bottom w:val="single" w:sz="6" w:space="0" w:color="auto"/>
              <w:right w:val="single" w:sz="6" w:space="0" w:color="auto"/>
            </w:tcBorders>
          </w:tcPr>
          <w:p w14:paraId="34CF5F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530165.516</w:t>
            </w:r>
          </w:p>
        </w:tc>
        <w:tc>
          <w:tcPr>
            <w:tcW w:w="997" w:type="dxa"/>
            <w:tcBorders>
              <w:top w:val="single" w:sz="6" w:space="0" w:color="auto"/>
              <w:left w:val="single" w:sz="6" w:space="0" w:color="auto"/>
              <w:bottom w:val="single" w:sz="6" w:space="0" w:color="auto"/>
              <w:right w:val="single" w:sz="6" w:space="0" w:color="auto"/>
            </w:tcBorders>
          </w:tcPr>
          <w:p w14:paraId="1280A6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4.444</w:t>
            </w:r>
          </w:p>
        </w:tc>
        <w:tc>
          <w:tcPr>
            <w:tcW w:w="1497" w:type="dxa"/>
            <w:tcBorders>
              <w:top w:val="single" w:sz="6" w:space="0" w:color="auto"/>
              <w:left w:val="single" w:sz="6" w:space="0" w:color="auto"/>
              <w:bottom w:val="single" w:sz="6" w:space="0" w:color="auto"/>
              <w:right w:val="single" w:sz="12" w:space="0" w:color="auto"/>
            </w:tcBorders>
          </w:tcPr>
          <w:p w14:paraId="6C764F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77EC58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44C7D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323</w:t>
            </w:r>
          </w:p>
        </w:tc>
        <w:tc>
          <w:tcPr>
            <w:tcW w:w="1374" w:type="dxa"/>
            <w:tcBorders>
              <w:top w:val="single" w:sz="6" w:space="0" w:color="auto"/>
              <w:left w:val="single" w:sz="6" w:space="0" w:color="auto"/>
              <w:bottom w:val="single" w:sz="6" w:space="0" w:color="auto"/>
              <w:right w:val="single" w:sz="6" w:space="0" w:color="auto"/>
            </w:tcBorders>
          </w:tcPr>
          <w:p w14:paraId="257AF1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9784027.25</w:t>
            </w:r>
          </w:p>
        </w:tc>
        <w:tc>
          <w:tcPr>
            <w:tcW w:w="1417" w:type="dxa"/>
            <w:tcBorders>
              <w:top w:val="single" w:sz="6" w:space="0" w:color="auto"/>
              <w:left w:val="single" w:sz="6" w:space="0" w:color="auto"/>
              <w:bottom w:val="single" w:sz="6" w:space="0" w:color="auto"/>
              <w:right w:val="single" w:sz="6" w:space="0" w:color="auto"/>
            </w:tcBorders>
          </w:tcPr>
          <w:p w14:paraId="788BFD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530165.487</w:t>
            </w:r>
          </w:p>
        </w:tc>
        <w:tc>
          <w:tcPr>
            <w:tcW w:w="997" w:type="dxa"/>
            <w:tcBorders>
              <w:top w:val="single" w:sz="6" w:space="0" w:color="auto"/>
              <w:left w:val="single" w:sz="6" w:space="0" w:color="auto"/>
              <w:bottom w:val="single" w:sz="6" w:space="0" w:color="auto"/>
              <w:right w:val="single" w:sz="6" w:space="0" w:color="auto"/>
            </w:tcBorders>
          </w:tcPr>
          <w:p w14:paraId="2D8F6F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4.153</w:t>
            </w:r>
          </w:p>
        </w:tc>
        <w:tc>
          <w:tcPr>
            <w:tcW w:w="1497" w:type="dxa"/>
            <w:tcBorders>
              <w:top w:val="single" w:sz="6" w:space="0" w:color="auto"/>
              <w:left w:val="single" w:sz="6" w:space="0" w:color="auto"/>
              <w:bottom w:val="single" w:sz="6" w:space="0" w:color="auto"/>
              <w:right w:val="single" w:sz="12" w:space="0" w:color="auto"/>
            </w:tcBorders>
          </w:tcPr>
          <w:p w14:paraId="72BA13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85DCAC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6D4C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324</w:t>
            </w:r>
          </w:p>
        </w:tc>
        <w:tc>
          <w:tcPr>
            <w:tcW w:w="1374" w:type="dxa"/>
            <w:tcBorders>
              <w:top w:val="single" w:sz="6" w:space="0" w:color="auto"/>
              <w:left w:val="single" w:sz="6" w:space="0" w:color="auto"/>
              <w:bottom w:val="single" w:sz="6" w:space="0" w:color="auto"/>
              <w:right w:val="single" w:sz="6" w:space="0" w:color="auto"/>
            </w:tcBorders>
          </w:tcPr>
          <w:p w14:paraId="4D2900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9784027.17</w:t>
            </w:r>
          </w:p>
        </w:tc>
        <w:tc>
          <w:tcPr>
            <w:tcW w:w="1417" w:type="dxa"/>
            <w:tcBorders>
              <w:top w:val="single" w:sz="6" w:space="0" w:color="auto"/>
              <w:left w:val="single" w:sz="6" w:space="0" w:color="auto"/>
              <w:bottom w:val="single" w:sz="6" w:space="0" w:color="auto"/>
              <w:right w:val="single" w:sz="6" w:space="0" w:color="auto"/>
            </w:tcBorders>
          </w:tcPr>
          <w:p w14:paraId="390A39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530165.425</w:t>
            </w:r>
          </w:p>
        </w:tc>
        <w:tc>
          <w:tcPr>
            <w:tcW w:w="997" w:type="dxa"/>
            <w:tcBorders>
              <w:top w:val="single" w:sz="6" w:space="0" w:color="auto"/>
              <w:left w:val="single" w:sz="6" w:space="0" w:color="auto"/>
              <w:bottom w:val="single" w:sz="6" w:space="0" w:color="auto"/>
              <w:right w:val="single" w:sz="6" w:space="0" w:color="auto"/>
            </w:tcBorders>
          </w:tcPr>
          <w:p w14:paraId="58550C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4.421</w:t>
            </w:r>
          </w:p>
        </w:tc>
        <w:tc>
          <w:tcPr>
            <w:tcW w:w="1497" w:type="dxa"/>
            <w:tcBorders>
              <w:top w:val="single" w:sz="6" w:space="0" w:color="auto"/>
              <w:left w:val="single" w:sz="6" w:space="0" w:color="auto"/>
              <w:bottom w:val="single" w:sz="6" w:space="0" w:color="auto"/>
              <w:right w:val="single" w:sz="12" w:space="0" w:color="auto"/>
            </w:tcBorders>
          </w:tcPr>
          <w:p w14:paraId="51D80C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99929E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13933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325</w:t>
            </w:r>
          </w:p>
        </w:tc>
        <w:tc>
          <w:tcPr>
            <w:tcW w:w="1374" w:type="dxa"/>
            <w:tcBorders>
              <w:top w:val="single" w:sz="6" w:space="0" w:color="auto"/>
              <w:left w:val="single" w:sz="6" w:space="0" w:color="auto"/>
              <w:bottom w:val="single" w:sz="6" w:space="0" w:color="auto"/>
              <w:right w:val="single" w:sz="6" w:space="0" w:color="auto"/>
            </w:tcBorders>
          </w:tcPr>
          <w:p w14:paraId="3A777F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9784026.56</w:t>
            </w:r>
          </w:p>
        </w:tc>
        <w:tc>
          <w:tcPr>
            <w:tcW w:w="1417" w:type="dxa"/>
            <w:tcBorders>
              <w:top w:val="single" w:sz="6" w:space="0" w:color="auto"/>
              <w:left w:val="single" w:sz="6" w:space="0" w:color="auto"/>
              <w:bottom w:val="single" w:sz="6" w:space="0" w:color="auto"/>
              <w:right w:val="single" w:sz="6" w:space="0" w:color="auto"/>
            </w:tcBorders>
          </w:tcPr>
          <w:p w14:paraId="1567BD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530166.19</w:t>
            </w:r>
          </w:p>
        </w:tc>
        <w:tc>
          <w:tcPr>
            <w:tcW w:w="997" w:type="dxa"/>
            <w:tcBorders>
              <w:top w:val="single" w:sz="6" w:space="0" w:color="auto"/>
              <w:left w:val="single" w:sz="6" w:space="0" w:color="auto"/>
              <w:bottom w:val="single" w:sz="6" w:space="0" w:color="auto"/>
              <w:right w:val="single" w:sz="6" w:space="0" w:color="auto"/>
            </w:tcBorders>
          </w:tcPr>
          <w:p w14:paraId="47CF17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4.455</w:t>
            </w:r>
          </w:p>
        </w:tc>
        <w:tc>
          <w:tcPr>
            <w:tcW w:w="1497" w:type="dxa"/>
            <w:tcBorders>
              <w:top w:val="single" w:sz="6" w:space="0" w:color="auto"/>
              <w:left w:val="single" w:sz="6" w:space="0" w:color="auto"/>
              <w:bottom w:val="single" w:sz="6" w:space="0" w:color="auto"/>
              <w:right w:val="single" w:sz="12" w:space="0" w:color="auto"/>
            </w:tcBorders>
          </w:tcPr>
          <w:p w14:paraId="6EBB7C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2594A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E8D6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326</w:t>
            </w:r>
          </w:p>
        </w:tc>
        <w:tc>
          <w:tcPr>
            <w:tcW w:w="1374" w:type="dxa"/>
            <w:tcBorders>
              <w:top w:val="single" w:sz="6" w:space="0" w:color="auto"/>
              <w:left w:val="single" w:sz="6" w:space="0" w:color="auto"/>
              <w:bottom w:val="single" w:sz="6" w:space="0" w:color="auto"/>
              <w:right w:val="single" w:sz="6" w:space="0" w:color="auto"/>
            </w:tcBorders>
          </w:tcPr>
          <w:p w14:paraId="467937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9784026.44</w:t>
            </w:r>
          </w:p>
        </w:tc>
        <w:tc>
          <w:tcPr>
            <w:tcW w:w="1417" w:type="dxa"/>
            <w:tcBorders>
              <w:top w:val="single" w:sz="6" w:space="0" w:color="auto"/>
              <w:left w:val="single" w:sz="6" w:space="0" w:color="auto"/>
              <w:bottom w:val="single" w:sz="6" w:space="0" w:color="auto"/>
              <w:right w:val="single" w:sz="6" w:space="0" w:color="auto"/>
            </w:tcBorders>
          </w:tcPr>
          <w:p w14:paraId="33625F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530166.186</w:t>
            </w:r>
          </w:p>
        </w:tc>
        <w:tc>
          <w:tcPr>
            <w:tcW w:w="997" w:type="dxa"/>
            <w:tcBorders>
              <w:top w:val="single" w:sz="6" w:space="0" w:color="auto"/>
              <w:left w:val="single" w:sz="6" w:space="0" w:color="auto"/>
              <w:bottom w:val="single" w:sz="6" w:space="0" w:color="auto"/>
              <w:right w:val="single" w:sz="6" w:space="0" w:color="auto"/>
            </w:tcBorders>
          </w:tcPr>
          <w:p w14:paraId="5FEDEF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4.171</w:t>
            </w:r>
          </w:p>
        </w:tc>
        <w:tc>
          <w:tcPr>
            <w:tcW w:w="1497" w:type="dxa"/>
            <w:tcBorders>
              <w:top w:val="single" w:sz="6" w:space="0" w:color="auto"/>
              <w:left w:val="single" w:sz="6" w:space="0" w:color="auto"/>
              <w:bottom w:val="single" w:sz="6" w:space="0" w:color="auto"/>
              <w:right w:val="single" w:sz="12" w:space="0" w:color="auto"/>
            </w:tcBorders>
          </w:tcPr>
          <w:p w14:paraId="461455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E344BA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DC551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327</w:t>
            </w:r>
          </w:p>
        </w:tc>
        <w:tc>
          <w:tcPr>
            <w:tcW w:w="1374" w:type="dxa"/>
            <w:tcBorders>
              <w:top w:val="single" w:sz="6" w:space="0" w:color="auto"/>
              <w:left w:val="single" w:sz="6" w:space="0" w:color="auto"/>
              <w:bottom w:val="single" w:sz="6" w:space="0" w:color="auto"/>
              <w:right w:val="single" w:sz="6" w:space="0" w:color="auto"/>
            </w:tcBorders>
          </w:tcPr>
          <w:p w14:paraId="75C6B6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9784026.29</w:t>
            </w:r>
          </w:p>
        </w:tc>
        <w:tc>
          <w:tcPr>
            <w:tcW w:w="1417" w:type="dxa"/>
            <w:tcBorders>
              <w:top w:val="single" w:sz="6" w:space="0" w:color="auto"/>
              <w:left w:val="single" w:sz="6" w:space="0" w:color="auto"/>
              <w:bottom w:val="single" w:sz="6" w:space="0" w:color="auto"/>
              <w:right w:val="single" w:sz="6" w:space="0" w:color="auto"/>
            </w:tcBorders>
          </w:tcPr>
          <w:p w14:paraId="6364B5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530166.11</w:t>
            </w:r>
          </w:p>
        </w:tc>
        <w:tc>
          <w:tcPr>
            <w:tcW w:w="997" w:type="dxa"/>
            <w:tcBorders>
              <w:top w:val="single" w:sz="6" w:space="0" w:color="auto"/>
              <w:left w:val="single" w:sz="6" w:space="0" w:color="auto"/>
              <w:bottom w:val="single" w:sz="6" w:space="0" w:color="auto"/>
              <w:right w:val="single" w:sz="6" w:space="0" w:color="auto"/>
            </w:tcBorders>
          </w:tcPr>
          <w:p w14:paraId="2981D5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4.461</w:t>
            </w:r>
          </w:p>
        </w:tc>
        <w:tc>
          <w:tcPr>
            <w:tcW w:w="1497" w:type="dxa"/>
            <w:tcBorders>
              <w:top w:val="single" w:sz="6" w:space="0" w:color="auto"/>
              <w:left w:val="single" w:sz="6" w:space="0" w:color="auto"/>
              <w:bottom w:val="single" w:sz="6" w:space="0" w:color="auto"/>
              <w:right w:val="single" w:sz="12" w:space="0" w:color="auto"/>
            </w:tcBorders>
          </w:tcPr>
          <w:p w14:paraId="74E41C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AB7FB3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7486D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328</w:t>
            </w:r>
          </w:p>
        </w:tc>
        <w:tc>
          <w:tcPr>
            <w:tcW w:w="1374" w:type="dxa"/>
            <w:tcBorders>
              <w:top w:val="single" w:sz="6" w:space="0" w:color="auto"/>
              <w:left w:val="single" w:sz="6" w:space="0" w:color="auto"/>
              <w:bottom w:val="single" w:sz="6" w:space="0" w:color="auto"/>
              <w:right w:val="single" w:sz="6" w:space="0" w:color="auto"/>
            </w:tcBorders>
          </w:tcPr>
          <w:p w14:paraId="608DD0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9784025.38</w:t>
            </w:r>
          </w:p>
        </w:tc>
        <w:tc>
          <w:tcPr>
            <w:tcW w:w="1417" w:type="dxa"/>
            <w:tcBorders>
              <w:top w:val="single" w:sz="6" w:space="0" w:color="auto"/>
              <w:left w:val="single" w:sz="6" w:space="0" w:color="auto"/>
              <w:bottom w:val="single" w:sz="6" w:space="0" w:color="auto"/>
              <w:right w:val="single" w:sz="6" w:space="0" w:color="auto"/>
            </w:tcBorders>
          </w:tcPr>
          <w:p w14:paraId="3B79A5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530166.245</w:t>
            </w:r>
          </w:p>
        </w:tc>
        <w:tc>
          <w:tcPr>
            <w:tcW w:w="997" w:type="dxa"/>
            <w:tcBorders>
              <w:top w:val="single" w:sz="6" w:space="0" w:color="auto"/>
              <w:left w:val="single" w:sz="6" w:space="0" w:color="auto"/>
              <w:bottom w:val="single" w:sz="6" w:space="0" w:color="auto"/>
              <w:right w:val="single" w:sz="6" w:space="0" w:color="auto"/>
            </w:tcBorders>
          </w:tcPr>
          <w:p w14:paraId="44BD99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4.849</w:t>
            </w:r>
          </w:p>
        </w:tc>
        <w:tc>
          <w:tcPr>
            <w:tcW w:w="1497" w:type="dxa"/>
            <w:tcBorders>
              <w:top w:val="single" w:sz="6" w:space="0" w:color="auto"/>
              <w:left w:val="single" w:sz="6" w:space="0" w:color="auto"/>
              <w:bottom w:val="single" w:sz="6" w:space="0" w:color="auto"/>
              <w:right w:val="single" w:sz="12" w:space="0" w:color="auto"/>
            </w:tcBorders>
          </w:tcPr>
          <w:p w14:paraId="38C00C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AEB68C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F2CAE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329</w:t>
            </w:r>
          </w:p>
        </w:tc>
        <w:tc>
          <w:tcPr>
            <w:tcW w:w="1374" w:type="dxa"/>
            <w:tcBorders>
              <w:top w:val="single" w:sz="6" w:space="0" w:color="auto"/>
              <w:left w:val="single" w:sz="6" w:space="0" w:color="auto"/>
              <w:bottom w:val="single" w:sz="6" w:space="0" w:color="auto"/>
              <w:right w:val="single" w:sz="6" w:space="0" w:color="auto"/>
            </w:tcBorders>
          </w:tcPr>
          <w:p w14:paraId="302EDE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9784023.51</w:t>
            </w:r>
          </w:p>
        </w:tc>
        <w:tc>
          <w:tcPr>
            <w:tcW w:w="1417" w:type="dxa"/>
            <w:tcBorders>
              <w:top w:val="single" w:sz="6" w:space="0" w:color="auto"/>
              <w:left w:val="single" w:sz="6" w:space="0" w:color="auto"/>
              <w:bottom w:val="single" w:sz="6" w:space="0" w:color="auto"/>
              <w:right w:val="single" w:sz="6" w:space="0" w:color="auto"/>
            </w:tcBorders>
          </w:tcPr>
          <w:p w14:paraId="112946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530174.79</w:t>
            </w:r>
          </w:p>
        </w:tc>
        <w:tc>
          <w:tcPr>
            <w:tcW w:w="997" w:type="dxa"/>
            <w:tcBorders>
              <w:top w:val="single" w:sz="6" w:space="0" w:color="auto"/>
              <w:left w:val="single" w:sz="6" w:space="0" w:color="auto"/>
              <w:bottom w:val="single" w:sz="6" w:space="0" w:color="auto"/>
              <w:right w:val="single" w:sz="6" w:space="0" w:color="auto"/>
            </w:tcBorders>
          </w:tcPr>
          <w:p w14:paraId="7770C1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4.516</w:t>
            </w:r>
          </w:p>
        </w:tc>
        <w:tc>
          <w:tcPr>
            <w:tcW w:w="1497" w:type="dxa"/>
            <w:tcBorders>
              <w:top w:val="single" w:sz="6" w:space="0" w:color="auto"/>
              <w:left w:val="single" w:sz="6" w:space="0" w:color="auto"/>
              <w:bottom w:val="single" w:sz="6" w:space="0" w:color="auto"/>
              <w:right w:val="single" w:sz="12" w:space="0" w:color="auto"/>
            </w:tcBorders>
          </w:tcPr>
          <w:p w14:paraId="3BBB48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D7BDFE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41F58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330</w:t>
            </w:r>
          </w:p>
        </w:tc>
        <w:tc>
          <w:tcPr>
            <w:tcW w:w="1374" w:type="dxa"/>
            <w:tcBorders>
              <w:top w:val="single" w:sz="6" w:space="0" w:color="auto"/>
              <w:left w:val="single" w:sz="6" w:space="0" w:color="auto"/>
              <w:bottom w:val="single" w:sz="6" w:space="0" w:color="auto"/>
              <w:right w:val="single" w:sz="6" w:space="0" w:color="auto"/>
            </w:tcBorders>
          </w:tcPr>
          <w:p w14:paraId="51925D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9784023.37</w:t>
            </w:r>
          </w:p>
        </w:tc>
        <w:tc>
          <w:tcPr>
            <w:tcW w:w="1417" w:type="dxa"/>
            <w:tcBorders>
              <w:top w:val="single" w:sz="6" w:space="0" w:color="auto"/>
              <w:left w:val="single" w:sz="6" w:space="0" w:color="auto"/>
              <w:bottom w:val="single" w:sz="6" w:space="0" w:color="auto"/>
              <w:right w:val="single" w:sz="6" w:space="0" w:color="auto"/>
            </w:tcBorders>
          </w:tcPr>
          <w:p w14:paraId="772333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530174.714</w:t>
            </w:r>
          </w:p>
        </w:tc>
        <w:tc>
          <w:tcPr>
            <w:tcW w:w="997" w:type="dxa"/>
            <w:tcBorders>
              <w:top w:val="single" w:sz="6" w:space="0" w:color="auto"/>
              <w:left w:val="single" w:sz="6" w:space="0" w:color="auto"/>
              <w:bottom w:val="single" w:sz="6" w:space="0" w:color="auto"/>
              <w:right w:val="single" w:sz="6" w:space="0" w:color="auto"/>
            </w:tcBorders>
          </w:tcPr>
          <w:p w14:paraId="1C8B75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4.363</w:t>
            </w:r>
          </w:p>
        </w:tc>
        <w:tc>
          <w:tcPr>
            <w:tcW w:w="1497" w:type="dxa"/>
            <w:tcBorders>
              <w:top w:val="single" w:sz="6" w:space="0" w:color="auto"/>
              <w:left w:val="single" w:sz="6" w:space="0" w:color="auto"/>
              <w:bottom w:val="single" w:sz="6" w:space="0" w:color="auto"/>
              <w:right w:val="single" w:sz="12" w:space="0" w:color="auto"/>
            </w:tcBorders>
          </w:tcPr>
          <w:p w14:paraId="2D255D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1B8391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44870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331</w:t>
            </w:r>
          </w:p>
        </w:tc>
        <w:tc>
          <w:tcPr>
            <w:tcW w:w="1374" w:type="dxa"/>
            <w:tcBorders>
              <w:top w:val="single" w:sz="6" w:space="0" w:color="auto"/>
              <w:left w:val="single" w:sz="6" w:space="0" w:color="auto"/>
              <w:bottom w:val="single" w:sz="6" w:space="0" w:color="auto"/>
              <w:right w:val="single" w:sz="6" w:space="0" w:color="auto"/>
            </w:tcBorders>
          </w:tcPr>
          <w:p w14:paraId="4A0F41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9784023.28</w:t>
            </w:r>
          </w:p>
        </w:tc>
        <w:tc>
          <w:tcPr>
            <w:tcW w:w="1417" w:type="dxa"/>
            <w:tcBorders>
              <w:top w:val="single" w:sz="6" w:space="0" w:color="auto"/>
              <w:left w:val="single" w:sz="6" w:space="0" w:color="auto"/>
              <w:bottom w:val="single" w:sz="6" w:space="0" w:color="auto"/>
              <w:right w:val="single" w:sz="6" w:space="0" w:color="auto"/>
            </w:tcBorders>
          </w:tcPr>
          <w:p w14:paraId="465B19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530174.68</w:t>
            </w:r>
          </w:p>
        </w:tc>
        <w:tc>
          <w:tcPr>
            <w:tcW w:w="997" w:type="dxa"/>
            <w:tcBorders>
              <w:top w:val="single" w:sz="6" w:space="0" w:color="auto"/>
              <w:left w:val="single" w:sz="6" w:space="0" w:color="auto"/>
              <w:bottom w:val="single" w:sz="6" w:space="0" w:color="auto"/>
              <w:right w:val="single" w:sz="6" w:space="0" w:color="auto"/>
            </w:tcBorders>
          </w:tcPr>
          <w:p w14:paraId="2FF8C0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4.501</w:t>
            </w:r>
          </w:p>
        </w:tc>
        <w:tc>
          <w:tcPr>
            <w:tcW w:w="1497" w:type="dxa"/>
            <w:tcBorders>
              <w:top w:val="single" w:sz="6" w:space="0" w:color="auto"/>
              <w:left w:val="single" w:sz="6" w:space="0" w:color="auto"/>
              <w:bottom w:val="single" w:sz="6" w:space="0" w:color="auto"/>
              <w:right w:val="single" w:sz="12" w:space="0" w:color="auto"/>
            </w:tcBorders>
          </w:tcPr>
          <w:p w14:paraId="7507A7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5726DE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37400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332</w:t>
            </w:r>
          </w:p>
        </w:tc>
        <w:tc>
          <w:tcPr>
            <w:tcW w:w="1374" w:type="dxa"/>
            <w:tcBorders>
              <w:top w:val="single" w:sz="6" w:space="0" w:color="auto"/>
              <w:left w:val="single" w:sz="6" w:space="0" w:color="auto"/>
              <w:bottom w:val="single" w:sz="6" w:space="0" w:color="auto"/>
              <w:right w:val="single" w:sz="6" w:space="0" w:color="auto"/>
            </w:tcBorders>
          </w:tcPr>
          <w:p w14:paraId="243A74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9784021.99</w:t>
            </w:r>
          </w:p>
        </w:tc>
        <w:tc>
          <w:tcPr>
            <w:tcW w:w="1417" w:type="dxa"/>
            <w:tcBorders>
              <w:top w:val="single" w:sz="6" w:space="0" w:color="auto"/>
              <w:left w:val="single" w:sz="6" w:space="0" w:color="auto"/>
              <w:bottom w:val="single" w:sz="6" w:space="0" w:color="auto"/>
              <w:right w:val="single" w:sz="6" w:space="0" w:color="auto"/>
            </w:tcBorders>
          </w:tcPr>
          <w:p w14:paraId="71986A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530174.928</w:t>
            </w:r>
          </w:p>
        </w:tc>
        <w:tc>
          <w:tcPr>
            <w:tcW w:w="997" w:type="dxa"/>
            <w:tcBorders>
              <w:top w:val="single" w:sz="6" w:space="0" w:color="auto"/>
              <w:left w:val="single" w:sz="6" w:space="0" w:color="auto"/>
              <w:bottom w:val="single" w:sz="6" w:space="0" w:color="auto"/>
              <w:right w:val="single" w:sz="6" w:space="0" w:color="auto"/>
            </w:tcBorders>
          </w:tcPr>
          <w:p w14:paraId="7F4BC3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4.535</w:t>
            </w:r>
          </w:p>
        </w:tc>
        <w:tc>
          <w:tcPr>
            <w:tcW w:w="1497" w:type="dxa"/>
            <w:tcBorders>
              <w:top w:val="single" w:sz="6" w:space="0" w:color="auto"/>
              <w:left w:val="single" w:sz="6" w:space="0" w:color="auto"/>
              <w:bottom w:val="single" w:sz="6" w:space="0" w:color="auto"/>
              <w:right w:val="single" w:sz="12" w:space="0" w:color="auto"/>
            </w:tcBorders>
          </w:tcPr>
          <w:p w14:paraId="18A322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61E99B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1EEB3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333</w:t>
            </w:r>
          </w:p>
        </w:tc>
        <w:tc>
          <w:tcPr>
            <w:tcW w:w="1374" w:type="dxa"/>
            <w:tcBorders>
              <w:top w:val="single" w:sz="6" w:space="0" w:color="auto"/>
              <w:left w:val="single" w:sz="6" w:space="0" w:color="auto"/>
              <w:bottom w:val="single" w:sz="6" w:space="0" w:color="auto"/>
              <w:right w:val="single" w:sz="6" w:space="0" w:color="auto"/>
            </w:tcBorders>
          </w:tcPr>
          <w:p w14:paraId="4D7374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9784022.09</w:t>
            </w:r>
          </w:p>
        </w:tc>
        <w:tc>
          <w:tcPr>
            <w:tcW w:w="1417" w:type="dxa"/>
            <w:tcBorders>
              <w:top w:val="single" w:sz="6" w:space="0" w:color="auto"/>
              <w:left w:val="single" w:sz="6" w:space="0" w:color="auto"/>
              <w:bottom w:val="single" w:sz="6" w:space="0" w:color="auto"/>
              <w:right w:val="single" w:sz="6" w:space="0" w:color="auto"/>
            </w:tcBorders>
          </w:tcPr>
          <w:p w14:paraId="614E9C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530175.502</w:t>
            </w:r>
          </w:p>
        </w:tc>
        <w:tc>
          <w:tcPr>
            <w:tcW w:w="997" w:type="dxa"/>
            <w:tcBorders>
              <w:top w:val="single" w:sz="6" w:space="0" w:color="auto"/>
              <w:left w:val="single" w:sz="6" w:space="0" w:color="auto"/>
              <w:bottom w:val="single" w:sz="6" w:space="0" w:color="auto"/>
              <w:right w:val="single" w:sz="6" w:space="0" w:color="auto"/>
            </w:tcBorders>
          </w:tcPr>
          <w:p w14:paraId="1FE553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4.739</w:t>
            </w:r>
          </w:p>
        </w:tc>
        <w:tc>
          <w:tcPr>
            <w:tcW w:w="1497" w:type="dxa"/>
            <w:tcBorders>
              <w:top w:val="single" w:sz="6" w:space="0" w:color="auto"/>
              <w:left w:val="single" w:sz="6" w:space="0" w:color="auto"/>
              <w:bottom w:val="single" w:sz="6" w:space="0" w:color="auto"/>
              <w:right w:val="single" w:sz="12" w:space="0" w:color="auto"/>
            </w:tcBorders>
          </w:tcPr>
          <w:p w14:paraId="3BCB02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595E67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EFBCB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334</w:t>
            </w:r>
          </w:p>
        </w:tc>
        <w:tc>
          <w:tcPr>
            <w:tcW w:w="1374" w:type="dxa"/>
            <w:tcBorders>
              <w:top w:val="single" w:sz="6" w:space="0" w:color="auto"/>
              <w:left w:val="single" w:sz="6" w:space="0" w:color="auto"/>
              <w:bottom w:val="single" w:sz="6" w:space="0" w:color="auto"/>
              <w:right w:val="single" w:sz="6" w:space="0" w:color="auto"/>
            </w:tcBorders>
          </w:tcPr>
          <w:p w14:paraId="6CBB25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9784023.99</w:t>
            </w:r>
          </w:p>
        </w:tc>
        <w:tc>
          <w:tcPr>
            <w:tcW w:w="1417" w:type="dxa"/>
            <w:tcBorders>
              <w:top w:val="single" w:sz="6" w:space="0" w:color="auto"/>
              <w:left w:val="single" w:sz="6" w:space="0" w:color="auto"/>
              <w:bottom w:val="single" w:sz="6" w:space="0" w:color="auto"/>
              <w:right w:val="single" w:sz="6" w:space="0" w:color="auto"/>
            </w:tcBorders>
          </w:tcPr>
          <w:p w14:paraId="62A403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530183.646</w:t>
            </w:r>
          </w:p>
        </w:tc>
        <w:tc>
          <w:tcPr>
            <w:tcW w:w="997" w:type="dxa"/>
            <w:tcBorders>
              <w:top w:val="single" w:sz="6" w:space="0" w:color="auto"/>
              <w:left w:val="single" w:sz="6" w:space="0" w:color="auto"/>
              <w:bottom w:val="single" w:sz="6" w:space="0" w:color="auto"/>
              <w:right w:val="single" w:sz="6" w:space="0" w:color="auto"/>
            </w:tcBorders>
          </w:tcPr>
          <w:p w14:paraId="492079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4.92</w:t>
            </w:r>
          </w:p>
        </w:tc>
        <w:tc>
          <w:tcPr>
            <w:tcW w:w="1497" w:type="dxa"/>
            <w:tcBorders>
              <w:top w:val="single" w:sz="6" w:space="0" w:color="auto"/>
              <w:left w:val="single" w:sz="6" w:space="0" w:color="auto"/>
              <w:bottom w:val="single" w:sz="6" w:space="0" w:color="auto"/>
              <w:right w:val="single" w:sz="12" w:space="0" w:color="auto"/>
            </w:tcBorders>
          </w:tcPr>
          <w:p w14:paraId="7DE497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6FE848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2B653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335</w:t>
            </w:r>
          </w:p>
        </w:tc>
        <w:tc>
          <w:tcPr>
            <w:tcW w:w="1374" w:type="dxa"/>
            <w:tcBorders>
              <w:top w:val="single" w:sz="6" w:space="0" w:color="auto"/>
              <w:left w:val="single" w:sz="6" w:space="0" w:color="auto"/>
              <w:bottom w:val="single" w:sz="6" w:space="0" w:color="auto"/>
              <w:right w:val="single" w:sz="6" w:space="0" w:color="auto"/>
            </w:tcBorders>
          </w:tcPr>
          <w:p w14:paraId="47A080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9784021.53</w:t>
            </w:r>
          </w:p>
        </w:tc>
        <w:tc>
          <w:tcPr>
            <w:tcW w:w="1417" w:type="dxa"/>
            <w:tcBorders>
              <w:top w:val="single" w:sz="6" w:space="0" w:color="auto"/>
              <w:left w:val="single" w:sz="6" w:space="0" w:color="auto"/>
              <w:bottom w:val="single" w:sz="6" w:space="0" w:color="auto"/>
              <w:right w:val="single" w:sz="6" w:space="0" w:color="auto"/>
            </w:tcBorders>
          </w:tcPr>
          <w:p w14:paraId="73806B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530181.802</w:t>
            </w:r>
          </w:p>
        </w:tc>
        <w:tc>
          <w:tcPr>
            <w:tcW w:w="997" w:type="dxa"/>
            <w:tcBorders>
              <w:top w:val="single" w:sz="6" w:space="0" w:color="auto"/>
              <w:left w:val="single" w:sz="6" w:space="0" w:color="auto"/>
              <w:bottom w:val="single" w:sz="6" w:space="0" w:color="auto"/>
              <w:right w:val="single" w:sz="6" w:space="0" w:color="auto"/>
            </w:tcBorders>
          </w:tcPr>
          <w:p w14:paraId="20A363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4.825</w:t>
            </w:r>
          </w:p>
        </w:tc>
        <w:tc>
          <w:tcPr>
            <w:tcW w:w="1497" w:type="dxa"/>
            <w:tcBorders>
              <w:top w:val="single" w:sz="6" w:space="0" w:color="auto"/>
              <w:left w:val="single" w:sz="6" w:space="0" w:color="auto"/>
              <w:bottom w:val="single" w:sz="6" w:space="0" w:color="auto"/>
              <w:right w:val="single" w:sz="12" w:space="0" w:color="auto"/>
            </w:tcBorders>
          </w:tcPr>
          <w:p w14:paraId="373CEA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C3B064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D2E10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w:t>
            </w:r>
          </w:p>
        </w:tc>
        <w:tc>
          <w:tcPr>
            <w:tcW w:w="1374" w:type="dxa"/>
            <w:tcBorders>
              <w:top w:val="single" w:sz="6" w:space="0" w:color="auto"/>
              <w:left w:val="single" w:sz="6" w:space="0" w:color="auto"/>
              <w:bottom w:val="single" w:sz="6" w:space="0" w:color="auto"/>
              <w:right w:val="single" w:sz="6" w:space="0" w:color="auto"/>
            </w:tcBorders>
          </w:tcPr>
          <w:p w14:paraId="4B3E84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9784019.6</w:t>
            </w:r>
          </w:p>
        </w:tc>
        <w:tc>
          <w:tcPr>
            <w:tcW w:w="1417" w:type="dxa"/>
            <w:tcBorders>
              <w:top w:val="single" w:sz="6" w:space="0" w:color="auto"/>
              <w:left w:val="single" w:sz="6" w:space="0" w:color="auto"/>
              <w:bottom w:val="single" w:sz="6" w:space="0" w:color="auto"/>
              <w:right w:val="single" w:sz="6" w:space="0" w:color="auto"/>
            </w:tcBorders>
          </w:tcPr>
          <w:p w14:paraId="386896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530184.156</w:t>
            </w:r>
          </w:p>
        </w:tc>
        <w:tc>
          <w:tcPr>
            <w:tcW w:w="997" w:type="dxa"/>
            <w:tcBorders>
              <w:top w:val="single" w:sz="6" w:space="0" w:color="auto"/>
              <w:left w:val="single" w:sz="6" w:space="0" w:color="auto"/>
              <w:bottom w:val="single" w:sz="6" w:space="0" w:color="auto"/>
              <w:right w:val="single" w:sz="6" w:space="0" w:color="auto"/>
            </w:tcBorders>
          </w:tcPr>
          <w:p w14:paraId="1F68B8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4.905</w:t>
            </w:r>
          </w:p>
        </w:tc>
        <w:tc>
          <w:tcPr>
            <w:tcW w:w="1497" w:type="dxa"/>
            <w:tcBorders>
              <w:top w:val="single" w:sz="6" w:space="0" w:color="auto"/>
              <w:left w:val="single" w:sz="6" w:space="0" w:color="auto"/>
              <w:bottom w:val="single" w:sz="6" w:space="0" w:color="auto"/>
              <w:right w:val="single" w:sz="12" w:space="0" w:color="auto"/>
            </w:tcBorders>
          </w:tcPr>
          <w:p w14:paraId="0F6978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F88FE7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6D06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337</w:t>
            </w:r>
          </w:p>
        </w:tc>
        <w:tc>
          <w:tcPr>
            <w:tcW w:w="1374" w:type="dxa"/>
            <w:tcBorders>
              <w:top w:val="single" w:sz="6" w:space="0" w:color="auto"/>
              <w:left w:val="single" w:sz="6" w:space="0" w:color="auto"/>
              <w:bottom w:val="single" w:sz="6" w:space="0" w:color="auto"/>
              <w:right w:val="single" w:sz="6" w:space="0" w:color="auto"/>
            </w:tcBorders>
          </w:tcPr>
          <w:p w14:paraId="749D1A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9784018.88</w:t>
            </w:r>
          </w:p>
        </w:tc>
        <w:tc>
          <w:tcPr>
            <w:tcW w:w="1417" w:type="dxa"/>
            <w:tcBorders>
              <w:top w:val="single" w:sz="6" w:space="0" w:color="auto"/>
              <w:left w:val="single" w:sz="6" w:space="0" w:color="auto"/>
              <w:bottom w:val="single" w:sz="6" w:space="0" w:color="auto"/>
              <w:right w:val="single" w:sz="6" w:space="0" w:color="auto"/>
            </w:tcBorders>
          </w:tcPr>
          <w:p w14:paraId="4A193C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530183.684</w:t>
            </w:r>
          </w:p>
        </w:tc>
        <w:tc>
          <w:tcPr>
            <w:tcW w:w="997" w:type="dxa"/>
            <w:tcBorders>
              <w:top w:val="single" w:sz="6" w:space="0" w:color="auto"/>
              <w:left w:val="single" w:sz="6" w:space="0" w:color="auto"/>
              <w:bottom w:val="single" w:sz="6" w:space="0" w:color="auto"/>
              <w:right w:val="single" w:sz="6" w:space="0" w:color="auto"/>
            </w:tcBorders>
          </w:tcPr>
          <w:p w14:paraId="4534DB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4.874</w:t>
            </w:r>
          </w:p>
        </w:tc>
        <w:tc>
          <w:tcPr>
            <w:tcW w:w="1497" w:type="dxa"/>
            <w:tcBorders>
              <w:top w:val="single" w:sz="6" w:space="0" w:color="auto"/>
              <w:left w:val="single" w:sz="6" w:space="0" w:color="auto"/>
              <w:bottom w:val="single" w:sz="6" w:space="0" w:color="auto"/>
              <w:right w:val="single" w:sz="12" w:space="0" w:color="auto"/>
            </w:tcBorders>
          </w:tcPr>
          <w:p w14:paraId="17D91F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17118D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9776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338</w:t>
            </w:r>
          </w:p>
        </w:tc>
        <w:tc>
          <w:tcPr>
            <w:tcW w:w="1374" w:type="dxa"/>
            <w:tcBorders>
              <w:top w:val="single" w:sz="6" w:space="0" w:color="auto"/>
              <w:left w:val="single" w:sz="6" w:space="0" w:color="auto"/>
              <w:bottom w:val="single" w:sz="6" w:space="0" w:color="auto"/>
              <w:right w:val="single" w:sz="6" w:space="0" w:color="auto"/>
            </w:tcBorders>
          </w:tcPr>
          <w:p w14:paraId="5EA8C6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9784018.77</w:t>
            </w:r>
          </w:p>
        </w:tc>
        <w:tc>
          <w:tcPr>
            <w:tcW w:w="1417" w:type="dxa"/>
            <w:tcBorders>
              <w:top w:val="single" w:sz="6" w:space="0" w:color="auto"/>
              <w:left w:val="single" w:sz="6" w:space="0" w:color="auto"/>
              <w:bottom w:val="single" w:sz="6" w:space="0" w:color="auto"/>
              <w:right w:val="single" w:sz="6" w:space="0" w:color="auto"/>
            </w:tcBorders>
          </w:tcPr>
          <w:p w14:paraId="0BC15A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530185.455</w:t>
            </w:r>
          </w:p>
        </w:tc>
        <w:tc>
          <w:tcPr>
            <w:tcW w:w="997" w:type="dxa"/>
            <w:tcBorders>
              <w:top w:val="single" w:sz="6" w:space="0" w:color="auto"/>
              <w:left w:val="single" w:sz="6" w:space="0" w:color="auto"/>
              <w:bottom w:val="single" w:sz="6" w:space="0" w:color="auto"/>
              <w:right w:val="single" w:sz="6" w:space="0" w:color="auto"/>
            </w:tcBorders>
          </w:tcPr>
          <w:p w14:paraId="13C9F6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5.726</w:t>
            </w:r>
          </w:p>
        </w:tc>
        <w:tc>
          <w:tcPr>
            <w:tcW w:w="1497" w:type="dxa"/>
            <w:tcBorders>
              <w:top w:val="single" w:sz="6" w:space="0" w:color="auto"/>
              <w:left w:val="single" w:sz="6" w:space="0" w:color="auto"/>
              <w:bottom w:val="single" w:sz="6" w:space="0" w:color="auto"/>
              <w:right w:val="single" w:sz="12" w:space="0" w:color="auto"/>
            </w:tcBorders>
          </w:tcPr>
          <w:p w14:paraId="461227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ECD79E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AD267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339</w:t>
            </w:r>
          </w:p>
        </w:tc>
        <w:tc>
          <w:tcPr>
            <w:tcW w:w="1374" w:type="dxa"/>
            <w:tcBorders>
              <w:top w:val="single" w:sz="6" w:space="0" w:color="auto"/>
              <w:left w:val="single" w:sz="6" w:space="0" w:color="auto"/>
              <w:bottom w:val="single" w:sz="6" w:space="0" w:color="auto"/>
              <w:right w:val="single" w:sz="6" w:space="0" w:color="auto"/>
            </w:tcBorders>
          </w:tcPr>
          <w:p w14:paraId="64DBE4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9784016.48</w:t>
            </w:r>
          </w:p>
        </w:tc>
        <w:tc>
          <w:tcPr>
            <w:tcW w:w="1417" w:type="dxa"/>
            <w:tcBorders>
              <w:top w:val="single" w:sz="6" w:space="0" w:color="auto"/>
              <w:left w:val="single" w:sz="6" w:space="0" w:color="auto"/>
              <w:bottom w:val="single" w:sz="6" w:space="0" w:color="auto"/>
              <w:right w:val="single" w:sz="6" w:space="0" w:color="auto"/>
            </w:tcBorders>
          </w:tcPr>
          <w:p w14:paraId="62D5AB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530183.708</w:t>
            </w:r>
          </w:p>
        </w:tc>
        <w:tc>
          <w:tcPr>
            <w:tcW w:w="997" w:type="dxa"/>
            <w:tcBorders>
              <w:top w:val="single" w:sz="6" w:space="0" w:color="auto"/>
              <w:left w:val="single" w:sz="6" w:space="0" w:color="auto"/>
              <w:bottom w:val="single" w:sz="6" w:space="0" w:color="auto"/>
              <w:right w:val="single" w:sz="6" w:space="0" w:color="auto"/>
            </w:tcBorders>
          </w:tcPr>
          <w:p w14:paraId="3A1EE31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5.769</w:t>
            </w:r>
          </w:p>
        </w:tc>
        <w:tc>
          <w:tcPr>
            <w:tcW w:w="1497" w:type="dxa"/>
            <w:tcBorders>
              <w:top w:val="single" w:sz="6" w:space="0" w:color="auto"/>
              <w:left w:val="single" w:sz="6" w:space="0" w:color="auto"/>
              <w:bottom w:val="single" w:sz="6" w:space="0" w:color="auto"/>
              <w:right w:val="single" w:sz="12" w:space="0" w:color="auto"/>
            </w:tcBorders>
          </w:tcPr>
          <w:p w14:paraId="4DFAEF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22D87C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BC9D6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340</w:t>
            </w:r>
          </w:p>
        </w:tc>
        <w:tc>
          <w:tcPr>
            <w:tcW w:w="1374" w:type="dxa"/>
            <w:tcBorders>
              <w:top w:val="single" w:sz="6" w:space="0" w:color="auto"/>
              <w:left w:val="single" w:sz="6" w:space="0" w:color="auto"/>
              <w:bottom w:val="single" w:sz="6" w:space="0" w:color="auto"/>
              <w:right w:val="single" w:sz="6" w:space="0" w:color="auto"/>
            </w:tcBorders>
          </w:tcPr>
          <w:p w14:paraId="292684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9784015.94</w:t>
            </w:r>
          </w:p>
        </w:tc>
        <w:tc>
          <w:tcPr>
            <w:tcW w:w="1417" w:type="dxa"/>
            <w:tcBorders>
              <w:top w:val="single" w:sz="6" w:space="0" w:color="auto"/>
              <w:left w:val="single" w:sz="6" w:space="0" w:color="auto"/>
              <w:bottom w:val="single" w:sz="6" w:space="0" w:color="auto"/>
              <w:right w:val="single" w:sz="6" w:space="0" w:color="auto"/>
            </w:tcBorders>
          </w:tcPr>
          <w:p w14:paraId="45AB59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530180.741</w:t>
            </w:r>
          </w:p>
        </w:tc>
        <w:tc>
          <w:tcPr>
            <w:tcW w:w="997" w:type="dxa"/>
            <w:tcBorders>
              <w:top w:val="single" w:sz="6" w:space="0" w:color="auto"/>
              <w:left w:val="single" w:sz="6" w:space="0" w:color="auto"/>
              <w:bottom w:val="single" w:sz="6" w:space="0" w:color="auto"/>
              <w:right w:val="single" w:sz="6" w:space="0" w:color="auto"/>
            </w:tcBorders>
          </w:tcPr>
          <w:p w14:paraId="5984E3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4.718</w:t>
            </w:r>
          </w:p>
        </w:tc>
        <w:tc>
          <w:tcPr>
            <w:tcW w:w="1497" w:type="dxa"/>
            <w:tcBorders>
              <w:top w:val="single" w:sz="6" w:space="0" w:color="auto"/>
              <w:left w:val="single" w:sz="6" w:space="0" w:color="auto"/>
              <w:bottom w:val="single" w:sz="6" w:space="0" w:color="auto"/>
              <w:right w:val="single" w:sz="12" w:space="0" w:color="auto"/>
            </w:tcBorders>
          </w:tcPr>
          <w:p w14:paraId="5A1D54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62485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7BDD0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341</w:t>
            </w:r>
          </w:p>
        </w:tc>
        <w:tc>
          <w:tcPr>
            <w:tcW w:w="1374" w:type="dxa"/>
            <w:tcBorders>
              <w:top w:val="single" w:sz="6" w:space="0" w:color="auto"/>
              <w:left w:val="single" w:sz="6" w:space="0" w:color="auto"/>
              <w:bottom w:val="single" w:sz="6" w:space="0" w:color="auto"/>
              <w:right w:val="single" w:sz="6" w:space="0" w:color="auto"/>
            </w:tcBorders>
          </w:tcPr>
          <w:p w14:paraId="67F792F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9784026.95</w:t>
            </w:r>
          </w:p>
        </w:tc>
        <w:tc>
          <w:tcPr>
            <w:tcW w:w="1417" w:type="dxa"/>
            <w:tcBorders>
              <w:top w:val="single" w:sz="6" w:space="0" w:color="auto"/>
              <w:left w:val="single" w:sz="6" w:space="0" w:color="auto"/>
              <w:bottom w:val="single" w:sz="6" w:space="0" w:color="auto"/>
              <w:right w:val="single" w:sz="6" w:space="0" w:color="auto"/>
            </w:tcBorders>
          </w:tcPr>
          <w:p w14:paraId="1FCDAF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530175.694</w:t>
            </w:r>
          </w:p>
        </w:tc>
        <w:tc>
          <w:tcPr>
            <w:tcW w:w="997" w:type="dxa"/>
            <w:tcBorders>
              <w:top w:val="single" w:sz="6" w:space="0" w:color="auto"/>
              <w:left w:val="single" w:sz="6" w:space="0" w:color="auto"/>
              <w:bottom w:val="single" w:sz="6" w:space="0" w:color="auto"/>
              <w:right w:val="single" w:sz="6" w:space="0" w:color="auto"/>
            </w:tcBorders>
          </w:tcPr>
          <w:p w14:paraId="30BF5F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4.613</w:t>
            </w:r>
          </w:p>
        </w:tc>
        <w:tc>
          <w:tcPr>
            <w:tcW w:w="1497" w:type="dxa"/>
            <w:tcBorders>
              <w:top w:val="single" w:sz="6" w:space="0" w:color="auto"/>
              <w:left w:val="single" w:sz="6" w:space="0" w:color="auto"/>
              <w:bottom w:val="single" w:sz="6" w:space="0" w:color="auto"/>
              <w:right w:val="single" w:sz="12" w:space="0" w:color="auto"/>
            </w:tcBorders>
          </w:tcPr>
          <w:p w14:paraId="38B9DD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53DDFD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7EEF4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342</w:t>
            </w:r>
          </w:p>
        </w:tc>
        <w:tc>
          <w:tcPr>
            <w:tcW w:w="1374" w:type="dxa"/>
            <w:tcBorders>
              <w:top w:val="single" w:sz="6" w:space="0" w:color="auto"/>
              <w:left w:val="single" w:sz="6" w:space="0" w:color="auto"/>
              <w:bottom w:val="single" w:sz="6" w:space="0" w:color="auto"/>
              <w:right w:val="single" w:sz="6" w:space="0" w:color="auto"/>
            </w:tcBorders>
          </w:tcPr>
          <w:p w14:paraId="76AF3C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9784024.94</w:t>
            </w:r>
          </w:p>
        </w:tc>
        <w:tc>
          <w:tcPr>
            <w:tcW w:w="1417" w:type="dxa"/>
            <w:tcBorders>
              <w:top w:val="single" w:sz="6" w:space="0" w:color="auto"/>
              <w:left w:val="single" w:sz="6" w:space="0" w:color="auto"/>
              <w:bottom w:val="single" w:sz="6" w:space="0" w:color="auto"/>
              <w:right w:val="single" w:sz="6" w:space="0" w:color="auto"/>
            </w:tcBorders>
          </w:tcPr>
          <w:p w14:paraId="3BBC90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530178.023</w:t>
            </w:r>
          </w:p>
        </w:tc>
        <w:tc>
          <w:tcPr>
            <w:tcW w:w="997" w:type="dxa"/>
            <w:tcBorders>
              <w:top w:val="single" w:sz="6" w:space="0" w:color="auto"/>
              <w:left w:val="single" w:sz="6" w:space="0" w:color="auto"/>
              <w:bottom w:val="single" w:sz="6" w:space="0" w:color="auto"/>
              <w:right w:val="single" w:sz="6" w:space="0" w:color="auto"/>
            </w:tcBorders>
          </w:tcPr>
          <w:p w14:paraId="4C0F3D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4.691</w:t>
            </w:r>
          </w:p>
        </w:tc>
        <w:tc>
          <w:tcPr>
            <w:tcW w:w="1497" w:type="dxa"/>
            <w:tcBorders>
              <w:top w:val="single" w:sz="6" w:space="0" w:color="auto"/>
              <w:left w:val="single" w:sz="6" w:space="0" w:color="auto"/>
              <w:bottom w:val="single" w:sz="6" w:space="0" w:color="auto"/>
              <w:right w:val="single" w:sz="12" w:space="0" w:color="auto"/>
            </w:tcBorders>
          </w:tcPr>
          <w:p w14:paraId="7FBA9D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034152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1BFFC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343</w:t>
            </w:r>
          </w:p>
        </w:tc>
        <w:tc>
          <w:tcPr>
            <w:tcW w:w="1374" w:type="dxa"/>
            <w:tcBorders>
              <w:top w:val="single" w:sz="6" w:space="0" w:color="auto"/>
              <w:left w:val="single" w:sz="6" w:space="0" w:color="auto"/>
              <w:bottom w:val="single" w:sz="6" w:space="0" w:color="auto"/>
              <w:right w:val="single" w:sz="6" w:space="0" w:color="auto"/>
            </w:tcBorders>
          </w:tcPr>
          <w:p w14:paraId="5D48FD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9784021.63</w:t>
            </w:r>
          </w:p>
        </w:tc>
        <w:tc>
          <w:tcPr>
            <w:tcW w:w="1417" w:type="dxa"/>
            <w:tcBorders>
              <w:top w:val="single" w:sz="6" w:space="0" w:color="auto"/>
              <w:left w:val="single" w:sz="6" w:space="0" w:color="auto"/>
              <w:bottom w:val="single" w:sz="6" w:space="0" w:color="auto"/>
              <w:right w:val="single" w:sz="6" w:space="0" w:color="auto"/>
            </w:tcBorders>
          </w:tcPr>
          <w:p w14:paraId="5432D6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530180.458</w:t>
            </w:r>
          </w:p>
        </w:tc>
        <w:tc>
          <w:tcPr>
            <w:tcW w:w="997" w:type="dxa"/>
            <w:tcBorders>
              <w:top w:val="single" w:sz="6" w:space="0" w:color="auto"/>
              <w:left w:val="single" w:sz="6" w:space="0" w:color="auto"/>
              <w:bottom w:val="single" w:sz="6" w:space="0" w:color="auto"/>
              <w:right w:val="single" w:sz="6" w:space="0" w:color="auto"/>
            </w:tcBorders>
          </w:tcPr>
          <w:p w14:paraId="3D495D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4.632</w:t>
            </w:r>
          </w:p>
        </w:tc>
        <w:tc>
          <w:tcPr>
            <w:tcW w:w="1497" w:type="dxa"/>
            <w:tcBorders>
              <w:top w:val="single" w:sz="6" w:space="0" w:color="auto"/>
              <w:left w:val="single" w:sz="6" w:space="0" w:color="auto"/>
              <w:bottom w:val="single" w:sz="6" w:space="0" w:color="auto"/>
              <w:right w:val="single" w:sz="12" w:space="0" w:color="auto"/>
            </w:tcBorders>
          </w:tcPr>
          <w:p w14:paraId="4297AF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7CC2F8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91BF1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344</w:t>
            </w:r>
          </w:p>
        </w:tc>
        <w:tc>
          <w:tcPr>
            <w:tcW w:w="1374" w:type="dxa"/>
            <w:tcBorders>
              <w:top w:val="single" w:sz="6" w:space="0" w:color="auto"/>
              <w:left w:val="single" w:sz="6" w:space="0" w:color="auto"/>
              <w:bottom w:val="single" w:sz="6" w:space="0" w:color="auto"/>
              <w:right w:val="single" w:sz="6" w:space="0" w:color="auto"/>
            </w:tcBorders>
          </w:tcPr>
          <w:p w14:paraId="401BED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9784019.92</w:t>
            </w:r>
          </w:p>
        </w:tc>
        <w:tc>
          <w:tcPr>
            <w:tcW w:w="1417" w:type="dxa"/>
            <w:tcBorders>
              <w:top w:val="single" w:sz="6" w:space="0" w:color="auto"/>
              <w:left w:val="single" w:sz="6" w:space="0" w:color="auto"/>
              <w:bottom w:val="single" w:sz="6" w:space="0" w:color="auto"/>
              <w:right w:val="single" w:sz="6" w:space="0" w:color="auto"/>
            </w:tcBorders>
          </w:tcPr>
          <w:p w14:paraId="0A6021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530180.418</w:t>
            </w:r>
          </w:p>
        </w:tc>
        <w:tc>
          <w:tcPr>
            <w:tcW w:w="997" w:type="dxa"/>
            <w:tcBorders>
              <w:top w:val="single" w:sz="6" w:space="0" w:color="auto"/>
              <w:left w:val="single" w:sz="6" w:space="0" w:color="auto"/>
              <w:bottom w:val="single" w:sz="6" w:space="0" w:color="auto"/>
              <w:right w:val="single" w:sz="6" w:space="0" w:color="auto"/>
            </w:tcBorders>
          </w:tcPr>
          <w:p w14:paraId="24EA23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4.664</w:t>
            </w:r>
          </w:p>
        </w:tc>
        <w:tc>
          <w:tcPr>
            <w:tcW w:w="1497" w:type="dxa"/>
            <w:tcBorders>
              <w:top w:val="single" w:sz="6" w:space="0" w:color="auto"/>
              <w:left w:val="single" w:sz="6" w:space="0" w:color="auto"/>
              <w:bottom w:val="single" w:sz="6" w:space="0" w:color="auto"/>
              <w:right w:val="single" w:sz="12" w:space="0" w:color="auto"/>
            </w:tcBorders>
          </w:tcPr>
          <w:p w14:paraId="456466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D3E304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F47AA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345</w:t>
            </w:r>
          </w:p>
        </w:tc>
        <w:tc>
          <w:tcPr>
            <w:tcW w:w="1374" w:type="dxa"/>
            <w:tcBorders>
              <w:top w:val="single" w:sz="6" w:space="0" w:color="auto"/>
              <w:left w:val="single" w:sz="6" w:space="0" w:color="auto"/>
              <w:bottom w:val="single" w:sz="6" w:space="0" w:color="auto"/>
              <w:right w:val="single" w:sz="6" w:space="0" w:color="auto"/>
            </w:tcBorders>
          </w:tcPr>
          <w:p w14:paraId="6B51B4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9784016.85</w:t>
            </w:r>
          </w:p>
        </w:tc>
        <w:tc>
          <w:tcPr>
            <w:tcW w:w="1417" w:type="dxa"/>
            <w:tcBorders>
              <w:top w:val="single" w:sz="6" w:space="0" w:color="auto"/>
              <w:left w:val="single" w:sz="6" w:space="0" w:color="auto"/>
              <w:bottom w:val="single" w:sz="6" w:space="0" w:color="auto"/>
              <w:right w:val="single" w:sz="6" w:space="0" w:color="auto"/>
            </w:tcBorders>
          </w:tcPr>
          <w:p w14:paraId="3874CF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530179.55</w:t>
            </w:r>
          </w:p>
        </w:tc>
        <w:tc>
          <w:tcPr>
            <w:tcW w:w="997" w:type="dxa"/>
            <w:tcBorders>
              <w:top w:val="single" w:sz="6" w:space="0" w:color="auto"/>
              <w:left w:val="single" w:sz="6" w:space="0" w:color="auto"/>
              <w:bottom w:val="single" w:sz="6" w:space="0" w:color="auto"/>
              <w:right w:val="single" w:sz="6" w:space="0" w:color="auto"/>
            </w:tcBorders>
          </w:tcPr>
          <w:p w14:paraId="74363E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4.626</w:t>
            </w:r>
          </w:p>
        </w:tc>
        <w:tc>
          <w:tcPr>
            <w:tcW w:w="1497" w:type="dxa"/>
            <w:tcBorders>
              <w:top w:val="single" w:sz="6" w:space="0" w:color="auto"/>
              <w:left w:val="single" w:sz="6" w:space="0" w:color="auto"/>
              <w:bottom w:val="single" w:sz="6" w:space="0" w:color="auto"/>
              <w:right w:val="single" w:sz="12" w:space="0" w:color="auto"/>
            </w:tcBorders>
          </w:tcPr>
          <w:p w14:paraId="600650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C192C8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CFDA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346</w:t>
            </w:r>
          </w:p>
        </w:tc>
        <w:tc>
          <w:tcPr>
            <w:tcW w:w="1374" w:type="dxa"/>
            <w:tcBorders>
              <w:top w:val="single" w:sz="6" w:space="0" w:color="auto"/>
              <w:left w:val="single" w:sz="6" w:space="0" w:color="auto"/>
              <w:bottom w:val="single" w:sz="6" w:space="0" w:color="auto"/>
              <w:right w:val="single" w:sz="6" w:space="0" w:color="auto"/>
            </w:tcBorders>
          </w:tcPr>
          <w:p w14:paraId="11EC39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9784016.65</w:t>
            </w:r>
          </w:p>
        </w:tc>
        <w:tc>
          <w:tcPr>
            <w:tcW w:w="1417" w:type="dxa"/>
            <w:tcBorders>
              <w:top w:val="single" w:sz="6" w:space="0" w:color="auto"/>
              <w:left w:val="single" w:sz="6" w:space="0" w:color="auto"/>
              <w:bottom w:val="single" w:sz="6" w:space="0" w:color="auto"/>
              <w:right w:val="single" w:sz="6" w:space="0" w:color="auto"/>
            </w:tcBorders>
          </w:tcPr>
          <w:p w14:paraId="2E6C7F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530179.897</w:t>
            </w:r>
          </w:p>
        </w:tc>
        <w:tc>
          <w:tcPr>
            <w:tcW w:w="997" w:type="dxa"/>
            <w:tcBorders>
              <w:top w:val="single" w:sz="6" w:space="0" w:color="auto"/>
              <w:left w:val="single" w:sz="6" w:space="0" w:color="auto"/>
              <w:bottom w:val="single" w:sz="6" w:space="0" w:color="auto"/>
              <w:right w:val="single" w:sz="6" w:space="0" w:color="auto"/>
            </w:tcBorders>
          </w:tcPr>
          <w:p w14:paraId="1371B3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4.633</w:t>
            </w:r>
          </w:p>
        </w:tc>
        <w:tc>
          <w:tcPr>
            <w:tcW w:w="1497" w:type="dxa"/>
            <w:tcBorders>
              <w:top w:val="single" w:sz="6" w:space="0" w:color="auto"/>
              <w:left w:val="single" w:sz="6" w:space="0" w:color="auto"/>
              <w:bottom w:val="single" w:sz="6" w:space="0" w:color="auto"/>
              <w:right w:val="single" w:sz="12" w:space="0" w:color="auto"/>
            </w:tcBorders>
          </w:tcPr>
          <w:p w14:paraId="0BF75F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6DCAFC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CCE8A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347</w:t>
            </w:r>
          </w:p>
        </w:tc>
        <w:tc>
          <w:tcPr>
            <w:tcW w:w="1374" w:type="dxa"/>
            <w:tcBorders>
              <w:top w:val="single" w:sz="6" w:space="0" w:color="auto"/>
              <w:left w:val="single" w:sz="6" w:space="0" w:color="auto"/>
              <w:bottom w:val="single" w:sz="6" w:space="0" w:color="auto"/>
              <w:right w:val="single" w:sz="6" w:space="0" w:color="auto"/>
            </w:tcBorders>
          </w:tcPr>
          <w:p w14:paraId="7A984E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9784025.93</w:t>
            </w:r>
          </w:p>
        </w:tc>
        <w:tc>
          <w:tcPr>
            <w:tcW w:w="1417" w:type="dxa"/>
            <w:tcBorders>
              <w:top w:val="single" w:sz="6" w:space="0" w:color="auto"/>
              <w:left w:val="single" w:sz="6" w:space="0" w:color="auto"/>
              <w:bottom w:val="single" w:sz="6" w:space="0" w:color="auto"/>
              <w:right w:val="single" w:sz="6" w:space="0" w:color="auto"/>
            </w:tcBorders>
          </w:tcPr>
          <w:p w14:paraId="400455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530179.911</w:t>
            </w:r>
          </w:p>
        </w:tc>
        <w:tc>
          <w:tcPr>
            <w:tcW w:w="997" w:type="dxa"/>
            <w:tcBorders>
              <w:top w:val="single" w:sz="6" w:space="0" w:color="auto"/>
              <w:left w:val="single" w:sz="6" w:space="0" w:color="auto"/>
              <w:bottom w:val="single" w:sz="6" w:space="0" w:color="auto"/>
              <w:right w:val="single" w:sz="6" w:space="0" w:color="auto"/>
            </w:tcBorders>
          </w:tcPr>
          <w:p w14:paraId="014958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4.833</w:t>
            </w:r>
          </w:p>
        </w:tc>
        <w:tc>
          <w:tcPr>
            <w:tcW w:w="1497" w:type="dxa"/>
            <w:tcBorders>
              <w:top w:val="single" w:sz="6" w:space="0" w:color="auto"/>
              <w:left w:val="single" w:sz="6" w:space="0" w:color="auto"/>
              <w:bottom w:val="single" w:sz="6" w:space="0" w:color="auto"/>
              <w:right w:val="single" w:sz="12" w:space="0" w:color="auto"/>
            </w:tcBorders>
          </w:tcPr>
          <w:p w14:paraId="75CD0F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65B119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B4F93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348</w:t>
            </w:r>
          </w:p>
        </w:tc>
        <w:tc>
          <w:tcPr>
            <w:tcW w:w="1374" w:type="dxa"/>
            <w:tcBorders>
              <w:top w:val="single" w:sz="6" w:space="0" w:color="auto"/>
              <w:left w:val="single" w:sz="6" w:space="0" w:color="auto"/>
              <w:bottom w:val="single" w:sz="6" w:space="0" w:color="auto"/>
              <w:right w:val="single" w:sz="6" w:space="0" w:color="auto"/>
            </w:tcBorders>
          </w:tcPr>
          <w:p w14:paraId="66ED74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9784021.37</w:t>
            </w:r>
          </w:p>
        </w:tc>
        <w:tc>
          <w:tcPr>
            <w:tcW w:w="1417" w:type="dxa"/>
            <w:tcBorders>
              <w:top w:val="single" w:sz="6" w:space="0" w:color="auto"/>
              <w:left w:val="single" w:sz="6" w:space="0" w:color="auto"/>
              <w:bottom w:val="single" w:sz="6" w:space="0" w:color="auto"/>
              <w:right w:val="single" w:sz="6" w:space="0" w:color="auto"/>
            </w:tcBorders>
          </w:tcPr>
          <w:p w14:paraId="3E977A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530175.924</w:t>
            </w:r>
          </w:p>
        </w:tc>
        <w:tc>
          <w:tcPr>
            <w:tcW w:w="997" w:type="dxa"/>
            <w:tcBorders>
              <w:top w:val="single" w:sz="6" w:space="0" w:color="auto"/>
              <w:left w:val="single" w:sz="6" w:space="0" w:color="auto"/>
              <w:bottom w:val="single" w:sz="6" w:space="0" w:color="auto"/>
              <w:right w:val="single" w:sz="6" w:space="0" w:color="auto"/>
            </w:tcBorders>
          </w:tcPr>
          <w:p w14:paraId="544137E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4.552</w:t>
            </w:r>
          </w:p>
        </w:tc>
        <w:tc>
          <w:tcPr>
            <w:tcW w:w="1497" w:type="dxa"/>
            <w:tcBorders>
              <w:top w:val="single" w:sz="6" w:space="0" w:color="auto"/>
              <w:left w:val="single" w:sz="6" w:space="0" w:color="auto"/>
              <w:bottom w:val="single" w:sz="6" w:space="0" w:color="auto"/>
              <w:right w:val="single" w:sz="12" w:space="0" w:color="auto"/>
            </w:tcBorders>
          </w:tcPr>
          <w:p w14:paraId="6509DC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360719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EBE20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349</w:t>
            </w:r>
          </w:p>
        </w:tc>
        <w:tc>
          <w:tcPr>
            <w:tcW w:w="1374" w:type="dxa"/>
            <w:tcBorders>
              <w:top w:val="single" w:sz="6" w:space="0" w:color="auto"/>
              <w:left w:val="single" w:sz="6" w:space="0" w:color="auto"/>
              <w:bottom w:val="single" w:sz="6" w:space="0" w:color="auto"/>
              <w:right w:val="single" w:sz="6" w:space="0" w:color="auto"/>
            </w:tcBorders>
          </w:tcPr>
          <w:p w14:paraId="4EF292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9784021.31</w:t>
            </w:r>
          </w:p>
        </w:tc>
        <w:tc>
          <w:tcPr>
            <w:tcW w:w="1417" w:type="dxa"/>
            <w:tcBorders>
              <w:top w:val="single" w:sz="6" w:space="0" w:color="auto"/>
              <w:left w:val="single" w:sz="6" w:space="0" w:color="auto"/>
              <w:bottom w:val="single" w:sz="6" w:space="0" w:color="auto"/>
              <w:right w:val="single" w:sz="6" w:space="0" w:color="auto"/>
            </w:tcBorders>
          </w:tcPr>
          <w:p w14:paraId="4AF06E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530175.996</w:t>
            </w:r>
          </w:p>
        </w:tc>
        <w:tc>
          <w:tcPr>
            <w:tcW w:w="997" w:type="dxa"/>
            <w:tcBorders>
              <w:top w:val="single" w:sz="6" w:space="0" w:color="auto"/>
              <w:left w:val="single" w:sz="6" w:space="0" w:color="auto"/>
              <w:bottom w:val="single" w:sz="6" w:space="0" w:color="auto"/>
              <w:right w:val="single" w:sz="6" w:space="0" w:color="auto"/>
            </w:tcBorders>
          </w:tcPr>
          <w:p w14:paraId="04DA64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w:t>
            </w:r>
          </w:p>
        </w:tc>
        <w:tc>
          <w:tcPr>
            <w:tcW w:w="1497" w:type="dxa"/>
            <w:tcBorders>
              <w:top w:val="single" w:sz="6" w:space="0" w:color="auto"/>
              <w:left w:val="single" w:sz="6" w:space="0" w:color="auto"/>
              <w:bottom w:val="single" w:sz="6" w:space="0" w:color="auto"/>
              <w:right w:val="single" w:sz="12" w:space="0" w:color="auto"/>
            </w:tcBorders>
          </w:tcPr>
          <w:p w14:paraId="494627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7AE879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F1F1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350</w:t>
            </w:r>
          </w:p>
        </w:tc>
        <w:tc>
          <w:tcPr>
            <w:tcW w:w="1374" w:type="dxa"/>
            <w:tcBorders>
              <w:top w:val="single" w:sz="6" w:space="0" w:color="auto"/>
              <w:left w:val="single" w:sz="6" w:space="0" w:color="auto"/>
              <w:bottom w:val="single" w:sz="6" w:space="0" w:color="auto"/>
              <w:right w:val="single" w:sz="6" w:space="0" w:color="auto"/>
            </w:tcBorders>
          </w:tcPr>
          <w:p w14:paraId="6DDD4B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9784021.26</w:t>
            </w:r>
          </w:p>
        </w:tc>
        <w:tc>
          <w:tcPr>
            <w:tcW w:w="1417" w:type="dxa"/>
            <w:tcBorders>
              <w:top w:val="single" w:sz="6" w:space="0" w:color="auto"/>
              <w:left w:val="single" w:sz="6" w:space="0" w:color="auto"/>
              <w:bottom w:val="single" w:sz="6" w:space="0" w:color="auto"/>
              <w:right w:val="single" w:sz="6" w:space="0" w:color="auto"/>
            </w:tcBorders>
          </w:tcPr>
          <w:p w14:paraId="5DAF10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530176.143</w:t>
            </w:r>
          </w:p>
        </w:tc>
        <w:tc>
          <w:tcPr>
            <w:tcW w:w="997" w:type="dxa"/>
            <w:tcBorders>
              <w:top w:val="single" w:sz="6" w:space="0" w:color="auto"/>
              <w:left w:val="single" w:sz="6" w:space="0" w:color="auto"/>
              <w:bottom w:val="single" w:sz="6" w:space="0" w:color="auto"/>
              <w:right w:val="single" w:sz="6" w:space="0" w:color="auto"/>
            </w:tcBorders>
          </w:tcPr>
          <w:p w14:paraId="2008FD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4.544</w:t>
            </w:r>
          </w:p>
        </w:tc>
        <w:tc>
          <w:tcPr>
            <w:tcW w:w="1497" w:type="dxa"/>
            <w:tcBorders>
              <w:top w:val="single" w:sz="6" w:space="0" w:color="auto"/>
              <w:left w:val="single" w:sz="6" w:space="0" w:color="auto"/>
              <w:bottom w:val="single" w:sz="6" w:space="0" w:color="auto"/>
              <w:right w:val="single" w:sz="12" w:space="0" w:color="auto"/>
            </w:tcBorders>
          </w:tcPr>
          <w:p w14:paraId="13DFB1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48BF79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D9584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351</w:t>
            </w:r>
          </w:p>
        </w:tc>
        <w:tc>
          <w:tcPr>
            <w:tcW w:w="1374" w:type="dxa"/>
            <w:tcBorders>
              <w:top w:val="single" w:sz="6" w:space="0" w:color="auto"/>
              <w:left w:val="single" w:sz="6" w:space="0" w:color="auto"/>
              <w:bottom w:val="single" w:sz="6" w:space="0" w:color="auto"/>
              <w:right w:val="single" w:sz="6" w:space="0" w:color="auto"/>
            </w:tcBorders>
          </w:tcPr>
          <w:p w14:paraId="7BFE78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9784010.26</w:t>
            </w:r>
          </w:p>
        </w:tc>
        <w:tc>
          <w:tcPr>
            <w:tcW w:w="1417" w:type="dxa"/>
            <w:tcBorders>
              <w:top w:val="single" w:sz="6" w:space="0" w:color="auto"/>
              <w:left w:val="single" w:sz="6" w:space="0" w:color="auto"/>
              <w:bottom w:val="single" w:sz="6" w:space="0" w:color="auto"/>
              <w:right w:val="single" w:sz="6" w:space="0" w:color="auto"/>
            </w:tcBorders>
          </w:tcPr>
          <w:p w14:paraId="6C4F0E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530172.276</w:t>
            </w:r>
          </w:p>
        </w:tc>
        <w:tc>
          <w:tcPr>
            <w:tcW w:w="997" w:type="dxa"/>
            <w:tcBorders>
              <w:top w:val="single" w:sz="6" w:space="0" w:color="auto"/>
              <w:left w:val="single" w:sz="6" w:space="0" w:color="auto"/>
              <w:bottom w:val="single" w:sz="6" w:space="0" w:color="auto"/>
              <w:right w:val="single" w:sz="6" w:space="0" w:color="auto"/>
            </w:tcBorders>
          </w:tcPr>
          <w:p w14:paraId="2FE129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4.478</w:t>
            </w:r>
          </w:p>
        </w:tc>
        <w:tc>
          <w:tcPr>
            <w:tcW w:w="1497" w:type="dxa"/>
            <w:tcBorders>
              <w:top w:val="single" w:sz="6" w:space="0" w:color="auto"/>
              <w:left w:val="single" w:sz="6" w:space="0" w:color="auto"/>
              <w:bottom w:val="single" w:sz="6" w:space="0" w:color="auto"/>
              <w:right w:val="single" w:sz="12" w:space="0" w:color="auto"/>
            </w:tcBorders>
          </w:tcPr>
          <w:p w14:paraId="6BEFAB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83CEF1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8A78D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352</w:t>
            </w:r>
          </w:p>
        </w:tc>
        <w:tc>
          <w:tcPr>
            <w:tcW w:w="1374" w:type="dxa"/>
            <w:tcBorders>
              <w:top w:val="single" w:sz="6" w:space="0" w:color="auto"/>
              <w:left w:val="single" w:sz="6" w:space="0" w:color="auto"/>
              <w:bottom w:val="single" w:sz="6" w:space="0" w:color="auto"/>
              <w:right w:val="single" w:sz="6" w:space="0" w:color="auto"/>
            </w:tcBorders>
          </w:tcPr>
          <w:p w14:paraId="7EF66D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9784010.28</w:t>
            </w:r>
          </w:p>
        </w:tc>
        <w:tc>
          <w:tcPr>
            <w:tcW w:w="1417" w:type="dxa"/>
            <w:tcBorders>
              <w:top w:val="single" w:sz="6" w:space="0" w:color="auto"/>
              <w:left w:val="single" w:sz="6" w:space="0" w:color="auto"/>
              <w:bottom w:val="single" w:sz="6" w:space="0" w:color="auto"/>
              <w:right w:val="single" w:sz="6" w:space="0" w:color="auto"/>
            </w:tcBorders>
          </w:tcPr>
          <w:p w14:paraId="4ED289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530172.113</w:t>
            </w:r>
          </w:p>
        </w:tc>
        <w:tc>
          <w:tcPr>
            <w:tcW w:w="997" w:type="dxa"/>
            <w:tcBorders>
              <w:top w:val="single" w:sz="6" w:space="0" w:color="auto"/>
              <w:left w:val="single" w:sz="6" w:space="0" w:color="auto"/>
              <w:bottom w:val="single" w:sz="6" w:space="0" w:color="auto"/>
              <w:right w:val="single" w:sz="6" w:space="0" w:color="auto"/>
            </w:tcBorders>
          </w:tcPr>
          <w:p w14:paraId="7DF3FB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4.318</w:t>
            </w:r>
          </w:p>
        </w:tc>
        <w:tc>
          <w:tcPr>
            <w:tcW w:w="1497" w:type="dxa"/>
            <w:tcBorders>
              <w:top w:val="single" w:sz="6" w:space="0" w:color="auto"/>
              <w:left w:val="single" w:sz="6" w:space="0" w:color="auto"/>
              <w:bottom w:val="single" w:sz="6" w:space="0" w:color="auto"/>
              <w:right w:val="single" w:sz="12" w:space="0" w:color="auto"/>
            </w:tcBorders>
          </w:tcPr>
          <w:p w14:paraId="13FAD1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5ED82F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4ABFC1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353</w:t>
            </w:r>
          </w:p>
        </w:tc>
        <w:tc>
          <w:tcPr>
            <w:tcW w:w="1374" w:type="dxa"/>
            <w:tcBorders>
              <w:top w:val="single" w:sz="6" w:space="0" w:color="auto"/>
              <w:left w:val="single" w:sz="6" w:space="0" w:color="auto"/>
              <w:bottom w:val="single" w:sz="6" w:space="0" w:color="auto"/>
              <w:right w:val="single" w:sz="6" w:space="0" w:color="auto"/>
            </w:tcBorders>
          </w:tcPr>
          <w:p w14:paraId="04F329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9784010.33</w:t>
            </w:r>
          </w:p>
        </w:tc>
        <w:tc>
          <w:tcPr>
            <w:tcW w:w="1417" w:type="dxa"/>
            <w:tcBorders>
              <w:top w:val="single" w:sz="6" w:space="0" w:color="auto"/>
              <w:left w:val="single" w:sz="6" w:space="0" w:color="auto"/>
              <w:bottom w:val="single" w:sz="6" w:space="0" w:color="auto"/>
              <w:right w:val="single" w:sz="6" w:space="0" w:color="auto"/>
            </w:tcBorders>
          </w:tcPr>
          <w:p w14:paraId="7F82FB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530171.92</w:t>
            </w:r>
          </w:p>
        </w:tc>
        <w:tc>
          <w:tcPr>
            <w:tcW w:w="997" w:type="dxa"/>
            <w:tcBorders>
              <w:top w:val="single" w:sz="6" w:space="0" w:color="auto"/>
              <w:left w:val="single" w:sz="6" w:space="0" w:color="auto"/>
              <w:bottom w:val="single" w:sz="6" w:space="0" w:color="auto"/>
              <w:right w:val="single" w:sz="6" w:space="0" w:color="auto"/>
            </w:tcBorders>
          </w:tcPr>
          <w:p w14:paraId="5F09A3B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4.512</w:t>
            </w:r>
          </w:p>
        </w:tc>
        <w:tc>
          <w:tcPr>
            <w:tcW w:w="1497" w:type="dxa"/>
            <w:tcBorders>
              <w:top w:val="single" w:sz="6" w:space="0" w:color="auto"/>
              <w:left w:val="single" w:sz="6" w:space="0" w:color="auto"/>
              <w:bottom w:val="single" w:sz="6" w:space="0" w:color="auto"/>
              <w:right w:val="single" w:sz="12" w:space="0" w:color="auto"/>
            </w:tcBorders>
          </w:tcPr>
          <w:p w14:paraId="0FD9E9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6076A8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C673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354</w:t>
            </w:r>
          </w:p>
        </w:tc>
        <w:tc>
          <w:tcPr>
            <w:tcW w:w="1374" w:type="dxa"/>
            <w:tcBorders>
              <w:top w:val="single" w:sz="6" w:space="0" w:color="auto"/>
              <w:left w:val="single" w:sz="6" w:space="0" w:color="auto"/>
              <w:bottom w:val="single" w:sz="6" w:space="0" w:color="auto"/>
              <w:right w:val="single" w:sz="6" w:space="0" w:color="auto"/>
            </w:tcBorders>
          </w:tcPr>
          <w:p w14:paraId="1F472F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9783999.62</w:t>
            </w:r>
          </w:p>
        </w:tc>
        <w:tc>
          <w:tcPr>
            <w:tcW w:w="1417" w:type="dxa"/>
            <w:tcBorders>
              <w:top w:val="single" w:sz="6" w:space="0" w:color="auto"/>
              <w:left w:val="single" w:sz="6" w:space="0" w:color="auto"/>
              <w:bottom w:val="single" w:sz="6" w:space="0" w:color="auto"/>
              <w:right w:val="single" w:sz="6" w:space="0" w:color="auto"/>
            </w:tcBorders>
          </w:tcPr>
          <w:p w14:paraId="08E8F6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530174.9</w:t>
            </w:r>
          </w:p>
        </w:tc>
        <w:tc>
          <w:tcPr>
            <w:tcW w:w="997" w:type="dxa"/>
            <w:tcBorders>
              <w:top w:val="single" w:sz="6" w:space="0" w:color="auto"/>
              <w:left w:val="single" w:sz="6" w:space="0" w:color="auto"/>
              <w:bottom w:val="single" w:sz="6" w:space="0" w:color="auto"/>
              <w:right w:val="single" w:sz="6" w:space="0" w:color="auto"/>
            </w:tcBorders>
          </w:tcPr>
          <w:p w14:paraId="6C43DA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4.654</w:t>
            </w:r>
          </w:p>
        </w:tc>
        <w:tc>
          <w:tcPr>
            <w:tcW w:w="1497" w:type="dxa"/>
            <w:tcBorders>
              <w:top w:val="single" w:sz="6" w:space="0" w:color="auto"/>
              <w:left w:val="single" w:sz="6" w:space="0" w:color="auto"/>
              <w:bottom w:val="single" w:sz="6" w:space="0" w:color="auto"/>
              <w:right w:val="single" w:sz="12" w:space="0" w:color="auto"/>
            </w:tcBorders>
          </w:tcPr>
          <w:p w14:paraId="0210B5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E96470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58F12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355</w:t>
            </w:r>
          </w:p>
        </w:tc>
        <w:tc>
          <w:tcPr>
            <w:tcW w:w="1374" w:type="dxa"/>
            <w:tcBorders>
              <w:top w:val="single" w:sz="6" w:space="0" w:color="auto"/>
              <w:left w:val="single" w:sz="6" w:space="0" w:color="auto"/>
              <w:bottom w:val="single" w:sz="6" w:space="0" w:color="auto"/>
              <w:right w:val="single" w:sz="6" w:space="0" w:color="auto"/>
            </w:tcBorders>
          </w:tcPr>
          <w:p w14:paraId="0CCECF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9783999.21</w:t>
            </w:r>
          </w:p>
        </w:tc>
        <w:tc>
          <w:tcPr>
            <w:tcW w:w="1417" w:type="dxa"/>
            <w:tcBorders>
              <w:top w:val="single" w:sz="6" w:space="0" w:color="auto"/>
              <w:left w:val="single" w:sz="6" w:space="0" w:color="auto"/>
              <w:bottom w:val="single" w:sz="6" w:space="0" w:color="auto"/>
              <w:right w:val="single" w:sz="6" w:space="0" w:color="auto"/>
            </w:tcBorders>
          </w:tcPr>
          <w:p w14:paraId="74E814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530173.47</w:t>
            </w:r>
          </w:p>
        </w:tc>
        <w:tc>
          <w:tcPr>
            <w:tcW w:w="997" w:type="dxa"/>
            <w:tcBorders>
              <w:top w:val="single" w:sz="6" w:space="0" w:color="auto"/>
              <w:left w:val="single" w:sz="6" w:space="0" w:color="auto"/>
              <w:bottom w:val="single" w:sz="6" w:space="0" w:color="auto"/>
              <w:right w:val="single" w:sz="6" w:space="0" w:color="auto"/>
            </w:tcBorders>
          </w:tcPr>
          <w:p w14:paraId="065559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4.562</w:t>
            </w:r>
          </w:p>
        </w:tc>
        <w:tc>
          <w:tcPr>
            <w:tcW w:w="1497" w:type="dxa"/>
            <w:tcBorders>
              <w:top w:val="single" w:sz="6" w:space="0" w:color="auto"/>
              <w:left w:val="single" w:sz="6" w:space="0" w:color="auto"/>
              <w:bottom w:val="single" w:sz="6" w:space="0" w:color="auto"/>
              <w:right w:val="single" w:sz="12" w:space="0" w:color="auto"/>
            </w:tcBorders>
          </w:tcPr>
          <w:p w14:paraId="135212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F5BB30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62EE2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356</w:t>
            </w:r>
          </w:p>
        </w:tc>
        <w:tc>
          <w:tcPr>
            <w:tcW w:w="1374" w:type="dxa"/>
            <w:tcBorders>
              <w:top w:val="single" w:sz="6" w:space="0" w:color="auto"/>
              <w:left w:val="single" w:sz="6" w:space="0" w:color="auto"/>
              <w:bottom w:val="single" w:sz="6" w:space="0" w:color="auto"/>
              <w:right w:val="single" w:sz="6" w:space="0" w:color="auto"/>
            </w:tcBorders>
          </w:tcPr>
          <w:p w14:paraId="7FB173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9783920.28</w:t>
            </w:r>
          </w:p>
        </w:tc>
        <w:tc>
          <w:tcPr>
            <w:tcW w:w="1417" w:type="dxa"/>
            <w:tcBorders>
              <w:top w:val="single" w:sz="6" w:space="0" w:color="auto"/>
              <w:left w:val="single" w:sz="6" w:space="0" w:color="auto"/>
              <w:bottom w:val="single" w:sz="6" w:space="0" w:color="auto"/>
              <w:right w:val="single" w:sz="6" w:space="0" w:color="auto"/>
            </w:tcBorders>
          </w:tcPr>
          <w:p w14:paraId="55A7B6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530127.628</w:t>
            </w:r>
          </w:p>
        </w:tc>
        <w:tc>
          <w:tcPr>
            <w:tcW w:w="997" w:type="dxa"/>
            <w:tcBorders>
              <w:top w:val="single" w:sz="6" w:space="0" w:color="auto"/>
              <w:left w:val="single" w:sz="6" w:space="0" w:color="auto"/>
              <w:bottom w:val="single" w:sz="6" w:space="0" w:color="auto"/>
              <w:right w:val="single" w:sz="6" w:space="0" w:color="auto"/>
            </w:tcBorders>
          </w:tcPr>
          <w:p w14:paraId="1E1CF2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4.444</w:t>
            </w:r>
          </w:p>
        </w:tc>
        <w:tc>
          <w:tcPr>
            <w:tcW w:w="1497" w:type="dxa"/>
            <w:tcBorders>
              <w:top w:val="single" w:sz="6" w:space="0" w:color="auto"/>
              <w:left w:val="single" w:sz="6" w:space="0" w:color="auto"/>
              <w:bottom w:val="single" w:sz="6" w:space="0" w:color="auto"/>
              <w:right w:val="single" w:sz="12" w:space="0" w:color="auto"/>
            </w:tcBorders>
          </w:tcPr>
          <w:p w14:paraId="5791CC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F758BE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BF020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357</w:t>
            </w:r>
          </w:p>
        </w:tc>
        <w:tc>
          <w:tcPr>
            <w:tcW w:w="1374" w:type="dxa"/>
            <w:tcBorders>
              <w:top w:val="single" w:sz="6" w:space="0" w:color="auto"/>
              <w:left w:val="single" w:sz="6" w:space="0" w:color="auto"/>
              <w:bottom w:val="single" w:sz="6" w:space="0" w:color="auto"/>
              <w:right w:val="single" w:sz="6" w:space="0" w:color="auto"/>
            </w:tcBorders>
          </w:tcPr>
          <w:p w14:paraId="561822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9783997.21</w:t>
            </w:r>
          </w:p>
        </w:tc>
        <w:tc>
          <w:tcPr>
            <w:tcW w:w="1417" w:type="dxa"/>
            <w:tcBorders>
              <w:top w:val="single" w:sz="6" w:space="0" w:color="auto"/>
              <w:left w:val="single" w:sz="6" w:space="0" w:color="auto"/>
              <w:bottom w:val="single" w:sz="6" w:space="0" w:color="auto"/>
              <w:right w:val="single" w:sz="6" w:space="0" w:color="auto"/>
            </w:tcBorders>
          </w:tcPr>
          <w:p w14:paraId="76E4F8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530181.656</w:t>
            </w:r>
          </w:p>
        </w:tc>
        <w:tc>
          <w:tcPr>
            <w:tcW w:w="997" w:type="dxa"/>
            <w:tcBorders>
              <w:top w:val="single" w:sz="6" w:space="0" w:color="auto"/>
              <w:left w:val="single" w:sz="6" w:space="0" w:color="auto"/>
              <w:bottom w:val="single" w:sz="6" w:space="0" w:color="auto"/>
              <w:right w:val="single" w:sz="6" w:space="0" w:color="auto"/>
            </w:tcBorders>
          </w:tcPr>
          <w:p w14:paraId="4918C8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4.853</w:t>
            </w:r>
          </w:p>
        </w:tc>
        <w:tc>
          <w:tcPr>
            <w:tcW w:w="1497" w:type="dxa"/>
            <w:tcBorders>
              <w:top w:val="single" w:sz="6" w:space="0" w:color="auto"/>
              <w:left w:val="single" w:sz="6" w:space="0" w:color="auto"/>
              <w:bottom w:val="single" w:sz="6" w:space="0" w:color="auto"/>
              <w:right w:val="single" w:sz="12" w:space="0" w:color="auto"/>
            </w:tcBorders>
          </w:tcPr>
          <w:p w14:paraId="56D474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78B869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B8469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358</w:t>
            </w:r>
          </w:p>
        </w:tc>
        <w:tc>
          <w:tcPr>
            <w:tcW w:w="1374" w:type="dxa"/>
            <w:tcBorders>
              <w:top w:val="single" w:sz="6" w:space="0" w:color="auto"/>
              <w:left w:val="single" w:sz="6" w:space="0" w:color="auto"/>
              <w:bottom w:val="single" w:sz="6" w:space="0" w:color="auto"/>
              <w:right w:val="single" w:sz="6" w:space="0" w:color="auto"/>
            </w:tcBorders>
          </w:tcPr>
          <w:p w14:paraId="31DF354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9783997.27</w:t>
            </w:r>
          </w:p>
        </w:tc>
        <w:tc>
          <w:tcPr>
            <w:tcW w:w="1417" w:type="dxa"/>
            <w:tcBorders>
              <w:top w:val="single" w:sz="6" w:space="0" w:color="auto"/>
              <w:left w:val="single" w:sz="6" w:space="0" w:color="auto"/>
              <w:bottom w:val="single" w:sz="6" w:space="0" w:color="auto"/>
              <w:right w:val="single" w:sz="6" w:space="0" w:color="auto"/>
            </w:tcBorders>
          </w:tcPr>
          <w:p w14:paraId="5B0BE2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530181.889</w:t>
            </w:r>
          </w:p>
        </w:tc>
        <w:tc>
          <w:tcPr>
            <w:tcW w:w="997" w:type="dxa"/>
            <w:tcBorders>
              <w:top w:val="single" w:sz="6" w:space="0" w:color="auto"/>
              <w:left w:val="single" w:sz="6" w:space="0" w:color="auto"/>
              <w:bottom w:val="single" w:sz="6" w:space="0" w:color="auto"/>
              <w:right w:val="single" w:sz="6" w:space="0" w:color="auto"/>
            </w:tcBorders>
          </w:tcPr>
          <w:p w14:paraId="7206A0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4.509</w:t>
            </w:r>
          </w:p>
        </w:tc>
        <w:tc>
          <w:tcPr>
            <w:tcW w:w="1497" w:type="dxa"/>
            <w:tcBorders>
              <w:top w:val="single" w:sz="6" w:space="0" w:color="auto"/>
              <w:left w:val="single" w:sz="6" w:space="0" w:color="auto"/>
              <w:bottom w:val="single" w:sz="6" w:space="0" w:color="auto"/>
              <w:right w:val="single" w:sz="12" w:space="0" w:color="auto"/>
            </w:tcBorders>
          </w:tcPr>
          <w:p w14:paraId="033C33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A4EA8D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EB67E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359</w:t>
            </w:r>
          </w:p>
        </w:tc>
        <w:tc>
          <w:tcPr>
            <w:tcW w:w="1374" w:type="dxa"/>
            <w:tcBorders>
              <w:top w:val="single" w:sz="6" w:space="0" w:color="auto"/>
              <w:left w:val="single" w:sz="6" w:space="0" w:color="auto"/>
              <w:bottom w:val="single" w:sz="6" w:space="0" w:color="auto"/>
              <w:right w:val="single" w:sz="6" w:space="0" w:color="auto"/>
            </w:tcBorders>
          </w:tcPr>
          <w:p w14:paraId="3A26E2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9783997.15</w:t>
            </w:r>
          </w:p>
        </w:tc>
        <w:tc>
          <w:tcPr>
            <w:tcW w:w="1417" w:type="dxa"/>
            <w:tcBorders>
              <w:top w:val="single" w:sz="6" w:space="0" w:color="auto"/>
              <w:left w:val="single" w:sz="6" w:space="0" w:color="auto"/>
              <w:bottom w:val="single" w:sz="6" w:space="0" w:color="auto"/>
              <w:right w:val="single" w:sz="6" w:space="0" w:color="auto"/>
            </w:tcBorders>
          </w:tcPr>
          <w:p w14:paraId="00D6D9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530182.103</w:t>
            </w:r>
          </w:p>
        </w:tc>
        <w:tc>
          <w:tcPr>
            <w:tcW w:w="997" w:type="dxa"/>
            <w:tcBorders>
              <w:top w:val="single" w:sz="6" w:space="0" w:color="auto"/>
              <w:left w:val="single" w:sz="6" w:space="0" w:color="auto"/>
              <w:bottom w:val="single" w:sz="6" w:space="0" w:color="auto"/>
              <w:right w:val="single" w:sz="6" w:space="0" w:color="auto"/>
            </w:tcBorders>
          </w:tcPr>
          <w:p w14:paraId="4D5037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4.522</w:t>
            </w:r>
          </w:p>
        </w:tc>
        <w:tc>
          <w:tcPr>
            <w:tcW w:w="1497" w:type="dxa"/>
            <w:tcBorders>
              <w:top w:val="single" w:sz="6" w:space="0" w:color="auto"/>
              <w:left w:val="single" w:sz="6" w:space="0" w:color="auto"/>
              <w:bottom w:val="single" w:sz="6" w:space="0" w:color="auto"/>
              <w:right w:val="single" w:sz="12" w:space="0" w:color="auto"/>
            </w:tcBorders>
          </w:tcPr>
          <w:p w14:paraId="196B74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75B62B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6AF8B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360</w:t>
            </w:r>
          </w:p>
        </w:tc>
        <w:tc>
          <w:tcPr>
            <w:tcW w:w="1374" w:type="dxa"/>
            <w:tcBorders>
              <w:top w:val="single" w:sz="6" w:space="0" w:color="auto"/>
              <w:left w:val="single" w:sz="6" w:space="0" w:color="auto"/>
              <w:bottom w:val="single" w:sz="6" w:space="0" w:color="auto"/>
              <w:right w:val="single" w:sz="6" w:space="0" w:color="auto"/>
            </w:tcBorders>
          </w:tcPr>
          <w:p w14:paraId="578D80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9783997.08</w:t>
            </w:r>
          </w:p>
        </w:tc>
        <w:tc>
          <w:tcPr>
            <w:tcW w:w="1417" w:type="dxa"/>
            <w:tcBorders>
              <w:top w:val="single" w:sz="6" w:space="0" w:color="auto"/>
              <w:left w:val="single" w:sz="6" w:space="0" w:color="auto"/>
              <w:bottom w:val="single" w:sz="6" w:space="0" w:color="auto"/>
              <w:right w:val="single" w:sz="6" w:space="0" w:color="auto"/>
            </w:tcBorders>
          </w:tcPr>
          <w:p w14:paraId="6A7B17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530182.437</w:t>
            </w:r>
          </w:p>
        </w:tc>
        <w:tc>
          <w:tcPr>
            <w:tcW w:w="997" w:type="dxa"/>
            <w:tcBorders>
              <w:top w:val="single" w:sz="6" w:space="0" w:color="auto"/>
              <w:left w:val="single" w:sz="6" w:space="0" w:color="auto"/>
              <w:bottom w:val="single" w:sz="6" w:space="0" w:color="auto"/>
              <w:right w:val="single" w:sz="6" w:space="0" w:color="auto"/>
            </w:tcBorders>
          </w:tcPr>
          <w:p w14:paraId="0F41DC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4.851</w:t>
            </w:r>
          </w:p>
        </w:tc>
        <w:tc>
          <w:tcPr>
            <w:tcW w:w="1497" w:type="dxa"/>
            <w:tcBorders>
              <w:top w:val="single" w:sz="6" w:space="0" w:color="auto"/>
              <w:left w:val="single" w:sz="6" w:space="0" w:color="auto"/>
              <w:bottom w:val="single" w:sz="6" w:space="0" w:color="auto"/>
              <w:right w:val="single" w:sz="12" w:space="0" w:color="auto"/>
            </w:tcBorders>
          </w:tcPr>
          <w:p w14:paraId="6CAC41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B30CC8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7E6CB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361</w:t>
            </w:r>
          </w:p>
        </w:tc>
        <w:tc>
          <w:tcPr>
            <w:tcW w:w="1374" w:type="dxa"/>
            <w:tcBorders>
              <w:top w:val="single" w:sz="6" w:space="0" w:color="auto"/>
              <w:left w:val="single" w:sz="6" w:space="0" w:color="auto"/>
              <w:bottom w:val="single" w:sz="6" w:space="0" w:color="auto"/>
              <w:right w:val="single" w:sz="6" w:space="0" w:color="auto"/>
            </w:tcBorders>
          </w:tcPr>
          <w:p w14:paraId="6C1F1F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9783996.73</w:t>
            </w:r>
          </w:p>
        </w:tc>
        <w:tc>
          <w:tcPr>
            <w:tcW w:w="1417" w:type="dxa"/>
            <w:tcBorders>
              <w:top w:val="single" w:sz="6" w:space="0" w:color="auto"/>
              <w:left w:val="single" w:sz="6" w:space="0" w:color="auto"/>
              <w:bottom w:val="single" w:sz="6" w:space="0" w:color="auto"/>
              <w:right w:val="single" w:sz="6" w:space="0" w:color="auto"/>
            </w:tcBorders>
          </w:tcPr>
          <w:p w14:paraId="00FB0D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530183.604</w:t>
            </w:r>
          </w:p>
        </w:tc>
        <w:tc>
          <w:tcPr>
            <w:tcW w:w="997" w:type="dxa"/>
            <w:tcBorders>
              <w:top w:val="single" w:sz="6" w:space="0" w:color="auto"/>
              <w:left w:val="single" w:sz="6" w:space="0" w:color="auto"/>
              <w:bottom w:val="single" w:sz="6" w:space="0" w:color="auto"/>
              <w:right w:val="single" w:sz="6" w:space="0" w:color="auto"/>
            </w:tcBorders>
          </w:tcPr>
          <w:p w14:paraId="3A44F5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6.584</w:t>
            </w:r>
          </w:p>
        </w:tc>
        <w:tc>
          <w:tcPr>
            <w:tcW w:w="1497" w:type="dxa"/>
            <w:tcBorders>
              <w:top w:val="single" w:sz="6" w:space="0" w:color="auto"/>
              <w:left w:val="single" w:sz="6" w:space="0" w:color="auto"/>
              <w:bottom w:val="single" w:sz="6" w:space="0" w:color="auto"/>
              <w:right w:val="single" w:sz="12" w:space="0" w:color="auto"/>
            </w:tcBorders>
          </w:tcPr>
          <w:p w14:paraId="0279F1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0FB264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A2230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362</w:t>
            </w:r>
          </w:p>
        </w:tc>
        <w:tc>
          <w:tcPr>
            <w:tcW w:w="1374" w:type="dxa"/>
            <w:tcBorders>
              <w:top w:val="single" w:sz="6" w:space="0" w:color="auto"/>
              <w:left w:val="single" w:sz="6" w:space="0" w:color="auto"/>
              <w:bottom w:val="single" w:sz="6" w:space="0" w:color="auto"/>
              <w:right w:val="single" w:sz="6" w:space="0" w:color="auto"/>
            </w:tcBorders>
          </w:tcPr>
          <w:p w14:paraId="4CB630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9783995.63</w:t>
            </w:r>
          </w:p>
        </w:tc>
        <w:tc>
          <w:tcPr>
            <w:tcW w:w="1417" w:type="dxa"/>
            <w:tcBorders>
              <w:top w:val="single" w:sz="6" w:space="0" w:color="auto"/>
              <w:left w:val="single" w:sz="6" w:space="0" w:color="auto"/>
              <w:bottom w:val="single" w:sz="6" w:space="0" w:color="auto"/>
              <w:right w:val="single" w:sz="6" w:space="0" w:color="auto"/>
            </w:tcBorders>
          </w:tcPr>
          <w:p w14:paraId="047B72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530189.318</w:t>
            </w:r>
          </w:p>
        </w:tc>
        <w:tc>
          <w:tcPr>
            <w:tcW w:w="997" w:type="dxa"/>
            <w:tcBorders>
              <w:top w:val="single" w:sz="6" w:space="0" w:color="auto"/>
              <w:left w:val="single" w:sz="6" w:space="0" w:color="auto"/>
              <w:bottom w:val="single" w:sz="6" w:space="0" w:color="auto"/>
              <w:right w:val="single" w:sz="6" w:space="0" w:color="auto"/>
            </w:tcBorders>
          </w:tcPr>
          <w:p w14:paraId="0EDDE7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8.417</w:t>
            </w:r>
          </w:p>
        </w:tc>
        <w:tc>
          <w:tcPr>
            <w:tcW w:w="1497" w:type="dxa"/>
            <w:tcBorders>
              <w:top w:val="single" w:sz="6" w:space="0" w:color="auto"/>
              <w:left w:val="single" w:sz="6" w:space="0" w:color="auto"/>
              <w:bottom w:val="single" w:sz="6" w:space="0" w:color="auto"/>
              <w:right w:val="single" w:sz="12" w:space="0" w:color="auto"/>
            </w:tcBorders>
          </w:tcPr>
          <w:p w14:paraId="7202D0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7E87B0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DF91A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363</w:t>
            </w:r>
          </w:p>
        </w:tc>
        <w:tc>
          <w:tcPr>
            <w:tcW w:w="1374" w:type="dxa"/>
            <w:tcBorders>
              <w:top w:val="single" w:sz="6" w:space="0" w:color="auto"/>
              <w:left w:val="single" w:sz="6" w:space="0" w:color="auto"/>
              <w:bottom w:val="single" w:sz="6" w:space="0" w:color="auto"/>
              <w:right w:val="single" w:sz="6" w:space="0" w:color="auto"/>
            </w:tcBorders>
          </w:tcPr>
          <w:p w14:paraId="088372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9783994.54</w:t>
            </w:r>
          </w:p>
        </w:tc>
        <w:tc>
          <w:tcPr>
            <w:tcW w:w="1417" w:type="dxa"/>
            <w:tcBorders>
              <w:top w:val="single" w:sz="6" w:space="0" w:color="auto"/>
              <w:left w:val="single" w:sz="6" w:space="0" w:color="auto"/>
              <w:bottom w:val="single" w:sz="6" w:space="0" w:color="auto"/>
              <w:right w:val="single" w:sz="6" w:space="0" w:color="auto"/>
            </w:tcBorders>
          </w:tcPr>
          <w:p w14:paraId="35BEB2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530196.108</w:t>
            </w:r>
          </w:p>
        </w:tc>
        <w:tc>
          <w:tcPr>
            <w:tcW w:w="997" w:type="dxa"/>
            <w:tcBorders>
              <w:top w:val="single" w:sz="6" w:space="0" w:color="auto"/>
              <w:left w:val="single" w:sz="6" w:space="0" w:color="auto"/>
              <w:bottom w:val="single" w:sz="6" w:space="0" w:color="auto"/>
              <w:right w:val="single" w:sz="6" w:space="0" w:color="auto"/>
            </w:tcBorders>
          </w:tcPr>
          <w:p w14:paraId="6FDE7F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9.095</w:t>
            </w:r>
          </w:p>
        </w:tc>
        <w:tc>
          <w:tcPr>
            <w:tcW w:w="1497" w:type="dxa"/>
            <w:tcBorders>
              <w:top w:val="single" w:sz="6" w:space="0" w:color="auto"/>
              <w:left w:val="single" w:sz="6" w:space="0" w:color="auto"/>
              <w:bottom w:val="single" w:sz="6" w:space="0" w:color="auto"/>
              <w:right w:val="single" w:sz="12" w:space="0" w:color="auto"/>
            </w:tcBorders>
          </w:tcPr>
          <w:p w14:paraId="45E045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E45865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CC4B0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364</w:t>
            </w:r>
          </w:p>
        </w:tc>
        <w:tc>
          <w:tcPr>
            <w:tcW w:w="1374" w:type="dxa"/>
            <w:tcBorders>
              <w:top w:val="single" w:sz="6" w:space="0" w:color="auto"/>
              <w:left w:val="single" w:sz="6" w:space="0" w:color="auto"/>
              <w:bottom w:val="single" w:sz="6" w:space="0" w:color="auto"/>
              <w:right w:val="single" w:sz="6" w:space="0" w:color="auto"/>
            </w:tcBorders>
          </w:tcPr>
          <w:p w14:paraId="60A5D4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9784002.66</w:t>
            </w:r>
          </w:p>
        </w:tc>
        <w:tc>
          <w:tcPr>
            <w:tcW w:w="1417" w:type="dxa"/>
            <w:tcBorders>
              <w:top w:val="single" w:sz="6" w:space="0" w:color="auto"/>
              <w:left w:val="single" w:sz="6" w:space="0" w:color="auto"/>
              <w:bottom w:val="single" w:sz="6" w:space="0" w:color="auto"/>
              <w:right w:val="single" w:sz="6" w:space="0" w:color="auto"/>
            </w:tcBorders>
          </w:tcPr>
          <w:p w14:paraId="54C6DB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530183.573</w:t>
            </w:r>
          </w:p>
        </w:tc>
        <w:tc>
          <w:tcPr>
            <w:tcW w:w="997" w:type="dxa"/>
            <w:tcBorders>
              <w:top w:val="single" w:sz="6" w:space="0" w:color="auto"/>
              <w:left w:val="single" w:sz="6" w:space="0" w:color="auto"/>
              <w:bottom w:val="single" w:sz="6" w:space="0" w:color="auto"/>
              <w:right w:val="single" w:sz="6" w:space="0" w:color="auto"/>
            </w:tcBorders>
          </w:tcPr>
          <w:p w14:paraId="6BEA8E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4.868</w:t>
            </w:r>
          </w:p>
        </w:tc>
        <w:tc>
          <w:tcPr>
            <w:tcW w:w="1497" w:type="dxa"/>
            <w:tcBorders>
              <w:top w:val="single" w:sz="6" w:space="0" w:color="auto"/>
              <w:left w:val="single" w:sz="6" w:space="0" w:color="auto"/>
              <w:bottom w:val="single" w:sz="6" w:space="0" w:color="auto"/>
              <w:right w:val="single" w:sz="12" w:space="0" w:color="auto"/>
            </w:tcBorders>
          </w:tcPr>
          <w:p w14:paraId="207908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0C436C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C3F35F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365</w:t>
            </w:r>
          </w:p>
        </w:tc>
        <w:tc>
          <w:tcPr>
            <w:tcW w:w="1374" w:type="dxa"/>
            <w:tcBorders>
              <w:top w:val="single" w:sz="6" w:space="0" w:color="auto"/>
              <w:left w:val="single" w:sz="6" w:space="0" w:color="auto"/>
              <w:bottom w:val="single" w:sz="6" w:space="0" w:color="auto"/>
              <w:right w:val="single" w:sz="6" w:space="0" w:color="auto"/>
            </w:tcBorders>
          </w:tcPr>
          <w:p w14:paraId="1005D1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9784002.68</w:t>
            </w:r>
          </w:p>
        </w:tc>
        <w:tc>
          <w:tcPr>
            <w:tcW w:w="1417" w:type="dxa"/>
            <w:tcBorders>
              <w:top w:val="single" w:sz="6" w:space="0" w:color="auto"/>
              <w:left w:val="single" w:sz="6" w:space="0" w:color="auto"/>
              <w:bottom w:val="single" w:sz="6" w:space="0" w:color="auto"/>
              <w:right w:val="single" w:sz="6" w:space="0" w:color="auto"/>
            </w:tcBorders>
          </w:tcPr>
          <w:p w14:paraId="4A55DC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530183.781</w:t>
            </w:r>
          </w:p>
        </w:tc>
        <w:tc>
          <w:tcPr>
            <w:tcW w:w="997" w:type="dxa"/>
            <w:tcBorders>
              <w:top w:val="single" w:sz="6" w:space="0" w:color="auto"/>
              <w:left w:val="single" w:sz="6" w:space="0" w:color="auto"/>
              <w:bottom w:val="single" w:sz="6" w:space="0" w:color="auto"/>
              <w:right w:val="single" w:sz="6" w:space="0" w:color="auto"/>
            </w:tcBorders>
          </w:tcPr>
          <w:p w14:paraId="5B079B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4.544</w:t>
            </w:r>
          </w:p>
        </w:tc>
        <w:tc>
          <w:tcPr>
            <w:tcW w:w="1497" w:type="dxa"/>
            <w:tcBorders>
              <w:top w:val="single" w:sz="6" w:space="0" w:color="auto"/>
              <w:left w:val="single" w:sz="6" w:space="0" w:color="auto"/>
              <w:bottom w:val="single" w:sz="6" w:space="0" w:color="auto"/>
              <w:right w:val="single" w:sz="12" w:space="0" w:color="auto"/>
            </w:tcBorders>
          </w:tcPr>
          <w:p w14:paraId="4DDBB5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FAE312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765F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366</w:t>
            </w:r>
          </w:p>
        </w:tc>
        <w:tc>
          <w:tcPr>
            <w:tcW w:w="1374" w:type="dxa"/>
            <w:tcBorders>
              <w:top w:val="single" w:sz="6" w:space="0" w:color="auto"/>
              <w:left w:val="single" w:sz="6" w:space="0" w:color="auto"/>
              <w:bottom w:val="single" w:sz="6" w:space="0" w:color="auto"/>
              <w:right w:val="single" w:sz="6" w:space="0" w:color="auto"/>
            </w:tcBorders>
          </w:tcPr>
          <w:p w14:paraId="124586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9784002.63</w:t>
            </w:r>
          </w:p>
        </w:tc>
        <w:tc>
          <w:tcPr>
            <w:tcW w:w="1417" w:type="dxa"/>
            <w:tcBorders>
              <w:top w:val="single" w:sz="6" w:space="0" w:color="auto"/>
              <w:left w:val="single" w:sz="6" w:space="0" w:color="auto"/>
              <w:bottom w:val="single" w:sz="6" w:space="0" w:color="auto"/>
              <w:right w:val="single" w:sz="6" w:space="0" w:color="auto"/>
            </w:tcBorders>
          </w:tcPr>
          <w:p w14:paraId="104B71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530184.092</w:t>
            </w:r>
          </w:p>
        </w:tc>
        <w:tc>
          <w:tcPr>
            <w:tcW w:w="997" w:type="dxa"/>
            <w:tcBorders>
              <w:top w:val="single" w:sz="6" w:space="0" w:color="auto"/>
              <w:left w:val="single" w:sz="6" w:space="0" w:color="auto"/>
              <w:bottom w:val="single" w:sz="6" w:space="0" w:color="auto"/>
              <w:right w:val="single" w:sz="6" w:space="0" w:color="auto"/>
            </w:tcBorders>
          </w:tcPr>
          <w:p w14:paraId="394CEE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4.541</w:t>
            </w:r>
          </w:p>
        </w:tc>
        <w:tc>
          <w:tcPr>
            <w:tcW w:w="1497" w:type="dxa"/>
            <w:tcBorders>
              <w:top w:val="single" w:sz="6" w:space="0" w:color="auto"/>
              <w:left w:val="single" w:sz="6" w:space="0" w:color="auto"/>
              <w:bottom w:val="single" w:sz="6" w:space="0" w:color="auto"/>
              <w:right w:val="single" w:sz="12" w:space="0" w:color="auto"/>
            </w:tcBorders>
          </w:tcPr>
          <w:p w14:paraId="5753AA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FEB4DF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8A137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367</w:t>
            </w:r>
          </w:p>
        </w:tc>
        <w:tc>
          <w:tcPr>
            <w:tcW w:w="1374" w:type="dxa"/>
            <w:tcBorders>
              <w:top w:val="single" w:sz="6" w:space="0" w:color="auto"/>
              <w:left w:val="single" w:sz="6" w:space="0" w:color="auto"/>
              <w:bottom w:val="single" w:sz="6" w:space="0" w:color="auto"/>
              <w:right w:val="single" w:sz="6" w:space="0" w:color="auto"/>
            </w:tcBorders>
          </w:tcPr>
          <w:p w14:paraId="7BC903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9784002.01</w:t>
            </w:r>
          </w:p>
        </w:tc>
        <w:tc>
          <w:tcPr>
            <w:tcW w:w="1417" w:type="dxa"/>
            <w:tcBorders>
              <w:top w:val="single" w:sz="6" w:space="0" w:color="auto"/>
              <w:left w:val="single" w:sz="6" w:space="0" w:color="auto"/>
              <w:bottom w:val="single" w:sz="6" w:space="0" w:color="auto"/>
              <w:right w:val="single" w:sz="6" w:space="0" w:color="auto"/>
            </w:tcBorders>
          </w:tcPr>
          <w:p w14:paraId="69A2A2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530184.349</w:t>
            </w:r>
          </w:p>
        </w:tc>
        <w:tc>
          <w:tcPr>
            <w:tcW w:w="997" w:type="dxa"/>
            <w:tcBorders>
              <w:top w:val="single" w:sz="6" w:space="0" w:color="auto"/>
              <w:left w:val="single" w:sz="6" w:space="0" w:color="auto"/>
              <w:bottom w:val="single" w:sz="6" w:space="0" w:color="auto"/>
              <w:right w:val="single" w:sz="6" w:space="0" w:color="auto"/>
            </w:tcBorders>
          </w:tcPr>
          <w:p w14:paraId="1F50B8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4.899</w:t>
            </w:r>
          </w:p>
        </w:tc>
        <w:tc>
          <w:tcPr>
            <w:tcW w:w="1497" w:type="dxa"/>
            <w:tcBorders>
              <w:top w:val="single" w:sz="6" w:space="0" w:color="auto"/>
              <w:left w:val="single" w:sz="6" w:space="0" w:color="auto"/>
              <w:bottom w:val="single" w:sz="6" w:space="0" w:color="auto"/>
              <w:right w:val="single" w:sz="12" w:space="0" w:color="auto"/>
            </w:tcBorders>
          </w:tcPr>
          <w:p w14:paraId="76CADF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9FB808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1ADB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368</w:t>
            </w:r>
          </w:p>
        </w:tc>
        <w:tc>
          <w:tcPr>
            <w:tcW w:w="1374" w:type="dxa"/>
            <w:tcBorders>
              <w:top w:val="single" w:sz="6" w:space="0" w:color="auto"/>
              <w:left w:val="single" w:sz="6" w:space="0" w:color="auto"/>
              <w:bottom w:val="single" w:sz="6" w:space="0" w:color="auto"/>
              <w:right w:val="single" w:sz="6" w:space="0" w:color="auto"/>
            </w:tcBorders>
          </w:tcPr>
          <w:p w14:paraId="5E52E8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9784001.21</w:t>
            </w:r>
          </w:p>
        </w:tc>
        <w:tc>
          <w:tcPr>
            <w:tcW w:w="1417" w:type="dxa"/>
            <w:tcBorders>
              <w:top w:val="single" w:sz="6" w:space="0" w:color="auto"/>
              <w:left w:val="single" w:sz="6" w:space="0" w:color="auto"/>
              <w:bottom w:val="single" w:sz="6" w:space="0" w:color="auto"/>
              <w:right w:val="single" w:sz="6" w:space="0" w:color="auto"/>
            </w:tcBorders>
          </w:tcPr>
          <w:p w14:paraId="2DBFA0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530186.36</w:t>
            </w:r>
          </w:p>
        </w:tc>
        <w:tc>
          <w:tcPr>
            <w:tcW w:w="997" w:type="dxa"/>
            <w:tcBorders>
              <w:top w:val="single" w:sz="6" w:space="0" w:color="auto"/>
              <w:left w:val="single" w:sz="6" w:space="0" w:color="auto"/>
              <w:bottom w:val="single" w:sz="6" w:space="0" w:color="auto"/>
              <w:right w:val="single" w:sz="6" w:space="0" w:color="auto"/>
            </w:tcBorders>
          </w:tcPr>
          <w:p w14:paraId="2B8E48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6.574</w:t>
            </w:r>
          </w:p>
        </w:tc>
        <w:tc>
          <w:tcPr>
            <w:tcW w:w="1497" w:type="dxa"/>
            <w:tcBorders>
              <w:top w:val="single" w:sz="6" w:space="0" w:color="auto"/>
              <w:left w:val="single" w:sz="6" w:space="0" w:color="auto"/>
              <w:bottom w:val="single" w:sz="6" w:space="0" w:color="auto"/>
              <w:right w:val="single" w:sz="12" w:space="0" w:color="auto"/>
            </w:tcBorders>
          </w:tcPr>
          <w:p w14:paraId="0C84B4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A519B7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07FA5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w:t>
            </w:r>
          </w:p>
        </w:tc>
        <w:tc>
          <w:tcPr>
            <w:tcW w:w="1374" w:type="dxa"/>
            <w:tcBorders>
              <w:top w:val="single" w:sz="6" w:space="0" w:color="auto"/>
              <w:left w:val="single" w:sz="6" w:space="0" w:color="auto"/>
              <w:bottom w:val="single" w:sz="6" w:space="0" w:color="auto"/>
              <w:right w:val="single" w:sz="6" w:space="0" w:color="auto"/>
            </w:tcBorders>
          </w:tcPr>
          <w:p w14:paraId="5C075C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9784000</w:t>
            </w:r>
          </w:p>
        </w:tc>
        <w:tc>
          <w:tcPr>
            <w:tcW w:w="1417" w:type="dxa"/>
            <w:tcBorders>
              <w:top w:val="single" w:sz="6" w:space="0" w:color="auto"/>
              <w:left w:val="single" w:sz="6" w:space="0" w:color="auto"/>
              <w:bottom w:val="single" w:sz="6" w:space="0" w:color="auto"/>
              <w:right w:val="single" w:sz="6" w:space="0" w:color="auto"/>
            </w:tcBorders>
          </w:tcPr>
          <w:p w14:paraId="217EC2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530192.598</w:t>
            </w:r>
          </w:p>
        </w:tc>
        <w:tc>
          <w:tcPr>
            <w:tcW w:w="997" w:type="dxa"/>
            <w:tcBorders>
              <w:top w:val="single" w:sz="6" w:space="0" w:color="auto"/>
              <w:left w:val="single" w:sz="6" w:space="0" w:color="auto"/>
              <w:bottom w:val="single" w:sz="6" w:space="0" w:color="auto"/>
              <w:right w:val="single" w:sz="6" w:space="0" w:color="auto"/>
            </w:tcBorders>
          </w:tcPr>
          <w:p w14:paraId="16E9B6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7.757</w:t>
            </w:r>
          </w:p>
        </w:tc>
        <w:tc>
          <w:tcPr>
            <w:tcW w:w="1497" w:type="dxa"/>
            <w:tcBorders>
              <w:top w:val="single" w:sz="6" w:space="0" w:color="auto"/>
              <w:left w:val="single" w:sz="6" w:space="0" w:color="auto"/>
              <w:bottom w:val="single" w:sz="6" w:space="0" w:color="auto"/>
              <w:right w:val="single" w:sz="12" w:space="0" w:color="auto"/>
            </w:tcBorders>
          </w:tcPr>
          <w:p w14:paraId="1F0ABF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D6F32D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C6E4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w:t>
            </w:r>
          </w:p>
        </w:tc>
        <w:tc>
          <w:tcPr>
            <w:tcW w:w="1374" w:type="dxa"/>
            <w:tcBorders>
              <w:top w:val="single" w:sz="6" w:space="0" w:color="auto"/>
              <w:left w:val="single" w:sz="6" w:space="0" w:color="auto"/>
              <w:bottom w:val="single" w:sz="6" w:space="0" w:color="auto"/>
              <w:right w:val="single" w:sz="6" w:space="0" w:color="auto"/>
            </w:tcBorders>
          </w:tcPr>
          <w:p w14:paraId="14463B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9784006.92</w:t>
            </w:r>
          </w:p>
        </w:tc>
        <w:tc>
          <w:tcPr>
            <w:tcW w:w="1417" w:type="dxa"/>
            <w:tcBorders>
              <w:top w:val="single" w:sz="6" w:space="0" w:color="auto"/>
              <w:left w:val="single" w:sz="6" w:space="0" w:color="auto"/>
              <w:bottom w:val="single" w:sz="6" w:space="0" w:color="auto"/>
              <w:right w:val="single" w:sz="6" w:space="0" w:color="auto"/>
            </w:tcBorders>
          </w:tcPr>
          <w:p w14:paraId="657732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530197.546</w:t>
            </w:r>
          </w:p>
        </w:tc>
        <w:tc>
          <w:tcPr>
            <w:tcW w:w="997" w:type="dxa"/>
            <w:tcBorders>
              <w:top w:val="single" w:sz="6" w:space="0" w:color="auto"/>
              <w:left w:val="single" w:sz="6" w:space="0" w:color="auto"/>
              <w:bottom w:val="single" w:sz="6" w:space="0" w:color="auto"/>
              <w:right w:val="single" w:sz="6" w:space="0" w:color="auto"/>
            </w:tcBorders>
          </w:tcPr>
          <w:p w14:paraId="28CA9C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6.902</w:t>
            </w:r>
          </w:p>
        </w:tc>
        <w:tc>
          <w:tcPr>
            <w:tcW w:w="1497" w:type="dxa"/>
            <w:tcBorders>
              <w:top w:val="single" w:sz="6" w:space="0" w:color="auto"/>
              <w:left w:val="single" w:sz="6" w:space="0" w:color="auto"/>
              <w:bottom w:val="single" w:sz="6" w:space="0" w:color="auto"/>
              <w:right w:val="single" w:sz="12" w:space="0" w:color="auto"/>
            </w:tcBorders>
          </w:tcPr>
          <w:p w14:paraId="7FDD72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58D8E6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DFF96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w:t>
            </w:r>
          </w:p>
        </w:tc>
        <w:tc>
          <w:tcPr>
            <w:tcW w:w="1374" w:type="dxa"/>
            <w:tcBorders>
              <w:top w:val="single" w:sz="6" w:space="0" w:color="auto"/>
              <w:left w:val="single" w:sz="6" w:space="0" w:color="auto"/>
              <w:bottom w:val="single" w:sz="6" w:space="0" w:color="auto"/>
              <w:right w:val="single" w:sz="6" w:space="0" w:color="auto"/>
            </w:tcBorders>
          </w:tcPr>
          <w:p w14:paraId="3145AE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9784004.03</w:t>
            </w:r>
          </w:p>
        </w:tc>
        <w:tc>
          <w:tcPr>
            <w:tcW w:w="1417" w:type="dxa"/>
            <w:tcBorders>
              <w:top w:val="single" w:sz="6" w:space="0" w:color="auto"/>
              <w:left w:val="single" w:sz="6" w:space="0" w:color="auto"/>
              <w:bottom w:val="single" w:sz="6" w:space="0" w:color="auto"/>
              <w:right w:val="single" w:sz="6" w:space="0" w:color="auto"/>
            </w:tcBorders>
          </w:tcPr>
          <w:p w14:paraId="593675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530197.049</w:t>
            </w:r>
          </w:p>
        </w:tc>
        <w:tc>
          <w:tcPr>
            <w:tcW w:w="997" w:type="dxa"/>
            <w:tcBorders>
              <w:top w:val="single" w:sz="6" w:space="0" w:color="auto"/>
              <w:left w:val="single" w:sz="6" w:space="0" w:color="auto"/>
              <w:bottom w:val="single" w:sz="6" w:space="0" w:color="auto"/>
              <w:right w:val="single" w:sz="6" w:space="0" w:color="auto"/>
            </w:tcBorders>
          </w:tcPr>
          <w:p w14:paraId="194FCB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7.315</w:t>
            </w:r>
          </w:p>
        </w:tc>
        <w:tc>
          <w:tcPr>
            <w:tcW w:w="1497" w:type="dxa"/>
            <w:tcBorders>
              <w:top w:val="single" w:sz="6" w:space="0" w:color="auto"/>
              <w:left w:val="single" w:sz="6" w:space="0" w:color="auto"/>
              <w:bottom w:val="single" w:sz="6" w:space="0" w:color="auto"/>
              <w:right w:val="single" w:sz="12" w:space="0" w:color="auto"/>
            </w:tcBorders>
          </w:tcPr>
          <w:p w14:paraId="254365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6EE9C8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29D90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372</w:t>
            </w:r>
          </w:p>
        </w:tc>
        <w:tc>
          <w:tcPr>
            <w:tcW w:w="1374" w:type="dxa"/>
            <w:tcBorders>
              <w:top w:val="single" w:sz="6" w:space="0" w:color="auto"/>
              <w:left w:val="single" w:sz="6" w:space="0" w:color="auto"/>
              <w:bottom w:val="single" w:sz="6" w:space="0" w:color="auto"/>
              <w:right w:val="single" w:sz="6" w:space="0" w:color="auto"/>
            </w:tcBorders>
          </w:tcPr>
          <w:p w14:paraId="31C1A6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9784013.23</w:t>
            </w:r>
          </w:p>
        </w:tc>
        <w:tc>
          <w:tcPr>
            <w:tcW w:w="1417" w:type="dxa"/>
            <w:tcBorders>
              <w:top w:val="single" w:sz="6" w:space="0" w:color="auto"/>
              <w:left w:val="single" w:sz="6" w:space="0" w:color="auto"/>
              <w:bottom w:val="single" w:sz="6" w:space="0" w:color="auto"/>
              <w:right w:val="single" w:sz="6" w:space="0" w:color="auto"/>
            </w:tcBorders>
          </w:tcPr>
          <w:p w14:paraId="6D1EA4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530198.072</w:t>
            </w:r>
          </w:p>
        </w:tc>
        <w:tc>
          <w:tcPr>
            <w:tcW w:w="997" w:type="dxa"/>
            <w:tcBorders>
              <w:top w:val="single" w:sz="6" w:space="0" w:color="auto"/>
              <w:left w:val="single" w:sz="6" w:space="0" w:color="auto"/>
              <w:bottom w:val="single" w:sz="6" w:space="0" w:color="auto"/>
              <w:right w:val="single" w:sz="6" w:space="0" w:color="auto"/>
            </w:tcBorders>
          </w:tcPr>
          <w:p w14:paraId="4BA8B7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6.473</w:t>
            </w:r>
          </w:p>
        </w:tc>
        <w:tc>
          <w:tcPr>
            <w:tcW w:w="1497" w:type="dxa"/>
            <w:tcBorders>
              <w:top w:val="single" w:sz="6" w:space="0" w:color="auto"/>
              <w:left w:val="single" w:sz="6" w:space="0" w:color="auto"/>
              <w:bottom w:val="single" w:sz="6" w:space="0" w:color="auto"/>
              <w:right w:val="single" w:sz="12" w:space="0" w:color="auto"/>
            </w:tcBorders>
          </w:tcPr>
          <w:p w14:paraId="22A174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CA192A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AF78D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373</w:t>
            </w:r>
          </w:p>
        </w:tc>
        <w:tc>
          <w:tcPr>
            <w:tcW w:w="1374" w:type="dxa"/>
            <w:tcBorders>
              <w:top w:val="single" w:sz="6" w:space="0" w:color="auto"/>
              <w:left w:val="single" w:sz="6" w:space="0" w:color="auto"/>
              <w:bottom w:val="single" w:sz="6" w:space="0" w:color="auto"/>
              <w:right w:val="single" w:sz="6" w:space="0" w:color="auto"/>
            </w:tcBorders>
          </w:tcPr>
          <w:p w14:paraId="75F009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9784015.43</w:t>
            </w:r>
          </w:p>
        </w:tc>
        <w:tc>
          <w:tcPr>
            <w:tcW w:w="1417" w:type="dxa"/>
            <w:tcBorders>
              <w:top w:val="single" w:sz="6" w:space="0" w:color="auto"/>
              <w:left w:val="single" w:sz="6" w:space="0" w:color="auto"/>
              <w:bottom w:val="single" w:sz="6" w:space="0" w:color="auto"/>
              <w:right w:val="single" w:sz="6" w:space="0" w:color="auto"/>
            </w:tcBorders>
          </w:tcPr>
          <w:p w14:paraId="14966F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530195.184</w:t>
            </w:r>
          </w:p>
        </w:tc>
        <w:tc>
          <w:tcPr>
            <w:tcW w:w="997" w:type="dxa"/>
            <w:tcBorders>
              <w:top w:val="single" w:sz="6" w:space="0" w:color="auto"/>
              <w:left w:val="single" w:sz="6" w:space="0" w:color="auto"/>
              <w:bottom w:val="single" w:sz="6" w:space="0" w:color="auto"/>
              <w:right w:val="single" w:sz="6" w:space="0" w:color="auto"/>
            </w:tcBorders>
          </w:tcPr>
          <w:p w14:paraId="6A4A64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5.969</w:t>
            </w:r>
          </w:p>
        </w:tc>
        <w:tc>
          <w:tcPr>
            <w:tcW w:w="1497" w:type="dxa"/>
            <w:tcBorders>
              <w:top w:val="single" w:sz="6" w:space="0" w:color="auto"/>
              <w:left w:val="single" w:sz="6" w:space="0" w:color="auto"/>
              <w:bottom w:val="single" w:sz="6" w:space="0" w:color="auto"/>
              <w:right w:val="single" w:sz="12" w:space="0" w:color="auto"/>
            </w:tcBorders>
          </w:tcPr>
          <w:p w14:paraId="42F218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0DB92E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D84E3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374</w:t>
            </w:r>
          </w:p>
        </w:tc>
        <w:tc>
          <w:tcPr>
            <w:tcW w:w="1374" w:type="dxa"/>
            <w:tcBorders>
              <w:top w:val="single" w:sz="6" w:space="0" w:color="auto"/>
              <w:left w:val="single" w:sz="6" w:space="0" w:color="auto"/>
              <w:bottom w:val="single" w:sz="6" w:space="0" w:color="auto"/>
              <w:right w:val="single" w:sz="6" w:space="0" w:color="auto"/>
            </w:tcBorders>
          </w:tcPr>
          <w:p w14:paraId="2E2980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9784012.6</w:t>
            </w:r>
          </w:p>
        </w:tc>
        <w:tc>
          <w:tcPr>
            <w:tcW w:w="1417" w:type="dxa"/>
            <w:tcBorders>
              <w:top w:val="single" w:sz="6" w:space="0" w:color="auto"/>
              <w:left w:val="single" w:sz="6" w:space="0" w:color="auto"/>
              <w:bottom w:val="single" w:sz="6" w:space="0" w:color="auto"/>
              <w:right w:val="single" w:sz="6" w:space="0" w:color="auto"/>
            </w:tcBorders>
          </w:tcPr>
          <w:p w14:paraId="092EA4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530192.296</w:t>
            </w:r>
          </w:p>
        </w:tc>
        <w:tc>
          <w:tcPr>
            <w:tcW w:w="997" w:type="dxa"/>
            <w:tcBorders>
              <w:top w:val="single" w:sz="6" w:space="0" w:color="auto"/>
              <w:left w:val="single" w:sz="6" w:space="0" w:color="auto"/>
              <w:bottom w:val="single" w:sz="6" w:space="0" w:color="auto"/>
              <w:right w:val="single" w:sz="6" w:space="0" w:color="auto"/>
            </w:tcBorders>
          </w:tcPr>
          <w:p w14:paraId="5D7B53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5.97</w:t>
            </w:r>
          </w:p>
        </w:tc>
        <w:tc>
          <w:tcPr>
            <w:tcW w:w="1497" w:type="dxa"/>
            <w:tcBorders>
              <w:top w:val="single" w:sz="6" w:space="0" w:color="auto"/>
              <w:left w:val="single" w:sz="6" w:space="0" w:color="auto"/>
              <w:bottom w:val="single" w:sz="6" w:space="0" w:color="auto"/>
              <w:right w:val="single" w:sz="12" w:space="0" w:color="auto"/>
            </w:tcBorders>
          </w:tcPr>
          <w:p w14:paraId="5F31B4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6EDFAC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9F51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375</w:t>
            </w:r>
          </w:p>
        </w:tc>
        <w:tc>
          <w:tcPr>
            <w:tcW w:w="1374" w:type="dxa"/>
            <w:tcBorders>
              <w:top w:val="single" w:sz="6" w:space="0" w:color="auto"/>
              <w:left w:val="single" w:sz="6" w:space="0" w:color="auto"/>
              <w:bottom w:val="single" w:sz="6" w:space="0" w:color="auto"/>
              <w:right w:val="single" w:sz="6" w:space="0" w:color="auto"/>
            </w:tcBorders>
          </w:tcPr>
          <w:p w14:paraId="44F835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9783998.81</w:t>
            </w:r>
          </w:p>
        </w:tc>
        <w:tc>
          <w:tcPr>
            <w:tcW w:w="1417" w:type="dxa"/>
            <w:tcBorders>
              <w:top w:val="single" w:sz="6" w:space="0" w:color="auto"/>
              <w:left w:val="single" w:sz="6" w:space="0" w:color="auto"/>
              <w:bottom w:val="single" w:sz="6" w:space="0" w:color="auto"/>
              <w:right w:val="single" w:sz="6" w:space="0" w:color="auto"/>
            </w:tcBorders>
          </w:tcPr>
          <w:p w14:paraId="011935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530187.204</w:t>
            </w:r>
          </w:p>
        </w:tc>
        <w:tc>
          <w:tcPr>
            <w:tcW w:w="997" w:type="dxa"/>
            <w:tcBorders>
              <w:top w:val="single" w:sz="6" w:space="0" w:color="auto"/>
              <w:left w:val="single" w:sz="6" w:space="0" w:color="auto"/>
              <w:bottom w:val="single" w:sz="6" w:space="0" w:color="auto"/>
              <w:right w:val="single" w:sz="6" w:space="0" w:color="auto"/>
            </w:tcBorders>
          </w:tcPr>
          <w:p w14:paraId="3F1900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w:t>
            </w:r>
          </w:p>
        </w:tc>
        <w:tc>
          <w:tcPr>
            <w:tcW w:w="1497" w:type="dxa"/>
            <w:tcBorders>
              <w:top w:val="single" w:sz="6" w:space="0" w:color="auto"/>
              <w:left w:val="single" w:sz="6" w:space="0" w:color="auto"/>
              <w:bottom w:val="single" w:sz="6" w:space="0" w:color="auto"/>
              <w:right w:val="single" w:sz="12" w:space="0" w:color="auto"/>
            </w:tcBorders>
          </w:tcPr>
          <w:p w14:paraId="3D404D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5A34B1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BAFC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376</w:t>
            </w:r>
          </w:p>
        </w:tc>
        <w:tc>
          <w:tcPr>
            <w:tcW w:w="1374" w:type="dxa"/>
            <w:tcBorders>
              <w:top w:val="single" w:sz="6" w:space="0" w:color="auto"/>
              <w:left w:val="single" w:sz="6" w:space="0" w:color="auto"/>
              <w:bottom w:val="single" w:sz="6" w:space="0" w:color="auto"/>
              <w:right w:val="single" w:sz="6" w:space="0" w:color="auto"/>
            </w:tcBorders>
          </w:tcPr>
          <w:p w14:paraId="6A6896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9783996.4</w:t>
            </w:r>
          </w:p>
        </w:tc>
        <w:tc>
          <w:tcPr>
            <w:tcW w:w="1417" w:type="dxa"/>
            <w:tcBorders>
              <w:top w:val="single" w:sz="6" w:space="0" w:color="auto"/>
              <w:left w:val="single" w:sz="6" w:space="0" w:color="auto"/>
              <w:bottom w:val="single" w:sz="6" w:space="0" w:color="auto"/>
              <w:right w:val="single" w:sz="6" w:space="0" w:color="auto"/>
            </w:tcBorders>
          </w:tcPr>
          <w:p w14:paraId="49626B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530184.96</w:t>
            </w:r>
          </w:p>
        </w:tc>
        <w:tc>
          <w:tcPr>
            <w:tcW w:w="997" w:type="dxa"/>
            <w:tcBorders>
              <w:top w:val="single" w:sz="6" w:space="0" w:color="auto"/>
              <w:left w:val="single" w:sz="6" w:space="0" w:color="auto"/>
              <w:bottom w:val="single" w:sz="6" w:space="0" w:color="auto"/>
              <w:right w:val="single" w:sz="6" w:space="0" w:color="auto"/>
            </w:tcBorders>
          </w:tcPr>
          <w:p w14:paraId="5FC937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6.947</w:t>
            </w:r>
          </w:p>
        </w:tc>
        <w:tc>
          <w:tcPr>
            <w:tcW w:w="1497" w:type="dxa"/>
            <w:tcBorders>
              <w:top w:val="single" w:sz="6" w:space="0" w:color="auto"/>
              <w:left w:val="single" w:sz="6" w:space="0" w:color="auto"/>
              <w:bottom w:val="single" w:sz="6" w:space="0" w:color="auto"/>
              <w:right w:val="single" w:sz="12" w:space="0" w:color="auto"/>
            </w:tcBorders>
          </w:tcPr>
          <w:p w14:paraId="455C01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1F3134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4857D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377</w:t>
            </w:r>
          </w:p>
        </w:tc>
        <w:tc>
          <w:tcPr>
            <w:tcW w:w="1374" w:type="dxa"/>
            <w:tcBorders>
              <w:top w:val="single" w:sz="6" w:space="0" w:color="auto"/>
              <w:left w:val="single" w:sz="6" w:space="0" w:color="auto"/>
              <w:bottom w:val="single" w:sz="6" w:space="0" w:color="auto"/>
              <w:right w:val="single" w:sz="6" w:space="0" w:color="auto"/>
            </w:tcBorders>
          </w:tcPr>
          <w:p w14:paraId="60272C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9783992.58</w:t>
            </w:r>
          </w:p>
        </w:tc>
        <w:tc>
          <w:tcPr>
            <w:tcW w:w="1417" w:type="dxa"/>
            <w:tcBorders>
              <w:top w:val="single" w:sz="6" w:space="0" w:color="auto"/>
              <w:left w:val="single" w:sz="6" w:space="0" w:color="auto"/>
              <w:bottom w:val="single" w:sz="6" w:space="0" w:color="auto"/>
              <w:right w:val="single" w:sz="6" w:space="0" w:color="auto"/>
            </w:tcBorders>
          </w:tcPr>
          <w:p w14:paraId="59F37F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530186.509</w:t>
            </w:r>
          </w:p>
        </w:tc>
        <w:tc>
          <w:tcPr>
            <w:tcW w:w="997" w:type="dxa"/>
            <w:tcBorders>
              <w:top w:val="single" w:sz="6" w:space="0" w:color="auto"/>
              <w:left w:val="single" w:sz="6" w:space="0" w:color="auto"/>
              <w:bottom w:val="single" w:sz="6" w:space="0" w:color="auto"/>
              <w:right w:val="single" w:sz="6" w:space="0" w:color="auto"/>
            </w:tcBorders>
          </w:tcPr>
          <w:p w14:paraId="6D73FC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8.836</w:t>
            </w:r>
          </w:p>
        </w:tc>
        <w:tc>
          <w:tcPr>
            <w:tcW w:w="1497" w:type="dxa"/>
            <w:tcBorders>
              <w:top w:val="single" w:sz="6" w:space="0" w:color="auto"/>
              <w:left w:val="single" w:sz="6" w:space="0" w:color="auto"/>
              <w:bottom w:val="single" w:sz="6" w:space="0" w:color="auto"/>
              <w:right w:val="single" w:sz="12" w:space="0" w:color="auto"/>
            </w:tcBorders>
          </w:tcPr>
          <w:p w14:paraId="15B669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8961D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53776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378</w:t>
            </w:r>
          </w:p>
        </w:tc>
        <w:tc>
          <w:tcPr>
            <w:tcW w:w="1374" w:type="dxa"/>
            <w:tcBorders>
              <w:top w:val="single" w:sz="6" w:space="0" w:color="auto"/>
              <w:left w:val="single" w:sz="6" w:space="0" w:color="auto"/>
              <w:bottom w:val="single" w:sz="6" w:space="0" w:color="auto"/>
              <w:right w:val="single" w:sz="6" w:space="0" w:color="auto"/>
            </w:tcBorders>
          </w:tcPr>
          <w:p w14:paraId="2BBFEE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9783991.9</w:t>
            </w:r>
          </w:p>
        </w:tc>
        <w:tc>
          <w:tcPr>
            <w:tcW w:w="1417" w:type="dxa"/>
            <w:tcBorders>
              <w:top w:val="single" w:sz="6" w:space="0" w:color="auto"/>
              <w:left w:val="single" w:sz="6" w:space="0" w:color="auto"/>
              <w:bottom w:val="single" w:sz="6" w:space="0" w:color="auto"/>
              <w:right w:val="single" w:sz="6" w:space="0" w:color="auto"/>
            </w:tcBorders>
          </w:tcPr>
          <w:p w14:paraId="7D1F5E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530186.252</w:t>
            </w:r>
          </w:p>
        </w:tc>
        <w:tc>
          <w:tcPr>
            <w:tcW w:w="997" w:type="dxa"/>
            <w:tcBorders>
              <w:top w:val="single" w:sz="6" w:space="0" w:color="auto"/>
              <w:left w:val="single" w:sz="6" w:space="0" w:color="auto"/>
              <w:bottom w:val="single" w:sz="6" w:space="0" w:color="auto"/>
              <w:right w:val="single" w:sz="6" w:space="0" w:color="auto"/>
            </w:tcBorders>
          </w:tcPr>
          <w:p w14:paraId="377462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8.856</w:t>
            </w:r>
          </w:p>
        </w:tc>
        <w:tc>
          <w:tcPr>
            <w:tcW w:w="1497" w:type="dxa"/>
            <w:tcBorders>
              <w:top w:val="single" w:sz="6" w:space="0" w:color="auto"/>
              <w:left w:val="single" w:sz="6" w:space="0" w:color="auto"/>
              <w:bottom w:val="single" w:sz="6" w:space="0" w:color="auto"/>
              <w:right w:val="single" w:sz="12" w:space="0" w:color="auto"/>
            </w:tcBorders>
          </w:tcPr>
          <w:p w14:paraId="06F058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408C12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A7C4A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w:t>
            </w:r>
          </w:p>
        </w:tc>
        <w:tc>
          <w:tcPr>
            <w:tcW w:w="1374" w:type="dxa"/>
            <w:tcBorders>
              <w:top w:val="single" w:sz="6" w:space="0" w:color="auto"/>
              <w:left w:val="single" w:sz="6" w:space="0" w:color="auto"/>
              <w:bottom w:val="single" w:sz="6" w:space="0" w:color="auto"/>
              <w:right w:val="single" w:sz="6" w:space="0" w:color="auto"/>
            </w:tcBorders>
          </w:tcPr>
          <w:p w14:paraId="7D3979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9783993.67</w:t>
            </w:r>
          </w:p>
        </w:tc>
        <w:tc>
          <w:tcPr>
            <w:tcW w:w="1417" w:type="dxa"/>
            <w:tcBorders>
              <w:top w:val="single" w:sz="6" w:space="0" w:color="auto"/>
              <w:left w:val="single" w:sz="6" w:space="0" w:color="auto"/>
              <w:bottom w:val="single" w:sz="6" w:space="0" w:color="auto"/>
              <w:right w:val="single" w:sz="6" w:space="0" w:color="auto"/>
            </w:tcBorders>
          </w:tcPr>
          <w:p w14:paraId="210388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530183.028</w:t>
            </w:r>
          </w:p>
        </w:tc>
        <w:tc>
          <w:tcPr>
            <w:tcW w:w="997" w:type="dxa"/>
            <w:tcBorders>
              <w:top w:val="single" w:sz="6" w:space="0" w:color="auto"/>
              <w:left w:val="single" w:sz="6" w:space="0" w:color="auto"/>
              <w:bottom w:val="single" w:sz="6" w:space="0" w:color="auto"/>
              <w:right w:val="single" w:sz="6" w:space="0" w:color="auto"/>
            </w:tcBorders>
          </w:tcPr>
          <w:p w14:paraId="1F8B9E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7.269</w:t>
            </w:r>
          </w:p>
        </w:tc>
        <w:tc>
          <w:tcPr>
            <w:tcW w:w="1497" w:type="dxa"/>
            <w:tcBorders>
              <w:top w:val="single" w:sz="6" w:space="0" w:color="auto"/>
              <w:left w:val="single" w:sz="6" w:space="0" w:color="auto"/>
              <w:bottom w:val="single" w:sz="6" w:space="0" w:color="auto"/>
              <w:right w:val="single" w:sz="12" w:space="0" w:color="auto"/>
            </w:tcBorders>
          </w:tcPr>
          <w:p w14:paraId="4A4BAB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0092A7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EE634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380</w:t>
            </w:r>
          </w:p>
        </w:tc>
        <w:tc>
          <w:tcPr>
            <w:tcW w:w="1374" w:type="dxa"/>
            <w:tcBorders>
              <w:top w:val="single" w:sz="6" w:space="0" w:color="auto"/>
              <w:left w:val="single" w:sz="6" w:space="0" w:color="auto"/>
              <w:bottom w:val="single" w:sz="6" w:space="0" w:color="auto"/>
              <w:right w:val="single" w:sz="6" w:space="0" w:color="auto"/>
            </w:tcBorders>
          </w:tcPr>
          <w:p w14:paraId="106ABC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9783992.98</w:t>
            </w:r>
          </w:p>
        </w:tc>
        <w:tc>
          <w:tcPr>
            <w:tcW w:w="1417" w:type="dxa"/>
            <w:tcBorders>
              <w:top w:val="single" w:sz="6" w:space="0" w:color="auto"/>
              <w:left w:val="single" w:sz="6" w:space="0" w:color="auto"/>
              <w:bottom w:val="single" w:sz="6" w:space="0" w:color="auto"/>
              <w:right w:val="single" w:sz="6" w:space="0" w:color="auto"/>
            </w:tcBorders>
          </w:tcPr>
          <w:p w14:paraId="69D693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530182.785</w:t>
            </w:r>
          </w:p>
        </w:tc>
        <w:tc>
          <w:tcPr>
            <w:tcW w:w="997" w:type="dxa"/>
            <w:tcBorders>
              <w:top w:val="single" w:sz="6" w:space="0" w:color="auto"/>
              <w:left w:val="single" w:sz="6" w:space="0" w:color="auto"/>
              <w:bottom w:val="single" w:sz="6" w:space="0" w:color="auto"/>
              <w:right w:val="single" w:sz="6" w:space="0" w:color="auto"/>
            </w:tcBorders>
          </w:tcPr>
          <w:p w14:paraId="67E623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7.304</w:t>
            </w:r>
          </w:p>
        </w:tc>
        <w:tc>
          <w:tcPr>
            <w:tcW w:w="1497" w:type="dxa"/>
            <w:tcBorders>
              <w:top w:val="single" w:sz="6" w:space="0" w:color="auto"/>
              <w:left w:val="single" w:sz="6" w:space="0" w:color="auto"/>
              <w:bottom w:val="single" w:sz="6" w:space="0" w:color="auto"/>
              <w:right w:val="single" w:sz="12" w:space="0" w:color="auto"/>
            </w:tcBorders>
          </w:tcPr>
          <w:p w14:paraId="02E897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C6984C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AAE37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381</w:t>
            </w:r>
          </w:p>
        </w:tc>
        <w:tc>
          <w:tcPr>
            <w:tcW w:w="1374" w:type="dxa"/>
            <w:tcBorders>
              <w:top w:val="single" w:sz="6" w:space="0" w:color="auto"/>
              <w:left w:val="single" w:sz="6" w:space="0" w:color="auto"/>
              <w:bottom w:val="single" w:sz="6" w:space="0" w:color="auto"/>
              <w:right w:val="single" w:sz="6" w:space="0" w:color="auto"/>
            </w:tcBorders>
          </w:tcPr>
          <w:p w14:paraId="3895E8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9783997.38</w:t>
            </w:r>
          </w:p>
        </w:tc>
        <w:tc>
          <w:tcPr>
            <w:tcW w:w="1417" w:type="dxa"/>
            <w:tcBorders>
              <w:top w:val="single" w:sz="6" w:space="0" w:color="auto"/>
              <w:left w:val="single" w:sz="6" w:space="0" w:color="auto"/>
              <w:bottom w:val="single" w:sz="6" w:space="0" w:color="auto"/>
              <w:right w:val="single" w:sz="6" w:space="0" w:color="auto"/>
            </w:tcBorders>
          </w:tcPr>
          <w:p w14:paraId="6A026D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530181.121</w:t>
            </w:r>
          </w:p>
        </w:tc>
        <w:tc>
          <w:tcPr>
            <w:tcW w:w="997" w:type="dxa"/>
            <w:tcBorders>
              <w:top w:val="single" w:sz="6" w:space="0" w:color="auto"/>
              <w:left w:val="single" w:sz="6" w:space="0" w:color="auto"/>
              <w:bottom w:val="single" w:sz="6" w:space="0" w:color="auto"/>
              <w:right w:val="single" w:sz="6" w:space="0" w:color="auto"/>
            </w:tcBorders>
          </w:tcPr>
          <w:p w14:paraId="7A1D47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4.803</w:t>
            </w:r>
          </w:p>
        </w:tc>
        <w:tc>
          <w:tcPr>
            <w:tcW w:w="1497" w:type="dxa"/>
            <w:tcBorders>
              <w:top w:val="single" w:sz="6" w:space="0" w:color="auto"/>
              <w:left w:val="single" w:sz="6" w:space="0" w:color="auto"/>
              <w:bottom w:val="single" w:sz="6" w:space="0" w:color="auto"/>
              <w:right w:val="single" w:sz="12" w:space="0" w:color="auto"/>
            </w:tcBorders>
          </w:tcPr>
          <w:p w14:paraId="504685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DEA09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716B0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382</w:t>
            </w:r>
          </w:p>
        </w:tc>
        <w:tc>
          <w:tcPr>
            <w:tcW w:w="1374" w:type="dxa"/>
            <w:tcBorders>
              <w:top w:val="single" w:sz="6" w:space="0" w:color="auto"/>
              <w:left w:val="single" w:sz="6" w:space="0" w:color="auto"/>
              <w:bottom w:val="single" w:sz="6" w:space="0" w:color="auto"/>
              <w:right w:val="single" w:sz="6" w:space="0" w:color="auto"/>
            </w:tcBorders>
          </w:tcPr>
          <w:p w14:paraId="7C8147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9783997.01</w:t>
            </w:r>
          </w:p>
        </w:tc>
        <w:tc>
          <w:tcPr>
            <w:tcW w:w="1417" w:type="dxa"/>
            <w:tcBorders>
              <w:top w:val="single" w:sz="6" w:space="0" w:color="auto"/>
              <w:left w:val="single" w:sz="6" w:space="0" w:color="auto"/>
              <w:bottom w:val="single" w:sz="6" w:space="0" w:color="auto"/>
              <w:right w:val="single" w:sz="6" w:space="0" w:color="auto"/>
            </w:tcBorders>
          </w:tcPr>
          <w:p w14:paraId="069FFD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530180.962</w:t>
            </w:r>
          </w:p>
        </w:tc>
        <w:tc>
          <w:tcPr>
            <w:tcW w:w="997" w:type="dxa"/>
            <w:tcBorders>
              <w:top w:val="single" w:sz="6" w:space="0" w:color="auto"/>
              <w:left w:val="single" w:sz="6" w:space="0" w:color="auto"/>
              <w:bottom w:val="single" w:sz="6" w:space="0" w:color="auto"/>
              <w:right w:val="single" w:sz="6" w:space="0" w:color="auto"/>
            </w:tcBorders>
          </w:tcPr>
          <w:p w14:paraId="42BE54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4.484</w:t>
            </w:r>
          </w:p>
        </w:tc>
        <w:tc>
          <w:tcPr>
            <w:tcW w:w="1497" w:type="dxa"/>
            <w:tcBorders>
              <w:top w:val="single" w:sz="6" w:space="0" w:color="auto"/>
              <w:left w:val="single" w:sz="6" w:space="0" w:color="auto"/>
              <w:bottom w:val="single" w:sz="6" w:space="0" w:color="auto"/>
              <w:right w:val="single" w:sz="12" w:space="0" w:color="auto"/>
            </w:tcBorders>
          </w:tcPr>
          <w:p w14:paraId="1AAA21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8B5EB2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6C39D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383</w:t>
            </w:r>
          </w:p>
        </w:tc>
        <w:tc>
          <w:tcPr>
            <w:tcW w:w="1374" w:type="dxa"/>
            <w:tcBorders>
              <w:top w:val="single" w:sz="6" w:space="0" w:color="auto"/>
              <w:left w:val="single" w:sz="6" w:space="0" w:color="auto"/>
              <w:bottom w:val="single" w:sz="6" w:space="0" w:color="auto"/>
              <w:right w:val="single" w:sz="6" w:space="0" w:color="auto"/>
            </w:tcBorders>
          </w:tcPr>
          <w:p w14:paraId="49884B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9783996.84</w:t>
            </w:r>
          </w:p>
        </w:tc>
        <w:tc>
          <w:tcPr>
            <w:tcW w:w="1417" w:type="dxa"/>
            <w:tcBorders>
              <w:top w:val="single" w:sz="6" w:space="0" w:color="auto"/>
              <w:left w:val="single" w:sz="6" w:space="0" w:color="auto"/>
              <w:bottom w:val="single" w:sz="6" w:space="0" w:color="auto"/>
              <w:right w:val="single" w:sz="6" w:space="0" w:color="auto"/>
            </w:tcBorders>
          </w:tcPr>
          <w:p w14:paraId="0CB362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530180.877</w:t>
            </w:r>
          </w:p>
        </w:tc>
        <w:tc>
          <w:tcPr>
            <w:tcW w:w="997" w:type="dxa"/>
            <w:tcBorders>
              <w:top w:val="single" w:sz="6" w:space="0" w:color="auto"/>
              <w:left w:val="single" w:sz="6" w:space="0" w:color="auto"/>
              <w:bottom w:val="single" w:sz="6" w:space="0" w:color="auto"/>
              <w:right w:val="single" w:sz="6" w:space="0" w:color="auto"/>
            </w:tcBorders>
          </w:tcPr>
          <w:p w14:paraId="58CC09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4.821</w:t>
            </w:r>
          </w:p>
        </w:tc>
        <w:tc>
          <w:tcPr>
            <w:tcW w:w="1497" w:type="dxa"/>
            <w:tcBorders>
              <w:top w:val="single" w:sz="6" w:space="0" w:color="auto"/>
              <w:left w:val="single" w:sz="6" w:space="0" w:color="auto"/>
              <w:bottom w:val="single" w:sz="6" w:space="0" w:color="auto"/>
              <w:right w:val="single" w:sz="12" w:space="0" w:color="auto"/>
            </w:tcBorders>
          </w:tcPr>
          <w:p w14:paraId="268C20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3AC578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60B61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384</w:t>
            </w:r>
          </w:p>
        </w:tc>
        <w:tc>
          <w:tcPr>
            <w:tcW w:w="1374" w:type="dxa"/>
            <w:tcBorders>
              <w:top w:val="single" w:sz="6" w:space="0" w:color="auto"/>
              <w:left w:val="single" w:sz="6" w:space="0" w:color="auto"/>
              <w:bottom w:val="single" w:sz="6" w:space="0" w:color="auto"/>
              <w:right w:val="single" w:sz="6" w:space="0" w:color="auto"/>
            </w:tcBorders>
          </w:tcPr>
          <w:p w14:paraId="1DA1C0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9783995.67</w:t>
            </w:r>
          </w:p>
        </w:tc>
        <w:tc>
          <w:tcPr>
            <w:tcW w:w="1417" w:type="dxa"/>
            <w:tcBorders>
              <w:top w:val="single" w:sz="6" w:space="0" w:color="auto"/>
              <w:left w:val="single" w:sz="6" w:space="0" w:color="auto"/>
              <w:bottom w:val="single" w:sz="6" w:space="0" w:color="auto"/>
              <w:right w:val="single" w:sz="6" w:space="0" w:color="auto"/>
            </w:tcBorders>
          </w:tcPr>
          <w:p w14:paraId="616CCC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530180.134</w:t>
            </w:r>
          </w:p>
        </w:tc>
        <w:tc>
          <w:tcPr>
            <w:tcW w:w="997" w:type="dxa"/>
            <w:tcBorders>
              <w:top w:val="single" w:sz="6" w:space="0" w:color="auto"/>
              <w:left w:val="single" w:sz="6" w:space="0" w:color="auto"/>
              <w:bottom w:val="single" w:sz="6" w:space="0" w:color="auto"/>
              <w:right w:val="single" w:sz="6" w:space="0" w:color="auto"/>
            </w:tcBorders>
          </w:tcPr>
          <w:p w14:paraId="25E3FA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5.819</w:t>
            </w:r>
          </w:p>
        </w:tc>
        <w:tc>
          <w:tcPr>
            <w:tcW w:w="1497" w:type="dxa"/>
            <w:tcBorders>
              <w:top w:val="single" w:sz="6" w:space="0" w:color="auto"/>
              <w:left w:val="single" w:sz="6" w:space="0" w:color="auto"/>
              <w:bottom w:val="single" w:sz="6" w:space="0" w:color="auto"/>
              <w:right w:val="single" w:sz="12" w:space="0" w:color="auto"/>
            </w:tcBorders>
          </w:tcPr>
          <w:p w14:paraId="35FADA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61CAA1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5A7F7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385</w:t>
            </w:r>
          </w:p>
        </w:tc>
        <w:tc>
          <w:tcPr>
            <w:tcW w:w="1374" w:type="dxa"/>
            <w:tcBorders>
              <w:top w:val="single" w:sz="6" w:space="0" w:color="auto"/>
              <w:left w:val="single" w:sz="6" w:space="0" w:color="auto"/>
              <w:bottom w:val="single" w:sz="6" w:space="0" w:color="auto"/>
              <w:right w:val="single" w:sz="6" w:space="0" w:color="auto"/>
            </w:tcBorders>
          </w:tcPr>
          <w:p w14:paraId="07BC4E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9783995.01</w:t>
            </w:r>
          </w:p>
        </w:tc>
        <w:tc>
          <w:tcPr>
            <w:tcW w:w="1417" w:type="dxa"/>
            <w:tcBorders>
              <w:top w:val="single" w:sz="6" w:space="0" w:color="auto"/>
              <w:left w:val="single" w:sz="6" w:space="0" w:color="auto"/>
              <w:bottom w:val="single" w:sz="6" w:space="0" w:color="auto"/>
              <w:right w:val="single" w:sz="6" w:space="0" w:color="auto"/>
            </w:tcBorders>
          </w:tcPr>
          <w:p w14:paraId="5E114D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530177.846</w:t>
            </w:r>
          </w:p>
        </w:tc>
        <w:tc>
          <w:tcPr>
            <w:tcW w:w="997" w:type="dxa"/>
            <w:tcBorders>
              <w:top w:val="single" w:sz="6" w:space="0" w:color="auto"/>
              <w:left w:val="single" w:sz="6" w:space="0" w:color="auto"/>
              <w:bottom w:val="single" w:sz="6" w:space="0" w:color="auto"/>
              <w:right w:val="single" w:sz="6" w:space="0" w:color="auto"/>
            </w:tcBorders>
          </w:tcPr>
          <w:p w14:paraId="58E37A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5.256</w:t>
            </w:r>
          </w:p>
        </w:tc>
        <w:tc>
          <w:tcPr>
            <w:tcW w:w="1497" w:type="dxa"/>
            <w:tcBorders>
              <w:top w:val="single" w:sz="6" w:space="0" w:color="auto"/>
              <w:left w:val="single" w:sz="6" w:space="0" w:color="auto"/>
              <w:bottom w:val="single" w:sz="6" w:space="0" w:color="auto"/>
              <w:right w:val="single" w:sz="12" w:space="0" w:color="auto"/>
            </w:tcBorders>
          </w:tcPr>
          <w:p w14:paraId="29D331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A4A68F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4B73A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386</w:t>
            </w:r>
          </w:p>
        </w:tc>
        <w:tc>
          <w:tcPr>
            <w:tcW w:w="1374" w:type="dxa"/>
            <w:tcBorders>
              <w:top w:val="single" w:sz="6" w:space="0" w:color="auto"/>
              <w:left w:val="single" w:sz="6" w:space="0" w:color="auto"/>
              <w:bottom w:val="single" w:sz="6" w:space="0" w:color="auto"/>
              <w:right w:val="single" w:sz="6" w:space="0" w:color="auto"/>
            </w:tcBorders>
          </w:tcPr>
          <w:p w14:paraId="744F3F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9783995.6</w:t>
            </w:r>
          </w:p>
        </w:tc>
        <w:tc>
          <w:tcPr>
            <w:tcW w:w="1417" w:type="dxa"/>
            <w:tcBorders>
              <w:top w:val="single" w:sz="6" w:space="0" w:color="auto"/>
              <w:left w:val="single" w:sz="6" w:space="0" w:color="auto"/>
              <w:bottom w:val="single" w:sz="6" w:space="0" w:color="auto"/>
              <w:right w:val="single" w:sz="6" w:space="0" w:color="auto"/>
            </w:tcBorders>
          </w:tcPr>
          <w:p w14:paraId="1F3EDF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530178.268</w:t>
            </w:r>
          </w:p>
        </w:tc>
        <w:tc>
          <w:tcPr>
            <w:tcW w:w="997" w:type="dxa"/>
            <w:tcBorders>
              <w:top w:val="single" w:sz="6" w:space="0" w:color="auto"/>
              <w:left w:val="single" w:sz="6" w:space="0" w:color="auto"/>
              <w:bottom w:val="single" w:sz="6" w:space="0" w:color="auto"/>
              <w:right w:val="single" w:sz="6" w:space="0" w:color="auto"/>
            </w:tcBorders>
          </w:tcPr>
          <w:p w14:paraId="4A1C8F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5.212</w:t>
            </w:r>
          </w:p>
        </w:tc>
        <w:tc>
          <w:tcPr>
            <w:tcW w:w="1497" w:type="dxa"/>
            <w:tcBorders>
              <w:top w:val="single" w:sz="6" w:space="0" w:color="auto"/>
              <w:left w:val="single" w:sz="6" w:space="0" w:color="auto"/>
              <w:bottom w:val="single" w:sz="6" w:space="0" w:color="auto"/>
              <w:right w:val="single" w:sz="12" w:space="0" w:color="auto"/>
            </w:tcBorders>
          </w:tcPr>
          <w:p w14:paraId="44BE79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6CEAD3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AAD6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387</w:t>
            </w:r>
          </w:p>
        </w:tc>
        <w:tc>
          <w:tcPr>
            <w:tcW w:w="1374" w:type="dxa"/>
            <w:tcBorders>
              <w:top w:val="single" w:sz="6" w:space="0" w:color="auto"/>
              <w:left w:val="single" w:sz="6" w:space="0" w:color="auto"/>
              <w:bottom w:val="single" w:sz="6" w:space="0" w:color="auto"/>
              <w:right w:val="single" w:sz="6" w:space="0" w:color="auto"/>
            </w:tcBorders>
          </w:tcPr>
          <w:p w14:paraId="7BFD74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9783999.51</w:t>
            </w:r>
          </w:p>
        </w:tc>
        <w:tc>
          <w:tcPr>
            <w:tcW w:w="1417" w:type="dxa"/>
            <w:tcBorders>
              <w:top w:val="single" w:sz="6" w:space="0" w:color="auto"/>
              <w:left w:val="single" w:sz="6" w:space="0" w:color="auto"/>
              <w:bottom w:val="single" w:sz="6" w:space="0" w:color="auto"/>
              <w:right w:val="single" w:sz="6" w:space="0" w:color="auto"/>
            </w:tcBorders>
          </w:tcPr>
          <w:p w14:paraId="457D13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530174.396</w:t>
            </w:r>
          </w:p>
        </w:tc>
        <w:tc>
          <w:tcPr>
            <w:tcW w:w="997" w:type="dxa"/>
            <w:tcBorders>
              <w:top w:val="single" w:sz="6" w:space="0" w:color="auto"/>
              <w:left w:val="single" w:sz="6" w:space="0" w:color="auto"/>
              <w:bottom w:val="single" w:sz="6" w:space="0" w:color="auto"/>
              <w:right w:val="single" w:sz="6" w:space="0" w:color="auto"/>
            </w:tcBorders>
          </w:tcPr>
          <w:p w14:paraId="6A58714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4.677</w:t>
            </w:r>
          </w:p>
        </w:tc>
        <w:tc>
          <w:tcPr>
            <w:tcW w:w="1497" w:type="dxa"/>
            <w:tcBorders>
              <w:top w:val="single" w:sz="6" w:space="0" w:color="auto"/>
              <w:left w:val="single" w:sz="6" w:space="0" w:color="auto"/>
              <w:bottom w:val="single" w:sz="6" w:space="0" w:color="auto"/>
              <w:right w:val="single" w:sz="12" w:space="0" w:color="auto"/>
            </w:tcBorders>
          </w:tcPr>
          <w:p w14:paraId="5DFE10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02C3EF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1D730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w:t>
            </w:r>
          </w:p>
        </w:tc>
        <w:tc>
          <w:tcPr>
            <w:tcW w:w="1374" w:type="dxa"/>
            <w:tcBorders>
              <w:top w:val="single" w:sz="6" w:space="0" w:color="auto"/>
              <w:left w:val="single" w:sz="6" w:space="0" w:color="auto"/>
              <w:bottom w:val="single" w:sz="6" w:space="0" w:color="auto"/>
              <w:right w:val="single" w:sz="6" w:space="0" w:color="auto"/>
            </w:tcBorders>
          </w:tcPr>
          <w:p w14:paraId="676026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9783999.29</w:t>
            </w:r>
          </w:p>
        </w:tc>
        <w:tc>
          <w:tcPr>
            <w:tcW w:w="1417" w:type="dxa"/>
            <w:tcBorders>
              <w:top w:val="single" w:sz="6" w:space="0" w:color="auto"/>
              <w:left w:val="single" w:sz="6" w:space="0" w:color="auto"/>
              <w:bottom w:val="single" w:sz="6" w:space="0" w:color="auto"/>
              <w:right w:val="single" w:sz="6" w:space="0" w:color="auto"/>
            </w:tcBorders>
          </w:tcPr>
          <w:p w14:paraId="6EB036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530174.295</w:t>
            </w:r>
          </w:p>
        </w:tc>
        <w:tc>
          <w:tcPr>
            <w:tcW w:w="997" w:type="dxa"/>
            <w:tcBorders>
              <w:top w:val="single" w:sz="6" w:space="0" w:color="auto"/>
              <w:left w:val="single" w:sz="6" w:space="0" w:color="auto"/>
              <w:bottom w:val="single" w:sz="6" w:space="0" w:color="auto"/>
              <w:right w:val="single" w:sz="6" w:space="0" w:color="auto"/>
            </w:tcBorders>
          </w:tcPr>
          <w:p w14:paraId="793866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4.327</w:t>
            </w:r>
          </w:p>
        </w:tc>
        <w:tc>
          <w:tcPr>
            <w:tcW w:w="1497" w:type="dxa"/>
            <w:tcBorders>
              <w:top w:val="single" w:sz="6" w:space="0" w:color="auto"/>
              <w:left w:val="single" w:sz="6" w:space="0" w:color="auto"/>
              <w:bottom w:val="single" w:sz="6" w:space="0" w:color="auto"/>
              <w:right w:val="single" w:sz="12" w:space="0" w:color="auto"/>
            </w:tcBorders>
          </w:tcPr>
          <w:p w14:paraId="03B7E0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CB0E3C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C78EA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389</w:t>
            </w:r>
          </w:p>
        </w:tc>
        <w:tc>
          <w:tcPr>
            <w:tcW w:w="1374" w:type="dxa"/>
            <w:tcBorders>
              <w:top w:val="single" w:sz="6" w:space="0" w:color="auto"/>
              <w:left w:val="single" w:sz="6" w:space="0" w:color="auto"/>
              <w:bottom w:val="single" w:sz="6" w:space="0" w:color="auto"/>
              <w:right w:val="single" w:sz="6" w:space="0" w:color="auto"/>
            </w:tcBorders>
          </w:tcPr>
          <w:p w14:paraId="45CF60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9783999.03</w:t>
            </w:r>
          </w:p>
        </w:tc>
        <w:tc>
          <w:tcPr>
            <w:tcW w:w="1417" w:type="dxa"/>
            <w:tcBorders>
              <w:top w:val="single" w:sz="6" w:space="0" w:color="auto"/>
              <w:left w:val="single" w:sz="6" w:space="0" w:color="auto"/>
              <w:bottom w:val="single" w:sz="6" w:space="0" w:color="auto"/>
              <w:right w:val="single" w:sz="6" w:space="0" w:color="auto"/>
            </w:tcBorders>
          </w:tcPr>
          <w:p w14:paraId="3FB74D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530174.19</w:t>
            </w:r>
          </w:p>
        </w:tc>
        <w:tc>
          <w:tcPr>
            <w:tcW w:w="997" w:type="dxa"/>
            <w:tcBorders>
              <w:top w:val="single" w:sz="6" w:space="0" w:color="auto"/>
              <w:left w:val="single" w:sz="6" w:space="0" w:color="auto"/>
              <w:bottom w:val="single" w:sz="6" w:space="0" w:color="auto"/>
              <w:right w:val="single" w:sz="6" w:space="0" w:color="auto"/>
            </w:tcBorders>
          </w:tcPr>
          <w:p w14:paraId="7622FA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4.649</w:t>
            </w:r>
          </w:p>
        </w:tc>
        <w:tc>
          <w:tcPr>
            <w:tcW w:w="1497" w:type="dxa"/>
            <w:tcBorders>
              <w:top w:val="single" w:sz="6" w:space="0" w:color="auto"/>
              <w:left w:val="single" w:sz="6" w:space="0" w:color="auto"/>
              <w:bottom w:val="single" w:sz="6" w:space="0" w:color="auto"/>
              <w:right w:val="single" w:sz="12" w:space="0" w:color="auto"/>
            </w:tcBorders>
          </w:tcPr>
          <w:p w14:paraId="370097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8FEF11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91E6F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390</w:t>
            </w:r>
          </w:p>
        </w:tc>
        <w:tc>
          <w:tcPr>
            <w:tcW w:w="1374" w:type="dxa"/>
            <w:tcBorders>
              <w:top w:val="single" w:sz="6" w:space="0" w:color="auto"/>
              <w:left w:val="single" w:sz="6" w:space="0" w:color="auto"/>
              <w:bottom w:val="single" w:sz="6" w:space="0" w:color="auto"/>
              <w:right w:val="single" w:sz="6" w:space="0" w:color="auto"/>
            </w:tcBorders>
          </w:tcPr>
          <w:p w14:paraId="3F9DF7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9783999.13</w:t>
            </w:r>
          </w:p>
        </w:tc>
        <w:tc>
          <w:tcPr>
            <w:tcW w:w="1417" w:type="dxa"/>
            <w:tcBorders>
              <w:top w:val="single" w:sz="6" w:space="0" w:color="auto"/>
              <w:left w:val="single" w:sz="6" w:space="0" w:color="auto"/>
              <w:bottom w:val="single" w:sz="6" w:space="0" w:color="auto"/>
              <w:right w:val="single" w:sz="6" w:space="0" w:color="auto"/>
            </w:tcBorders>
          </w:tcPr>
          <w:p w14:paraId="2A2E19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530173.566</w:t>
            </w:r>
          </w:p>
        </w:tc>
        <w:tc>
          <w:tcPr>
            <w:tcW w:w="997" w:type="dxa"/>
            <w:tcBorders>
              <w:top w:val="single" w:sz="6" w:space="0" w:color="auto"/>
              <w:left w:val="single" w:sz="6" w:space="0" w:color="auto"/>
              <w:bottom w:val="single" w:sz="6" w:space="0" w:color="auto"/>
              <w:right w:val="single" w:sz="6" w:space="0" w:color="auto"/>
            </w:tcBorders>
          </w:tcPr>
          <w:p w14:paraId="458544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4.644</w:t>
            </w:r>
          </w:p>
        </w:tc>
        <w:tc>
          <w:tcPr>
            <w:tcW w:w="1497" w:type="dxa"/>
            <w:tcBorders>
              <w:top w:val="single" w:sz="6" w:space="0" w:color="auto"/>
              <w:left w:val="single" w:sz="6" w:space="0" w:color="auto"/>
              <w:bottom w:val="single" w:sz="6" w:space="0" w:color="auto"/>
              <w:right w:val="single" w:sz="12" w:space="0" w:color="auto"/>
            </w:tcBorders>
          </w:tcPr>
          <w:p w14:paraId="249EBE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DF8628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774E3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391</w:t>
            </w:r>
          </w:p>
        </w:tc>
        <w:tc>
          <w:tcPr>
            <w:tcW w:w="1374" w:type="dxa"/>
            <w:tcBorders>
              <w:top w:val="single" w:sz="6" w:space="0" w:color="auto"/>
              <w:left w:val="single" w:sz="6" w:space="0" w:color="auto"/>
              <w:bottom w:val="single" w:sz="6" w:space="0" w:color="auto"/>
              <w:right w:val="single" w:sz="6" w:space="0" w:color="auto"/>
            </w:tcBorders>
          </w:tcPr>
          <w:p w14:paraId="0A50B8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9783994.89</w:t>
            </w:r>
          </w:p>
        </w:tc>
        <w:tc>
          <w:tcPr>
            <w:tcW w:w="1417" w:type="dxa"/>
            <w:tcBorders>
              <w:top w:val="single" w:sz="6" w:space="0" w:color="auto"/>
              <w:left w:val="single" w:sz="6" w:space="0" w:color="auto"/>
              <w:bottom w:val="single" w:sz="6" w:space="0" w:color="auto"/>
              <w:right w:val="single" w:sz="6" w:space="0" w:color="auto"/>
            </w:tcBorders>
          </w:tcPr>
          <w:p w14:paraId="55CF4C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530176.364</w:t>
            </w:r>
          </w:p>
        </w:tc>
        <w:tc>
          <w:tcPr>
            <w:tcW w:w="997" w:type="dxa"/>
            <w:tcBorders>
              <w:top w:val="single" w:sz="6" w:space="0" w:color="auto"/>
              <w:left w:val="single" w:sz="6" w:space="0" w:color="auto"/>
              <w:bottom w:val="single" w:sz="6" w:space="0" w:color="auto"/>
              <w:right w:val="single" w:sz="6" w:space="0" w:color="auto"/>
            </w:tcBorders>
          </w:tcPr>
          <w:p w14:paraId="0CABEA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5.332</w:t>
            </w:r>
          </w:p>
        </w:tc>
        <w:tc>
          <w:tcPr>
            <w:tcW w:w="1497" w:type="dxa"/>
            <w:tcBorders>
              <w:top w:val="single" w:sz="6" w:space="0" w:color="auto"/>
              <w:left w:val="single" w:sz="6" w:space="0" w:color="auto"/>
              <w:bottom w:val="single" w:sz="6" w:space="0" w:color="auto"/>
              <w:right w:val="single" w:sz="12" w:space="0" w:color="auto"/>
            </w:tcBorders>
          </w:tcPr>
          <w:p w14:paraId="3A5C32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F5E99D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CE7C3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392</w:t>
            </w:r>
          </w:p>
        </w:tc>
        <w:tc>
          <w:tcPr>
            <w:tcW w:w="1374" w:type="dxa"/>
            <w:tcBorders>
              <w:top w:val="single" w:sz="6" w:space="0" w:color="auto"/>
              <w:left w:val="single" w:sz="6" w:space="0" w:color="auto"/>
              <w:bottom w:val="single" w:sz="6" w:space="0" w:color="auto"/>
              <w:right w:val="single" w:sz="6" w:space="0" w:color="auto"/>
            </w:tcBorders>
          </w:tcPr>
          <w:p w14:paraId="22451C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9783992.15</w:t>
            </w:r>
          </w:p>
        </w:tc>
        <w:tc>
          <w:tcPr>
            <w:tcW w:w="1417" w:type="dxa"/>
            <w:tcBorders>
              <w:top w:val="single" w:sz="6" w:space="0" w:color="auto"/>
              <w:left w:val="single" w:sz="6" w:space="0" w:color="auto"/>
              <w:bottom w:val="single" w:sz="6" w:space="0" w:color="auto"/>
              <w:right w:val="single" w:sz="6" w:space="0" w:color="auto"/>
            </w:tcBorders>
          </w:tcPr>
          <w:p w14:paraId="50553B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530172.003</w:t>
            </w:r>
          </w:p>
        </w:tc>
        <w:tc>
          <w:tcPr>
            <w:tcW w:w="997" w:type="dxa"/>
            <w:tcBorders>
              <w:top w:val="single" w:sz="6" w:space="0" w:color="auto"/>
              <w:left w:val="single" w:sz="6" w:space="0" w:color="auto"/>
              <w:bottom w:val="single" w:sz="6" w:space="0" w:color="auto"/>
              <w:right w:val="single" w:sz="6" w:space="0" w:color="auto"/>
            </w:tcBorders>
          </w:tcPr>
          <w:p w14:paraId="70D7FC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4.684</w:t>
            </w:r>
          </w:p>
        </w:tc>
        <w:tc>
          <w:tcPr>
            <w:tcW w:w="1497" w:type="dxa"/>
            <w:tcBorders>
              <w:top w:val="single" w:sz="6" w:space="0" w:color="auto"/>
              <w:left w:val="single" w:sz="6" w:space="0" w:color="auto"/>
              <w:bottom w:val="single" w:sz="6" w:space="0" w:color="auto"/>
              <w:right w:val="single" w:sz="12" w:space="0" w:color="auto"/>
            </w:tcBorders>
          </w:tcPr>
          <w:p w14:paraId="290E29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02B787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B409CF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393</w:t>
            </w:r>
          </w:p>
        </w:tc>
        <w:tc>
          <w:tcPr>
            <w:tcW w:w="1374" w:type="dxa"/>
            <w:tcBorders>
              <w:top w:val="single" w:sz="6" w:space="0" w:color="auto"/>
              <w:left w:val="single" w:sz="6" w:space="0" w:color="auto"/>
              <w:bottom w:val="single" w:sz="6" w:space="0" w:color="auto"/>
              <w:right w:val="single" w:sz="6" w:space="0" w:color="auto"/>
            </w:tcBorders>
          </w:tcPr>
          <w:p w14:paraId="48D314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9783989.56</w:t>
            </w:r>
          </w:p>
        </w:tc>
        <w:tc>
          <w:tcPr>
            <w:tcW w:w="1417" w:type="dxa"/>
            <w:tcBorders>
              <w:top w:val="single" w:sz="6" w:space="0" w:color="auto"/>
              <w:left w:val="single" w:sz="6" w:space="0" w:color="auto"/>
              <w:bottom w:val="single" w:sz="6" w:space="0" w:color="auto"/>
              <w:right w:val="single" w:sz="6" w:space="0" w:color="auto"/>
            </w:tcBorders>
          </w:tcPr>
          <w:p w14:paraId="64D147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530174.652</w:t>
            </w:r>
          </w:p>
        </w:tc>
        <w:tc>
          <w:tcPr>
            <w:tcW w:w="997" w:type="dxa"/>
            <w:tcBorders>
              <w:top w:val="single" w:sz="6" w:space="0" w:color="auto"/>
              <w:left w:val="single" w:sz="6" w:space="0" w:color="auto"/>
              <w:bottom w:val="single" w:sz="6" w:space="0" w:color="auto"/>
              <w:right w:val="single" w:sz="6" w:space="0" w:color="auto"/>
            </w:tcBorders>
          </w:tcPr>
          <w:p w14:paraId="4BADE3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5.282</w:t>
            </w:r>
          </w:p>
        </w:tc>
        <w:tc>
          <w:tcPr>
            <w:tcW w:w="1497" w:type="dxa"/>
            <w:tcBorders>
              <w:top w:val="single" w:sz="6" w:space="0" w:color="auto"/>
              <w:left w:val="single" w:sz="6" w:space="0" w:color="auto"/>
              <w:bottom w:val="single" w:sz="6" w:space="0" w:color="auto"/>
              <w:right w:val="single" w:sz="12" w:space="0" w:color="auto"/>
            </w:tcBorders>
          </w:tcPr>
          <w:p w14:paraId="68F814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482053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EBA21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394</w:t>
            </w:r>
          </w:p>
        </w:tc>
        <w:tc>
          <w:tcPr>
            <w:tcW w:w="1374" w:type="dxa"/>
            <w:tcBorders>
              <w:top w:val="single" w:sz="6" w:space="0" w:color="auto"/>
              <w:left w:val="single" w:sz="6" w:space="0" w:color="auto"/>
              <w:bottom w:val="single" w:sz="6" w:space="0" w:color="auto"/>
              <w:right w:val="single" w:sz="6" w:space="0" w:color="auto"/>
            </w:tcBorders>
          </w:tcPr>
          <w:p w14:paraId="759DB6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9783987.56</w:t>
            </w:r>
          </w:p>
        </w:tc>
        <w:tc>
          <w:tcPr>
            <w:tcW w:w="1417" w:type="dxa"/>
            <w:tcBorders>
              <w:top w:val="single" w:sz="6" w:space="0" w:color="auto"/>
              <w:left w:val="single" w:sz="6" w:space="0" w:color="auto"/>
              <w:bottom w:val="single" w:sz="6" w:space="0" w:color="auto"/>
              <w:right w:val="single" w:sz="6" w:space="0" w:color="auto"/>
            </w:tcBorders>
          </w:tcPr>
          <w:p w14:paraId="3E6E8F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530176.712</w:t>
            </w:r>
          </w:p>
        </w:tc>
        <w:tc>
          <w:tcPr>
            <w:tcW w:w="997" w:type="dxa"/>
            <w:tcBorders>
              <w:top w:val="single" w:sz="6" w:space="0" w:color="auto"/>
              <w:left w:val="single" w:sz="6" w:space="0" w:color="auto"/>
              <w:bottom w:val="single" w:sz="6" w:space="0" w:color="auto"/>
              <w:right w:val="single" w:sz="6" w:space="0" w:color="auto"/>
            </w:tcBorders>
          </w:tcPr>
          <w:p w14:paraId="32872D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6.914</w:t>
            </w:r>
          </w:p>
        </w:tc>
        <w:tc>
          <w:tcPr>
            <w:tcW w:w="1497" w:type="dxa"/>
            <w:tcBorders>
              <w:top w:val="single" w:sz="6" w:space="0" w:color="auto"/>
              <w:left w:val="single" w:sz="6" w:space="0" w:color="auto"/>
              <w:bottom w:val="single" w:sz="6" w:space="0" w:color="auto"/>
              <w:right w:val="single" w:sz="12" w:space="0" w:color="auto"/>
            </w:tcBorders>
          </w:tcPr>
          <w:p w14:paraId="06EB86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093625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B0F42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395</w:t>
            </w:r>
          </w:p>
        </w:tc>
        <w:tc>
          <w:tcPr>
            <w:tcW w:w="1374" w:type="dxa"/>
            <w:tcBorders>
              <w:top w:val="single" w:sz="6" w:space="0" w:color="auto"/>
              <w:left w:val="single" w:sz="6" w:space="0" w:color="auto"/>
              <w:bottom w:val="single" w:sz="6" w:space="0" w:color="auto"/>
              <w:right w:val="single" w:sz="6" w:space="0" w:color="auto"/>
            </w:tcBorders>
          </w:tcPr>
          <w:p w14:paraId="737757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9783987.93</w:t>
            </w:r>
          </w:p>
        </w:tc>
        <w:tc>
          <w:tcPr>
            <w:tcW w:w="1417" w:type="dxa"/>
            <w:tcBorders>
              <w:top w:val="single" w:sz="6" w:space="0" w:color="auto"/>
              <w:left w:val="single" w:sz="6" w:space="0" w:color="auto"/>
              <w:bottom w:val="single" w:sz="6" w:space="0" w:color="auto"/>
              <w:right w:val="single" w:sz="6" w:space="0" w:color="auto"/>
            </w:tcBorders>
          </w:tcPr>
          <w:p w14:paraId="445782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530177.099</w:t>
            </w:r>
          </w:p>
        </w:tc>
        <w:tc>
          <w:tcPr>
            <w:tcW w:w="997" w:type="dxa"/>
            <w:tcBorders>
              <w:top w:val="single" w:sz="6" w:space="0" w:color="auto"/>
              <w:left w:val="single" w:sz="6" w:space="0" w:color="auto"/>
              <w:bottom w:val="single" w:sz="6" w:space="0" w:color="auto"/>
              <w:right w:val="single" w:sz="6" w:space="0" w:color="auto"/>
            </w:tcBorders>
          </w:tcPr>
          <w:p w14:paraId="6C44DA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6.84</w:t>
            </w:r>
          </w:p>
        </w:tc>
        <w:tc>
          <w:tcPr>
            <w:tcW w:w="1497" w:type="dxa"/>
            <w:tcBorders>
              <w:top w:val="single" w:sz="6" w:space="0" w:color="auto"/>
              <w:left w:val="single" w:sz="6" w:space="0" w:color="auto"/>
              <w:bottom w:val="single" w:sz="6" w:space="0" w:color="auto"/>
              <w:right w:val="single" w:sz="12" w:space="0" w:color="auto"/>
            </w:tcBorders>
          </w:tcPr>
          <w:p w14:paraId="2881A4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A59FDA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1313D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396</w:t>
            </w:r>
          </w:p>
        </w:tc>
        <w:tc>
          <w:tcPr>
            <w:tcW w:w="1374" w:type="dxa"/>
            <w:tcBorders>
              <w:top w:val="single" w:sz="6" w:space="0" w:color="auto"/>
              <w:left w:val="single" w:sz="6" w:space="0" w:color="auto"/>
              <w:bottom w:val="single" w:sz="6" w:space="0" w:color="auto"/>
              <w:right w:val="single" w:sz="6" w:space="0" w:color="auto"/>
            </w:tcBorders>
          </w:tcPr>
          <w:p w14:paraId="591C24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9783986.32</w:t>
            </w:r>
          </w:p>
        </w:tc>
        <w:tc>
          <w:tcPr>
            <w:tcW w:w="1417" w:type="dxa"/>
            <w:tcBorders>
              <w:top w:val="single" w:sz="6" w:space="0" w:color="auto"/>
              <w:left w:val="single" w:sz="6" w:space="0" w:color="auto"/>
              <w:bottom w:val="single" w:sz="6" w:space="0" w:color="auto"/>
              <w:right w:val="single" w:sz="6" w:space="0" w:color="auto"/>
            </w:tcBorders>
          </w:tcPr>
          <w:p w14:paraId="27A202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530177.965</w:t>
            </w:r>
          </w:p>
        </w:tc>
        <w:tc>
          <w:tcPr>
            <w:tcW w:w="997" w:type="dxa"/>
            <w:tcBorders>
              <w:top w:val="single" w:sz="6" w:space="0" w:color="auto"/>
              <w:left w:val="single" w:sz="6" w:space="0" w:color="auto"/>
              <w:bottom w:val="single" w:sz="6" w:space="0" w:color="auto"/>
              <w:right w:val="single" w:sz="6" w:space="0" w:color="auto"/>
            </w:tcBorders>
          </w:tcPr>
          <w:p w14:paraId="0D4F02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7.092</w:t>
            </w:r>
          </w:p>
        </w:tc>
        <w:tc>
          <w:tcPr>
            <w:tcW w:w="1497" w:type="dxa"/>
            <w:tcBorders>
              <w:top w:val="single" w:sz="6" w:space="0" w:color="auto"/>
              <w:left w:val="single" w:sz="6" w:space="0" w:color="auto"/>
              <w:bottom w:val="single" w:sz="6" w:space="0" w:color="auto"/>
              <w:right w:val="single" w:sz="12" w:space="0" w:color="auto"/>
            </w:tcBorders>
          </w:tcPr>
          <w:p w14:paraId="2B2AF7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37AC75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64A3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397</w:t>
            </w:r>
          </w:p>
        </w:tc>
        <w:tc>
          <w:tcPr>
            <w:tcW w:w="1374" w:type="dxa"/>
            <w:tcBorders>
              <w:top w:val="single" w:sz="6" w:space="0" w:color="auto"/>
              <w:left w:val="single" w:sz="6" w:space="0" w:color="auto"/>
              <w:bottom w:val="single" w:sz="6" w:space="0" w:color="auto"/>
              <w:right w:val="single" w:sz="6" w:space="0" w:color="auto"/>
            </w:tcBorders>
          </w:tcPr>
          <w:p w14:paraId="04F052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9783984.9</w:t>
            </w:r>
          </w:p>
        </w:tc>
        <w:tc>
          <w:tcPr>
            <w:tcW w:w="1417" w:type="dxa"/>
            <w:tcBorders>
              <w:top w:val="single" w:sz="6" w:space="0" w:color="auto"/>
              <w:left w:val="single" w:sz="6" w:space="0" w:color="auto"/>
              <w:bottom w:val="single" w:sz="6" w:space="0" w:color="auto"/>
              <w:right w:val="single" w:sz="6" w:space="0" w:color="auto"/>
            </w:tcBorders>
          </w:tcPr>
          <w:p w14:paraId="12A618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530181.688</w:t>
            </w:r>
          </w:p>
        </w:tc>
        <w:tc>
          <w:tcPr>
            <w:tcW w:w="997" w:type="dxa"/>
            <w:tcBorders>
              <w:top w:val="single" w:sz="6" w:space="0" w:color="auto"/>
              <w:left w:val="single" w:sz="6" w:space="0" w:color="auto"/>
              <w:bottom w:val="single" w:sz="6" w:space="0" w:color="auto"/>
              <w:right w:val="single" w:sz="6" w:space="0" w:color="auto"/>
            </w:tcBorders>
          </w:tcPr>
          <w:p w14:paraId="091375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9.453</w:t>
            </w:r>
          </w:p>
        </w:tc>
        <w:tc>
          <w:tcPr>
            <w:tcW w:w="1497" w:type="dxa"/>
            <w:tcBorders>
              <w:top w:val="single" w:sz="6" w:space="0" w:color="auto"/>
              <w:left w:val="single" w:sz="6" w:space="0" w:color="auto"/>
              <w:bottom w:val="single" w:sz="6" w:space="0" w:color="auto"/>
              <w:right w:val="single" w:sz="12" w:space="0" w:color="auto"/>
            </w:tcBorders>
          </w:tcPr>
          <w:p w14:paraId="4A89CC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75183D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83D88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398</w:t>
            </w:r>
          </w:p>
        </w:tc>
        <w:tc>
          <w:tcPr>
            <w:tcW w:w="1374" w:type="dxa"/>
            <w:tcBorders>
              <w:top w:val="single" w:sz="6" w:space="0" w:color="auto"/>
              <w:left w:val="single" w:sz="6" w:space="0" w:color="auto"/>
              <w:bottom w:val="single" w:sz="6" w:space="0" w:color="auto"/>
              <w:right w:val="single" w:sz="6" w:space="0" w:color="auto"/>
            </w:tcBorders>
          </w:tcPr>
          <w:p w14:paraId="2BA6BB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9783985.22</w:t>
            </w:r>
          </w:p>
        </w:tc>
        <w:tc>
          <w:tcPr>
            <w:tcW w:w="1417" w:type="dxa"/>
            <w:tcBorders>
              <w:top w:val="single" w:sz="6" w:space="0" w:color="auto"/>
              <w:left w:val="single" w:sz="6" w:space="0" w:color="auto"/>
              <w:bottom w:val="single" w:sz="6" w:space="0" w:color="auto"/>
              <w:right w:val="single" w:sz="6" w:space="0" w:color="auto"/>
            </w:tcBorders>
          </w:tcPr>
          <w:p w14:paraId="367A90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530171.793</w:t>
            </w:r>
          </w:p>
        </w:tc>
        <w:tc>
          <w:tcPr>
            <w:tcW w:w="997" w:type="dxa"/>
            <w:tcBorders>
              <w:top w:val="single" w:sz="6" w:space="0" w:color="auto"/>
              <w:left w:val="single" w:sz="6" w:space="0" w:color="auto"/>
              <w:bottom w:val="single" w:sz="6" w:space="0" w:color="auto"/>
              <w:right w:val="single" w:sz="6" w:space="0" w:color="auto"/>
            </w:tcBorders>
          </w:tcPr>
          <w:p w14:paraId="170CF2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5.408</w:t>
            </w:r>
          </w:p>
        </w:tc>
        <w:tc>
          <w:tcPr>
            <w:tcW w:w="1497" w:type="dxa"/>
            <w:tcBorders>
              <w:top w:val="single" w:sz="6" w:space="0" w:color="auto"/>
              <w:left w:val="single" w:sz="6" w:space="0" w:color="auto"/>
              <w:bottom w:val="single" w:sz="6" w:space="0" w:color="auto"/>
              <w:right w:val="single" w:sz="12" w:space="0" w:color="auto"/>
            </w:tcBorders>
          </w:tcPr>
          <w:p w14:paraId="66BFCE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454F8C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D3CDB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399</w:t>
            </w:r>
          </w:p>
        </w:tc>
        <w:tc>
          <w:tcPr>
            <w:tcW w:w="1374" w:type="dxa"/>
            <w:tcBorders>
              <w:top w:val="single" w:sz="6" w:space="0" w:color="auto"/>
              <w:left w:val="single" w:sz="6" w:space="0" w:color="auto"/>
              <w:bottom w:val="single" w:sz="6" w:space="0" w:color="auto"/>
              <w:right w:val="single" w:sz="6" w:space="0" w:color="auto"/>
            </w:tcBorders>
          </w:tcPr>
          <w:p w14:paraId="62AE4D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9783984.94</w:t>
            </w:r>
          </w:p>
        </w:tc>
        <w:tc>
          <w:tcPr>
            <w:tcW w:w="1417" w:type="dxa"/>
            <w:tcBorders>
              <w:top w:val="single" w:sz="6" w:space="0" w:color="auto"/>
              <w:left w:val="single" w:sz="6" w:space="0" w:color="auto"/>
              <w:bottom w:val="single" w:sz="6" w:space="0" w:color="auto"/>
              <w:right w:val="single" w:sz="6" w:space="0" w:color="auto"/>
            </w:tcBorders>
          </w:tcPr>
          <w:p w14:paraId="53D2FA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530167.107</w:t>
            </w:r>
          </w:p>
        </w:tc>
        <w:tc>
          <w:tcPr>
            <w:tcW w:w="997" w:type="dxa"/>
            <w:tcBorders>
              <w:top w:val="single" w:sz="6" w:space="0" w:color="auto"/>
              <w:left w:val="single" w:sz="6" w:space="0" w:color="auto"/>
              <w:bottom w:val="single" w:sz="6" w:space="0" w:color="auto"/>
              <w:right w:val="single" w:sz="6" w:space="0" w:color="auto"/>
            </w:tcBorders>
          </w:tcPr>
          <w:p w14:paraId="5FD2B4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4.709</w:t>
            </w:r>
          </w:p>
        </w:tc>
        <w:tc>
          <w:tcPr>
            <w:tcW w:w="1497" w:type="dxa"/>
            <w:tcBorders>
              <w:top w:val="single" w:sz="6" w:space="0" w:color="auto"/>
              <w:left w:val="single" w:sz="6" w:space="0" w:color="auto"/>
              <w:bottom w:val="single" w:sz="6" w:space="0" w:color="auto"/>
              <w:right w:val="single" w:sz="12" w:space="0" w:color="auto"/>
            </w:tcBorders>
          </w:tcPr>
          <w:p w14:paraId="317017F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C67AB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AD81E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400</w:t>
            </w:r>
          </w:p>
        </w:tc>
        <w:tc>
          <w:tcPr>
            <w:tcW w:w="1374" w:type="dxa"/>
            <w:tcBorders>
              <w:top w:val="single" w:sz="6" w:space="0" w:color="auto"/>
              <w:left w:val="single" w:sz="6" w:space="0" w:color="auto"/>
              <w:bottom w:val="single" w:sz="6" w:space="0" w:color="auto"/>
              <w:right w:val="single" w:sz="6" w:space="0" w:color="auto"/>
            </w:tcBorders>
          </w:tcPr>
          <w:p w14:paraId="1029BB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9783981.7</w:t>
            </w:r>
          </w:p>
        </w:tc>
        <w:tc>
          <w:tcPr>
            <w:tcW w:w="1417" w:type="dxa"/>
            <w:tcBorders>
              <w:top w:val="single" w:sz="6" w:space="0" w:color="auto"/>
              <w:left w:val="single" w:sz="6" w:space="0" w:color="auto"/>
              <w:bottom w:val="single" w:sz="6" w:space="0" w:color="auto"/>
              <w:right w:val="single" w:sz="6" w:space="0" w:color="auto"/>
            </w:tcBorders>
          </w:tcPr>
          <w:p w14:paraId="2BF9FE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530169.225</w:t>
            </w:r>
          </w:p>
        </w:tc>
        <w:tc>
          <w:tcPr>
            <w:tcW w:w="997" w:type="dxa"/>
            <w:tcBorders>
              <w:top w:val="single" w:sz="6" w:space="0" w:color="auto"/>
              <w:left w:val="single" w:sz="6" w:space="0" w:color="auto"/>
              <w:bottom w:val="single" w:sz="6" w:space="0" w:color="auto"/>
              <w:right w:val="single" w:sz="6" w:space="0" w:color="auto"/>
            </w:tcBorders>
          </w:tcPr>
          <w:p w14:paraId="30A721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5.06</w:t>
            </w:r>
          </w:p>
        </w:tc>
        <w:tc>
          <w:tcPr>
            <w:tcW w:w="1497" w:type="dxa"/>
            <w:tcBorders>
              <w:top w:val="single" w:sz="6" w:space="0" w:color="auto"/>
              <w:left w:val="single" w:sz="6" w:space="0" w:color="auto"/>
              <w:bottom w:val="single" w:sz="6" w:space="0" w:color="auto"/>
              <w:right w:val="single" w:sz="12" w:space="0" w:color="auto"/>
            </w:tcBorders>
          </w:tcPr>
          <w:p w14:paraId="16B7EB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3307B1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5D7B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401</w:t>
            </w:r>
          </w:p>
        </w:tc>
        <w:tc>
          <w:tcPr>
            <w:tcW w:w="1374" w:type="dxa"/>
            <w:tcBorders>
              <w:top w:val="single" w:sz="6" w:space="0" w:color="auto"/>
              <w:left w:val="single" w:sz="6" w:space="0" w:color="auto"/>
              <w:bottom w:val="single" w:sz="6" w:space="0" w:color="auto"/>
              <w:right w:val="single" w:sz="6" w:space="0" w:color="auto"/>
            </w:tcBorders>
          </w:tcPr>
          <w:p w14:paraId="5A49FF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9783980.99</w:t>
            </w:r>
          </w:p>
        </w:tc>
        <w:tc>
          <w:tcPr>
            <w:tcW w:w="1417" w:type="dxa"/>
            <w:tcBorders>
              <w:top w:val="single" w:sz="6" w:space="0" w:color="auto"/>
              <w:left w:val="single" w:sz="6" w:space="0" w:color="auto"/>
              <w:bottom w:val="single" w:sz="6" w:space="0" w:color="auto"/>
              <w:right w:val="single" w:sz="6" w:space="0" w:color="auto"/>
            </w:tcBorders>
          </w:tcPr>
          <w:p w14:paraId="63E263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530169.285</w:t>
            </w:r>
          </w:p>
        </w:tc>
        <w:tc>
          <w:tcPr>
            <w:tcW w:w="997" w:type="dxa"/>
            <w:tcBorders>
              <w:top w:val="single" w:sz="6" w:space="0" w:color="auto"/>
              <w:left w:val="single" w:sz="6" w:space="0" w:color="auto"/>
              <w:bottom w:val="single" w:sz="6" w:space="0" w:color="auto"/>
              <w:right w:val="single" w:sz="6" w:space="0" w:color="auto"/>
            </w:tcBorders>
          </w:tcPr>
          <w:p w14:paraId="7F0BE1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5.049</w:t>
            </w:r>
          </w:p>
        </w:tc>
        <w:tc>
          <w:tcPr>
            <w:tcW w:w="1497" w:type="dxa"/>
            <w:tcBorders>
              <w:top w:val="single" w:sz="6" w:space="0" w:color="auto"/>
              <w:left w:val="single" w:sz="6" w:space="0" w:color="auto"/>
              <w:bottom w:val="single" w:sz="6" w:space="0" w:color="auto"/>
              <w:right w:val="single" w:sz="12" w:space="0" w:color="auto"/>
            </w:tcBorders>
          </w:tcPr>
          <w:p w14:paraId="05D5B9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7F217D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5EE9C4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402</w:t>
            </w:r>
          </w:p>
        </w:tc>
        <w:tc>
          <w:tcPr>
            <w:tcW w:w="1374" w:type="dxa"/>
            <w:tcBorders>
              <w:top w:val="single" w:sz="6" w:space="0" w:color="auto"/>
              <w:left w:val="single" w:sz="6" w:space="0" w:color="auto"/>
              <w:bottom w:val="single" w:sz="6" w:space="0" w:color="auto"/>
              <w:right w:val="single" w:sz="6" w:space="0" w:color="auto"/>
            </w:tcBorders>
          </w:tcPr>
          <w:p w14:paraId="4DED82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9783977.43</w:t>
            </w:r>
          </w:p>
        </w:tc>
        <w:tc>
          <w:tcPr>
            <w:tcW w:w="1417" w:type="dxa"/>
            <w:tcBorders>
              <w:top w:val="single" w:sz="6" w:space="0" w:color="auto"/>
              <w:left w:val="single" w:sz="6" w:space="0" w:color="auto"/>
              <w:bottom w:val="single" w:sz="6" w:space="0" w:color="auto"/>
              <w:right w:val="single" w:sz="6" w:space="0" w:color="auto"/>
            </w:tcBorders>
          </w:tcPr>
          <w:p w14:paraId="2BBB9D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530166.748</w:t>
            </w:r>
          </w:p>
        </w:tc>
        <w:tc>
          <w:tcPr>
            <w:tcW w:w="997" w:type="dxa"/>
            <w:tcBorders>
              <w:top w:val="single" w:sz="6" w:space="0" w:color="auto"/>
              <w:left w:val="single" w:sz="6" w:space="0" w:color="auto"/>
              <w:bottom w:val="single" w:sz="6" w:space="0" w:color="auto"/>
              <w:right w:val="single" w:sz="6" w:space="0" w:color="auto"/>
            </w:tcBorders>
          </w:tcPr>
          <w:p w14:paraId="579C42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5.116</w:t>
            </w:r>
          </w:p>
        </w:tc>
        <w:tc>
          <w:tcPr>
            <w:tcW w:w="1497" w:type="dxa"/>
            <w:tcBorders>
              <w:top w:val="single" w:sz="6" w:space="0" w:color="auto"/>
              <w:left w:val="single" w:sz="6" w:space="0" w:color="auto"/>
              <w:bottom w:val="single" w:sz="6" w:space="0" w:color="auto"/>
              <w:right w:val="single" w:sz="12" w:space="0" w:color="auto"/>
            </w:tcBorders>
          </w:tcPr>
          <w:p w14:paraId="20B698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02482C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D892C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403</w:t>
            </w:r>
          </w:p>
        </w:tc>
        <w:tc>
          <w:tcPr>
            <w:tcW w:w="1374" w:type="dxa"/>
            <w:tcBorders>
              <w:top w:val="single" w:sz="6" w:space="0" w:color="auto"/>
              <w:left w:val="single" w:sz="6" w:space="0" w:color="auto"/>
              <w:bottom w:val="single" w:sz="6" w:space="0" w:color="auto"/>
              <w:right w:val="single" w:sz="6" w:space="0" w:color="auto"/>
            </w:tcBorders>
          </w:tcPr>
          <w:p w14:paraId="527A60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9783976.04</w:t>
            </w:r>
          </w:p>
        </w:tc>
        <w:tc>
          <w:tcPr>
            <w:tcW w:w="1417" w:type="dxa"/>
            <w:tcBorders>
              <w:top w:val="single" w:sz="6" w:space="0" w:color="auto"/>
              <w:left w:val="single" w:sz="6" w:space="0" w:color="auto"/>
              <w:bottom w:val="single" w:sz="6" w:space="0" w:color="auto"/>
              <w:right w:val="single" w:sz="6" w:space="0" w:color="auto"/>
            </w:tcBorders>
          </w:tcPr>
          <w:p w14:paraId="3BE59D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530160.681</w:t>
            </w:r>
          </w:p>
        </w:tc>
        <w:tc>
          <w:tcPr>
            <w:tcW w:w="997" w:type="dxa"/>
            <w:tcBorders>
              <w:top w:val="single" w:sz="6" w:space="0" w:color="auto"/>
              <w:left w:val="single" w:sz="6" w:space="0" w:color="auto"/>
              <w:bottom w:val="single" w:sz="6" w:space="0" w:color="auto"/>
              <w:right w:val="single" w:sz="6" w:space="0" w:color="auto"/>
            </w:tcBorders>
          </w:tcPr>
          <w:p w14:paraId="72C5AD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4.718</w:t>
            </w:r>
          </w:p>
        </w:tc>
        <w:tc>
          <w:tcPr>
            <w:tcW w:w="1497" w:type="dxa"/>
            <w:tcBorders>
              <w:top w:val="single" w:sz="6" w:space="0" w:color="auto"/>
              <w:left w:val="single" w:sz="6" w:space="0" w:color="auto"/>
              <w:bottom w:val="single" w:sz="6" w:space="0" w:color="auto"/>
              <w:right w:val="single" w:sz="12" w:space="0" w:color="auto"/>
            </w:tcBorders>
          </w:tcPr>
          <w:p w14:paraId="24A745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DA2A7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3B8C6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404</w:t>
            </w:r>
          </w:p>
        </w:tc>
        <w:tc>
          <w:tcPr>
            <w:tcW w:w="1374" w:type="dxa"/>
            <w:tcBorders>
              <w:top w:val="single" w:sz="6" w:space="0" w:color="auto"/>
              <w:left w:val="single" w:sz="6" w:space="0" w:color="auto"/>
              <w:bottom w:val="single" w:sz="6" w:space="0" w:color="auto"/>
              <w:right w:val="single" w:sz="6" w:space="0" w:color="auto"/>
            </w:tcBorders>
          </w:tcPr>
          <w:p w14:paraId="72A908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9783973.87</w:t>
            </w:r>
          </w:p>
        </w:tc>
        <w:tc>
          <w:tcPr>
            <w:tcW w:w="1417" w:type="dxa"/>
            <w:tcBorders>
              <w:top w:val="single" w:sz="6" w:space="0" w:color="auto"/>
              <w:left w:val="single" w:sz="6" w:space="0" w:color="auto"/>
              <w:bottom w:val="single" w:sz="6" w:space="0" w:color="auto"/>
              <w:right w:val="single" w:sz="6" w:space="0" w:color="auto"/>
            </w:tcBorders>
          </w:tcPr>
          <w:p w14:paraId="59AE391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530165.261</w:t>
            </w:r>
          </w:p>
        </w:tc>
        <w:tc>
          <w:tcPr>
            <w:tcW w:w="997" w:type="dxa"/>
            <w:tcBorders>
              <w:top w:val="single" w:sz="6" w:space="0" w:color="auto"/>
              <w:left w:val="single" w:sz="6" w:space="0" w:color="auto"/>
              <w:bottom w:val="single" w:sz="6" w:space="0" w:color="auto"/>
              <w:right w:val="single" w:sz="6" w:space="0" w:color="auto"/>
            </w:tcBorders>
          </w:tcPr>
          <w:p w14:paraId="0BD130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5.218</w:t>
            </w:r>
          </w:p>
        </w:tc>
        <w:tc>
          <w:tcPr>
            <w:tcW w:w="1497" w:type="dxa"/>
            <w:tcBorders>
              <w:top w:val="single" w:sz="6" w:space="0" w:color="auto"/>
              <w:left w:val="single" w:sz="6" w:space="0" w:color="auto"/>
              <w:bottom w:val="single" w:sz="6" w:space="0" w:color="auto"/>
              <w:right w:val="single" w:sz="12" w:space="0" w:color="auto"/>
            </w:tcBorders>
          </w:tcPr>
          <w:p w14:paraId="7334DB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A2AB0D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9C10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405</w:t>
            </w:r>
          </w:p>
        </w:tc>
        <w:tc>
          <w:tcPr>
            <w:tcW w:w="1374" w:type="dxa"/>
            <w:tcBorders>
              <w:top w:val="single" w:sz="6" w:space="0" w:color="auto"/>
              <w:left w:val="single" w:sz="6" w:space="0" w:color="auto"/>
              <w:bottom w:val="single" w:sz="6" w:space="0" w:color="auto"/>
              <w:right w:val="single" w:sz="6" w:space="0" w:color="auto"/>
            </w:tcBorders>
          </w:tcPr>
          <w:p w14:paraId="0F449A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9783971.96</w:t>
            </w:r>
          </w:p>
        </w:tc>
        <w:tc>
          <w:tcPr>
            <w:tcW w:w="1417" w:type="dxa"/>
            <w:tcBorders>
              <w:top w:val="single" w:sz="6" w:space="0" w:color="auto"/>
              <w:left w:val="single" w:sz="6" w:space="0" w:color="auto"/>
              <w:bottom w:val="single" w:sz="6" w:space="0" w:color="auto"/>
              <w:right w:val="single" w:sz="6" w:space="0" w:color="auto"/>
            </w:tcBorders>
          </w:tcPr>
          <w:p w14:paraId="55D953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530157.324</w:t>
            </w:r>
          </w:p>
        </w:tc>
        <w:tc>
          <w:tcPr>
            <w:tcW w:w="997" w:type="dxa"/>
            <w:tcBorders>
              <w:top w:val="single" w:sz="6" w:space="0" w:color="auto"/>
              <w:left w:val="single" w:sz="6" w:space="0" w:color="auto"/>
              <w:bottom w:val="single" w:sz="6" w:space="0" w:color="auto"/>
              <w:right w:val="single" w:sz="6" w:space="0" w:color="auto"/>
            </w:tcBorders>
          </w:tcPr>
          <w:p w14:paraId="0D6277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4.639</w:t>
            </w:r>
          </w:p>
        </w:tc>
        <w:tc>
          <w:tcPr>
            <w:tcW w:w="1497" w:type="dxa"/>
            <w:tcBorders>
              <w:top w:val="single" w:sz="6" w:space="0" w:color="auto"/>
              <w:left w:val="single" w:sz="6" w:space="0" w:color="auto"/>
              <w:bottom w:val="single" w:sz="6" w:space="0" w:color="auto"/>
              <w:right w:val="single" w:sz="12" w:space="0" w:color="auto"/>
            </w:tcBorders>
          </w:tcPr>
          <w:p w14:paraId="1588BF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9822A6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CDF4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406</w:t>
            </w:r>
          </w:p>
        </w:tc>
        <w:tc>
          <w:tcPr>
            <w:tcW w:w="1374" w:type="dxa"/>
            <w:tcBorders>
              <w:top w:val="single" w:sz="6" w:space="0" w:color="auto"/>
              <w:left w:val="single" w:sz="6" w:space="0" w:color="auto"/>
              <w:bottom w:val="single" w:sz="6" w:space="0" w:color="auto"/>
              <w:right w:val="single" w:sz="6" w:space="0" w:color="auto"/>
            </w:tcBorders>
          </w:tcPr>
          <w:p w14:paraId="023543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9783971.58</w:t>
            </w:r>
          </w:p>
        </w:tc>
        <w:tc>
          <w:tcPr>
            <w:tcW w:w="1417" w:type="dxa"/>
            <w:tcBorders>
              <w:top w:val="single" w:sz="6" w:space="0" w:color="auto"/>
              <w:left w:val="single" w:sz="6" w:space="0" w:color="auto"/>
              <w:bottom w:val="single" w:sz="6" w:space="0" w:color="auto"/>
              <w:right w:val="single" w:sz="6" w:space="0" w:color="auto"/>
            </w:tcBorders>
          </w:tcPr>
          <w:p w14:paraId="505CF6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530163.579</w:t>
            </w:r>
          </w:p>
        </w:tc>
        <w:tc>
          <w:tcPr>
            <w:tcW w:w="997" w:type="dxa"/>
            <w:tcBorders>
              <w:top w:val="single" w:sz="6" w:space="0" w:color="auto"/>
              <w:left w:val="single" w:sz="6" w:space="0" w:color="auto"/>
              <w:bottom w:val="single" w:sz="6" w:space="0" w:color="auto"/>
              <w:right w:val="single" w:sz="6" w:space="0" w:color="auto"/>
            </w:tcBorders>
          </w:tcPr>
          <w:p w14:paraId="196DFC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5.335</w:t>
            </w:r>
          </w:p>
        </w:tc>
        <w:tc>
          <w:tcPr>
            <w:tcW w:w="1497" w:type="dxa"/>
            <w:tcBorders>
              <w:top w:val="single" w:sz="6" w:space="0" w:color="auto"/>
              <w:left w:val="single" w:sz="6" w:space="0" w:color="auto"/>
              <w:bottom w:val="single" w:sz="6" w:space="0" w:color="auto"/>
              <w:right w:val="single" w:sz="12" w:space="0" w:color="auto"/>
            </w:tcBorders>
          </w:tcPr>
          <w:p w14:paraId="2B8F74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99D6C1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1A1AA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407</w:t>
            </w:r>
          </w:p>
        </w:tc>
        <w:tc>
          <w:tcPr>
            <w:tcW w:w="1374" w:type="dxa"/>
            <w:tcBorders>
              <w:top w:val="single" w:sz="6" w:space="0" w:color="auto"/>
              <w:left w:val="single" w:sz="6" w:space="0" w:color="auto"/>
              <w:bottom w:val="single" w:sz="6" w:space="0" w:color="auto"/>
              <w:right w:val="single" w:sz="6" w:space="0" w:color="auto"/>
            </w:tcBorders>
          </w:tcPr>
          <w:p w14:paraId="4216DE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9783968.72</w:t>
            </w:r>
          </w:p>
        </w:tc>
        <w:tc>
          <w:tcPr>
            <w:tcW w:w="1417" w:type="dxa"/>
            <w:tcBorders>
              <w:top w:val="single" w:sz="6" w:space="0" w:color="auto"/>
              <w:left w:val="single" w:sz="6" w:space="0" w:color="auto"/>
              <w:bottom w:val="single" w:sz="6" w:space="0" w:color="auto"/>
              <w:right w:val="single" w:sz="6" w:space="0" w:color="auto"/>
            </w:tcBorders>
          </w:tcPr>
          <w:p w14:paraId="026B1A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530155.898</w:t>
            </w:r>
          </w:p>
        </w:tc>
        <w:tc>
          <w:tcPr>
            <w:tcW w:w="997" w:type="dxa"/>
            <w:tcBorders>
              <w:top w:val="single" w:sz="6" w:space="0" w:color="auto"/>
              <w:left w:val="single" w:sz="6" w:space="0" w:color="auto"/>
              <w:bottom w:val="single" w:sz="6" w:space="0" w:color="auto"/>
              <w:right w:val="single" w:sz="6" w:space="0" w:color="auto"/>
            </w:tcBorders>
          </w:tcPr>
          <w:p w14:paraId="61D528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4.497</w:t>
            </w:r>
          </w:p>
        </w:tc>
        <w:tc>
          <w:tcPr>
            <w:tcW w:w="1497" w:type="dxa"/>
            <w:tcBorders>
              <w:top w:val="single" w:sz="6" w:space="0" w:color="auto"/>
              <w:left w:val="single" w:sz="6" w:space="0" w:color="auto"/>
              <w:bottom w:val="single" w:sz="6" w:space="0" w:color="auto"/>
              <w:right w:val="single" w:sz="12" w:space="0" w:color="auto"/>
            </w:tcBorders>
          </w:tcPr>
          <w:p w14:paraId="497D5E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F25DEA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748BA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408</w:t>
            </w:r>
          </w:p>
        </w:tc>
        <w:tc>
          <w:tcPr>
            <w:tcW w:w="1374" w:type="dxa"/>
            <w:tcBorders>
              <w:top w:val="single" w:sz="6" w:space="0" w:color="auto"/>
              <w:left w:val="single" w:sz="6" w:space="0" w:color="auto"/>
              <w:bottom w:val="single" w:sz="6" w:space="0" w:color="auto"/>
              <w:right w:val="single" w:sz="6" w:space="0" w:color="auto"/>
            </w:tcBorders>
          </w:tcPr>
          <w:p w14:paraId="1C23A1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9783968.94</w:t>
            </w:r>
          </w:p>
        </w:tc>
        <w:tc>
          <w:tcPr>
            <w:tcW w:w="1417" w:type="dxa"/>
            <w:tcBorders>
              <w:top w:val="single" w:sz="6" w:space="0" w:color="auto"/>
              <w:left w:val="single" w:sz="6" w:space="0" w:color="auto"/>
              <w:bottom w:val="single" w:sz="6" w:space="0" w:color="auto"/>
              <w:right w:val="single" w:sz="6" w:space="0" w:color="auto"/>
            </w:tcBorders>
          </w:tcPr>
          <w:p w14:paraId="1DEB88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530162.144</w:t>
            </w:r>
          </w:p>
        </w:tc>
        <w:tc>
          <w:tcPr>
            <w:tcW w:w="997" w:type="dxa"/>
            <w:tcBorders>
              <w:top w:val="single" w:sz="6" w:space="0" w:color="auto"/>
              <w:left w:val="single" w:sz="6" w:space="0" w:color="auto"/>
              <w:bottom w:val="single" w:sz="6" w:space="0" w:color="auto"/>
              <w:right w:val="single" w:sz="6" w:space="0" w:color="auto"/>
            </w:tcBorders>
          </w:tcPr>
          <w:p w14:paraId="6FEEDC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5.384</w:t>
            </w:r>
          </w:p>
        </w:tc>
        <w:tc>
          <w:tcPr>
            <w:tcW w:w="1497" w:type="dxa"/>
            <w:tcBorders>
              <w:top w:val="single" w:sz="6" w:space="0" w:color="auto"/>
              <w:left w:val="single" w:sz="6" w:space="0" w:color="auto"/>
              <w:bottom w:val="single" w:sz="6" w:space="0" w:color="auto"/>
              <w:right w:val="single" w:sz="12" w:space="0" w:color="auto"/>
            </w:tcBorders>
          </w:tcPr>
          <w:p w14:paraId="398B46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C4A2B4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ADCBC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409</w:t>
            </w:r>
          </w:p>
        </w:tc>
        <w:tc>
          <w:tcPr>
            <w:tcW w:w="1374" w:type="dxa"/>
            <w:tcBorders>
              <w:top w:val="single" w:sz="6" w:space="0" w:color="auto"/>
              <w:left w:val="single" w:sz="6" w:space="0" w:color="auto"/>
              <w:bottom w:val="single" w:sz="6" w:space="0" w:color="auto"/>
              <w:right w:val="single" w:sz="6" w:space="0" w:color="auto"/>
            </w:tcBorders>
          </w:tcPr>
          <w:p w14:paraId="6137C3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9783966.38</w:t>
            </w:r>
          </w:p>
        </w:tc>
        <w:tc>
          <w:tcPr>
            <w:tcW w:w="1417" w:type="dxa"/>
            <w:tcBorders>
              <w:top w:val="single" w:sz="6" w:space="0" w:color="auto"/>
              <w:left w:val="single" w:sz="6" w:space="0" w:color="auto"/>
              <w:bottom w:val="single" w:sz="6" w:space="0" w:color="auto"/>
              <w:right w:val="single" w:sz="6" w:space="0" w:color="auto"/>
            </w:tcBorders>
          </w:tcPr>
          <w:p w14:paraId="336258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530159.706</w:t>
            </w:r>
          </w:p>
        </w:tc>
        <w:tc>
          <w:tcPr>
            <w:tcW w:w="997" w:type="dxa"/>
            <w:tcBorders>
              <w:top w:val="single" w:sz="6" w:space="0" w:color="auto"/>
              <w:left w:val="single" w:sz="6" w:space="0" w:color="auto"/>
              <w:bottom w:val="single" w:sz="6" w:space="0" w:color="auto"/>
              <w:right w:val="single" w:sz="6" w:space="0" w:color="auto"/>
            </w:tcBorders>
          </w:tcPr>
          <w:p w14:paraId="5EEE82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5.254</w:t>
            </w:r>
          </w:p>
        </w:tc>
        <w:tc>
          <w:tcPr>
            <w:tcW w:w="1497" w:type="dxa"/>
            <w:tcBorders>
              <w:top w:val="single" w:sz="6" w:space="0" w:color="auto"/>
              <w:left w:val="single" w:sz="6" w:space="0" w:color="auto"/>
              <w:bottom w:val="single" w:sz="6" w:space="0" w:color="auto"/>
              <w:right w:val="single" w:sz="12" w:space="0" w:color="auto"/>
            </w:tcBorders>
          </w:tcPr>
          <w:p w14:paraId="7F23D2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72466A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46C0A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410</w:t>
            </w:r>
          </w:p>
        </w:tc>
        <w:tc>
          <w:tcPr>
            <w:tcW w:w="1374" w:type="dxa"/>
            <w:tcBorders>
              <w:top w:val="single" w:sz="6" w:space="0" w:color="auto"/>
              <w:left w:val="single" w:sz="6" w:space="0" w:color="auto"/>
              <w:bottom w:val="single" w:sz="6" w:space="0" w:color="auto"/>
              <w:right w:val="single" w:sz="6" w:space="0" w:color="auto"/>
            </w:tcBorders>
          </w:tcPr>
          <w:p w14:paraId="1FC8AA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9783964.48</w:t>
            </w:r>
          </w:p>
        </w:tc>
        <w:tc>
          <w:tcPr>
            <w:tcW w:w="1417" w:type="dxa"/>
            <w:tcBorders>
              <w:top w:val="single" w:sz="6" w:space="0" w:color="auto"/>
              <w:left w:val="single" w:sz="6" w:space="0" w:color="auto"/>
              <w:bottom w:val="single" w:sz="6" w:space="0" w:color="auto"/>
              <w:right w:val="single" w:sz="6" w:space="0" w:color="auto"/>
            </w:tcBorders>
          </w:tcPr>
          <w:p w14:paraId="704E07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530152.408</w:t>
            </w:r>
          </w:p>
        </w:tc>
        <w:tc>
          <w:tcPr>
            <w:tcW w:w="997" w:type="dxa"/>
            <w:tcBorders>
              <w:top w:val="single" w:sz="6" w:space="0" w:color="auto"/>
              <w:left w:val="single" w:sz="6" w:space="0" w:color="auto"/>
              <w:bottom w:val="single" w:sz="6" w:space="0" w:color="auto"/>
              <w:right w:val="single" w:sz="6" w:space="0" w:color="auto"/>
            </w:tcBorders>
          </w:tcPr>
          <w:p w14:paraId="7C89DD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4.584</w:t>
            </w:r>
          </w:p>
        </w:tc>
        <w:tc>
          <w:tcPr>
            <w:tcW w:w="1497" w:type="dxa"/>
            <w:tcBorders>
              <w:top w:val="single" w:sz="6" w:space="0" w:color="auto"/>
              <w:left w:val="single" w:sz="6" w:space="0" w:color="auto"/>
              <w:bottom w:val="single" w:sz="6" w:space="0" w:color="auto"/>
              <w:right w:val="single" w:sz="12" w:space="0" w:color="auto"/>
            </w:tcBorders>
          </w:tcPr>
          <w:p w14:paraId="4FF50D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9EAEA0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833D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411</w:t>
            </w:r>
          </w:p>
        </w:tc>
        <w:tc>
          <w:tcPr>
            <w:tcW w:w="1374" w:type="dxa"/>
            <w:tcBorders>
              <w:top w:val="single" w:sz="6" w:space="0" w:color="auto"/>
              <w:left w:val="single" w:sz="6" w:space="0" w:color="auto"/>
              <w:bottom w:val="single" w:sz="6" w:space="0" w:color="auto"/>
              <w:right w:val="single" w:sz="6" w:space="0" w:color="auto"/>
            </w:tcBorders>
          </w:tcPr>
          <w:p w14:paraId="37D1DA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9783962.23</w:t>
            </w:r>
          </w:p>
        </w:tc>
        <w:tc>
          <w:tcPr>
            <w:tcW w:w="1417" w:type="dxa"/>
            <w:tcBorders>
              <w:top w:val="single" w:sz="6" w:space="0" w:color="auto"/>
              <w:left w:val="single" w:sz="6" w:space="0" w:color="auto"/>
              <w:bottom w:val="single" w:sz="6" w:space="0" w:color="auto"/>
              <w:right w:val="single" w:sz="6" w:space="0" w:color="auto"/>
            </w:tcBorders>
          </w:tcPr>
          <w:p w14:paraId="08CA86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530157.255</w:t>
            </w:r>
          </w:p>
        </w:tc>
        <w:tc>
          <w:tcPr>
            <w:tcW w:w="997" w:type="dxa"/>
            <w:tcBorders>
              <w:top w:val="single" w:sz="6" w:space="0" w:color="auto"/>
              <w:left w:val="single" w:sz="6" w:space="0" w:color="auto"/>
              <w:bottom w:val="single" w:sz="6" w:space="0" w:color="auto"/>
              <w:right w:val="single" w:sz="6" w:space="0" w:color="auto"/>
            </w:tcBorders>
          </w:tcPr>
          <w:p w14:paraId="5C84B9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5.317</w:t>
            </w:r>
          </w:p>
        </w:tc>
        <w:tc>
          <w:tcPr>
            <w:tcW w:w="1497" w:type="dxa"/>
            <w:tcBorders>
              <w:top w:val="single" w:sz="6" w:space="0" w:color="auto"/>
              <w:left w:val="single" w:sz="6" w:space="0" w:color="auto"/>
              <w:bottom w:val="single" w:sz="6" w:space="0" w:color="auto"/>
              <w:right w:val="single" w:sz="12" w:space="0" w:color="auto"/>
            </w:tcBorders>
          </w:tcPr>
          <w:p w14:paraId="6AC385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486BAC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420D5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412</w:t>
            </w:r>
          </w:p>
        </w:tc>
        <w:tc>
          <w:tcPr>
            <w:tcW w:w="1374" w:type="dxa"/>
            <w:tcBorders>
              <w:top w:val="single" w:sz="6" w:space="0" w:color="auto"/>
              <w:left w:val="single" w:sz="6" w:space="0" w:color="auto"/>
              <w:bottom w:val="single" w:sz="6" w:space="0" w:color="auto"/>
              <w:right w:val="single" w:sz="6" w:space="0" w:color="auto"/>
            </w:tcBorders>
          </w:tcPr>
          <w:p w14:paraId="2AA2CA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9783959.67</w:t>
            </w:r>
          </w:p>
        </w:tc>
        <w:tc>
          <w:tcPr>
            <w:tcW w:w="1417" w:type="dxa"/>
            <w:tcBorders>
              <w:top w:val="single" w:sz="6" w:space="0" w:color="auto"/>
              <w:left w:val="single" w:sz="6" w:space="0" w:color="auto"/>
              <w:bottom w:val="single" w:sz="6" w:space="0" w:color="auto"/>
              <w:right w:val="single" w:sz="6" w:space="0" w:color="auto"/>
            </w:tcBorders>
          </w:tcPr>
          <w:p w14:paraId="4235E1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530155.892</w:t>
            </w:r>
          </w:p>
        </w:tc>
        <w:tc>
          <w:tcPr>
            <w:tcW w:w="997" w:type="dxa"/>
            <w:tcBorders>
              <w:top w:val="single" w:sz="6" w:space="0" w:color="auto"/>
              <w:left w:val="single" w:sz="6" w:space="0" w:color="auto"/>
              <w:bottom w:val="single" w:sz="6" w:space="0" w:color="auto"/>
              <w:right w:val="single" w:sz="6" w:space="0" w:color="auto"/>
            </w:tcBorders>
          </w:tcPr>
          <w:p w14:paraId="282351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5.566</w:t>
            </w:r>
          </w:p>
        </w:tc>
        <w:tc>
          <w:tcPr>
            <w:tcW w:w="1497" w:type="dxa"/>
            <w:tcBorders>
              <w:top w:val="single" w:sz="6" w:space="0" w:color="auto"/>
              <w:left w:val="single" w:sz="6" w:space="0" w:color="auto"/>
              <w:bottom w:val="single" w:sz="6" w:space="0" w:color="auto"/>
              <w:right w:val="single" w:sz="12" w:space="0" w:color="auto"/>
            </w:tcBorders>
          </w:tcPr>
          <w:p w14:paraId="6E0157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320A66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FB8C9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413</w:t>
            </w:r>
          </w:p>
        </w:tc>
        <w:tc>
          <w:tcPr>
            <w:tcW w:w="1374" w:type="dxa"/>
            <w:tcBorders>
              <w:top w:val="single" w:sz="6" w:space="0" w:color="auto"/>
              <w:left w:val="single" w:sz="6" w:space="0" w:color="auto"/>
              <w:bottom w:val="single" w:sz="6" w:space="0" w:color="auto"/>
              <w:right w:val="single" w:sz="6" w:space="0" w:color="auto"/>
            </w:tcBorders>
          </w:tcPr>
          <w:p w14:paraId="6F227EF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9783959.27</w:t>
            </w:r>
          </w:p>
        </w:tc>
        <w:tc>
          <w:tcPr>
            <w:tcW w:w="1417" w:type="dxa"/>
            <w:tcBorders>
              <w:top w:val="single" w:sz="6" w:space="0" w:color="auto"/>
              <w:left w:val="single" w:sz="6" w:space="0" w:color="auto"/>
              <w:bottom w:val="single" w:sz="6" w:space="0" w:color="auto"/>
              <w:right w:val="single" w:sz="6" w:space="0" w:color="auto"/>
            </w:tcBorders>
          </w:tcPr>
          <w:p w14:paraId="196D73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530149.335</w:t>
            </w:r>
          </w:p>
        </w:tc>
        <w:tc>
          <w:tcPr>
            <w:tcW w:w="997" w:type="dxa"/>
            <w:tcBorders>
              <w:top w:val="single" w:sz="6" w:space="0" w:color="auto"/>
              <w:left w:val="single" w:sz="6" w:space="0" w:color="auto"/>
              <w:bottom w:val="single" w:sz="6" w:space="0" w:color="auto"/>
              <w:right w:val="single" w:sz="6" w:space="0" w:color="auto"/>
            </w:tcBorders>
          </w:tcPr>
          <w:p w14:paraId="1704BC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4.55</w:t>
            </w:r>
          </w:p>
        </w:tc>
        <w:tc>
          <w:tcPr>
            <w:tcW w:w="1497" w:type="dxa"/>
            <w:tcBorders>
              <w:top w:val="single" w:sz="6" w:space="0" w:color="auto"/>
              <w:left w:val="single" w:sz="6" w:space="0" w:color="auto"/>
              <w:bottom w:val="single" w:sz="6" w:space="0" w:color="auto"/>
              <w:right w:val="single" w:sz="12" w:space="0" w:color="auto"/>
            </w:tcBorders>
          </w:tcPr>
          <w:p w14:paraId="2BAE91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E251AA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69BD8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414</w:t>
            </w:r>
          </w:p>
        </w:tc>
        <w:tc>
          <w:tcPr>
            <w:tcW w:w="1374" w:type="dxa"/>
            <w:tcBorders>
              <w:top w:val="single" w:sz="6" w:space="0" w:color="auto"/>
              <w:left w:val="single" w:sz="6" w:space="0" w:color="auto"/>
              <w:bottom w:val="single" w:sz="6" w:space="0" w:color="auto"/>
              <w:right w:val="single" w:sz="6" w:space="0" w:color="auto"/>
            </w:tcBorders>
          </w:tcPr>
          <w:p w14:paraId="53CA3A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9783960.49</w:t>
            </w:r>
          </w:p>
        </w:tc>
        <w:tc>
          <w:tcPr>
            <w:tcW w:w="1417" w:type="dxa"/>
            <w:tcBorders>
              <w:top w:val="single" w:sz="6" w:space="0" w:color="auto"/>
              <w:left w:val="single" w:sz="6" w:space="0" w:color="auto"/>
              <w:bottom w:val="single" w:sz="6" w:space="0" w:color="auto"/>
              <w:right w:val="single" w:sz="6" w:space="0" w:color="auto"/>
            </w:tcBorders>
          </w:tcPr>
          <w:p w14:paraId="102182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530156.912</w:t>
            </w:r>
          </w:p>
        </w:tc>
        <w:tc>
          <w:tcPr>
            <w:tcW w:w="997" w:type="dxa"/>
            <w:tcBorders>
              <w:top w:val="single" w:sz="6" w:space="0" w:color="auto"/>
              <w:left w:val="single" w:sz="6" w:space="0" w:color="auto"/>
              <w:bottom w:val="single" w:sz="6" w:space="0" w:color="auto"/>
              <w:right w:val="single" w:sz="6" w:space="0" w:color="auto"/>
            </w:tcBorders>
          </w:tcPr>
          <w:p w14:paraId="708EAB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5.606</w:t>
            </w:r>
          </w:p>
        </w:tc>
        <w:tc>
          <w:tcPr>
            <w:tcW w:w="1497" w:type="dxa"/>
            <w:tcBorders>
              <w:top w:val="single" w:sz="6" w:space="0" w:color="auto"/>
              <w:left w:val="single" w:sz="6" w:space="0" w:color="auto"/>
              <w:bottom w:val="single" w:sz="6" w:space="0" w:color="auto"/>
              <w:right w:val="single" w:sz="12" w:space="0" w:color="auto"/>
            </w:tcBorders>
          </w:tcPr>
          <w:p w14:paraId="2C4F02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04A377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07D5B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415</w:t>
            </w:r>
          </w:p>
        </w:tc>
        <w:tc>
          <w:tcPr>
            <w:tcW w:w="1374" w:type="dxa"/>
            <w:tcBorders>
              <w:top w:val="single" w:sz="6" w:space="0" w:color="auto"/>
              <w:left w:val="single" w:sz="6" w:space="0" w:color="auto"/>
              <w:bottom w:val="single" w:sz="6" w:space="0" w:color="auto"/>
              <w:right w:val="single" w:sz="6" w:space="0" w:color="auto"/>
            </w:tcBorders>
          </w:tcPr>
          <w:p w14:paraId="042D2D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9783957.54</w:t>
            </w:r>
          </w:p>
        </w:tc>
        <w:tc>
          <w:tcPr>
            <w:tcW w:w="1417" w:type="dxa"/>
            <w:tcBorders>
              <w:top w:val="single" w:sz="6" w:space="0" w:color="auto"/>
              <w:left w:val="single" w:sz="6" w:space="0" w:color="auto"/>
              <w:bottom w:val="single" w:sz="6" w:space="0" w:color="auto"/>
              <w:right w:val="single" w:sz="6" w:space="0" w:color="auto"/>
            </w:tcBorders>
          </w:tcPr>
          <w:p w14:paraId="543656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530159.147</w:t>
            </w:r>
          </w:p>
        </w:tc>
        <w:tc>
          <w:tcPr>
            <w:tcW w:w="997" w:type="dxa"/>
            <w:tcBorders>
              <w:top w:val="single" w:sz="6" w:space="0" w:color="auto"/>
              <w:left w:val="single" w:sz="6" w:space="0" w:color="auto"/>
              <w:bottom w:val="single" w:sz="6" w:space="0" w:color="auto"/>
              <w:right w:val="single" w:sz="6" w:space="0" w:color="auto"/>
            </w:tcBorders>
          </w:tcPr>
          <w:p w14:paraId="439685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7.343</w:t>
            </w:r>
          </w:p>
        </w:tc>
        <w:tc>
          <w:tcPr>
            <w:tcW w:w="1497" w:type="dxa"/>
            <w:tcBorders>
              <w:top w:val="single" w:sz="6" w:space="0" w:color="auto"/>
              <w:left w:val="single" w:sz="6" w:space="0" w:color="auto"/>
              <w:bottom w:val="single" w:sz="6" w:space="0" w:color="auto"/>
              <w:right w:val="single" w:sz="12" w:space="0" w:color="auto"/>
            </w:tcBorders>
          </w:tcPr>
          <w:p w14:paraId="008598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D2A549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A3D99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416</w:t>
            </w:r>
          </w:p>
        </w:tc>
        <w:tc>
          <w:tcPr>
            <w:tcW w:w="1374" w:type="dxa"/>
            <w:tcBorders>
              <w:top w:val="single" w:sz="6" w:space="0" w:color="auto"/>
              <w:left w:val="single" w:sz="6" w:space="0" w:color="auto"/>
              <w:bottom w:val="single" w:sz="6" w:space="0" w:color="auto"/>
              <w:right w:val="single" w:sz="6" w:space="0" w:color="auto"/>
            </w:tcBorders>
          </w:tcPr>
          <w:p w14:paraId="082D48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9783963.2</w:t>
            </w:r>
          </w:p>
        </w:tc>
        <w:tc>
          <w:tcPr>
            <w:tcW w:w="1417" w:type="dxa"/>
            <w:tcBorders>
              <w:top w:val="single" w:sz="6" w:space="0" w:color="auto"/>
              <w:left w:val="single" w:sz="6" w:space="0" w:color="auto"/>
              <w:bottom w:val="single" w:sz="6" w:space="0" w:color="auto"/>
              <w:right w:val="single" w:sz="6" w:space="0" w:color="auto"/>
            </w:tcBorders>
          </w:tcPr>
          <w:p w14:paraId="4C468F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530164.742</w:t>
            </w:r>
          </w:p>
        </w:tc>
        <w:tc>
          <w:tcPr>
            <w:tcW w:w="997" w:type="dxa"/>
            <w:tcBorders>
              <w:top w:val="single" w:sz="6" w:space="0" w:color="auto"/>
              <w:left w:val="single" w:sz="6" w:space="0" w:color="auto"/>
              <w:bottom w:val="single" w:sz="6" w:space="0" w:color="auto"/>
              <w:right w:val="single" w:sz="6" w:space="0" w:color="auto"/>
            </w:tcBorders>
          </w:tcPr>
          <w:p w14:paraId="49F3D9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7.723</w:t>
            </w:r>
          </w:p>
        </w:tc>
        <w:tc>
          <w:tcPr>
            <w:tcW w:w="1497" w:type="dxa"/>
            <w:tcBorders>
              <w:top w:val="single" w:sz="6" w:space="0" w:color="auto"/>
              <w:left w:val="single" w:sz="6" w:space="0" w:color="auto"/>
              <w:bottom w:val="single" w:sz="6" w:space="0" w:color="auto"/>
              <w:right w:val="single" w:sz="12" w:space="0" w:color="auto"/>
            </w:tcBorders>
          </w:tcPr>
          <w:p w14:paraId="2AF892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E47E6A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BFADB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417</w:t>
            </w:r>
          </w:p>
        </w:tc>
        <w:tc>
          <w:tcPr>
            <w:tcW w:w="1374" w:type="dxa"/>
            <w:tcBorders>
              <w:top w:val="single" w:sz="6" w:space="0" w:color="auto"/>
              <w:left w:val="single" w:sz="6" w:space="0" w:color="auto"/>
              <w:bottom w:val="single" w:sz="6" w:space="0" w:color="auto"/>
              <w:right w:val="single" w:sz="6" w:space="0" w:color="auto"/>
            </w:tcBorders>
          </w:tcPr>
          <w:p w14:paraId="61C19B0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9783961.74</w:t>
            </w:r>
          </w:p>
        </w:tc>
        <w:tc>
          <w:tcPr>
            <w:tcW w:w="1417" w:type="dxa"/>
            <w:tcBorders>
              <w:top w:val="single" w:sz="6" w:space="0" w:color="auto"/>
              <w:left w:val="single" w:sz="6" w:space="0" w:color="auto"/>
              <w:bottom w:val="single" w:sz="6" w:space="0" w:color="auto"/>
              <w:right w:val="single" w:sz="6" w:space="0" w:color="auto"/>
            </w:tcBorders>
          </w:tcPr>
          <w:p w14:paraId="5B6523B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530167.333</w:t>
            </w:r>
          </w:p>
        </w:tc>
        <w:tc>
          <w:tcPr>
            <w:tcW w:w="997" w:type="dxa"/>
            <w:tcBorders>
              <w:top w:val="single" w:sz="6" w:space="0" w:color="auto"/>
              <w:left w:val="single" w:sz="6" w:space="0" w:color="auto"/>
              <w:bottom w:val="single" w:sz="6" w:space="0" w:color="auto"/>
              <w:right w:val="single" w:sz="6" w:space="0" w:color="auto"/>
            </w:tcBorders>
          </w:tcPr>
          <w:p w14:paraId="521760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10.008</w:t>
            </w:r>
          </w:p>
        </w:tc>
        <w:tc>
          <w:tcPr>
            <w:tcW w:w="1497" w:type="dxa"/>
            <w:tcBorders>
              <w:top w:val="single" w:sz="6" w:space="0" w:color="auto"/>
              <w:left w:val="single" w:sz="6" w:space="0" w:color="auto"/>
              <w:bottom w:val="single" w:sz="6" w:space="0" w:color="auto"/>
              <w:right w:val="single" w:sz="12" w:space="0" w:color="auto"/>
            </w:tcBorders>
          </w:tcPr>
          <w:p w14:paraId="65E932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E51155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768C6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418</w:t>
            </w:r>
          </w:p>
        </w:tc>
        <w:tc>
          <w:tcPr>
            <w:tcW w:w="1374" w:type="dxa"/>
            <w:tcBorders>
              <w:top w:val="single" w:sz="6" w:space="0" w:color="auto"/>
              <w:left w:val="single" w:sz="6" w:space="0" w:color="auto"/>
              <w:bottom w:val="single" w:sz="6" w:space="0" w:color="auto"/>
              <w:right w:val="single" w:sz="6" w:space="0" w:color="auto"/>
            </w:tcBorders>
          </w:tcPr>
          <w:p w14:paraId="3998AA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9783955.95</w:t>
            </w:r>
          </w:p>
        </w:tc>
        <w:tc>
          <w:tcPr>
            <w:tcW w:w="1417" w:type="dxa"/>
            <w:tcBorders>
              <w:top w:val="single" w:sz="6" w:space="0" w:color="auto"/>
              <w:left w:val="single" w:sz="6" w:space="0" w:color="auto"/>
              <w:bottom w:val="single" w:sz="6" w:space="0" w:color="auto"/>
              <w:right w:val="single" w:sz="6" w:space="0" w:color="auto"/>
            </w:tcBorders>
          </w:tcPr>
          <w:p w14:paraId="30DDBA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530149.248</w:t>
            </w:r>
          </w:p>
        </w:tc>
        <w:tc>
          <w:tcPr>
            <w:tcW w:w="997" w:type="dxa"/>
            <w:tcBorders>
              <w:top w:val="single" w:sz="6" w:space="0" w:color="auto"/>
              <w:left w:val="single" w:sz="6" w:space="0" w:color="auto"/>
              <w:bottom w:val="single" w:sz="6" w:space="0" w:color="auto"/>
              <w:right w:val="single" w:sz="6" w:space="0" w:color="auto"/>
            </w:tcBorders>
          </w:tcPr>
          <w:p w14:paraId="454362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4.829</w:t>
            </w:r>
          </w:p>
        </w:tc>
        <w:tc>
          <w:tcPr>
            <w:tcW w:w="1497" w:type="dxa"/>
            <w:tcBorders>
              <w:top w:val="single" w:sz="6" w:space="0" w:color="auto"/>
              <w:left w:val="single" w:sz="6" w:space="0" w:color="auto"/>
              <w:bottom w:val="single" w:sz="6" w:space="0" w:color="auto"/>
              <w:right w:val="single" w:sz="12" w:space="0" w:color="auto"/>
            </w:tcBorders>
          </w:tcPr>
          <w:p w14:paraId="452A2E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DB6B69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7AC28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419</w:t>
            </w:r>
          </w:p>
        </w:tc>
        <w:tc>
          <w:tcPr>
            <w:tcW w:w="1374" w:type="dxa"/>
            <w:tcBorders>
              <w:top w:val="single" w:sz="6" w:space="0" w:color="auto"/>
              <w:left w:val="single" w:sz="6" w:space="0" w:color="auto"/>
              <w:bottom w:val="single" w:sz="6" w:space="0" w:color="auto"/>
              <w:right w:val="single" w:sz="6" w:space="0" w:color="auto"/>
            </w:tcBorders>
          </w:tcPr>
          <w:p w14:paraId="729DB9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9783955.52</w:t>
            </w:r>
          </w:p>
        </w:tc>
        <w:tc>
          <w:tcPr>
            <w:tcW w:w="1417" w:type="dxa"/>
            <w:tcBorders>
              <w:top w:val="single" w:sz="6" w:space="0" w:color="auto"/>
              <w:left w:val="single" w:sz="6" w:space="0" w:color="auto"/>
              <w:bottom w:val="single" w:sz="6" w:space="0" w:color="auto"/>
              <w:right w:val="single" w:sz="6" w:space="0" w:color="auto"/>
            </w:tcBorders>
          </w:tcPr>
          <w:p w14:paraId="27EA764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530150.063</w:t>
            </w:r>
          </w:p>
        </w:tc>
        <w:tc>
          <w:tcPr>
            <w:tcW w:w="997" w:type="dxa"/>
            <w:tcBorders>
              <w:top w:val="single" w:sz="6" w:space="0" w:color="auto"/>
              <w:left w:val="single" w:sz="6" w:space="0" w:color="auto"/>
              <w:bottom w:val="single" w:sz="6" w:space="0" w:color="auto"/>
              <w:right w:val="single" w:sz="6" w:space="0" w:color="auto"/>
            </w:tcBorders>
          </w:tcPr>
          <w:p w14:paraId="68C933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4.848</w:t>
            </w:r>
          </w:p>
        </w:tc>
        <w:tc>
          <w:tcPr>
            <w:tcW w:w="1497" w:type="dxa"/>
            <w:tcBorders>
              <w:top w:val="single" w:sz="6" w:space="0" w:color="auto"/>
              <w:left w:val="single" w:sz="6" w:space="0" w:color="auto"/>
              <w:bottom w:val="single" w:sz="6" w:space="0" w:color="auto"/>
              <w:right w:val="single" w:sz="12" w:space="0" w:color="auto"/>
            </w:tcBorders>
          </w:tcPr>
          <w:p w14:paraId="09BB33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E54B7D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5889C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420</w:t>
            </w:r>
          </w:p>
        </w:tc>
        <w:tc>
          <w:tcPr>
            <w:tcW w:w="1374" w:type="dxa"/>
            <w:tcBorders>
              <w:top w:val="single" w:sz="6" w:space="0" w:color="auto"/>
              <w:left w:val="single" w:sz="6" w:space="0" w:color="auto"/>
              <w:bottom w:val="single" w:sz="6" w:space="0" w:color="auto"/>
              <w:right w:val="single" w:sz="6" w:space="0" w:color="auto"/>
            </w:tcBorders>
          </w:tcPr>
          <w:p w14:paraId="34F8D5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9783972.72</w:t>
            </w:r>
          </w:p>
        </w:tc>
        <w:tc>
          <w:tcPr>
            <w:tcW w:w="1417" w:type="dxa"/>
            <w:tcBorders>
              <w:top w:val="single" w:sz="6" w:space="0" w:color="auto"/>
              <w:left w:val="single" w:sz="6" w:space="0" w:color="auto"/>
              <w:bottom w:val="single" w:sz="6" w:space="0" w:color="auto"/>
              <w:right w:val="single" w:sz="6" w:space="0" w:color="auto"/>
            </w:tcBorders>
          </w:tcPr>
          <w:p w14:paraId="491768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530160.198</w:t>
            </w:r>
          </w:p>
        </w:tc>
        <w:tc>
          <w:tcPr>
            <w:tcW w:w="997" w:type="dxa"/>
            <w:tcBorders>
              <w:top w:val="single" w:sz="6" w:space="0" w:color="auto"/>
              <w:left w:val="single" w:sz="6" w:space="0" w:color="auto"/>
              <w:bottom w:val="single" w:sz="6" w:space="0" w:color="auto"/>
              <w:right w:val="single" w:sz="6" w:space="0" w:color="auto"/>
            </w:tcBorders>
          </w:tcPr>
          <w:p w14:paraId="222057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4.92</w:t>
            </w:r>
          </w:p>
        </w:tc>
        <w:tc>
          <w:tcPr>
            <w:tcW w:w="1497" w:type="dxa"/>
            <w:tcBorders>
              <w:top w:val="single" w:sz="6" w:space="0" w:color="auto"/>
              <w:left w:val="single" w:sz="6" w:space="0" w:color="auto"/>
              <w:bottom w:val="single" w:sz="6" w:space="0" w:color="auto"/>
              <w:right w:val="single" w:sz="12" w:space="0" w:color="auto"/>
            </w:tcBorders>
          </w:tcPr>
          <w:p w14:paraId="4DC15E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48269F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31E6A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421</w:t>
            </w:r>
          </w:p>
        </w:tc>
        <w:tc>
          <w:tcPr>
            <w:tcW w:w="1374" w:type="dxa"/>
            <w:tcBorders>
              <w:top w:val="single" w:sz="6" w:space="0" w:color="auto"/>
              <w:left w:val="single" w:sz="6" w:space="0" w:color="auto"/>
              <w:bottom w:val="single" w:sz="6" w:space="0" w:color="auto"/>
              <w:right w:val="single" w:sz="6" w:space="0" w:color="auto"/>
            </w:tcBorders>
          </w:tcPr>
          <w:p w14:paraId="20D793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9783972.17</w:t>
            </w:r>
          </w:p>
        </w:tc>
        <w:tc>
          <w:tcPr>
            <w:tcW w:w="1417" w:type="dxa"/>
            <w:tcBorders>
              <w:top w:val="single" w:sz="6" w:space="0" w:color="auto"/>
              <w:left w:val="single" w:sz="6" w:space="0" w:color="auto"/>
              <w:bottom w:val="single" w:sz="6" w:space="0" w:color="auto"/>
              <w:right w:val="single" w:sz="6" w:space="0" w:color="auto"/>
            </w:tcBorders>
          </w:tcPr>
          <w:p w14:paraId="095384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530160.973</w:t>
            </w:r>
          </w:p>
        </w:tc>
        <w:tc>
          <w:tcPr>
            <w:tcW w:w="997" w:type="dxa"/>
            <w:tcBorders>
              <w:top w:val="single" w:sz="6" w:space="0" w:color="auto"/>
              <w:left w:val="single" w:sz="6" w:space="0" w:color="auto"/>
              <w:bottom w:val="single" w:sz="6" w:space="0" w:color="auto"/>
              <w:right w:val="single" w:sz="6" w:space="0" w:color="auto"/>
            </w:tcBorders>
          </w:tcPr>
          <w:p w14:paraId="640492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4.98</w:t>
            </w:r>
          </w:p>
        </w:tc>
        <w:tc>
          <w:tcPr>
            <w:tcW w:w="1497" w:type="dxa"/>
            <w:tcBorders>
              <w:top w:val="single" w:sz="6" w:space="0" w:color="auto"/>
              <w:left w:val="single" w:sz="6" w:space="0" w:color="auto"/>
              <w:bottom w:val="single" w:sz="6" w:space="0" w:color="auto"/>
              <w:right w:val="single" w:sz="12" w:space="0" w:color="auto"/>
            </w:tcBorders>
          </w:tcPr>
          <w:p w14:paraId="1E7C60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C1279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A2773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422</w:t>
            </w:r>
          </w:p>
        </w:tc>
        <w:tc>
          <w:tcPr>
            <w:tcW w:w="1374" w:type="dxa"/>
            <w:tcBorders>
              <w:top w:val="single" w:sz="6" w:space="0" w:color="auto"/>
              <w:left w:val="single" w:sz="6" w:space="0" w:color="auto"/>
              <w:bottom w:val="single" w:sz="6" w:space="0" w:color="auto"/>
              <w:right w:val="single" w:sz="6" w:space="0" w:color="auto"/>
            </w:tcBorders>
          </w:tcPr>
          <w:p w14:paraId="168DC3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9783985.4</w:t>
            </w:r>
          </w:p>
        </w:tc>
        <w:tc>
          <w:tcPr>
            <w:tcW w:w="1417" w:type="dxa"/>
            <w:tcBorders>
              <w:top w:val="single" w:sz="6" w:space="0" w:color="auto"/>
              <w:left w:val="single" w:sz="6" w:space="0" w:color="auto"/>
              <w:bottom w:val="single" w:sz="6" w:space="0" w:color="auto"/>
              <w:right w:val="single" w:sz="6" w:space="0" w:color="auto"/>
            </w:tcBorders>
          </w:tcPr>
          <w:p w14:paraId="578B8E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530169.603</w:t>
            </w:r>
          </w:p>
        </w:tc>
        <w:tc>
          <w:tcPr>
            <w:tcW w:w="997" w:type="dxa"/>
            <w:tcBorders>
              <w:top w:val="single" w:sz="6" w:space="0" w:color="auto"/>
              <w:left w:val="single" w:sz="6" w:space="0" w:color="auto"/>
              <w:bottom w:val="single" w:sz="6" w:space="0" w:color="auto"/>
              <w:right w:val="single" w:sz="6" w:space="0" w:color="auto"/>
            </w:tcBorders>
          </w:tcPr>
          <w:p w14:paraId="1FD3E5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4.941</w:t>
            </w:r>
          </w:p>
        </w:tc>
        <w:tc>
          <w:tcPr>
            <w:tcW w:w="1497" w:type="dxa"/>
            <w:tcBorders>
              <w:top w:val="single" w:sz="6" w:space="0" w:color="auto"/>
              <w:left w:val="single" w:sz="6" w:space="0" w:color="auto"/>
              <w:bottom w:val="single" w:sz="6" w:space="0" w:color="auto"/>
              <w:right w:val="single" w:sz="12" w:space="0" w:color="auto"/>
            </w:tcBorders>
          </w:tcPr>
          <w:p w14:paraId="1F22D1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E4D686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E1881F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423</w:t>
            </w:r>
          </w:p>
        </w:tc>
        <w:tc>
          <w:tcPr>
            <w:tcW w:w="1374" w:type="dxa"/>
            <w:tcBorders>
              <w:top w:val="single" w:sz="6" w:space="0" w:color="auto"/>
              <w:left w:val="single" w:sz="6" w:space="0" w:color="auto"/>
              <w:bottom w:val="single" w:sz="6" w:space="0" w:color="auto"/>
              <w:right w:val="single" w:sz="6" w:space="0" w:color="auto"/>
            </w:tcBorders>
          </w:tcPr>
          <w:p w14:paraId="7D3E4D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9783986.77</w:t>
            </w:r>
          </w:p>
        </w:tc>
        <w:tc>
          <w:tcPr>
            <w:tcW w:w="1417" w:type="dxa"/>
            <w:tcBorders>
              <w:top w:val="single" w:sz="6" w:space="0" w:color="auto"/>
              <w:left w:val="single" w:sz="6" w:space="0" w:color="auto"/>
              <w:bottom w:val="single" w:sz="6" w:space="0" w:color="auto"/>
              <w:right w:val="single" w:sz="6" w:space="0" w:color="auto"/>
            </w:tcBorders>
          </w:tcPr>
          <w:p w14:paraId="5A1DC1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530169.252</w:t>
            </w:r>
          </w:p>
        </w:tc>
        <w:tc>
          <w:tcPr>
            <w:tcW w:w="997" w:type="dxa"/>
            <w:tcBorders>
              <w:top w:val="single" w:sz="6" w:space="0" w:color="auto"/>
              <w:left w:val="single" w:sz="6" w:space="0" w:color="auto"/>
              <w:bottom w:val="single" w:sz="6" w:space="0" w:color="auto"/>
              <w:right w:val="single" w:sz="6" w:space="0" w:color="auto"/>
            </w:tcBorders>
          </w:tcPr>
          <w:p w14:paraId="42A017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4.884</w:t>
            </w:r>
          </w:p>
        </w:tc>
        <w:tc>
          <w:tcPr>
            <w:tcW w:w="1497" w:type="dxa"/>
            <w:tcBorders>
              <w:top w:val="single" w:sz="6" w:space="0" w:color="auto"/>
              <w:left w:val="single" w:sz="6" w:space="0" w:color="auto"/>
              <w:bottom w:val="single" w:sz="6" w:space="0" w:color="auto"/>
              <w:right w:val="single" w:sz="12" w:space="0" w:color="auto"/>
            </w:tcBorders>
          </w:tcPr>
          <w:p w14:paraId="12ACE8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EAF79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AABCC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424</w:t>
            </w:r>
          </w:p>
        </w:tc>
        <w:tc>
          <w:tcPr>
            <w:tcW w:w="1374" w:type="dxa"/>
            <w:tcBorders>
              <w:top w:val="single" w:sz="6" w:space="0" w:color="auto"/>
              <w:left w:val="single" w:sz="6" w:space="0" w:color="auto"/>
              <w:bottom w:val="single" w:sz="6" w:space="0" w:color="auto"/>
              <w:right w:val="single" w:sz="6" w:space="0" w:color="auto"/>
            </w:tcBorders>
          </w:tcPr>
          <w:p w14:paraId="3BE27E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9783991.18</w:t>
            </w:r>
          </w:p>
        </w:tc>
        <w:tc>
          <w:tcPr>
            <w:tcW w:w="1417" w:type="dxa"/>
            <w:tcBorders>
              <w:top w:val="single" w:sz="6" w:space="0" w:color="auto"/>
              <w:left w:val="single" w:sz="6" w:space="0" w:color="auto"/>
              <w:bottom w:val="single" w:sz="6" w:space="0" w:color="auto"/>
              <w:right w:val="single" w:sz="6" w:space="0" w:color="auto"/>
            </w:tcBorders>
          </w:tcPr>
          <w:p w14:paraId="7B22FB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530167.231</w:t>
            </w:r>
          </w:p>
        </w:tc>
        <w:tc>
          <w:tcPr>
            <w:tcW w:w="997" w:type="dxa"/>
            <w:tcBorders>
              <w:top w:val="single" w:sz="6" w:space="0" w:color="auto"/>
              <w:left w:val="single" w:sz="6" w:space="0" w:color="auto"/>
              <w:bottom w:val="single" w:sz="6" w:space="0" w:color="auto"/>
              <w:right w:val="single" w:sz="6" w:space="0" w:color="auto"/>
            </w:tcBorders>
          </w:tcPr>
          <w:p w14:paraId="0822ED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4.406</w:t>
            </w:r>
          </w:p>
        </w:tc>
        <w:tc>
          <w:tcPr>
            <w:tcW w:w="1497" w:type="dxa"/>
            <w:tcBorders>
              <w:top w:val="single" w:sz="6" w:space="0" w:color="auto"/>
              <w:left w:val="single" w:sz="6" w:space="0" w:color="auto"/>
              <w:bottom w:val="single" w:sz="6" w:space="0" w:color="auto"/>
              <w:right w:val="single" w:sz="12" w:space="0" w:color="auto"/>
            </w:tcBorders>
          </w:tcPr>
          <w:p w14:paraId="3F0A5E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4B5227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02A04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425</w:t>
            </w:r>
          </w:p>
        </w:tc>
        <w:tc>
          <w:tcPr>
            <w:tcW w:w="1374" w:type="dxa"/>
            <w:tcBorders>
              <w:top w:val="single" w:sz="6" w:space="0" w:color="auto"/>
              <w:left w:val="single" w:sz="6" w:space="0" w:color="auto"/>
              <w:bottom w:val="single" w:sz="6" w:space="0" w:color="auto"/>
              <w:right w:val="single" w:sz="6" w:space="0" w:color="auto"/>
            </w:tcBorders>
          </w:tcPr>
          <w:p w14:paraId="76FB5A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9783990.14</w:t>
            </w:r>
          </w:p>
        </w:tc>
        <w:tc>
          <w:tcPr>
            <w:tcW w:w="1417" w:type="dxa"/>
            <w:tcBorders>
              <w:top w:val="single" w:sz="6" w:space="0" w:color="auto"/>
              <w:left w:val="single" w:sz="6" w:space="0" w:color="auto"/>
              <w:bottom w:val="single" w:sz="6" w:space="0" w:color="auto"/>
              <w:right w:val="single" w:sz="6" w:space="0" w:color="auto"/>
            </w:tcBorders>
          </w:tcPr>
          <w:p w14:paraId="23C7C1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530166.273</w:t>
            </w:r>
          </w:p>
        </w:tc>
        <w:tc>
          <w:tcPr>
            <w:tcW w:w="997" w:type="dxa"/>
            <w:tcBorders>
              <w:top w:val="single" w:sz="6" w:space="0" w:color="auto"/>
              <w:left w:val="single" w:sz="6" w:space="0" w:color="auto"/>
              <w:bottom w:val="single" w:sz="6" w:space="0" w:color="auto"/>
              <w:right w:val="single" w:sz="6" w:space="0" w:color="auto"/>
            </w:tcBorders>
          </w:tcPr>
          <w:p w14:paraId="416507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4.391</w:t>
            </w:r>
          </w:p>
        </w:tc>
        <w:tc>
          <w:tcPr>
            <w:tcW w:w="1497" w:type="dxa"/>
            <w:tcBorders>
              <w:top w:val="single" w:sz="6" w:space="0" w:color="auto"/>
              <w:left w:val="single" w:sz="6" w:space="0" w:color="auto"/>
              <w:bottom w:val="single" w:sz="6" w:space="0" w:color="auto"/>
              <w:right w:val="single" w:sz="12" w:space="0" w:color="auto"/>
            </w:tcBorders>
          </w:tcPr>
          <w:p w14:paraId="5BE895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FF8458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3F7E1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426</w:t>
            </w:r>
          </w:p>
        </w:tc>
        <w:tc>
          <w:tcPr>
            <w:tcW w:w="1374" w:type="dxa"/>
            <w:tcBorders>
              <w:top w:val="single" w:sz="6" w:space="0" w:color="auto"/>
              <w:left w:val="single" w:sz="6" w:space="0" w:color="auto"/>
              <w:bottom w:val="single" w:sz="6" w:space="0" w:color="auto"/>
              <w:right w:val="single" w:sz="6" w:space="0" w:color="auto"/>
            </w:tcBorders>
          </w:tcPr>
          <w:p w14:paraId="4784AE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9783989.38</w:t>
            </w:r>
          </w:p>
        </w:tc>
        <w:tc>
          <w:tcPr>
            <w:tcW w:w="1417" w:type="dxa"/>
            <w:tcBorders>
              <w:top w:val="single" w:sz="6" w:space="0" w:color="auto"/>
              <w:left w:val="single" w:sz="6" w:space="0" w:color="auto"/>
              <w:bottom w:val="single" w:sz="6" w:space="0" w:color="auto"/>
              <w:right w:val="single" w:sz="6" w:space="0" w:color="auto"/>
            </w:tcBorders>
          </w:tcPr>
          <w:p w14:paraId="48197E4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530166.931</w:t>
            </w:r>
          </w:p>
        </w:tc>
        <w:tc>
          <w:tcPr>
            <w:tcW w:w="997" w:type="dxa"/>
            <w:tcBorders>
              <w:top w:val="single" w:sz="6" w:space="0" w:color="auto"/>
              <w:left w:val="single" w:sz="6" w:space="0" w:color="auto"/>
              <w:bottom w:val="single" w:sz="6" w:space="0" w:color="auto"/>
              <w:right w:val="single" w:sz="6" w:space="0" w:color="auto"/>
            </w:tcBorders>
          </w:tcPr>
          <w:p w14:paraId="150E7C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4.461</w:t>
            </w:r>
          </w:p>
        </w:tc>
        <w:tc>
          <w:tcPr>
            <w:tcW w:w="1497" w:type="dxa"/>
            <w:tcBorders>
              <w:top w:val="single" w:sz="6" w:space="0" w:color="auto"/>
              <w:left w:val="single" w:sz="6" w:space="0" w:color="auto"/>
              <w:bottom w:val="single" w:sz="6" w:space="0" w:color="auto"/>
              <w:right w:val="single" w:sz="12" w:space="0" w:color="auto"/>
            </w:tcBorders>
          </w:tcPr>
          <w:p w14:paraId="67D98C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A3D65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9078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427</w:t>
            </w:r>
          </w:p>
        </w:tc>
        <w:tc>
          <w:tcPr>
            <w:tcW w:w="1374" w:type="dxa"/>
            <w:tcBorders>
              <w:top w:val="single" w:sz="6" w:space="0" w:color="auto"/>
              <w:left w:val="single" w:sz="6" w:space="0" w:color="auto"/>
              <w:bottom w:val="single" w:sz="6" w:space="0" w:color="auto"/>
              <w:right w:val="single" w:sz="6" w:space="0" w:color="auto"/>
            </w:tcBorders>
          </w:tcPr>
          <w:p w14:paraId="4B7271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9783985.25</w:t>
            </w:r>
          </w:p>
        </w:tc>
        <w:tc>
          <w:tcPr>
            <w:tcW w:w="1417" w:type="dxa"/>
            <w:tcBorders>
              <w:top w:val="single" w:sz="6" w:space="0" w:color="auto"/>
              <w:left w:val="single" w:sz="6" w:space="0" w:color="auto"/>
              <w:bottom w:val="single" w:sz="6" w:space="0" w:color="auto"/>
              <w:right w:val="single" w:sz="6" w:space="0" w:color="auto"/>
            </w:tcBorders>
          </w:tcPr>
          <w:p w14:paraId="008736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530168.254</w:t>
            </w:r>
          </w:p>
        </w:tc>
        <w:tc>
          <w:tcPr>
            <w:tcW w:w="997" w:type="dxa"/>
            <w:tcBorders>
              <w:top w:val="single" w:sz="6" w:space="0" w:color="auto"/>
              <w:left w:val="single" w:sz="6" w:space="0" w:color="auto"/>
              <w:bottom w:val="single" w:sz="6" w:space="0" w:color="auto"/>
              <w:right w:val="single" w:sz="6" w:space="0" w:color="auto"/>
            </w:tcBorders>
          </w:tcPr>
          <w:p w14:paraId="5E42B9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4.925</w:t>
            </w:r>
          </w:p>
        </w:tc>
        <w:tc>
          <w:tcPr>
            <w:tcW w:w="1497" w:type="dxa"/>
            <w:tcBorders>
              <w:top w:val="single" w:sz="6" w:space="0" w:color="auto"/>
              <w:left w:val="single" w:sz="6" w:space="0" w:color="auto"/>
              <w:bottom w:val="single" w:sz="6" w:space="0" w:color="auto"/>
              <w:right w:val="single" w:sz="12" w:space="0" w:color="auto"/>
            </w:tcBorders>
          </w:tcPr>
          <w:p w14:paraId="40C2C8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9AD0A4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6192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428</w:t>
            </w:r>
          </w:p>
        </w:tc>
        <w:tc>
          <w:tcPr>
            <w:tcW w:w="1374" w:type="dxa"/>
            <w:tcBorders>
              <w:top w:val="single" w:sz="6" w:space="0" w:color="auto"/>
              <w:left w:val="single" w:sz="6" w:space="0" w:color="auto"/>
              <w:bottom w:val="single" w:sz="6" w:space="0" w:color="auto"/>
              <w:right w:val="single" w:sz="6" w:space="0" w:color="auto"/>
            </w:tcBorders>
          </w:tcPr>
          <w:p w14:paraId="6532B8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9783986.25</w:t>
            </w:r>
          </w:p>
        </w:tc>
        <w:tc>
          <w:tcPr>
            <w:tcW w:w="1417" w:type="dxa"/>
            <w:tcBorders>
              <w:top w:val="single" w:sz="6" w:space="0" w:color="auto"/>
              <w:left w:val="single" w:sz="6" w:space="0" w:color="auto"/>
              <w:bottom w:val="single" w:sz="6" w:space="0" w:color="auto"/>
              <w:right w:val="single" w:sz="6" w:space="0" w:color="auto"/>
            </w:tcBorders>
          </w:tcPr>
          <w:p w14:paraId="65D31D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530168.152</w:t>
            </w:r>
          </w:p>
        </w:tc>
        <w:tc>
          <w:tcPr>
            <w:tcW w:w="997" w:type="dxa"/>
            <w:tcBorders>
              <w:top w:val="single" w:sz="6" w:space="0" w:color="auto"/>
              <w:left w:val="single" w:sz="6" w:space="0" w:color="auto"/>
              <w:bottom w:val="single" w:sz="6" w:space="0" w:color="auto"/>
              <w:right w:val="single" w:sz="6" w:space="0" w:color="auto"/>
            </w:tcBorders>
          </w:tcPr>
          <w:p w14:paraId="6F1354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4.865</w:t>
            </w:r>
          </w:p>
        </w:tc>
        <w:tc>
          <w:tcPr>
            <w:tcW w:w="1497" w:type="dxa"/>
            <w:tcBorders>
              <w:top w:val="single" w:sz="6" w:space="0" w:color="auto"/>
              <w:left w:val="single" w:sz="6" w:space="0" w:color="auto"/>
              <w:bottom w:val="single" w:sz="6" w:space="0" w:color="auto"/>
              <w:right w:val="single" w:sz="12" w:space="0" w:color="auto"/>
            </w:tcBorders>
          </w:tcPr>
          <w:p w14:paraId="53A987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2AAEA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E711D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429</w:t>
            </w:r>
          </w:p>
        </w:tc>
        <w:tc>
          <w:tcPr>
            <w:tcW w:w="1374" w:type="dxa"/>
            <w:tcBorders>
              <w:top w:val="single" w:sz="6" w:space="0" w:color="auto"/>
              <w:left w:val="single" w:sz="6" w:space="0" w:color="auto"/>
              <w:bottom w:val="single" w:sz="6" w:space="0" w:color="auto"/>
              <w:right w:val="single" w:sz="6" w:space="0" w:color="auto"/>
            </w:tcBorders>
          </w:tcPr>
          <w:p w14:paraId="0476C6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9783989.81</w:t>
            </w:r>
          </w:p>
        </w:tc>
        <w:tc>
          <w:tcPr>
            <w:tcW w:w="1417" w:type="dxa"/>
            <w:tcBorders>
              <w:top w:val="single" w:sz="6" w:space="0" w:color="auto"/>
              <w:left w:val="single" w:sz="6" w:space="0" w:color="auto"/>
              <w:bottom w:val="single" w:sz="6" w:space="0" w:color="auto"/>
              <w:right w:val="single" w:sz="6" w:space="0" w:color="auto"/>
            </w:tcBorders>
          </w:tcPr>
          <w:p w14:paraId="5B9751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530166.356</w:t>
            </w:r>
          </w:p>
        </w:tc>
        <w:tc>
          <w:tcPr>
            <w:tcW w:w="997" w:type="dxa"/>
            <w:tcBorders>
              <w:top w:val="single" w:sz="6" w:space="0" w:color="auto"/>
              <w:left w:val="single" w:sz="6" w:space="0" w:color="auto"/>
              <w:bottom w:val="single" w:sz="6" w:space="0" w:color="auto"/>
              <w:right w:val="single" w:sz="6" w:space="0" w:color="auto"/>
            </w:tcBorders>
          </w:tcPr>
          <w:p w14:paraId="571527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4.407</w:t>
            </w:r>
          </w:p>
        </w:tc>
        <w:tc>
          <w:tcPr>
            <w:tcW w:w="1497" w:type="dxa"/>
            <w:tcBorders>
              <w:top w:val="single" w:sz="6" w:space="0" w:color="auto"/>
              <w:left w:val="single" w:sz="6" w:space="0" w:color="auto"/>
              <w:bottom w:val="single" w:sz="6" w:space="0" w:color="auto"/>
              <w:right w:val="single" w:sz="12" w:space="0" w:color="auto"/>
            </w:tcBorders>
          </w:tcPr>
          <w:p w14:paraId="619CCB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6CFDA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B7BE0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430</w:t>
            </w:r>
          </w:p>
        </w:tc>
        <w:tc>
          <w:tcPr>
            <w:tcW w:w="1374" w:type="dxa"/>
            <w:tcBorders>
              <w:top w:val="single" w:sz="6" w:space="0" w:color="auto"/>
              <w:left w:val="single" w:sz="6" w:space="0" w:color="auto"/>
              <w:bottom w:val="single" w:sz="6" w:space="0" w:color="auto"/>
              <w:right w:val="single" w:sz="6" w:space="0" w:color="auto"/>
            </w:tcBorders>
          </w:tcPr>
          <w:p w14:paraId="7A722D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9783989.57</w:t>
            </w:r>
          </w:p>
        </w:tc>
        <w:tc>
          <w:tcPr>
            <w:tcW w:w="1417" w:type="dxa"/>
            <w:tcBorders>
              <w:top w:val="single" w:sz="6" w:space="0" w:color="auto"/>
              <w:left w:val="single" w:sz="6" w:space="0" w:color="auto"/>
              <w:bottom w:val="single" w:sz="6" w:space="0" w:color="auto"/>
              <w:right w:val="single" w:sz="6" w:space="0" w:color="auto"/>
            </w:tcBorders>
          </w:tcPr>
          <w:p w14:paraId="0946D7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530166.527</w:t>
            </w:r>
          </w:p>
        </w:tc>
        <w:tc>
          <w:tcPr>
            <w:tcW w:w="997" w:type="dxa"/>
            <w:tcBorders>
              <w:top w:val="single" w:sz="6" w:space="0" w:color="auto"/>
              <w:left w:val="single" w:sz="6" w:space="0" w:color="auto"/>
              <w:bottom w:val="single" w:sz="6" w:space="0" w:color="auto"/>
              <w:right w:val="single" w:sz="6" w:space="0" w:color="auto"/>
            </w:tcBorders>
          </w:tcPr>
          <w:p w14:paraId="7DC6C0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3.996</w:t>
            </w:r>
          </w:p>
        </w:tc>
        <w:tc>
          <w:tcPr>
            <w:tcW w:w="1497" w:type="dxa"/>
            <w:tcBorders>
              <w:top w:val="single" w:sz="6" w:space="0" w:color="auto"/>
              <w:left w:val="single" w:sz="6" w:space="0" w:color="auto"/>
              <w:bottom w:val="single" w:sz="6" w:space="0" w:color="auto"/>
              <w:right w:val="single" w:sz="12" w:space="0" w:color="auto"/>
            </w:tcBorders>
          </w:tcPr>
          <w:p w14:paraId="4CC403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06C7A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F020C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431</w:t>
            </w:r>
          </w:p>
        </w:tc>
        <w:tc>
          <w:tcPr>
            <w:tcW w:w="1374" w:type="dxa"/>
            <w:tcBorders>
              <w:top w:val="single" w:sz="6" w:space="0" w:color="auto"/>
              <w:left w:val="single" w:sz="6" w:space="0" w:color="auto"/>
              <w:bottom w:val="single" w:sz="6" w:space="0" w:color="auto"/>
              <w:right w:val="single" w:sz="6" w:space="0" w:color="auto"/>
            </w:tcBorders>
          </w:tcPr>
          <w:p w14:paraId="4C9BF5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9783989.36</w:t>
            </w:r>
          </w:p>
        </w:tc>
        <w:tc>
          <w:tcPr>
            <w:tcW w:w="1417" w:type="dxa"/>
            <w:tcBorders>
              <w:top w:val="single" w:sz="6" w:space="0" w:color="auto"/>
              <w:left w:val="single" w:sz="6" w:space="0" w:color="auto"/>
              <w:bottom w:val="single" w:sz="6" w:space="0" w:color="auto"/>
              <w:right w:val="single" w:sz="6" w:space="0" w:color="auto"/>
            </w:tcBorders>
          </w:tcPr>
          <w:p w14:paraId="1623F1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530166.71</w:t>
            </w:r>
          </w:p>
        </w:tc>
        <w:tc>
          <w:tcPr>
            <w:tcW w:w="997" w:type="dxa"/>
            <w:tcBorders>
              <w:top w:val="single" w:sz="6" w:space="0" w:color="auto"/>
              <w:left w:val="single" w:sz="6" w:space="0" w:color="auto"/>
              <w:bottom w:val="single" w:sz="6" w:space="0" w:color="auto"/>
              <w:right w:val="single" w:sz="6" w:space="0" w:color="auto"/>
            </w:tcBorders>
          </w:tcPr>
          <w:p w14:paraId="7BEA1D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4.322</w:t>
            </w:r>
          </w:p>
        </w:tc>
        <w:tc>
          <w:tcPr>
            <w:tcW w:w="1497" w:type="dxa"/>
            <w:tcBorders>
              <w:top w:val="single" w:sz="6" w:space="0" w:color="auto"/>
              <w:left w:val="single" w:sz="6" w:space="0" w:color="auto"/>
              <w:bottom w:val="single" w:sz="6" w:space="0" w:color="auto"/>
              <w:right w:val="single" w:sz="12" w:space="0" w:color="auto"/>
            </w:tcBorders>
          </w:tcPr>
          <w:p w14:paraId="5F7E8D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931FEC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0264A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432</w:t>
            </w:r>
          </w:p>
        </w:tc>
        <w:tc>
          <w:tcPr>
            <w:tcW w:w="1374" w:type="dxa"/>
            <w:tcBorders>
              <w:top w:val="single" w:sz="6" w:space="0" w:color="auto"/>
              <w:left w:val="single" w:sz="6" w:space="0" w:color="auto"/>
              <w:bottom w:val="single" w:sz="6" w:space="0" w:color="auto"/>
              <w:right w:val="single" w:sz="6" w:space="0" w:color="auto"/>
            </w:tcBorders>
          </w:tcPr>
          <w:p w14:paraId="17FD56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9784001.34</w:t>
            </w:r>
          </w:p>
        </w:tc>
        <w:tc>
          <w:tcPr>
            <w:tcW w:w="1417" w:type="dxa"/>
            <w:tcBorders>
              <w:top w:val="single" w:sz="6" w:space="0" w:color="auto"/>
              <w:left w:val="single" w:sz="6" w:space="0" w:color="auto"/>
              <w:bottom w:val="single" w:sz="6" w:space="0" w:color="auto"/>
              <w:right w:val="single" w:sz="6" w:space="0" w:color="auto"/>
            </w:tcBorders>
          </w:tcPr>
          <w:p w14:paraId="6CF5B1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530171.174</w:t>
            </w:r>
          </w:p>
        </w:tc>
        <w:tc>
          <w:tcPr>
            <w:tcW w:w="997" w:type="dxa"/>
            <w:tcBorders>
              <w:top w:val="single" w:sz="6" w:space="0" w:color="auto"/>
              <w:left w:val="single" w:sz="6" w:space="0" w:color="auto"/>
              <w:bottom w:val="single" w:sz="6" w:space="0" w:color="auto"/>
              <w:right w:val="single" w:sz="6" w:space="0" w:color="auto"/>
            </w:tcBorders>
          </w:tcPr>
          <w:p w14:paraId="289468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4.481</w:t>
            </w:r>
          </w:p>
        </w:tc>
        <w:tc>
          <w:tcPr>
            <w:tcW w:w="1497" w:type="dxa"/>
            <w:tcBorders>
              <w:top w:val="single" w:sz="6" w:space="0" w:color="auto"/>
              <w:left w:val="single" w:sz="6" w:space="0" w:color="auto"/>
              <w:bottom w:val="single" w:sz="6" w:space="0" w:color="auto"/>
              <w:right w:val="single" w:sz="12" w:space="0" w:color="auto"/>
            </w:tcBorders>
          </w:tcPr>
          <w:p w14:paraId="6078E6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4F6E74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E07D1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433</w:t>
            </w:r>
          </w:p>
        </w:tc>
        <w:tc>
          <w:tcPr>
            <w:tcW w:w="1374" w:type="dxa"/>
            <w:tcBorders>
              <w:top w:val="single" w:sz="6" w:space="0" w:color="auto"/>
              <w:left w:val="single" w:sz="6" w:space="0" w:color="auto"/>
              <w:bottom w:val="single" w:sz="6" w:space="0" w:color="auto"/>
              <w:right w:val="single" w:sz="6" w:space="0" w:color="auto"/>
            </w:tcBorders>
          </w:tcPr>
          <w:p w14:paraId="7CF5CC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9784009.44</w:t>
            </w:r>
          </w:p>
        </w:tc>
        <w:tc>
          <w:tcPr>
            <w:tcW w:w="1417" w:type="dxa"/>
            <w:tcBorders>
              <w:top w:val="single" w:sz="6" w:space="0" w:color="auto"/>
              <w:left w:val="single" w:sz="6" w:space="0" w:color="auto"/>
              <w:bottom w:val="single" w:sz="6" w:space="0" w:color="auto"/>
              <w:right w:val="single" w:sz="6" w:space="0" w:color="auto"/>
            </w:tcBorders>
          </w:tcPr>
          <w:p w14:paraId="7CB997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530174.918</w:t>
            </w:r>
          </w:p>
        </w:tc>
        <w:tc>
          <w:tcPr>
            <w:tcW w:w="997" w:type="dxa"/>
            <w:tcBorders>
              <w:top w:val="single" w:sz="6" w:space="0" w:color="auto"/>
              <w:left w:val="single" w:sz="6" w:space="0" w:color="auto"/>
              <w:bottom w:val="single" w:sz="6" w:space="0" w:color="auto"/>
              <w:right w:val="single" w:sz="6" w:space="0" w:color="auto"/>
            </w:tcBorders>
          </w:tcPr>
          <w:p w14:paraId="76F44D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4.512</w:t>
            </w:r>
          </w:p>
        </w:tc>
        <w:tc>
          <w:tcPr>
            <w:tcW w:w="1497" w:type="dxa"/>
            <w:tcBorders>
              <w:top w:val="single" w:sz="6" w:space="0" w:color="auto"/>
              <w:left w:val="single" w:sz="6" w:space="0" w:color="auto"/>
              <w:bottom w:val="single" w:sz="6" w:space="0" w:color="auto"/>
              <w:right w:val="single" w:sz="12" w:space="0" w:color="auto"/>
            </w:tcBorders>
          </w:tcPr>
          <w:p w14:paraId="154F0E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185EA2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1423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434</w:t>
            </w:r>
          </w:p>
        </w:tc>
        <w:tc>
          <w:tcPr>
            <w:tcW w:w="1374" w:type="dxa"/>
            <w:tcBorders>
              <w:top w:val="single" w:sz="6" w:space="0" w:color="auto"/>
              <w:left w:val="single" w:sz="6" w:space="0" w:color="auto"/>
              <w:bottom w:val="single" w:sz="6" w:space="0" w:color="auto"/>
              <w:right w:val="single" w:sz="6" w:space="0" w:color="auto"/>
            </w:tcBorders>
          </w:tcPr>
          <w:p w14:paraId="22B13D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9784014.64</w:t>
            </w:r>
          </w:p>
        </w:tc>
        <w:tc>
          <w:tcPr>
            <w:tcW w:w="1417" w:type="dxa"/>
            <w:tcBorders>
              <w:top w:val="single" w:sz="6" w:space="0" w:color="auto"/>
              <w:left w:val="single" w:sz="6" w:space="0" w:color="auto"/>
              <w:bottom w:val="single" w:sz="6" w:space="0" w:color="auto"/>
              <w:right w:val="single" w:sz="6" w:space="0" w:color="auto"/>
            </w:tcBorders>
          </w:tcPr>
          <w:p w14:paraId="048AFA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530159.547</w:t>
            </w:r>
          </w:p>
        </w:tc>
        <w:tc>
          <w:tcPr>
            <w:tcW w:w="997" w:type="dxa"/>
            <w:tcBorders>
              <w:top w:val="single" w:sz="6" w:space="0" w:color="auto"/>
              <w:left w:val="single" w:sz="6" w:space="0" w:color="auto"/>
              <w:bottom w:val="single" w:sz="6" w:space="0" w:color="auto"/>
              <w:right w:val="single" w:sz="6" w:space="0" w:color="auto"/>
            </w:tcBorders>
          </w:tcPr>
          <w:p w14:paraId="62C5C1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4.49</w:t>
            </w:r>
          </w:p>
        </w:tc>
        <w:tc>
          <w:tcPr>
            <w:tcW w:w="1497" w:type="dxa"/>
            <w:tcBorders>
              <w:top w:val="single" w:sz="6" w:space="0" w:color="auto"/>
              <w:left w:val="single" w:sz="6" w:space="0" w:color="auto"/>
              <w:bottom w:val="single" w:sz="6" w:space="0" w:color="auto"/>
              <w:right w:val="single" w:sz="12" w:space="0" w:color="auto"/>
            </w:tcBorders>
          </w:tcPr>
          <w:p w14:paraId="579C48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B08649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975A2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435</w:t>
            </w:r>
          </w:p>
        </w:tc>
        <w:tc>
          <w:tcPr>
            <w:tcW w:w="1374" w:type="dxa"/>
            <w:tcBorders>
              <w:top w:val="single" w:sz="6" w:space="0" w:color="auto"/>
              <w:left w:val="single" w:sz="6" w:space="0" w:color="auto"/>
              <w:bottom w:val="single" w:sz="6" w:space="0" w:color="auto"/>
              <w:right w:val="single" w:sz="6" w:space="0" w:color="auto"/>
            </w:tcBorders>
          </w:tcPr>
          <w:p w14:paraId="20D6C7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9784010.3</w:t>
            </w:r>
          </w:p>
        </w:tc>
        <w:tc>
          <w:tcPr>
            <w:tcW w:w="1417" w:type="dxa"/>
            <w:tcBorders>
              <w:top w:val="single" w:sz="6" w:space="0" w:color="auto"/>
              <w:left w:val="single" w:sz="6" w:space="0" w:color="auto"/>
              <w:bottom w:val="single" w:sz="6" w:space="0" w:color="auto"/>
              <w:right w:val="single" w:sz="6" w:space="0" w:color="auto"/>
            </w:tcBorders>
          </w:tcPr>
          <w:p w14:paraId="6AB17B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530167.903</w:t>
            </w:r>
          </w:p>
        </w:tc>
        <w:tc>
          <w:tcPr>
            <w:tcW w:w="997" w:type="dxa"/>
            <w:tcBorders>
              <w:top w:val="single" w:sz="6" w:space="0" w:color="auto"/>
              <w:left w:val="single" w:sz="6" w:space="0" w:color="auto"/>
              <w:bottom w:val="single" w:sz="6" w:space="0" w:color="auto"/>
              <w:right w:val="single" w:sz="6" w:space="0" w:color="auto"/>
            </w:tcBorders>
          </w:tcPr>
          <w:p w14:paraId="35CBA3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4.212</w:t>
            </w:r>
          </w:p>
        </w:tc>
        <w:tc>
          <w:tcPr>
            <w:tcW w:w="1497" w:type="dxa"/>
            <w:tcBorders>
              <w:top w:val="single" w:sz="6" w:space="0" w:color="auto"/>
              <w:left w:val="single" w:sz="6" w:space="0" w:color="auto"/>
              <w:bottom w:val="single" w:sz="6" w:space="0" w:color="auto"/>
              <w:right w:val="single" w:sz="12" w:space="0" w:color="auto"/>
            </w:tcBorders>
          </w:tcPr>
          <w:p w14:paraId="6058D5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A8946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C08E7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436</w:t>
            </w:r>
          </w:p>
        </w:tc>
        <w:tc>
          <w:tcPr>
            <w:tcW w:w="1374" w:type="dxa"/>
            <w:tcBorders>
              <w:top w:val="single" w:sz="6" w:space="0" w:color="auto"/>
              <w:left w:val="single" w:sz="6" w:space="0" w:color="auto"/>
              <w:bottom w:val="single" w:sz="6" w:space="0" w:color="auto"/>
              <w:right w:val="single" w:sz="6" w:space="0" w:color="auto"/>
            </w:tcBorders>
          </w:tcPr>
          <w:p w14:paraId="1C9890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9784007.38</w:t>
            </w:r>
          </w:p>
        </w:tc>
        <w:tc>
          <w:tcPr>
            <w:tcW w:w="1417" w:type="dxa"/>
            <w:tcBorders>
              <w:top w:val="single" w:sz="6" w:space="0" w:color="auto"/>
              <w:left w:val="single" w:sz="6" w:space="0" w:color="auto"/>
              <w:bottom w:val="single" w:sz="6" w:space="0" w:color="auto"/>
              <w:right w:val="single" w:sz="6" w:space="0" w:color="auto"/>
            </w:tcBorders>
          </w:tcPr>
          <w:p w14:paraId="23E37D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530166.927</w:t>
            </w:r>
          </w:p>
        </w:tc>
        <w:tc>
          <w:tcPr>
            <w:tcW w:w="997" w:type="dxa"/>
            <w:tcBorders>
              <w:top w:val="single" w:sz="6" w:space="0" w:color="auto"/>
              <w:left w:val="single" w:sz="6" w:space="0" w:color="auto"/>
              <w:bottom w:val="single" w:sz="6" w:space="0" w:color="auto"/>
              <w:right w:val="single" w:sz="6" w:space="0" w:color="auto"/>
            </w:tcBorders>
          </w:tcPr>
          <w:p w14:paraId="694DFC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4.319</w:t>
            </w:r>
          </w:p>
        </w:tc>
        <w:tc>
          <w:tcPr>
            <w:tcW w:w="1497" w:type="dxa"/>
            <w:tcBorders>
              <w:top w:val="single" w:sz="6" w:space="0" w:color="auto"/>
              <w:left w:val="single" w:sz="6" w:space="0" w:color="auto"/>
              <w:bottom w:val="single" w:sz="6" w:space="0" w:color="auto"/>
              <w:right w:val="single" w:sz="12" w:space="0" w:color="auto"/>
            </w:tcBorders>
          </w:tcPr>
          <w:p w14:paraId="6FCA9A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BC1BE8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F6659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437</w:t>
            </w:r>
          </w:p>
        </w:tc>
        <w:tc>
          <w:tcPr>
            <w:tcW w:w="1374" w:type="dxa"/>
            <w:tcBorders>
              <w:top w:val="single" w:sz="6" w:space="0" w:color="auto"/>
              <w:left w:val="single" w:sz="6" w:space="0" w:color="auto"/>
              <w:bottom w:val="single" w:sz="6" w:space="0" w:color="auto"/>
              <w:right w:val="single" w:sz="6" w:space="0" w:color="auto"/>
            </w:tcBorders>
          </w:tcPr>
          <w:p w14:paraId="649143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9784013.02</w:t>
            </w:r>
          </w:p>
        </w:tc>
        <w:tc>
          <w:tcPr>
            <w:tcW w:w="1417" w:type="dxa"/>
            <w:tcBorders>
              <w:top w:val="single" w:sz="6" w:space="0" w:color="auto"/>
              <w:left w:val="single" w:sz="6" w:space="0" w:color="auto"/>
              <w:bottom w:val="single" w:sz="6" w:space="0" w:color="auto"/>
              <w:right w:val="single" w:sz="6" w:space="0" w:color="auto"/>
            </w:tcBorders>
          </w:tcPr>
          <w:p w14:paraId="33C641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530160.363</w:t>
            </w:r>
          </w:p>
        </w:tc>
        <w:tc>
          <w:tcPr>
            <w:tcW w:w="997" w:type="dxa"/>
            <w:tcBorders>
              <w:top w:val="single" w:sz="6" w:space="0" w:color="auto"/>
              <w:left w:val="single" w:sz="6" w:space="0" w:color="auto"/>
              <w:bottom w:val="single" w:sz="6" w:space="0" w:color="auto"/>
              <w:right w:val="single" w:sz="6" w:space="0" w:color="auto"/>
            </w:tcBorders>
          </w:tcPr>
          <w:p w14:paraId="57CCE9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4.023</w:t>
            </w:r>
          </w:p>
        </w:tc>
        <w:tc>
          <w:tcPr>
            <w:tcW w:w="1497" w:type="dxa"/>
            <w:tcBorders>
              <w:top w:val="single" w:sz="6" w:space="0" w:color="auto"/>
              <w:left w:val="single" w:sz="6" w:space="0" w:color="auto"/>
              <w:bottom w:val="single" w:sz="6" w:space="0" w:color="auto"/>
              <w:right w:val="single" w:sz="12" w:space="0" w:color="auto"/>
            </w:tcBorders>
          </w:tcPr>
          <w:p w14:paraId="6B1D3D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59AB02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2B6CA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438</w:t>
            </w:r>
          </w:p>
        </w:tc>
        <w:tc>
          <w:tcPr>
            <w:tcW w:w="1374" w:type="dxa"/>
            <w:tcBorders>
              <w:top w:val="single" w:sz="6" w:space="0" w:color="auto"/>
              <w:left w:val="single" w:sz="6" w:space="0" w:color="auto"/>
              <w:bottom w:val="single" w:sz="6" w:space="0" w:color="auto"/>
              <w:right w:val="single" w:sz="6" w:space="0" w:color="auto"/>
            </w:tcBorders>
          </w:tcPr>
          <w:p w14:paraId="29912B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9784004.54</w:t>
            </w:r>
          </w:p>
        </w:tc>
        <w:tc>
          <w:tcPr>
            <w:tcW w:w="1417" w:type="dxa"/>
            <w:tcBorders>
              <w:top w:val="single" w:sz="6" w:space="0" w:color="auto"/>
              <w:left w:val="single" w:sz="6" w:space="0" w:color="auto"/>
              <w:bottom w:val="single" w:sz="6" w:space="0" w:color="auto"/>
              <w:right w:val="single" w:sz="6" w:space="0" w:color="auto"/>
            </w:tcBorders>
          </w:tcPr>
          <w:p w14:paraId="414DBF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530163.533</w:t>
            </w:r>
          </w:p>
        </w:tc>
        <w:tc>
          <w:tcPr>
            <w:tcW w:w="997" w:type="dxa"/>
            <w:tcBorders>
              <w:top w:val="single" w:sz="6" w:space="0" w:color="auto"/>
              <w:left w:val="single" w:sz="6" w:space="0" w:color="auto"/>
              <w:bottom w:val="single" w:sz="6" w:space="0" w:color="auto"/>
              <w:right w:val="single" w:sz="6" w:space="0" w:color="auto"/>
            </w:tcBorders>
          </w:tcPr>
          <w:p w14:paraId="5EA8B9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3.895</w:t>
            </w:r>
          </w:p>
        </w:tc>
        <w:tc>
          <w:tcPr>
            <w:tcW w:w="1497" w:type="dxa"/>
            <w:tcBorders>
              <w:top w:val="single" w:sz="6" w:space="0" w:color="auto"/>
              <w:left w:val="single" w:sz="6" w:space="0" w:color="auto"/>
              <w:bottom w:val="single" w:sz="6" w:space="0" w:color="auto"/>
              <w:right w:val="single" w:sz="12" w:space="0" w:color="auto"/>
            </w:tcBorders>
          </w:tcPr>
          <w:p w14:paraId="09DFB1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7E957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A64A3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439</w:t>
            </w:r>
          </w:p>
        </w:tc>
        <w:tc>
          <w:tcPr>
            <w:tcW w:w="1374" w:type="dxa"/>
            <w:tcBorders>
              <w:top w:val="single" w:sz="6" w:space="0" w:color="auto"/>
              <w:left w:val="single" w:sz="6" w:space="0" w:color="auto"/>
              <w:bottom w:val="single" w:sz="6" w:space="0" w:color="auto"/>
              <w:right w:val="single" w:sz="6" w:space="0" w:color="auto"/>
            </w:tcBorders>
          </w:tcPr>
          <w:p w14:paraId="01DBB6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9784004.3</w:t>
            </w:r>
          </w:p>
        </w:tc>
        <w:tc>
          <w:tcPr>
            <w:tcW w:w="1417" w:type="dxa"/>
            <w:tcBorders>
              <w:top w:val="single" w:sz="6" w:space="0" w:color="auto"/>
              <w:left w:val="single" w:sz="6" w:space="0" w:color="auto"/>
              <w:bottom w:val="single" w:sz="6" w:space="0" w:color="auto"/>
              <w:right w:val="single" w:sz="6" w:space="0" w:color="auto"/>
            </w:tcBorders>
          </w:tcPr>
          <w:p w14:paraId="64E4AC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530165.232</w:t>
            </w:r>
          </w:p>
        </w:tc>
        <w:tc>
          <w:tcPr>
            <w:tcW w:w="997" w:type="dxa"/>
            <w:tcBorders>
              <w:top w:val="single" w:sz="6" w:space="0" w:color="auto"/>
              <w:left w:val="single" w:sz="6" w:space="0" w:color="auto"/>
              <w:bottom w:val="single" w:sz="6" w:space="0" w:color="auto"/>
              <w:right w:val="single" w:sz="6" w:space="0" w:color="auto"/>
            </w:tcBorders>
          </w:tcPr>
          <w:p w14:paraId="33B999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3.943</w:t>
            </w:r>
          </w:p>
        </w:tc>
        <w:tc>
          <w:tcPr>
            <w:tcW w:w="1497" w:type="dxa"/>
            <w:tcBorders>
              <w:top w:val="single" w:sz="6" w:space="0" w:color="auto"/>
              <w:left w:val="single" w:sz="6" w:space="0" w:color="auto"/>
              <w:bottom w:val="single" w:sz="6" w:space="0" w:color="auto"/>
              <w:right w:val="single" w:sz="12" w:space="0" w:color="auto"/>
            </w:tcBorders>
          </w:tcPr>
          <w:p w14:paraId="723A9B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4D1C9C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C38F9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440</w:t>
            </w:r>
          </w:p>
        </w:tc>
        <w:tc>
          <w:tcPr>
            <w:tcW w:w="1374" w:type="dxa"/>
            <w:tcBorders>
              <w:top w:val="single" w:sz="6" w:space="0" w:color="auto"/>
              <w:left w:val="single" w:sz="6" w:space="0" w:color="auto"/>
              <w:bottom w:val="single" w:sz="6" w:space="0" w:color="auto"/>
              <w:right w:val="single" w:sz="6" w:space="0" w:color="auto"/>
            </w:tcBorders>
          </w:tcPr>
          <w:p w14:paraId="00D14C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9784004.82</w:t>
            </w:r>
          </w:p>
        </w:tc>
        <w:tc>
          <w:tcPr>
            <w:tcW w:w="1417" w:type="dxa"/>
            <w:tcBorders>
              <w:top w:val="single" w:sz="6" w:space="0" w:color="auto"/>
              <w:left w:val="single" w:sz="6" w:space="0" w:color="auto"/>
              <w:bottom w:val="single" w:sz="6" w:space="0" w:color="auto"/>
              <w:right w:val="single" w:sz="6" w:space="0" w:color="auto"/>
            </w:tcBorders>
          </w:tcPr>
          <w:p w14:paraId="786930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530165.777</w:t>
            </w:r>
          </w:p>
        </w:tc>
        <w:tc>
          <w:tcPr>
            <w:tcW w:w="997" w:type="dxa"/>
            <w:tcBorders>
              <w:top w:val="single" w:sz="6" w:space="0" w:color="auto"/>
              <w:left w:val="single" w:sz="6" w:space="0" w:color="auto"/>
              <w:bottom w:val="single" w:sz="6" w:space="0" w:color="auto"/>
              <w:right w:val="single" w:sz="6" w:space="0" w:color="auto"/>
            </w:tcBorders>
          </w:tcPr>
          <w:p w14:paraId="766B8C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4.443</w:t>
            </w:r>
          </w:p>
        </w:tc>
        <w:tc>
          <w:tcPr>
            <w:tcW w:w="1497" w:type="dxa"/>
            <w:tcBorders>
              <w:top w:val="single" w:sz="6" w:space="0" w:color="auto"/>
              <w:left w:val="single" w:sz="6" w:space="0" w:color="auto"/>
              <w:bottom w:val="single" w:sz="6" w:space="0" w:color="auto"/>
              <w:right w:val="single" w:sz="12" w:space="0" w:color="auto"/>
            </w:tcBorders>
          </w:tcPr>
          <w:p w14:paraId="170138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A625E8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F37E2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441</w:t>
            </w:r>
          </w:p>
        </w:tc>
        <w:tc>
          <w:tcPr>
            <w:tcW w:w="1374" w:type="dxa"/>
            <w:tcBorders>
              <w:top w:val="single" w:sz="6" w:space="0" w:color="auto"/>
              <w:left w:val="single" w:sz="6" w:space="0" w:color="auto"/>
              <w:bottom w:val="single" w:sz="6" w:space="0" w:color="auto"/>
              <w:right w:val="single" w:sz="6" w:space="0" w:color="auto"/>
            </w:tcBorders>
          </w:tcPr>
          <w:p w14:paraId="3E0907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9784000.03</w:t>
            </w:r>
          </w:p>
        </w:tc>
        <w:tc>
          <w:tcPr>
            <w:tcW w:w="1417" w:type="dxa"/>
            <w:tcBorders>
              <w:top w:val="single" w:sz="6" w:space="0" w:color="auto"/>
              <w:left w:val="single" w:sz="6" w:space="0" w:color="auto"/>
              <w:bottom w:val="single" w:sz="6" w:space="0" w:color="auto"/>
              <w:right w:val="single" w:sz="6" w:space="0" w:color="auto"/>
            </w:tcBorders>
          </w:tcPr>
          <w:p w14:paraId="7B67C6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530166.217</w:t>
            </w:r>
          </w:p>
        </w:tc>
        <w:tc>
          <w:tcPr>
            <w:tcW w:w="997" w:type="dxa"/>
            <w:tcBorders>
              <w:top w:val="single" w:sz="6" w:space="0" w:color="auto"/>
              <w:left w:val="single" w:sz="6" w:space="0" w:color="auto"/>
              <w:bottom w:val="single" w:sz="6" w:space="0" w:color="auto"/>
              <w:right w:val="single" w:sz="6" w:space="0" w:color="auto"/>
            </w:tcBorders>
          </w:tcPr>
          <w:p w14:paraId="5731CC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4.438</w:t>
            </w:r>
          </w:p>
        </w:tc>
        <w:tc>
          <w:tcPr>
            <w:tcW w:w="1497" w:type="dxa"/>
            <w:tcBorders>
              <w:top w:val="single" w:sz="6" w:space="0" w:color="auto"/>
              <w:left w:val="single" w:sz="6" w:space="0" w:color="auto"/>
              <w:bottom w:val="single" w:sz="6" w:space="0" w:color="auto"/>
              <w:right w:val="single" w:sz="12" w:space="0" w:color="auto"/>
            </w:tcBorders>
          </w:tcPr>
          <w:p w14:paraId="2C88E2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F430FF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AD194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442</w:t>
            </w:r>
          </w:p>
        </w:tc>
        <w:tc>
          <w:tcPr>
            <w:tcW w:w="1374" w:type="dxa"/>
            <w:tcBorders>
              <w:top w:val="single" w:sz="6" w:space="0" w:color="auto"/>
              <w:left w:val="single" w:sz="6" w:space="0" w:color="auto"/>
              <w:bottom w:val="single" w:sz="6" w:space="0" w:color="auto"/>
              <w:right w:val="single" w:sz="6" w:space="0" w:color="auto"/>
            </w:tcBorders>
          </w:tcPr>
          <w:p w14:paraId="654626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9784000.03</w:t>
            </w:r>
          </w:p>
        </w:tc>
        <w:tc>
          <w:tcPr>
            <w:tcW w:w="1417" w:type="dxa"/>
            <w:tcBorders>
              <w:top w:val="single" w:sz="6" w:space="0" w:color="auto"/>
              <w:left w:val="single" w:sz="6" w:space="0" w:color="auto"/>
              <w:bottom w:val="single" w:sz="6" w:space="0" w:color="auto"/>
              <w:right w:val="single" w:sz="6" w:space="0" w:color="auto"/>
            </w:tcBorders>
          </w:tcPr>
          <w:p w14:paraId="4F42FF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530166.095</w:t>
            </w:r>
          </w:p>
        </w:tc>
        <w:tc>
          <w:tcPr>
            <w:tcW w:w="997" w:type="dxa"/>
            <w:tcBorders>
              <w:top w:val="single" w:sz="6" w:space="0" w:color="auto"/>
              <w:left w:val="single" w:sz="6" w:space="0" w:color="auto"/>
              <w:bottom w:val="single" w:sz="6" w:space="0" w:color="auto"/>
              <w:right w:val="single" w:sz="6" w:space="0" w:color="auto"/>
            </w:tcBorders>
          </w:tcPr>
          <w:p w14:paraId="5841E5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4.168</w:t>
            </w:r>
          </w:p>
        </w:tc>
        <w:tc>
          <w:tcPr>
            <w:tcW w:w="1497" w:type="dxa"/>
            <w:tcBorders>
              <w:top w:val="single" w:sz="6" w:space="0" w:color="auto"/>
              <w:left w:val="single" w:sz="6" w:space="0" w:color="auto"/>
              <w:bottom w:val="single" w:sz="6" w:space="0" w:color="auto"/>
              <w:right w:val="single" w:sz="12" w:space="0" w:color="auto"/>
            </w:tcBorders>
          </w:tcPr>
          <w:p w14:paraId="7307D9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FF2AE8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C821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443</w:t>
            </w:r>
          </w:p>
        </w:tc>
        <w:tc>
          <w:tcPr>
            <w:tcW w:w="1374" w:type="dxa"/>
            <w:tcBorders>
              <w:top w:val="single" w:sz="6" w:space="0" w:color="auto"/>
              <w:left w:val="single" w:sz="6" w:space="0" w:color="auto"/>
              <w:bottom w:val="single" w:sz="6" w:space="0" w:color="auto"/>
              <w:right w:val="single" w:sz="6" w:space="0" w:color="auto"/>
            </w:tcBorders>
          </w:tcPr>
          <w:p w14:paraId="0AC613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9784000.13</w:t>
            </w:r>
          </w:p>
        </w:tc>
        <w:tc>
          <w:tcPr>
            <w:tcW w:w="1417" w:type="dxa"/>
            <w:tcBorders>
              <w:top w:val="single" w:sz="6" w:space="0" w:color="auto"/>
              <w:left w:val="single" w:sz="6" w:space="0" w:color="auto"/>
              <w:bottom w:val="single" w:sz="6" w:space="0" w:color="auto"/>
              <w:right w:val="single" w:sz="6" w:space="0" w:color="auto"/>
            </w:tcBorders>
          </w:tcPr>
          <w:p w14:paraId="6BE37D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530166.025</w:t>
            </w:r>
          </w:p>
        </w:tc>
        <w:tc>
          <w:tcPr>
            <w:tcW w:w="997" w:type="dxa"/>
            <w:tcBorders>
              <w:top w:val="single" w:sz="6" w:space="0" w:color="auto"/>
              <w:left w:val="single" w:sz="6" w:space="0" w:color="auto"/>
              <w:bottom w:val="single" w:sz="6" w:space="0" w:color="auto"/>
              <w:right w:val="single" w:sz="6" w:space="0" w:color="auto"/>
            </w:tcBorders>
          </w:tcPr>
          <w:p w14:paraId="115B5F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4.428</w:t>
            </w:r>
          </w:p>
        </w:tc>
        <w:tc>
          <w:tcPr>
            <w:tcW w:w="1497" w:type="dxa"/>
            <w:tcBorders>
              <w:top w:val="single" w:sz="6" w:space="0" w:color="auto"/>
              <w:left w:val="single" w:sz="6" w:space="0" w:color="auto"/>
              <w:bottom w:val="single" w:sz="6" w:space="0" w:color="auto"/>
              <w:right w:val="single" w:sz="12" w:space="0" w:color="auto"/>
            </w:tcBorders>
          </w:tcPr>
          <w:p w14:paraId="797BDD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D9E7E4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C1F26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444</w:t>
            </w:r>
          </w:p>
        </w:tc>
        <w:tc>
          <w:tcPr>
            <w:tcW w:w="1374" w:type="dxa"/>
            <w:tcBorders>
              <w:top w:val="single" w:sz="6" w:space="0" w:color="auto"/>
              <w:left w:val="single" w:sz="6" w:space="0" w:color="auto"/>
              <w:bottom w:val="single" w:sz="6" w:space="0" w:color="auto"/>
              <w:right w:val="single" w:sz="6" w:space="0" w:color="auto"/>
            </w:tcBorders>
          </w:tcPr>
          <w:p w14:paraId="120C17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9783991.85</w:t>
            </w:r>
          </w:p>
        </w:tc>
        <w:tc>
          <w:tcPr>
            <w:tcW w:w="1417" w:type="dxa"/>
            <w:tcBorders>
              <w:top w:val="single" w:sz="6" w:space="0" w:color="auto"/>
              <w:left w:val="single" w:sz="6" w:space="0" w:color="auto"/>
              <w:bottom w:val="single" w:sz="6" w:space="0" w:color="auto"/>
              <w:right w:val="single" w:sz="6" w:space="0" w:color="auto"/>
            </w:tcBorders>
          </w:tcPr>
          <w:p w14:paraId="74DF52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530161.428</w:t>
            </w:r>
          </w:p>
        </w:tc>
        <w:tc>
          <w:tcPr>
            <w:tcW w:w="997" w:type="dxa"/>
            <w:tcBorders>
              <w:top w:val="single" w:sz="6" w:space="0" w:color="auto"/>
              <w:left w:val="single" w:sz="6" w:space="0" w:color="auto"/>
              <w:bottom w:val="single" w:sz="6" w:space="0" w:color="auto"/>
              <w:right w:val="single" w:sz="6" w:space="0" w:color="auto"/>
            </w:tcBorders>
          </w:tcPr>
          <w:p w14:paraId="366093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4.319</w:t>
            </w:r>
          </w:p>
        </w:tc>
        <w:tc>
          <w:tcPr>
            <w:tcW w:w="1497" w:type="dxa"/>
            <w:tcBorders>
              <w:top w:val="single" w:sz="6" w:space="0" w:color="auto"/>
              <w:left w:val="single" w:sz="6" w:space="0" w:color="auto"/>
              <w:bottom w:val="single" w:sz="6" w:space="0" w:color="auto"/>
              <w:right w:val="single" w:sz="12" w:space="0" w:color="auto"/>
            </w:tcBorders>
          </w:tcPr>
          <w:p w14:paraId="320FA7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E0E5CF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45FBC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445</w:t>
            </w:r>
          </w:p>
        </w:tc>
        <w:tc>
          <w:tcPr>
            <w:tcW w:w="1374" w:type="dxa"/>
            <w:tcBorders>
              <w:top w:val="single" w:sz="6" w:space="0" w:color="auto"/>
              <w:left w:val="single" w:sz="6" w:space="0" w:color="auto"/>
              <w:bottom w:val="single" w:sz="6" w:space="0" w:color="auto"/>
              <w:right w:val="single" w:sz="6" w:space="0" w:color="auto"/>
            </w:tcBorders>
          </w:tcPr>
          <w:p w14:paraId="47D1DE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9783992.05</w:t>
            </w:r>
          </w:p>
        </w:tc>
        <w:tc>
          <w:tcPr>
            <w:tcW w:w="1417" w:type="dxa"/>
            <w:tcBorders>
              <w:top w:val="single" w:sz="6" w:space="0" w:color="auto"/>
              <w:left w:val="single" w:sz="6" w:space="0" w:color="auto"/>
              <w:bottom w:val="single" w:sz="6" w:space="0" w:color="auto"/>
              <w:right w:val="single" w:sz="6" w:space="0" w:color="auto"/>
            </w:tcBorders>
          </w:tcPr>
          <w:p w14:paraId="595CDC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530161.4</w:t>
            </w:r>
          </w:p>
        </w:tc>
        <w:tc>
          <w:tcPr>
            <w:tcW w:w="997" w:type="dxa"/>
            <w:tcBorders>
              <w:top w:val="single" w:sz="6" w:space="0" w:color="auto"/>
              <w:left w:val="single" w:sz="6" w:space="0" w:color="auto"/>
              <w:bottom w:val="single" w:sz="6" w:space="0" w:color="auto"/>
              <w:right w:val="single" w:sz="6" w:space="0" w:color="auto"/>
            </w:tcBorders>
          </w:tcPr>
          <w:p w14:paraId="5A87C5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4.104</w:t>
            </w:r>
          </w:p>
        </w:tc>
        <w:tc>
          <w:tcPr>
            <w:tcW w:w="1497" w:type="dxa"/>
            <w:tcBorders>
              <w:top w:val="single" w:sz="6" w:space="0" w:color="auto"/>
              <w:left w:val="single" w:sz="6" w:space="0" w:color="auto"/>
              <w:bottom w:val="single" w:sz="6" w:space="0" w:color="auto"/>
              <w:right w:val="single" w:sz="12" w:space="0" w:color="auto"/>
            </w:tcBorders>
          </w:tcPr>
          <w:p w14:paraId="259E89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CDF17B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811BC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446</w:t>
            </w:r>
          </w:p>
        </w:tc>
        <w:tc>
          <w:tcPr>
            <w:tcW w:w="1374" w:type="dxa"/>
            <w:tcBorders>
              <w:top w:val="single" w:sz="6" w:space="0" w:color="auto"/>
              <w:left w:val="single" w:sz="6" w:space="0" w:color="auto"/>
              <w:bottom w:val="single" w:sz="6" w:space="0" w:color="auto"/>
              <w:right w:val="single" w:sz="6" w:space="0" w:color="auto"/>
            </w:tcBorders>
          </w:tcPr>
          <w:p w14:paraId="7B73F1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9783992.17</w:t>
            </w:r>
          </w:p>
        </w:tc>
        <w:tc>
          <w:tcPr>
            <w:tcW w:w="1417" w:type="dxa"/>
            <w:tcBorders>
              <w:top w:val="single" w:sz="6" w:space="0" w:color="auto"/>
              <w:left w:val="single" w:sz="6" w:space="0" w:color="auto"/>
              <w:bottom w:val="single" w:sz="6" w:space="0" w:color="auto"/>
              <w:right w:val="single" w:sz="6" w:space="0" w:color="auto"/>
            </w:tcBorders>
          </w:tcPr>
          <w:p w14:paraId="2A07CB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530161.398</w:t>
            </w:r>
          </w:p>
        </w:tc>
        <w:tc>
          <w:tcPr>
            <w:tcW w:w="997" w:type="dxa"/>
            <w:tcBorders>
              <w:top w:val="single" w:sz="6" w:space="0" w:color="auto"/>
              <w:left w:val="single" w:sz="6" w:space="0" w:color="auto"/>
              <w:bottom w:val="single" w:sz="6" w:space="0" w:color="auto"/>
              <w:right w:val="single" w:sz="6" w:space="0" w:color="auto"/>
            </w:tcBorders>
          </w:tcPr>
          <w:p w14:paraId="0803B2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4.275</w:t>
            </w:r>
          </w:p>
        </w:tc>
        <w:tc>
          <w:tcPr>
            <w:tcW w:w="1497" w:type="dxa"/>
            <w:tcBorders>
              <w:top w:val="single" w:sz="6" w:space="0" w:color="auto"/>
              <w:left w:val="single" w:sz="6" w:space="0" w:color="auto"/>
              <w:bottom w:val="single" w:sz="6" w:space="0" w:color="auto"/>
              <w:right w:val="single" w:sz="12" w:space="0" w:color="auto"/>
            </w:tcBorders>
          </w:tcPr>
          <w:p w14:paraId="10D6D6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AC932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59E14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447</w:t>
            </w:r>
          </w:p>
        </w:tc>
        <w:tc>
          <w:tcPr>
            <w:tcW w:w="1374" w:type="dxa"/>
            <w:tcBorders>
              <w:top w:val="single" w:sz="6" w:space="0" w:color="auto"/>
              <w:left w:val="single" w:sz="6" w:space="0" w:color="auto"/>
              <w:bottom w:val="single" w:sz="6" w:space="0" w:color="auto"/>
              <w:right w:val="single" w:sz="6" w:space="0" w:color="auto"/>
            </w:tcBorders>
          </w:tcPr>
          <w:p w14:paraId="0C7EF1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9783995.11</w:t>
            </w:r>
          </w:p>
        </w:tc>
        <w:tc>
          <w:tcPr>
            <w:tcW w:w="1417" w:type="dxa"/>
            <w:tcBorders>
              <w:top w:val="single" w:sz="6" w:space="0" w:color="auto"/>
              <w:left w:val="single" w:sz="6" w:space="0" w:color="auto"/>
              <w:bottom w:val="single" w:sz="6" w:space="0" w:color="auto"/>
              <w:right w:val="single" w:sz="6" w:space="0" w:color="auto"/>
            </w:tcBorders>
          </w:tcPr>
          <w:p w14:paraId="7D14AE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530160.84</w:t>
            </w:r>
          </w:p>
        </w:tc>
        <w:tc>
          <w:tcPr>
            <w:tcW w:w="997" w:type="dxa"/>
            <w:tcBorders>
              <w:top w:val="single" w:sz="6" w:space="0" w:color="auto"/>
              <w:left w:val="single" w:sz="6" w:space="0" w:color="auto"/>
              <w:bottom w:val="single" w:sz="6" w:space="0" w:color="auto"/>
              <w:right w:val="single" w:sz="6" w:space="0" w:color="auto"/>
            </w:tcBorders>
          </w:tcPr>
          <w:p w14:paraId="1D7459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4.475</w:t>
            </w:r>
          </w:p>
        </w:tc>
        <w:tc>
          <w:tcPr>
            <w:tcW w:w="1497" w:type="dxa"/>
            <w:tcBorders>
              <w:top w:val="single" w:sz="6" w:space="0" w:color="auto"/>
              <w:left w:val="single" w:sz="6" w:space="0" w:color="auto"/>
              <w:bottom w:val="single" w:sz="6" w:space="0" w:color="auto"/>
              <w:right w:val="single" w:sz="12" w:space="0" w:color="auto"/>
            </w:tcBorders>
          </w:tcPr>
          <w:p w14:paraId="139860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EC51D3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9700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448</w:t>
            </w:r>
          </w:p>
        </w:tc>
        <w:tc>
          <w:tcPr>
            <w:tcW w:w="1374" w:type="dxa"/>
            <w:tcBorders>
              <w:top w:val="single" w:sz="6" w:space="0" w:color="auto"/>
              <w:left w:val="single" w:sz="6" w:space="0" w:color="auto"/>
              <w:bottom w:val="single" w:sz="6" w:space="0" w:color="auto"/>
              <w:right w:val="single" w:sz="6" w:space="0" w:color="auto"/>
            </w:tcBorders>
          </w:tcPr>
          <w:p w14:paraId="45F0E4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9783994.86</w:t>
            </w:r>
          </w:p>
        </w:tc>
        <w:tc>
          <w:tcPr>
            <w:tcW w:w="1417" w:type="dxa"/>
            <w:tcBorders>
              <w:top w:val="single" w:sz="6" w:space="0" w:color="auto"/>
              <w:left w:val="single" w:sz="6" w:space="0" w:color="auto"/>
              <w:bottom w:val="single" w:sz="6" w:space="0" w:color="auto"/>
              <w:right w:val="single" w:sz="6" w:space="0" w:color="auto"/>
            </w:tcBorders>
          </w:tcPr>
          <w:p w14:paraId="457324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530160.038</w:t>
            </w:r>
          </w:p>
        </w:tc>
        <w:tc>
          <w:tcPr>
            <w:tcW w:w="997" w:type="dxa"/>
            <w:tcBorders>
              <w:top w:val="single" w:sz="6" w:space="0" w:color="auto"/>
              <w:left w:val="single" w:sz="6" w:space="0" w:color="auto"/>
              <w:bottom w:val="single" w:sz="6" w:space="0" w:color="auto"/>
              <w:right w:val="single" w:sz="6" w:space="0" w:color="auto"/>
            </w:tcBorders>
          </w:tcPr>
          <w:p w14:paraId="6D3A1A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4.258</w:t>
            </w:r>
          </w:p>
        </w:tc>
        <w:tc>
          <w:tcPr>
            <w:tcW w:w="1497" w:type="dxa"/>
            <w:tcBorders>
              <w:top w:val="single" w:sz="6" w:space="0" w:color="auto"/>
              <w:left w:val="single" w:sz="6" w:space="0" w:color="auto"/>
              <w:bottom w:val="single" w:sz="6" w:space="0" w:color="auto"/>
              <w:right w:val="single" w:sz="12" w:space="0" w:color="auto"/>
            </w:tcBorders>
          </w:tcPr>
          <w:p w14:paraId="6912BC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2DDF7E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AFE55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449</w:t>
            </w:r>
          </w:p>
        </w:tc>
        <w:tc>
          <w:tcPr>
            <w:tcW w:w="1374" w:type="dxa"/>
            <w:tcBorders>
              <w:top w:val="single" w:sz="6" w:space="0" w:color="auto"/>
              <w:left w:val="single" w:sz="6" w:space="0" w:color="auto"/>
              <w:bottom w:val="single" w:sz="6" w:space="0" w:color="auto"/>
              <w:right w:val="single" w:sz="6" w:space="0" w:color="auto"/>
            </w:tcBorders>
          </w:tcPr>
          <w:p w14:paraId="4A34CB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9783996.72</w:t>
            </w:r>
          </w:p>
        </w:tc>
        <w:tc>
          <w:tcPr>
            <w:tcW w:w="1417" w:type="dxa"/>
            <w:tcBorders>
              <w:top w:val="single" w:sz="6" w:space="0" w:color="auto"/>
              <w:left w:val="single" w:sz="6" w:space="0" w:color="auto"/>
              <w:bottom w:val="single" w:sz="6" w:space="0" w:color="auto"/>
              <w:right w:val="single" w:sz="6" w:space="0" w:color="auto"/>
            </w:tcBorders>
          </w:tcPr>
          <w:p w14:paraId="6662A2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530154.889</w:t>
            </w:r>
          </w:p>
        </w:tc>
        <w:tc>
          <w:tcPr>
            <w:tcW w:w="997" w:type="dxa"/>
            <w:tcBorders>
              <w:top w:val="single" w:sz="6" w:space="0" w:color="auto"/>
              <w:left w:val="single" w:sz="6" w:space="0" w:color="auto"/>
              <w:bottom w:val="single" w:sz="6" w:space="0" w:color="auto"/>
              <w:right w:val="single" w:sz="6" w:space="0" w:color="auto"/>
            </w:tcBorders>
          </w:tcPr>
          <w:p w14:paraId="711375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3.915</w:t>
            </w:r>
          </w:p>
        </w:tc>
        <w:tc>
          <w:tcPr>
            <w:tcW w:w="1497" w:type="dxa"/>
            <w:tcBorders>
              <w:top w:val="single" w:sz="6" w:space="0" w:color="auto"/>
              <w:left w:val="single" w:sz="6" w:space="0" w:color="auto"/>
              <w:bottom w:val="single" w:sz="6" w:space="0" w:color="auto"/>
              <w:right w:val="single" w:sz="12" w:space="0" w:color="auto"/>
            </w:tcBorders>
          </w:tcPr>
          <w:p w14:paraId="1281A6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B8C73C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87B82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450</w:t>
            </w:r>
          </w:p>
        </w:tc>
        <w:tc>
          <w:tcPr>
            <w:tcW w:w="1374" w:type="dxa"/>
            <w:tcBorders>
              <w:top w:val="single" w:sz="6" w:space="0" w:color="auto"/>
              <w:left w:val="single" w:sz="6" w:space="0" w:color="auto"/>
              <w:bottom w:val="single" w:sz="6" w:space="0" w:color="auto"/>
              <w:right w:val="single" w:sz="6" w:space="0" w:color="auto"/>
            </w:tcBorders>
          </w:tcPr>
          <w:p w14:paraId="65485E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9783995.14</w:t>
            </w:r>
          </w:p>
        </w:tc>
        <w:tc>
          <w:tcPr>
            <w:tcW w:w="1417" w:type="dxa"/>
            <w:tcBorders>
              <w:top w:val="single" w:sz="6" w:space="0" w:color="auto"/>
              <w:left w:val="single" w:sz="6" w:space="0" w:color="auto"/>
              <w:bottom w:val="single" w:sz="6" w:space="0" w:color="auto"/>
              <w:right w:val="single" w:sz="6" w:space="0" w:color="auto"/>
            </w:tcBorders>
          </w:tcPr>
          <w:p w14:paraId="245C58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530153.91</w:t>
            </w:r>
          </w:p>
        </w:tc>
        <w:tc>
          <w:tcPr>
            <w:tcW w:w="997" w:type="dxa"/>
            <w:tcBorders>
              <w:top w:val="single" w:sz="6" w:space="0" w:color="auto"/>
              <w:left w:val="single" w:sz="6" w:space="0" w:color="auto"/>
              <w:bottom w:val="single" w:sz="6" w:space="0" w:color="auto"/>
              <w:right w:val="single" w:sz="6" w:space="0" w:color="auto"/>
            </w:tcBorders>
          </w:tcPr>
          <w:p w14:paraId="05BA9C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4.011</w:t>
            </w:r>
          </w:p>
        </w:tc>
        <w:tc>
          <w:tcPr>
            <w:tcW w:w="1497" w:type="dxa"/>
            <w:tcBorders>
              <w:top w:val="single" w:sz="6" w:space="0" w:color="auto"/>
              <w:left w:val="single" w:sz="6" w:space="0" w:color="auto"/>
              <w:bottom w:val="single" w:sz="6" w:space="0" w:color="auto"/>
              <w:right w:val="single" w:sz="12" w:space="0" w:color="auto"/>
            </w:tcBorders>
          </w:tcPr>
          <w:p w14:paraId="630A41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7B2141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64171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451</w:t>
            </w:r>
          </w:p>
        </w:tc>
        <w:tc>
          <w:tcPr>
            <w:tcW w:w="1374" w:type="dxa"/>
            <w:tcBorders>
              <w:top w:val="single" w:sz="6" w:space="0" w:color="auto"/>
              <w:left w:val="single" w:sz="6" w:space="0" w:color="auto"/>
              <w:bottom w:val="single" w:sz="6" w:space="0" w:color="auto"/>
              <w:right w:val="single" w:sz="6" w:space="0" w:color="auto"/>
            </w:tcBorders>
          </w:tcPr>
          <w:p w14:paraId="47B5CD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9783994.97</w:t>
            </w:r>
          </w:p>
        </w:tc>
        <w:tc>
          <w:tcPr>
            <w:tcW w:w="1417" w:type="dxa"/>
            <w:tcBorders>
              <w:top w:val="single" w:sz="6" w:space="0" w:color="auto"/>
              <w:left w:val="single" w:sz="6" w:space="0" w:color="auto"/>
              <w:bottom w:val="single" w:sz="6" w:space="0" w:color="auto"/>
              <w:right w:val="single" w:sz="6" w:space="0" w:color="auto"/>
            </w:tcBorders>
          </w:tcPr>
          <w:p w14:paraId="249036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530153.84</w:t>
            </w:r>
          </w:p>
        </w:tc>
        <w:tc>
          <w:tcPr>
            <w:tcW w:w="997" w:type="dxa"/>
            <w:tcBorders>
              <w:top w:val="single" w:sz="6" w:space="0" w:color="auto"/>
              <w:left w:val="single" w:sz="6" w:space="0" w:color="auto"/>
              <w:bottom w:val="single" w:sz="6" w:space="0" w:color="auto"/>
              <w:right w:val="single" w:sz="6" w:space="0" w:color="auto"/>
            </w:tcBorders>
          </w:tcPr>
          <w:p w14:paraId="4B7CC2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3.798</w:t>
            </w:r>
          </w:p>
        </w:tc>
        <w:tc>
          <w:tcPr>
            <w:tcW w:w="1497" w:type="dxa"/>
            <w:tcBorders>
              <w:top w:val="single" w:sz="6" w:space="0" w:color="auto"/>
              <w:left w:val="single" w:sz="6" w:space="0" w:color="auto"/>
              <w:bottom w:val="single" w:sz="6" w:space="0" w:color="auto"/>
              <w:right w:val="single" w:sz="12" w:space="0" w:color="auto"/>
            </w:tcBorders>
          </w:tcPr>
          <w:p w14:paraId="0C4394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AF1CCE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5B86B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452</w:t>
            </w:r>
          </w:p>
        </w:tc>
        <w:tc>
          <w:tcPr>
            <w:tcW w:w="1374" w:type="dxa"/>
            <w:tcBorders>
              <w:top w:val="single" w:sz="6" w:space="0" w:color="auto"/>
              <w:left w:val="single" w:sz="6" w:space="0" w:color="auto"/>
              <w:bottom w:val="single" w:sz="6" w:space="0" w:color="auto"/>
              <w:right w:val="single" w:sz="6" w:space="0" w:color="auto"/>
            </w:tcBorders>
          </w:tcPr>
          <w:p w14:paraId="2EFC193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9783994.92</w:t>
            </w:r>
          </w:p>
        </w:tc>
        <w:tc>
          <w:tcPr>
            <w:tcW w:w="1417" w:type="dxa"/>
            <w:tcBorders>
              <w:top w:val="single" w:sz="6" w:space="0" w:color="auto"/>
              <w:left w:val="single" w:sz="6" w:space="0" w:color="auto"/>
              <w:bottom w:val="single" w:sz="6" w:space="0" w:color="auto"/>
              <w:right w:val="single" w:sz="6" w:space="0" w:color="auto"/>
            </w:tcBorders>
          </w:tcPr>
          <w:p w14:paraId="186131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530153.783</w:t>
            </w:r>
          </w:p>
        </w:tc>
        <w:tc>
          <w:tcPr>
            <w:tcW w:w="997" w:type="dxa"/>
            <w:tcBorders>
              <w:top w:val="single" w:sz="6" w:space="0" w:color="auto"/>
              <w:left w:val="single" w:sz="6" w:space="0" w:color="auto"/>
              <w:bottom w:val="single" w:sz="6" w:space="0" w:color="auto"/>
              <w:right w:val="single" w:sz="6" w:space="0" w:color="auto"/>
            </w:tcBorders>
          </w:tcPr>
          <w:p w14:paraId="63B1C4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4.061</w:t>
            </w:r>
          </w:p>
        </w:tc>
        <w:tc>
          <w:tcPr>
            <w:tcW w:w="1497" w:type="dxa"/>
            <w:tcBorders>
              <w:top w:val="single" w:sz="6" w:space="0" w:color="auto"/>
              <w:left w:val="single" w:sz="6" w:space="0" w:color="auto"/>
              <w:bottom w:val="single" w:sz="6" w:space="0" w:color="auto"/>
              <w:right w:val="single" w:sz="12" w:space="0" w:color="auto"/>
            </w:tcBorders>
          </w:tcPr>
          <w:p w14:paraId="35BF67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6AC2E7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94F61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453</w:t>
            </w:r>
          </w:p>
        </w:tc>
        <w:tc>
          <w:tcPr>
            <w:tcW w:w="1374" w:type="dxa"/>
            <w:tcBorders>
              <w:top w:val="single" w:sz="6" w:space="0" w:color="auto"/>
              <w:left w:val="single" w:sz="6" w:space="0" w:color="auto"/>
              <w:bottom w:val="single" w:sz="6" w:space="0" w:color="auto"/>
              <w:right w:val="single" w:sz="6" w:space="0" w:color="auto"/>
            </w:tcBorders>
          </w:tcPr>
          <w:p w14:paraId="755CA8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9783986.24</w:t>
            </w:r>
          </w:p>
        </w:tc>
        <w:tc>
          <w:tcPr>
            <w:tcW w:w="1417" w:type="dxa"/>
            <w:tcBorders>
              <w:top w:val="single" w:sz="6" w:space="0" w:color="auto"/>
              <w:left w:val="single" w:sz="6" w:space="0" w:color="auto"/>
              <w:bottom w:val="single" w:sz="6" w:space="0" w:color="auto"/>
              <w:right w:val="single" w:sz="6" w:space="0" w:color="auto"/>
            </w:tcBorders>
          </w:tcPr>
          <w:p w14:paraId="7EA6A1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530149.518</w:t>
            </w:r>
          </w:p>
        </w:tc>
        <w:tc>
          <w:tcPr>
            <w:tcW w:w="997" w:type="dxa"/>
            <w:tcBorders>
              <w:top w:val="single" w:sz="6" w:space="0" w:color="auto"/>
              <w:left w:val="single" w:sz="6" w:space="0" w:color="auto"/>
              <w:bottom w:val="single" w:sz="6" w:space="0" w:color="auto"/>
              <w:right w:val="single" w:sz="6" w:space="0" w:color="auto"/>
            </w:tcBorders>
          </w:tcPr>
          <w:p w14:paraId="599FFB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3.887</w:t>
            </w:r>
          </w:p>
        </w:tc>
        <w:tc>
          <w:tcPr>
            <w:tcW w:w="1497" w:type="dxa"/>
            <w:tcBorders>
              <w:top w:val="single" w:sz="6" w:space="0" w:color="auto"/>
              <w:left w:val="single" w:sz="6" w:space="0" w:color="auto"/>
              <w:bottom w:val="single" w:sz="6" w:space="0" w:color="auto"/>
              <w:right w:val="single" w:sz="12" w:space="0" w:color="auto"/>
            </w:tcBorders>
          </w:tcPr>
          <w:p w14:paraId="697709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08AC85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7EF8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454</w:t>
            </w:r>
          </w:p>
        </w:tc>
        <w:tc>
          <w:tcPr>
            <w:tcW w:w="1374" w:type="dxa"/>
            <w:tcBorders>
              <w:top w:val="single" w:sz="6" w:space="0" w:color="auto"/>
              <w:left w:val="single" w:sz="6" w:space="0" w:color="auto"/>
              <w:bottom w:val="single" w:sz="6" w:space="0" w:color="auto"/>
              <w:right w:val="single" w:sz="6" w:space="0" w:color="auto"/>
            </w:tcBorders>
          </w:tcPr>
          <w:p w14:paraId="300D30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9783984.07</w:t>
            </w:r>
          </w:p>
        </w:tc>
        <w:tc>
          <w:tcPr>
            <w:tcW w:w="1417" w:type="dxa"/>
            <w:tcBorders>
              <w:top w:val="single" w:sz="6" w:space="0" w:color="auto"/>
              <w:left w:val="single" w:sz="6" w:space="0" w:color="auto"/>
              <w:bottom w:val="single" w:sz="6" w:space="0" w:color="auto"/>
              <w:right w:val="single" w:sz="6" w:space="0" w:color="auto"/>
            </w:tcBorders>
          </w:tcPr>
          <w:p w14:paraId="05136C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530154.23</w:t>
            </w:r>
          </w:p>
        </w:tc>
        <w:tc>
          <w:tcPr>
            <w:tcW w:w="997" w:type="dxa"/>
            <w:tcBorders>
              <w:top w:val="single" w:sz="6" w:space="0" w:color="auto"/>
              <w:left w:val="single" w:sz="6" w:space="0" w:color="auto"/>
              <w:bottom w:val="single" w:sz="6" w:space="0" w:color="auto"/>
              <w:right w:val="single" w:sz="6" w:space="0" w:color="auto"/>
            </w:tcBorders>
          </w:tcPr>
          <w:p w14:paraId="5537FE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4.166</w:t>
            </w:r>
          </w:p>
        </w:tc>
        <w:tc>
          <w:tcPr>
            <w:tcW w:w="1497" w:type="dxa"/>
            <w:tcBorders>
              <w:top w:val="single" w:sz="6" w:space="0" w:color="auto"/>
              <w:left w:val="single" w:sz="6" w:space="0" w:color="auto"/>
              <w:bottom w:val="single" w:sz="6" w:space="0" w:color="auto"/>
              <w:right w:val="single" w:sz="12" w:space="0" w:color="auto"/>
            </w:tcBorders>
          </w:tcPr>
          <w:p w14:paraId="603C33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A3A7DF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73427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455</w:t>
            </w:r>
          </w:p>
        </w:tc>
        <w:tc>
          <w:tcPr>
            <w:tcW w:w="1374" w:type="dxa"/>
            <w:tcBorders>
              <w:top w:val="single" w:sz="6" w:space="0" w:color="auto"/>
              <w:left w:val="single" w:sz="6" w:space="0" w:color="auto"/>
              <w:bottom w:val="single" w:sz="6" w:space="0" w:color="auto"/>
              <w:right w:val="single" w:sz="6" w:space="0" w:color="auto"/>
            </w:tcBorders>
          </w:tcPr>
          <w:p w14:paraId="56CA93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9783985.27</w:t>
            </w:r>
          </w:p>
        </w:tc>
        <w:tc>
          <w:tcPr>
            <w:tcW w:w="1417" w:type="dxa"/>
            <w:tcBorders>
              <w:top w:val="single" w:sz="6" w:space="0" w:color="auto"/>
              <w:left w:val="single" w:sz="6" w:space="0" w:color="auto"/>
              <w:bottom w:val="single" w:sz="6" w:space="0" w:color="auto"/>
              <w:right w:val="single" w:sz="6" w:space="0" w:color="auto"/>
            </w:tcBorders>
          </w:tcPr>
          <w:p w14:paraId="3484F9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530150.093</w:t>
            </w:r>
          </w:p>
        </w:tc>
        <w:tc>
          <w:tcPr>
            <w:tcW w:w="997" w:type="dxa"/>
            <w:tcBorders>
              <w:top w:val="single" w:sz="6" w:space="0" w:color="auto"/>
              <w:left w:val="single" w:sz="6" w:space="0" w:color="auto"/>
              <w:bottom w:val="single" w:sz="6" w:space="0" w:color="auto"/>
              <w:right w:val="single" w:sz="6" w:space="0" w:color="auto"/>
            </w:tcBorders>
          </w:tcPr>
          <w:p w14:paraId="6C5F01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3.874</w:t>
            </w:r>
          </w:p>
        </w:tc>
        <w:tc>
          <w:tcPr>
            <w:tcW w:w="1497" w:type="dxa"/>
            <w:tcBorders>
              <w:top w:val="single" w:sz="6" w:space="0" w:color="auto"/>
              <w:left w:val="single" w:sz="6" w:space="0" w:color="auto"/>
              <w:bottom w:val="single" w:sz="6" w:space="0" w:color="auto"/>
              <w:right w:val="single" w:sz="12" w:space="0" w:color="auto"/>
            </w:tcBorders>
          </w:tcPr>
          <w:p w14:paraId="13C2FB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2DE30A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0FE2E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456</w:t>
            </w:r>
          </w:p>
        </w:tc>
        <w:tc>
          <w:tcPr>
            <w:tcW w:w="1374" w:type="dxa"/>
            <w:tcBorders>
              <w:top w:val="single" w:sz="6" w:space="0" w:color="auto"/>
              <w:left w:val="single" w:sz="6" w:space="0" w:color="auto"/>
              <w:bottom w:val="single" w:sz="6" w:space="0" w:color="auto"/>
              <w:right w:val="single" w:sz="6" w:space="0" w:color="auto"/>
            </w:tcBorders>
          </w:tcPr>
          <w:p w14:paraId="6258A3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9783985.29</w:t>
            </w:r>
          </w:p>
        </w:tc>
        <w:tc>
          <w:tcPr>
            <w:tcW w:w="1417" w:type="dxa"/>
            <w:tcBorders>
              <w:top w:val="single" w:sz="6" w:space="0" w:color="auto"/>
              <w:left w:val="single" w:sz="6" w:space="0" w:color="auto"/>
              <w:bottom w:val="single" w:sz="6" w:space="0" w:color="auto"/>
              <w:right w:val="single" w:sz="6" w:space="0" w:color="auto"/>
            </w:tcBorders>
          </w:tcPr>
          <w:p w14:paraId="7D84A5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530150.43</w:t>
            </w:r>
          </w:p>
        </w:tc>
        <w:tc>
          <w:tcPr>
            <w:tcW w:w="997" w:type="dxa"/>
            <w:tcBorders>
              <w:top w:val="single" w:sz="6" w:space="0" w:color="auto"/>
              <w:left w:val="single" w:sz="6" w:space="0" w:color="auto"/>
              <w:bottom w:val="single" w:sz="6" w:space="0" w:color="auto"/>
              <w:right w:val="single" w:sz="6" w:space="0" w:color="auto"/>
            </w:tcBorders>
          </w:tcPr>
          <w:p w14:paraId="64D707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3.502</w:t>
            </w:r>
          </w:p>
        </w:tc>
        <w:tc>
          <w:tcPr>
            <w:tcW w:w="1497" w:type="dxa"/>
            <w:tcBorders>
              <w:top w:val="single" w:sz="6" w:space="0" w:color="auto"/>
              <w:left w:val="single" w:sz="6" w:space="0" w:color="auto"/>
              <w:bottom w:val="single" w:sz="6" w:space="0" w:color="auto"/>
              <w:right w:val="single" w:sz="12" w:space="0" w:color="auto"/>
            </w:tcBorders>
          </w:tcPr>
          <w:p w14:paraId="28438F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8AB839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0FC634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457</w:t>
            </w:r>
          </w:p>
        </w:tc>
        <w:tc>
          <w:tcPr>
            <w:tcW w:w="1374" w:type="dxa"/>
            <w:tcBorders>
              <w:top w:val="single" w:sz="6" w:space="0" w:color="auto"/>
              <w:left w:val="single" w:sz="6" w:space="0" w:color="auto"/>
              <w:bottom w:val="single" w:sz="6" w:space="0" w:color="auto"/>
              <w:right w:val="single" w:sz="6" w:space="0" w:color="auto"/>
            </w:tcBorders>
          </w:tcPr>
          <w:p w14:paraId="4D79B6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9783984.79</w:t>
            </w:r>
          </w:p>
        </w:tc>
        <w:tc>
          <w:tcPr>
            <w:tcW w:w="1417" w:type="dxa"/>
            <w:tcBorders>
              <w:top w:val="single" w:sz="6" w:space="0" w:color="auto"/>
              <w:left w:val="single" w:sz="6" w:space="0" w:color="auto"/>
              <w:bottom w:val="single" w:sz="6" w:space="0" w:color="auto"/>
              <w:right w:val="single" w:sz="6" w:space="0" w:color="auto"/>
            </w:tcBorders>
          </w:tcPr>
          <w:p w14:paraId="51552B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530148.874</w:t>
            </w:r>
          </w:p>
        </w:tc>
        <w:tc>
          <w:tcPr>
            <w:tcW w:w="997" w:type="dxa"/>
            <w:tcBorders>
              <w:top w:val="single" w:sz="6" w:space="0" w:color="auto"/>
              <w:left w:val="single" w:sz="6" w:space="0" w:color="auto"/>
              <w:bottom w:val="single" w:sz="6" w:space="0" w:color="auto"/>
              <w:right w:val="single" w:sz="6" w:space="0" w:color="auto"/>
            </w:tcBorders>
          </w:tcPr>
          <w:p w14:paraId="4B637C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4.112</w:t>
            </w:r>
          </w:p>
        </w:tc>
        <w:tc>
          <w:tcPr>
            <w:tcW w:w="1497" w:type="dxa"/>
            <w:tcBorders>
              <w:top w:val="single" w:sz="6" w:space="0" w:color="auto"/>
              <w:left w:val="single" w:sz="6" w:space="0" w:color="auto"/>
              <w:bottom w:val="single" w:sz="6" w:space="0" w:color="auto"/>
              <w:right w:val="single" w:sz="12" w:space="0" w:color="auto"/>
            </w:tcBorders>
          </w:tcPr>
          <w:p w14:paraId="429FD4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641D1A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6E31B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458</w:t>
            </w:r>
          </w:p>
        </w:tc>
        <w:tc>
          <w:tcPr>
            <w:tcW w:w="1374" w:type="dxa"/>
            <w:tcBorders>
              <w:top w:val="single" w:sz="6" w:space="0" w:color="auto"/>
              <w:left w:val="single" w:sz="6" w:space="0" w:color="auto"/>
              <w:bottom w:val="single" w:sz="6" w:space="0" w:color="auto"/>
              <w:right w:val="single" w:sz="6" w:space="0" w:color="auto"/>
            </w:tcBorders>
          </w:tcPr>
          <w:p w14:paraId="41B353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9783981.16</w:t>
            </w:r>
          </w:p>
        </w:tc>
        <w:tc>
          <w:tcPr>
            <w:tcW w:w="1417" w:type="dxa"/>
            <w:tcBorders>
              <w:top w:val="single" w:sz="6" w:space="0" w:color="auto"/>
              <w:left w:val="single" w:sz="6" w:space="0" w:color="auto"/>
              <w:bottom w:val="single" w:sz="6" w:space="0" w:color="auto"/>
              <w:right w:val="single" w:sz="6" w:space="0" w:color="auto"/>
            </w:tcBorders>
          </w:tcPr>
          <w:p w14:paraId="179822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530147.541</w:t>
            </w:r>
          </w:p>
        </w:tc>
        <w:tc>
          <w:tcPr>
            <w:tcW w:w="997" w:type="dxa"/>
            <w:tcBorders>
              <w:top w:val="single" w:sz="6" w:space="0" w:color="auto"/>
              <w:left w:val="single" w:sz="6" w:space="0" w:color="auto"/>
              <w:bottom w:val="single" w:sz="6" w:space="0" w:color="auto"/>
              <w:right w:val="single" w:sz="6" w:space="0" w:color="auto"/>
            </w:tcBorders>
          </w:tcPr>
          <w:p w14:paraId="42670B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4.198</w:t>
            </w:r>
          </w:p>
        </w:tc>
        <w:tc>
          <w:tcPr>
            <w:tcW w:w="1497" w:type="dxa"/>
            <w:tcBorders>
              <w:top w:val="single" w:sz="6" w:space="0" w:color="auto"/>
              <w:left w:val="single" w:sz="6" w:space="0" w:color="auto"/>
              <w:bottom w:val="single" w:sz="6" w:space="0" w:color="auto"/>
              <w:right w:val="single" w:sz="12" w:space="0" w:color="auto"/>
            </w:tcBorders>
          </w:tcPr>
          <w:p w14:paraId="061DF4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D9A572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1568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459</w:t>
            </w:r>
          </w:p>
        </w:tc>
        <w:tc>
          <w:tcPr>
            <w:tcW w:w="1374" w:type="dxa"/>
            <w:tcBorders>
              <w:top w:val="single" w:sz="6" w:space="0" w:color="auto"/>
              <w:left w:val="single" w:sz="6" w:space="0" w:color="auto"/>
              <w:bottom w:val="single" w:sz="6" w:space="0" w:color="auto"/>
              <w:right w:val="single" w:sz="6" w:space="0" w:color="auto"/>
            </w:tcBorders>
          </w:tcPr>
          <w:p w14:paraId="5E43FB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9783985.77</w:t>
            </w:r>
          </w:p>
        </w:tc>
        <w:tc>
          <w:tcPr>
            <w:tcW w:w="1417" w:type="dxa"/>
            <w:tcBorders>
              <w:top w:val="single" w:sz="6" w:space="0" w:color="auto"/>
              <w:left w:val="single" w:sz="6" w:space="0" w:color="auto"/>
              <w:bottom w:val="single" w:sz="6" w:space="0" w:color="auto"/>
              <w:right w:val="single" w:sz="6" w:space="0" w:color="auto"/>
            </w:tcBorders>
          </w:tcPr>
          <w:p w14:paraId="7109CC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530146.629</w:t>
            </w:r>
          </w:p>
        </w:tc>
        <w:tc>
          <w:tcPr>
            <w:tcW w:w="997" w:type="dxa"/>
            <w:tcBorders>
              <w:top w:val="single" w:sz="6" w:space="0" w:color="auto"/>
              <w:left w:val="single" w:sz="6" w:space="0" w:color="auto"/>
              <w:bottom w:val="single" w:sz="6" w:space="0" w:color="auto"/>
              <w:right w:val="single" w:sz="6" w:space="0" w:color="auto"/>
            </w:tcBorders>
          </w:tcPr>
          <w:p w14:paraId="1FF6D1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4.128</w:t>
            </w:r>
          </w:p>
        </w:tc>
        <w:tc>
          <w:tcPr>
            <w:tcW w:w="1497" w:type="dxa"/>
            <w:tcBorders>
              <w:top w:val="single" w:sz="6" w:space="0" w:color="auto"/>
              <w:left w:val="single" w:sz="6" w:space="0" w:color="auto"/>
              <w:bottom w:val="single" w:sz="6" w:space="0" w:color="auto"/>
              <w:right w:val="single" w:sz="12" w:space="0" w:color="auto"/>
            </w:tcBorders>
          </w:tcPr>
          <w:p w14:paraId="5AC61E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CB1BA9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50F4C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460</w:t>
            </w:r>
          </w:p>
        </w:tc>
        <w:tc>
          <w:tcPr>
            <w:tcW w:w="1374" w:type="dxa"/>
            <w:tcBorders>
              <w:top w:val="single" w:sz="6" w:space="0" w:color="auto"/>
              <w:left w:val="single" w:sz="6" w:space="0" w:color="auto"/>
              <w:bottom w:val="single" w:sz="6" w:space="0" w:color="auto"/>
              <w:right w:val="single" w:sz="6" w:space="0" w:color="auto"/>
            </w:tcBorders>
          </w:tcPr>
          <w:p w14:paraId="56EB9E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9783981.85</w:t>
            </w:r>
          </w:p>
        </w:tc>
        <w:tc>
          <w:tcPr>
            <w:tcW w:w="1417" w:type="dxa"/>
            <w:tcBorders>
              <w:top w:val="single" w:sz="6" w:space="0" w:color="auto"/>
              <w:left w:val="single" w:sz="6" w:space="0" w:color="auto"/>
              <w:bottom w:val="single" w:sz="6" w:space="0" w:color="auto"/>
              <w:right w:val="single" w:sz="6" w:space="0" w:color="auto"/>
            </w:tcBorders>
          </w:tcPr>
          <w:p w14:paraId="283F34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530145.216</w:t>
            </w:r>
          </w:p>
        </w:tc>
        <w:tc>
          <w:tcPr>
            <w:tcW w:w="997" w:type="dxa"/>
            <w:tcBorders>
              <w:top w:val="single" w:sz="6" w:space="0" w:color="auto"/>
              <w:left w:val="single" w:sz="6" w:space="0" w:color="auto"/>
              <w:bottom w:val="single" w:sz="6" w:space="0" w:color="auto"/>
              <w:right w:val="single" w:sz="6" w:space="0" w:color="auto"/>
            </w:tcBorders>
          </w:tcPr>
          <w:p w14:paraId="1BDDC9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4.217</w:t>
            </w:r>
          </w:p>
        </w:tc>
        <w:tc>
          <w:tcPr>
            <w:tcW w:w="1497" w:type="dxa"/>
            <w:tcBorders>
              <w:top w:val="single" w:sz="6" w:space="0" w:color="auto"/>
              <w:left w:val="single" w:sz="6" w:space="0" w:color="auto"/>
              <w:bottom w:val="single" w:sz="6" w:space="0" w:color="auto"/>
              <w:right w:val="single" w:sz="12" w:space="0" w:color="auto"/>
            </w:tcBorders>
          </w:tcPr>
          <w:p w14:paraId="267AB6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FEDBA4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4EFE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461</w:t>
            </w:r>
          </w:p>
        </w:tc>
        <w:tc>
          <w:tcPr>
            <w:tcW w:w="1374" w:type="dxa"/>
            <w:tcBorders>
              <w:top w:val="single" w:sz="6" w:space="0" w:color="auto"/>
              <w:left w:val="single" w:sz="6" w:space="0" w:color="auto"/>
              <w:bottom w:val="single" w:sz="6" w:space="0" w:color="auto"/>
              <w:right w:val="single" w:sz="6" w:space="0" w:color="auto"/>
            </w:tcBorders>
          </w:tcPr>
          <w:p w14:paraId="46838C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9783983.84</w:t>
            </w:r>
          </w:p>
        </w:tc>
        <w:tc>
          <w:tcPr>
            <w:tcW w:w="1417" w:type="dxa"/>
            <w:tcBorders>
              <w:top w:val="single" w:sz="6" w:space="0" w:color="auto"/>
              <w:left w:val="single" w:sz="6" w:space="0" w:color="auto"/>
              <w:bottom w:val="single" w:sz="6" w:space="0" w:color="auto"/>
              <w:right w:val="single" w:sz="6" w:space="0" w:color="auto"/>
            </w:tcBorders>
          </w:tcPr>
          <w:p w14:paraId="3FBDF3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530139.867</w:t>
            </w:r>
          </w:p>
        </w:tc>
        <w:tc>
          <w:tcPr>
            <w:tcW w:w="997" w:type="dxa"/>
            <w:tcBorders>
              <w:top w:val="single" w:sz="6" w:space="0" w:color="auto"/>
              <w:left w:val="single" w:sz="6" w:space="0" w:color="auto"/>
              <w:bottom w:val="single" w:sz="6" w:space="0" w:color="auto"/>
              <w:right w:val="single" w:sz="6" w:space="0" w:color="auto"/>
            </w:tcBorders>
          </w:tcPr>
          <w:p w14:paraId="75207F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4.164</w:t>
            </w:r>
          </w:p>
        </w:tc>
        <w:tc>
          <w:tcPr>
            <w:tcW w:w="1497" w:type="dxa"/>
            <w:tcBorders>
              <w:top w:val="single" w:sz="6" w:space="0" w:color="auto"/>
              <w:left w:val="single" w:sz="6" w:space="0" w:color="auto"/>
              <w:bottom w:val="single" w:sz="6" w:space="0" w:color="auto"/>
              <w:right w:val="single" w:sz="12" w:space="0" w:color="auto"/>
            </w:tcBorders>
          </w:tcPr>
          <w:p w14:paraId="7ACFC6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A82829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E0F78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462</w:t>
            </w:r>
          </w:p>
        </w:tc>
        <w:tc>
          <w:tcPr>
            <w:tcW w:w="1374" w:type="dxa"/>
            <w:tcBorders>
              <w:top w:val="single" w:sz="6" w:space="0" w:color="auto"/>
              <w:left w:val="single" w:sz="6" w:space="0" w:color="auto"/>
              <w:bottom w:val="single" w:sz="6" w:space="0" w:color="auto"/>
              <w:right w:val="single" w:sz="6" w:space="0" w:color="auto"/>
            </w:tcBorders>
          </w:tcPr>
          <w:p w14:paraId="229190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9783980.69</w:t>
            </w:r>
          </w:p>
        </w:tc>
        <w:tc>
          <w:tcPr>
            <w:tcW w:w="1417" w:type="dxa"/>
            <w:tcBorders>
              <w:top w:val="single" w:sz="6" w:space="0" w:color="auto"/>
              <w:left w:val="single" w:sz="6" w:space="0" w:color="auto"/>
              <w:bottom w:val="single" w:sz="6" w:space="0" w:color="auto"/>
              <w:right w:val="single" w:sz="6" w:space="0" w:color="auto"/>
            </w:tcBorders>
          </w:tcPr>
          <w:p w14:paraId="455789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530147.561</w:t>
            </w:r>
          </w:p>
        </w:tc>
        <w:tc>
          <w:tcPr>
            <w:tcW w:w="997" w:type="dxa"/>
            <w:tcBorders>
              <w:top w:val="single" w:sz="6" w:space="0" w:color="auto"/>
              <w:left w:val="single" w:sz="6" w:space="0" w:color="auto"/>
              <w:bottom w:val="single" w:sz="6" w:space="0" w:color="auto"/>
              <w:right w:val="single" w:sz="6" w:space="0" w:color="auto"/>
            </w:tcBorders>
          </w:tcPr>
          <w:p w14:paraId="4A4280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4.109</w:t>
            </w:r>
          </w:p>
        </w:tc>
        <w:tc>
          <w:tcPr>
            <w:tcW w:w="1497" w:type="dxa"/>
            <w:tcBorders>
              <w:top w:val="single" w:sz="6" w:space="0" w:color="auto"/>
              <w:left w:val="single" w:sz="6" w:space="0" w:color="auto"/>
              <w:bottom w:val="single" w:sz="6" w:space="0" w:color="auto"/>
              <w:right w:val="single" w:sz="12" w:space="0" w:color="auto"/>
            </w:tcBorders>
          </w:tcPr>
          <w:p w14:paraId="745B38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2942D6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BD8F7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463</w:t>
            </w:r>
          </w:p>
        </w:tc>
        <w:tc>
          <w:tcPr>
            <w:tcW w:w="1374" w:type="dxa"/>
            <w:tcBorders>
              <w:top w:val="single" w:sz="6" w:space="0" w:color="auto"/>
              <w:left w:val="single" w:sz="6" w:space="0" w:color="auto"/>
              <w:bottom w:val="single" w:sz="6" w:space="0" w:color="auto"/>
              <w:right w:val="single" w:sz="6" w:space="0" w:color="auto"/>
            </w:tcBorders>
          </w:tcPr>
          <w:p w14:paraId="3DA86E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9783966.42</w:t>
            </w:r>
          </w:p>
        </w:tc>
        <w:tc>
          <w:tcPr>
            <w:tcW w:w="1417" w:type="dxa"/>
            <w:tcBorders>
              <w:top w:val="single" w:sz="6" w:space="0" w:color="auto"/>
              <w:left w:val="single" w:sz="6" w:space="0" w:color="auto"/>
              <w:bottom w:val="single" w:sz="6" w:space="0" w:color="auto"/>
              <w:right w:val="single" w:sz="6" w:space="0" w:color="auto"/>
            </w:tcBorders>
          </w:tcPr>
          <w:p w14:paraId="01A274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530142.353</w:t>
            </w:r>
          </w:p>
        </w:tc>
        <w:tc>
          <w:tcPr>
            <w:tcW w:w="997" w:type="dxa"/>
            <w:tcBorders>
              <w:top w:val="single" w:sz="6" w:space="0" w:color="auto"/>
              <w:left w:val="single" w:sz="6" w:space="0" w:color="auto"/>
              <w:bottom w:val="single" w:sz="6" w:space="0" w:color="auto"/>
              <w:right w:val="single" w:sz="6" w:space="0" w:color="auto"/>
            </w:tcBorders>
          </w:tcPr>
          <w:p w14:paraId="506288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3.704</w:t>
            </w:r>
          </w:p>
        </w:tc>
        <w:tc>
          <w:tcPr>
            <w:tcW w:w="1497" w:type="dxa"/>
            <w:tcBorders>
              <w:top w:val="single" w:sz="6" w:space="0" w:color="auto"/>
              <w:left w:val="single" w:sz="6" w:space="0" w:color="auto"/>
              <w:bottom w:val="single" w:sz="6" w:space="0" w:color="auto"/>
              <w:right w:val="single" w:sz="12" w:space="0" w:color="auto"/>
            </w:tcBorders>
          </w:tcPr>
          <w:p w14:paraId="6F253C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9B8FA6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99FA4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464</w:t>
            </w:r>
          </w:p>
        </w:tc>
        <w:tc>
          <w:tcPr>
            <w:tcW w:w="1374" w:type="dxa"/>
            <w:tcBorders>
              <w:top w:val="single" w:sz="6" w:space="0" w:color="auto"/>
              <w:left w:val="single" w:sz="6" w:space="0" w:color="auto"/>
              <w:bottom w:val="single" w:sz="6" w:space="0" w:color="auto"/>
              <w:right w:val="single" w:sz="6" w:space="0" w:color="auto"/>
            </w:tcBorders>
          </w:tcPr>
          <w:p w14:paraId="4C6F52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9783966.56</w:t>
            </w:r>
          </w:p>
        </w:tc>
        <w:tc>
          <w:tcPr>
            <w:tcW w:w="1417" w:type="dxa"/>
            <w:tcBorders>
              <w:top w:val="single" w:sz="6" w:space="0" w:color="auto"/>
              <w:left w:val="single" w:sz="6" w:space="0" w:color="auto"/>
              <w:bottom w:val="single" w:sz="6" w:space="0" w:color="auto"/>
              <w:right w:val="single" w:sz="6" w:space="0" w:color="auto"/>
            </w:tcBorders>
          </w:tcPr>
          <w:p w14:paraId="65B353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530142.875</w:t>
            </w:r>
          </w:p>
        </w:tc>
        <w:tc>
          <w:tcPr>
            <w:tcW w:w="997" w:type="dxa"/>
            <w:tcBorders>
              <w:top w:val="single" w:sz="6" w:space="0" w:color="auto"/>
              <w:left w:val="single" w:sz="6" w:space="0" w:color="auto"/>
              <w:bottom w:val="single" w:sz="6" w:space="0" w:color="auto"/>
              <w:right w:val="single" w:sz="6" w:space="0" w:color="auto"/>
            </w:tcBorders>
          </w:tcPr>
          <w:p w14:paraId="2B890D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3.944</w:t>
            </w:r>
          </w:p>
        </w:tc>
        <w:tc>
          <w:tcPr>
            <w:tcW w:w="1497" w:type="dxa"/>
            <w:tcBorders>
              <w:top w:val="single" w:sz="6" w:space="0" w:color="auto"/>
              <w:left w:val="single" w:sz="6" w:space="0" w:color="auto"/>
              <w:bottom w:val="single" w:sz="6" w:space="0" w:color="auto"/>
              <w:right w:val="single" w:sz="12" w:space="0" w:color="auto"/>
            </w:tcBorders>
          </w:tcPr>
          <w:p w14:paraId="43D7D2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4F1EBC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86B21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465</w:t>
            </w:r>
          </w:p>
        </w:tc>
        <w:tc>
          <w:tcPr>
            <w:tcW w:w="1374" w:type="dxa"/>
            <w:tcBorders>
              <w:top w:val="single" w:sz="6" w:space="0" w:color="auto"/>
              <w:left w:val="single" w:sz="6" w:space="0" w:color="auto"/>
              <w:bottom w:val="single" w:sz="6" w:space="0" w:color="auto"/>
              <w:right w:val="single" w:sz="6" w:space="0" w:color="auto"/>
            </w:tcBorders>
          </w:tcPr>
          <w:p w14:paraId="210159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9783965.78</w:t>
            </w:r>
          </w:p>
        </w:tc>
        <w:tc>
          <w:tcPr>
            <w:tcW w:w="1417" w:type="dxa"/>
            <w:tcBorders>
              <w:top w:val="single" w:sz="6" w:space="0" w:color="auto"/>
              <w:left w:val="single" w:sz="6" w:space="0" w:color="auto"/>
              <w:bottom w:val="single" w:sz="6" w:space="0" w:color="auto"/>
              <w:right w:val="single" w:sz="6" w:space="0" w:color="auto"/>
            </w:tcBorders>
          </w:tcPr>
          <w:p w14:paraId="4BC57D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530143.05</w:t>
            </w:r>
          </w:p>
        </w:tc>
        <w:tc>
          <w:tcPr>
            <w:tcW w:w="997" w:type="dxa"/>
            <w:tcBorders>
              <w:top w:val="single" w:sz="6" w:space="0" w:color="auto"/>
              <w:left w:val="single" w:sz="6" w:space="0" w:color="auto"/>
              <w:bottom w:val="single" w:sz="6" w:space="0" w:color="auto"/>
              <w:right w:val="single" w:sz="6" w:space="0" w:color="auto"/>
            </w:tcBorders>
          </w:tcPr>
          <w:p w14:paraId="727E35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3.688</w:t>
            </w:r>
          </w:p>
        </w:tc>
        <w:tc>
          <w:tcPr>
            <w:tcW w:w="1497" w:type="dxa"/>
            <w:tcBorders>
              <w:top w:val="single" w:sz="6" w:space="0" w:color="auto"/>
              <w:left w:val="single" w:sz="6" w:space="0" w:color="auto"/>
              <w:bottom w:val="single" w:sz="6" w:space="0" w:color="auto"/>
              <w:right w:val="single" w:sz="12" w:space="0" w:color="auto"/>
            </w:tcBorders>
          </w:tcPr>
          <w:p w14:paraId="6EE7FD6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7DFBBE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EF1F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466</w:t>
            </w:r>
          </w:p>
        </w:tc>
        <w:tc>
          <w:tcPr>
            <w:tcW w:w="1374" w:type="dxa"/>
            <w:tcBorders>
              <w:top w:val="single" w:sz="6" w:space="0" w:color="auto"/>
              <w:left w:val="single" w:sz="6" w:space="0" w:color="auto"/>
              <w:bottom w:val="single" w:sz="6" w:space="0" w:color="auto"/>
              <w:right w:val="single" w:sz="6" w:space="0" w:color="auto"/>
            </w:tcBorders>
          </w:tcPr>
          <w:p w14:paraId="7398C5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9783966.02</w:t>
            </w:r>
          </w:p>
        </w:tc>
        <w:tc>
          <w:tcPr>
            <w:tcW w:w="1417" w:type="dxa"/>
            <w:tcBorders>
              <w:top w:val="single" w:sz="6" w:space="0" w:color="auto"/>
              <w:left w:val="single" w:sz="6" w:space="0" w:color="auto"/>
              <w:bottom w:val="single" w:sz="6" w:space="0" w:color="auto"/>
              <w:right w:val="single" w:sz="6" w:space="0" w:color="auto"/>
            </w:tcBorders>
          </w:tcPr>
          <w:p w14:paraId="46EAE6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530143.339</w:t>
            </w:r>
          </w:p>
        </w:tc>
        <w:tc>
          <w:tcPr>
            <w:tcW w:w="997" w:type="dxa"/>
            <w:tcBorders>
              <w:top w:val="single" w:sz="6" w:space="0" w:color="auto"/>
              <w:left w:val="single" w:sz="6" w:space="0" w:color="auto"/>
              <w:bottom w:val="single" w:sz="6" w:space="0" w:color="auto"/>
              <w:right w:val="single" w:sz="6" w:space="0" w:color="auto"/>
            </w:tcBorders>
          </w:tcPr>
          <w:p w14:paraId="3CA63A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3.751</w:t>
            </w:r>
          </w:p>
        </w:tc>
        <w:tc>
          <w:tcPr>
            <w:tcW w:w="1497" w:type="dxa"/>
            <w:tcBorders>
              <w:top w:val="single" w:sz="6" w:space="0" w:color="auto"/>
              <w:left w:val="single" w:sz="6" w:space="0" w:color="auto"/>
              <w:bottom w:val="single" w:sz="6" w:space="0" w:color="auto"/>
              <w:right w:val="single" w:sz="12" w:space="0" w:color="auto"/>
            </w:tcBorders>
          </w:tcPr>
          <w:p w14:paraId="501EC7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AE071A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D3938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467</w:t>
            </w:r>
          </w:p>
        </w:tc>
        <w:tc>
          <w:tcPr>
            <w:tcW w:w="1374" w:type="dxa"/>
            <w:tcBorders>
              <w:top w:val="single" w:sz="6" w:space="0" w:color="auto"/>
              <w:left w:val="single" w:sz="6" w:space="0" w:color="auto"/>
              <w:bottom w:val="single" w:sz="6" w:space="0" w:color="auto"/>
              <w:right w:val="single" w:sz="6" w:space="0" w:color="auto"/>
            </w:tcBorders>
          </w:tcPr>
          <w:p w14:paraId="474427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9783980.23</w:t>
            </w:r>
          </w:p>
        </w:tc>
        <w:tc>
          <w:tcPr>
            <w:tcW w:w="1417" w:type="dxa"/>
            <w:tcBorders>
              <w:top w:val="single" w:sz="6" w:space="0" w:color="auto"/>
              <w:left w:val="single" w:sz="6" w:space="0" w:color="auto"/>
              <w:bottom w:val="single" w:sz="6" w:space="0" w:color="auto"/>
              <w:right w:val="single" w:sz="6" w:space="0" w:color="auto"/>
            </w:tcBorders>
          </w:tcPr>
          <w:p w14:paraId="1CB1E0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530148.466</w:t>
            </w:r>
          </w:p>
        </w:tc>
        <w:tc>
          <w:tcPr>
            <w:tcW w:w="997" w:type="dxa"/>
            <w:tcBorders>
              <w:top w:val="single" w:sz="6" w:space="0" w:color="auto"/>
              <w:left w:val="single" w:sz="6" w:space="0" w:color="auto"/>
              <w:bottom w:val="single" w:sz="6" w:space="0" w:color="auto"/>
              <w:right w:val="single" w:sz="6" w:space="0" w:color="auto"/>
            </w:tcBorders>
          </w:tcPr>
          <w:p w14:paraId="6F09D5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3.922</w:t>
            </w:r>
          </w:p>
        </w:tc>
        <w:tc>
          <w:tcPr>
            <w:tcW w:w="1497" w:type="dxa"/>
            <w:tcBorders>
              <w:top w:val="single" w:sz="6" w:space="0" w:color="auto"/>
              <w:left w:val="single" w:sz="6" w:space="0" w:color="auto"/>
              <w:bottom w:val="single" w:sz="6" w:space="0" w:color="auto"/>
              <w:right w:val="single" w:sz="12" w:space="0" w:color="auto"/>
            </w:tcBorders>
          </w:tcPr>
          <w:p w14:paraId="6754CA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DA89C5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F7459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468</w:t>
            </w:r>
          </w:p>
        </w:tc>
        <w:tc>
          <w:tcPr>
            <w:tcW w:w="1374" w:type="dxa"/>
            <w:tcBorders>
              <w:top w:val="single" w:sz="6" w:space="0" w:color="auto"/>
              <w:left w:val="single" w:sz="6" w:space="0" w:color="auto"/>
              <w:bottom w:val="single" w:sz="6" w:space="0" w:color="auto"/>
              <w:right w:val="single" w:sz="6" w:space="0" w:color="auto"/>
            </w:tcBorders>
          </w:tcPr>
          <w:p w14:paraId="3D9585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9783966.71</w:t>
            </w:r>
          </w:p>
        </w:tc>
        <w:tc>
          <w:tcPr>
            <w:tcW w:w="1417" w:type="dxa"/>
            <w:tcBorders>
              <w:top w:val="single" w:sz="6" w:space="0" w:color="auto"/>
              <w:left w:val="single" w:sz="6" w:space="0" w:color="auto"/>
              <w:bottom w:val="single" w:sz="6" w:space="0" w:color="auto"/>
              <w:right w:val="single" w:sz="6" w:space="0" w:color="auto"/>
            </w:tcBorders>
          </w:tcPr>
          <w:p w14:paraId="2C3240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530148.996</w:t>
            </w:r>
          </w:p>
        </w:tc>
        <w:tc>
          <w:tcPr>
            <w:tcW w:w="997" w:type="dxa"/>
            <w:tcBorders>
              <w:top w:val="single" w:sz="6" w:space="0" w:color="auto"/>
              <w:left w:val="single" w:sz="6" w:space="0" w:color="auto"/>
              <w:bottom w:val="single" w:sz="6" w:space="0" w:color="auto"/>
              <w:right w:val="single" w:sz="6" w:space="0" w:color="auto"/>
            </w:tcBorders>
          </w:tcPr>
          <w:p w14:paraId="1ED20E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3.715</w:t>
            </w:r>
          </w:p>
        </w:tc>
        <w:tc>
          <w:tcPr>
            <w:tcW w:w="1497" w:type="dxa"/>
            <w:tcBorders>
              <w:top w:val="single" w:sz="6" w:space="0" w:color="auto"/>
              <w:left w:val="single" w:sz="6" w:space="0" w:color="auto"/>
              <w:bottom w:val="single" w:sz="6" w:space="0" w:color="auto"/>
              <w:right w:val="single" w:sz="12" w:space="0" w:color="auto"/>
            </w:tcBorders>
          </w:tcPr>
          <w:p w14:paraId="7B7A4B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7DCB3C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881E8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469</w:t>
            </w:r>
          </w:p>
        </w:tc>
        <w:tc>
          <w:tcPr>
            <w:tcW w:w="1374" w:type="dxa"/>
            <w:tcBorders>
              <w:top w:val="single" w:sz="6" w:space="0" w:color="auto"/>
              <w:left w:val="single" w:sz="6" w:space="0" w:color="auto"/>
              <w:bottom w:val="single" w:sz="6" w:space="0" w:color="auto"/>
              <w:right w:val="single" w:sz="6" w:space="0" w:color="auto"/>
            </w:tcBorders>
          </w:tcPr>
          <w:p w14:paraId="5AC739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9783966.61</w:t>
            </w:r>
          </w:p>
        </w:tc>
        <w:tc>
          <w:tcPr>
            <w:tcW w:w="1417" w:type="dxa"/>
            <w:tcBorders>
              <w:top w:val="single" w:sz="6" w:space="0" w:color="auto"/>
              <w:left w:val="single" w:sz="6" w:space="0" w:color="auto"/>
              <w:bottom w:val="single" w:sz="6" w:space="0" w:color="auto"/>
              <w:right w:val="single" w:sz="6" w:space="0" w:color="auto"/>
            </w:tcBorders>
          </w:tcPr>
          <w:p w14:paraId="280796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530149.333</w:t>
            </w:r>
          </w:p>
        </w:tc>
        <w:tc>
          <w:tcPr>
            <w:tcW w:w="997" w:type="dxa"/>
            <w:tcBorders>
              <w:top w:val="single" w:sz="6" w:space="0" w:color="auto"/>
              <w:left w:val="single" w:sz="6" w:space="0" w:color="auto"/>
              <w:bottom w:val="single" w:sz="6" w:space="0" w:color="auto"/>
              <w:right w:val="single" w:sz="6" w:space="0" w:color="auto"/>
            </w:tcBorders>
          </w:tcPr>
          <w:p w14:paraId="462FB5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3.364</w:t>
            </w:r>
          </w:p>
        </w:tc>
        <w:tc>
          <w:tcPr>
            <w:tcW w:w="1497" w:type="dxa"/>
            <w:tcBorders>
              <w:top w:val="single" w:sz="6" w:space="0" w:color="auto"/>
              <w:left w:val="single" w:sz="6" w:space="0" w:color="auto"/>
              <w:bottom w:val="single" w:sz="6" w:space="0" w:color="auto"/>
              <w:right w:val="single" w:sz="12" w:space="0" w:color="auto"/>
            </w:tcBorders>
          </w:tcPr>
          <w:p w14:paraId="2F5195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CB2509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8EAD2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470</w:t>
            </w:r>
          </w:p>
        </w:tc>
        <w:tc>
          <w:tcPr>
            <w:tcW w:w="1374" w:type="dxa"/>
            <w:tcBorders>
              <w:top w:val="single" w:sz="6" w:space="0" w:color="auto"/>
              <w:left w:val="single" w:sz="6" w:space="0" w:color="auto"/>
              <w:bottom w:val="single" w:sz="6" w:space="0" w:color="auto"/>
              <w:right w:val="single" w:sz="6" w:space="0" w:color="auto"/>
            </w:tcBorders>
          </w:tcPr>
          <w:p w14:paraId="039C80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9783966.39</w:t>
            </w:r>
          </w:p>
        </w:tc>
        <w:tc>
          <w:tcPr>
            <w:tcW w:w="1417" w:type="dxa"/>
            <w:tcBorders>
              <w:top w:val="single" w:sz="6" w:space="0" w:color="auto"/>
              <w:left w:val="single" w:sz="6" w:space="0" w:color="auto"/>
              <w:bottom w:val="single" w:sz="6" w:space="0" w:color="auto"/>
              <w:right w:val="single" w:sz="6" w:space="0" w:color="auto"/>
            </w:tcBorders>
          </w:tcPr>
          <w:p w14:paraId="260B01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530149.511</w:t>
            </w:r>
          </w:p>
        </w:tc>
        <w:tc>
          <w:tcPr>
            <w:tcW w:w="997" w:type="dxa"/>
            <w:tcBorders>
              <w:top w:val="single" w:sz="6" w:space="0" w:color="auto"/>
              <w:left w:val="single" w:sz="6" w:space="0" w:color="auto"/>
              <w:bottom w:val="single" w:sz="6" w:space="0" w:color="auto"/>
              <w:right w:val="single" w:sz="6" w:space="0" w:color="auto"/>
            </w:tcBorders>
          </w:tcPr>
          <w:p w14:paraId="0F3815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3.645</w:t>
            </w:r>
          </w:p>
        </w:tc>
        <w:tc>
          <w:tcPr>
            <w:tcW w:w="1497" w:type="dxa"/>
            <w:tcBorders>
              <w:top w:val="single" w:sz="6" w:space="0" w:color="auto"/>
              <w:left w:val="single" w:sz="6" w:space="0" w:color="auto"/>
              <w:bottom w:val="single" w:sz="6" w:space="0" w:color="auto"/>
              <w:right w:val="single" w:sz="12" w:space="0" w:color="auto"/>
            </w:tcBorders>
          </w:tcPr>
          <w:p w14:paraId="758D66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F71C08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FCA77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471</w:t>
            </w:r>
          </w:p>
        </w:tc>
        <w:tc>
          <w:tcPr>
            <w:tcW w:w="1374" w:type="dxa"/>
            <w:tcBorders>
              <w:top w:val="single" w:sz="6" w:space="0" w:color="auto"/>
              <w:left w:val="single" w:sz="6" w:space="0" w:color="auto"/>
              <w:bottom w:val="single" w:sz="6" w:space="0" w:color="auto"/>
              <w:right w:val="single" w:sz="6" w:space="0" w:color="auto"/>
            </w:tcBorders>
          </w:tcPr>
          <w:p w14:paraId="454C41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9783958.08</w:t>
            </w:r>
          </w:p>
        </w:tc>
        <w:tc>
          <w:tcPr>
            <w:tcW w:w="1417" w:type="dxa"/>
            <w:tcBorders>
              <w:top w:val="single" w:sz="6" w:space="0" w:color="auto"/>
              <w:left w:val="single" w:sz="6" w:space="0" w:color="auto"/>
              <w:bottom w:val="single" w:sz="6" w:space="0" w:color="auto"/>
              <w:right w:val="single" w:sz="6" w:space="0" w:color="auto"/>
            </w:tcBorders>
          </w:tcPr>
          <w:p w14:paraId="198B51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530139.784</w:t>
            </w:r>
          </w:p>
        </w:tc>
        <w:tc>
          <w:tcPr>
            <w:tcW w:w="997" w:type="dxa"/>
            <w:tcBorders>
              <w:top w:val="single" w:sz="6" w:space="0" w:color="auto"/>
              <w:left w:val="single" w:sz="6" w:space="0" w:color="auto"/>
              <w:bottom w:val="single" w:sz="6" w:space="0" w:color="auto"/>
              <w:right w:val="single" w:sz="6" w:space="0" w:color="auto"/>
            </w:tcBorders>
          </w:tcPr>
          <w:p w14:paraId="10B74C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3.766</w:t>
            </w:r>
          </w:p>
        </w:tc>
        <w:tc>
          <w:tcPr>
            <w:tcW w:w="1497" w:type="dxa"/>
            <w:tcBorders>
              <w:top w:val="single" w:sz="6" w:space="0" w:color="auto"/>
              <w:left w:val="single" w:sz="6" w:space="0" w:color="auto"/>
              <w:bottom w:val="single" w:sz="6" w:space="0" w:color="auto"/>
              <w:right w:val="single" w:sz="12" w:space="0" w:color="auto"/>
            </w:tcBorders>
          </w:tcPr>
          <w:p w14:paraId="62EF3F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9D4F78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9F3BA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472</w:t>
            </w:r>
          </w:p>
        </w:tc>
        <w:tc>
          <w:tcPr>
            <w:tcW w:w="1374" w:type="dxa"/>
            <w:tcBorders>
              <w:top w:val="single" w:sz="6" w:space="0" w:color="auto"/>
              <w:left w:val="single" w:sz="6" w:space="0" w:color="auto"/>
              <w:bottom w:val="single" w:sz="6" w:space="0" w:color="auto"/>
              <w:right w:val="single" w:sz="6" w:space="0" w:color="auto"/>
            </w:tcBorders>
          </w:tcPr>
          <w:p w14:paraId="363B61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9783959.55</w:t>
            </w:r>
          </w:p>
        </w:tc>
        <w:tc>
          <w:tcPr>
            <w:tcW w:w="1417" w:type="dxa"/>
            <w:tcBorders>
              <w:top w:val="single" w:sz="6" w:space="0" w:color="auto"/>
              <w:left w:val="single" w:sz="6" w:space="0" w:color="auto"/>
              <w:bottom w:val="single" w:sz="6" w:space="0" w:color="auto"/>
              <w:right w:val="single" w:sz="6" w:space="0" w:color="auto"/>
            </w:tcBorders>
          </w:tcPr>
          <w:p w14:paraId="1F244B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530136.115</w:t>
            </w:r>
          </w:p>
        </w:tc>
        <w:tc>
          <w:tcPr>
            <w:tcW w:w="997" w:type="dxa"/>
            <w:tcBorders>
              <w:top w:val="single" w:sz="6" w:space="0" w:color="auto"/>
              <w:left w:val="single" w:sz="6" w:space="0" w:color="auto"/>
              <w:bottom w:val="single" w:sz="6" w:space="0" w:color="auto"/>
              <w:right w:val="single" w:sz="6" w:space="0" w:color="auto"/>
            </w:tcBorders>
          </w:tcPr>
          <w:p w14:paraId="4E676B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3.727</w:t>
            </w:r>
          </w:p>
        </w:tc>
        <w:tc>
          <w:tcPr>
            <w:tcW w:w="1497" w:type="dxa"/>
            <w:tcBorders>
              <w:top w:val="single" w:sz="6" w:space="0" w:color="auto"/>
              <w:left w:val="single" w:sz="6" w:space="0" w:color="auto"/>
              <w:bottom w:val="single" w:sz="6" w:space="0" w:color="auto"/>
              <w:right w:val="single" w:sz="12" w:space="0" w:color="auto"/>
            </w:tcBorders>
          </w:tcPr>
          <w:p w14:paraId="70A089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75018C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A293B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473</w:t>
            </w:r>
          </w:p>
        </w:tc>
        <w:tc>
          <w:tcPr>
            <w:tcW w:w="1374" w:type="dxa"/>
            <w:tcBorders>
              <w:top w:val="single" w:sz="6" w:space="0" w:color="auto"/>
              <w:left w:val="single" w:sz="6" w:space="0" w:color="auto"/>
              <w:bottom w:val="single" w:sz="6" w:space="0" w:color="auto"/>
              <w:right w:val="single" w:sz="6" w:space="0" w:color="auto"/>
            </w:tcBorders>
          </w:tcPr>
          <w:p w14:paraId="7ADBA9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9783955.89</w:t>
            </w:r>
          </w:p>
        </w:tc>
        <w:tc>
          <w:tcPr>
            <w:tcW w:w="1417" w:type="dxa"/>
            <w:tcBorders>
              <w:top w:val="single" w:sz="6" w:space="0" w:color="auto"/>
              <w:left w:val="single" w:sz="6" w:space="0" w:color="auto"/>
              <w:bottom w:val="single" w:sz="6" w:space="0" w:color="auto"/>
              <w:right w:val="single" w:sz="6" w:space="0" w:color="auto"/>
            </w:tcBorders>
          </w:tcPr>
          <w:p w14:paraId="57F19A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530134.699</w:t>
            </w:r>
          </w:p>
        </w:tc>
        <w:tc>
          <w:tcPr>
            <w:tcW w:w="997" w:type="dxa"/>
            <w:tcBorders>
              <w:top w:val="single" w:sz="6" w:space="0" w:color="auto"/>
              <w:left w:val="single" w:sz="6" w:space="0" w:color="auto"/>
              <w:bottom w:val="single" w:sz="6" w:space="0" w:color="auto"/>
              <w:right w:val="single" w:sz="6" w:space="0" w:color="auto"/>
            </w:tcBorders>
          </w:tcPr>
          <w:p w14:paraId="6AB9BE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3.766</w:t>
            </w:r>
          </w:p>
        </w:tc>
        <w:tc>
          <w:tcPr>
            <w:tcW w:w="1497" w:type="dxa"/>
            <w:tcBorders>
              <w:top w:val="single" w:sz="6" w:space="0" w:color="auto"/>
              <w:left w:val="single" w:sz="6" w:space="0" w:color="auto"/>
              <w:bottom w:val="single" w:sz="6" w:space="0" w:color="auto"/>
              <w:right w:val="single" w:sz="12" w:space="0" w:color="auto"/>
            </w:tcBorders>
          </w:tcPr>
          <w:p w14:paraId="72C4E9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492D15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6D323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474</w:t>
            </w:r>
          </w:p>
        </w:tc>
        <w:tc>
          <w:tcPr>
            <w:tcW w:w="1374" w:type="dxa"/>
            <w:tcBorders>
              <w:top w:val="single" w:sz="6" w:space="0" w:color="auto"/>
              <w:left w:val="single" w:sz="6" w:space="0" w:color="auto"/>
              <w:bottom w:val="single" w:sz="6" w:space="0" w:color="auto"/>
              <w:right w:val="single" w:sz="6" w:space="0" w:color="auto"/>
            </w:tcBorders>
          </w:tcPr>
          <w:p w14:paraId="0D01AD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9783956.15</w:t>
            </w:r>
          </w:p>
        </w:tc>
        <w:tc>
          <w:tcPr>
            <w:tcW w:w="1417" w:type="dxa"/>
            <w:tcBorders>
              <w:top w:val="single" w:sz="6" w:space="0" w:color="auto"/>
              <w:left w:val="single" w:sz="6" w:space="0" w:color="auto"/>
              <w:bottom w:val="single" w:sz="6" w:space="0" w:color="auto"/>
              <w:right w:val="single" w:sz="6" w:space="0" w:color="auto"/>
            </w:tcBorders>
          </w:tcPr>
          <w:p w14:paraId="1473E4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530139.663</w:t>
            </w:r>
          </w:p>
        </w:tc>
        <w:tc>
          <w:tcPr>
            <w:tcW w:w="997" w:type="dxa"/>
            <w:tcBorders>
              <w:top w:val="single" w:sz="6" w:space="0" w:color="auto"/>
              <w:left w:val="single" w:sz="6" w:space="0" w:color="auto"/>
              <w:bottom w:val="single" w:sz="6" w:space="0" w:color="auto"/>
              <w:right w:val="single" w:sz="6" w:space="0" w:color="auto"/>
            </w:tcBorders>
          </w:tcPr>
          <w:p w14:paraId="3D0011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3.878</w:t>
            </w:r>
          </w:p>
        </w:tc>
        <w:tc>
          <w:tcPr>
            <w:tcW w:w="1497" w:type="dxa"/>
            <w:tcBorders>
              <w:top w:val="single" w:sz="6" w:space="0" w:color="auto"/>
              <w:left w:val="single" w:sz="6" w:space="0" w:color="auto"/>
              <w:bottom w:val="single" w:sz="6" w:space="0" w:color="auto"/>
              <w:right w:val="single" w:sz="12" w:space="0" w:color="auto"/>
            </w:tcBorders>
          </w:tcPr>
          <w:p w14:paraId="469BDD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454AA0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F74EA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475</w:t>
            </w:r>
          </w:p>
        </w:tc>
        <w:tc>
          <w:tcPr>
            <w:tcW w:w="1374" w:type="dxa"/>
            <w:tcBorders>
              <w:top w:val="single" w:sz="6" w:space="0" w:color="auto"/>
              <w:left w:val="single" w:sz="6" w:space="0" w:color="auto"/>
              <w:bottom w:val="single" w:sz="6" w:space="0" w:color="auto"/>
              <w:right w:val="single" w:sz="6" w:space="0" w:color="auto"/>
            </w:tcBorders>
          </w:tcPr>
          <w:p w14:paraId="734644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9783952.45</w:t>
            </w:r>
          </w:p>
        </w:tc>
        <w:tc>
          <w:tcPr>
            <w:tcW w:w="1417" w:type="dxa"/>
            <w:tcBorders>
              <w:top w:val="single" w:sz="6" w:space="0" w:color="auto"/>
              <w:left w:val="single" w:sz="6" w:space="0" w:color="auto"/>
              <w:bottom w:val="single" w:sz="6" w:space="0" w:color="auto"/>
              <w:right w:val="single" w:sz="6" w:space="0" w:color="auto"/>
            </w:tcBorders>
          </w:tcPr>
          <w:p w14:paraId="69C3DC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530129.351</w:t>
            </w:r>
          </w:p>
        </w:tc>
        <w:tc>
          <w:tcPr>
            <w:tcW w:w="997" w:type="dxa"/>
            <w:tcBorders>
              <w:top w:val="single" w:sz="6" w:space="0" w:color="auto"/>
              <w:left w:val="single" w:sz="6" w:space="0" w:color="auto"/>
              <w:bottom w:val="single" w:sz="6" w:space="0" w:color="auto"/>
              <w:right w:val="single" w:sz="6" w:space="0" w:color="auto"/>
            </w:tcBorders>
          </w:tcPr>
          <w:p w14:paraId="19EE4E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3.359</w:t>
            </w:r>
          </w:p>
        </w:tc>
        <w:tc>
          <w:tcPr>
            <w:tcW w:w="1497" w:type="dxa"/>
            <w:tcBorders>
              <w:top w:val="single" w:sz="6" w:space="0" w:color="auto"/>
              <w:left w:val="single" w:sz="6" w:space="0" w:color="auto"/>
              <w:bottom w:val="single" w:sz="6" w:space="0" w:color="auto"/>
              <w:right w:val="single" w:sz="12" w:space="0" w:color="auto"/>
            </w:tcBorders>
          </w:tcPr>
          <w:p w14:paraId="664A1D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5B4E4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F0BF8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476</w:t>
            </w:r>
          </w:p>
        </w:tc>
        <w:tc>
          <w:tcPr>
            <w:tcW w:w="1374" w:type="dxa"/>
            <w:tcBorders>
              <w:top w:val="single" w:sz="6" w:space="0" w:color="auto"/>
              <w:left w:val="single" w:sz="6" w:space="0" w:color="auto"/>
              <w:bottom w:val="single" w:sz="6" w:space="0" w:color="auto"/>
              <w:right w:val="single" w:sz="6" w:space="0" w:color="auto"/>
            </w:tcBorders>
          </w:tcPr>
          <w:p w14:paraId="0953DE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9783959.29</w:t>
            </w:r>
          </w:p>
        </w:tc>
        <w:tc>
          <w:tcPr>
            <w:tcW w:w="1417" w:type="dxa"/>
            <w:tcBorders>
              <w:top w:val="single" w:sz="6" w:space="0" w:color="auto"/>
              <w:left w:val="single" w:sz="6" w:space="0" w:color="auto"/>
              <w:bottom w:val="single" w:sz="6" w:space="0" w:color="auto"/>
              <w:right w:val="single" w:sz="6" w:space="0" w:color="auto"/>
            </w:tcBorders>
          </w:tcPr>
          <w:p w14:paraId="718BF0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530134.509</w:t>
            </w:r>
          </w:p>
        </w:tc>
        <w:tc>
          <w:tcPr>
            <w:tcW w:w="997" w:type="dxa"/>
            <w:tcBorders>
              <w:top w:val="single" w:sz="6" w:space="0" w:color="auto"/>
              <w:left w:val="single" w:sz="6" w:space="0" w:color="auto"/>
              <w:bottom w:val="single" w:sz="6" w:space="0" w:color="auto"/>
              <w:right w:val="single" w:sz="6" w:space="0" w:color="auto"/>
            </w:tcBorders>
          </w:tcPr>
          <w:p w14:paraId="20991EF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3.606</w:t>
            </w:r>
          </w:p>
        </w:tc>
        <w:tc>
          <w:tcPr>
            <w:tcW w:w="1497" w:type="dxa"/>
            <w:tcBorders>
              <w:top w:val="single" w:sz="6" w:space="0" w:color="auto"/>
              <w:left w:val="single" w:sz="6" w:space="0" w:color="auto"/>
              <w:bottom w:val="single" w:sz="6" w:space="0" w:color="auto"/>
              <w:right w:val="single" w:sz="12" w:space="0" w:color="auto"/>
            </w:tcBorders>
          </w:tcPr>
          <w:p w14:paraId="2D4551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F08B4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4D72A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477</w:t>
            </w:r>
          </w:p>
        </w:tc>
        <w:tc>
          <w:tcPr>
            <w:tcW w:w="1374" w:type="dxa"/>
            <w:tcBorders>
              <w:top w:val="single" w:sz="6" w:space="0" w:color="auto"/>
              <w:left w:val="single" w:sz="6" w:space="0" w:color="auto"/>
              <w:bottom w:val="single" w:sz="6" w:space="0" w:color="auto"/>
              <w:right w:val="single" w:sz="6" w:space="0" w:color="auto"/>
            </w:tcBorders>
          </w:tcPr>
          <w:p w14:paraId="2D8DE9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9783952.65</w:t>
            </w:r>
          </w:p>
        </w:tc>
        <w:tc>
          <w:tcPr>
            <w:tcW w:w="1417" w:type="dxa"/>
            <w:tcBorders>
              <w:top w:val="single" w:sz="6" w:space="0" w:color="auto"/>
              <w:left w:val="single" w:sz="6" w:space="0" w:color="auto"/>
              <w:bottom w:val="single" w:sz="6" w:space="0" w:color="auto"/>
              <w:right w:val="single" w:sz="6" w:space="0" w:color="auto"/>
            </w:tcBorders>
          </w:tcPr>
          <w:p w14:paraId="3839F6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530130.009</w:t>
            </w:r>
          </w:p>
        </w:tc>
        <w:tc>
          <w:tcPr>
            <w:tcW w:w="997" w:type="dxa"/>
            <w:tcBorders>
              <w:top w:val="single" w:sz="6" w:space="0" w:color="auto"/>
              <w:left w:val="single" w:sz="6" w:space="0" w:color="auto"/>
              <w:bottom w:val="single" w:sz="6" w:space="0" w:color="auto"/>
              <w:right w:val="single" w:sz="6" w:space="0" w:color="auto"/>
            </w:tcBorders>
          </w:tcPr>
          <w:p w14:paraId="229FF9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3.618</w:t>
            </w:r>
          </w:p>
        </w:tc>
        <w:tc>
          <w:tcPr>
            <w:tcW w:w="1497" w:type="dxa"/>
            <w:tcBorders>
              <w:top w:val="single" w:sz="6" w:space="0" w:color="auto"/>
              <w:left w:val="single" w:sz="6" w:space="0" w:color="auto"/>
              <w:bottom w:val="single" w:sz="6" w:space="0" w:color="auto"/>
              <w:right w:val="single" w:sz="12" w:space="0" w:color="auto"/>
            </w:tcBorders>
          </w:tcPr>
          <w:p w14:paraId="6E2ED6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F5BEA6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81B86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478</w:t>
            </w:r>
          </w:p>
        </w:tc>
        <w:tc>
          <w:tcPr>
            <w:tcW w:w="1374" w:type="dxa"/>
            <w:tcBorders>
              <w:top w:val="single" w:sz="6" w:space="0" w:color="auto"/>
              <w:left w:val="single" w:sz="6" w:space="0" w:color="auto"/>
              <w:bottom w:val="single" w:sz="6" w:space="0" w:color="auto"/>
              <w:right w:val="single" w:sz="6" w:space="0" w:color="auto"/>
            </w:tcBorders>
          </w:tcPr>
          <w:p w14:paraId="630570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9783955.1</w:t>
            </w:r>
          </w:p>
        </w:tc>
        <w:tc>
          <w:tcPr>
            <w:tcW w:w="1417" w:type="dxa"/>
            <w:tcBorders>
              <w:top w:val="single" w:sz="6" w:space="0" w:color="auto"/>
              <w:left w:val="single" w:sz="6" w:space="0" w:color="auto"/>
              <w:bottom w:val="single" w:sz="6" w:space="0" w:color="auto"/>
              <w:right w:val="single" w:sz="6" w:space="0" w:color="auto"/>
            </w:tcBorders>
          </w:tcPr>
          <w:p w14:paraId="62B39E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530131.093</w:t>
            </w:r>
          </w:p>
        </w:tc>
        <w:tc>
          <w:tcPr>
            <w:tcW w:w="997" w:type="dxa"/>
            <w:tcBorders>
              <w:top w:val="single" w:sz="6" w:space="0" w:color="auto"/>
              <w:left w:val="single" w:sz="6" w:space="0" w:color="auto"/>
              <w:bottom w:val="single" w:sz="6" w:space="0" w:color="auto"/>
              <w:right w:val="single" w:sz="6" w:space="0" w:color="auto"/>
            </w:tcBorders>
          </w:tcPr>
          <w:p w14:paraId="1FCFFB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3.386</w:t>
            </w:r>
          </w:p>
        </w:tc>
        <w:tc>
          <w:tcPr>
            <w:tcW w:w="1497" w:type="dxa"/>
            <w:tcBorders>
              <w:top w:val="single" w:sz="6" w:space="0" w:color="auto"/>
              <w:left w:val="single" w:sz="6" w:space="0" w:color="auto"/>
              <w:bottom w:val="single" w:sz="6" w:space="0" w:color="auto"/>
              <w:right w:val="single" w:sz="12" w:space="0" w:color="auto"/>
            </w:tcBorders>
          </w:tcPr>
          <w:p w14:paraId="08E4DF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019A0C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43D60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479</w:t>
            </w:r>
          </w:p>
        </w:tc>
        <w:tc>
          <w:tcPr>
            <w:tcW w:w="1374" w:type="dxa"/>
            <w:tcBorders>
              <w:top w:val="single" w:sz="6" w:space="0" w:color="auto"/>
              <w:left w:val="single" w:sz="6" w:space="0" w:color="auto"/>
              <w:bottom w:val="single" w:sz="6" w:space="0" w:color="auto"/>
              <w:right w:val="single" w:sz="6" w:space="0" w:color="auto"/>
            </w:tcBorders>
          </w:tcPr>
          <w:p w14:paraId="11B155E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9783955.33</w:t>
            </w:r>
          </w:p>
        </w:tc>
        <w:tc>
          <w:tcPr>
            <w:tcW w:w="1417" w:type="dxa"/>
            <w:tcBorders>
              <w:top w:val="single" w:sz="6" w:space="0" w:color="auto"/>
              <w:left w:val="single" w:sz="6" w:space="0" w:color="auto"/>
              <w:bottom w:val="single" w:sz="6" w:space="0" w:color="auto"/>
              <w:right w:val="single" w:sz="6" w:space="0" w:color="auto"/>
            </w:tcBorders>
          </w:tcPr>
          <w:p w14:paraId="5B38A4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530131.224</w:t>
            </w:r>
          </w:p>
        </w:tc>
        <w:tc>
          <w:tcPr>
            <w:tcW w:w="997" w:type="dxa"/>
            <w:tcBorders>
              <w:top w:val="single" w:sz="6" w:space="0" w:color="auto"/>
              <w:left w:val="single" w:sz="6" w:space="0" w:color="auto"/>
              <w:bottom w:val="single" w:sz="6" w:space="0" w:color="auto"/>
              <w:right w:val="single" w:sz="6" w:space="0" w:color="auto"/>
            </w:tcBorders>
          </w:tcPr>
          <w:p w14:paraId="271C12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3.2</w:t>
            </w:r>
          </w:p>
        </w:tc>
        <w:tc>
          <w:tcPr>
            <w:tcW w:w="1497" w:type="dxa"/>
            <w:tcBorders>
              <w:top w:val="single" w:sz="6" w:space="0" w:color="auto"/>
              <w:left w:val="single" w:sz="6" w:space="0" w:color="auto"/>
              <w:bottom w:val="single" w:sz="6" w:space="0" w:color="auto"/>
              <w:right w:val="single" w:sz="12" w:space="0" w:color="auto"/>
            </w:tcBorders>
          </w:tcPr>
          <w:p w14:paraId="7AFFBD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D0AE66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238BD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480</w:t>
            </w:r>
          </w:p>
        </w:tc>
        <w:tc>
          <w:tcPr>
            <w:tcW w:w="1374" w:type="dxa"/>
            <w:tcBorders>
              <w:top w:val="single" w:sz="6" w:space="0" w:color="auto"/>
              <w:left w:val="single" w:sz="6" w:space="0" w:color="auto"/>
              <w:bottom w:val="single" w:sz="6" w:space="0" w:color="auto"/>
              <w:right w:val="single" w:sz="6" w:space="0" w:color="auto"/>
            </w:tcBorders>
          </w:tcPr>
          <w:p w14:paraId="45CA59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9783955.52</w:t>
            </w:r>
          </w:p>
        </w:tc>
        <w:tc>
          <w:tcPr>
            <w:tcW w:w="1417" w:type="dxa"/>
            <w:tcBorders>
              <w:top w:val="single" w:sz="6" w:space="0" w:color="auto"/>
              <w:left w:val="single" w:sz="6" w:space="0" w:color="auto"/>
              <w:bottom w:val="single" w:sz="6" w:space="0" w:color="auto"/>
              <w:right w:val="single" w:sz="6" w:space="0" w:color="auto"/>
            </w:tcBorders>
          </w:tcPr>
          <w:p w14:paraId="7ECAE0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530131.305</w:t>
            </w:r>
          </w:p>
        </w:tc>
        <w:tc>
          <w:tcPr>
            <w:tcW w:w="997" w:type="dxa"/>
            <w:tcBorders>
              <w:top w:val="single" w:sz="6" w:space="0" w:color="auto"/>
              <w:left w:val="single" w:sz="6" w:space="0" w:color="auto"/>
              <w:bottom w:val="single" w:sz="6" w:space="0" w:color="auto"/>
              <w:right w:val="single" w:sz="6" w:space="0" w:color="auto"/>
            </w:tcBorders>
          </w:tcPr>
          <w:p w14:paraId="48132B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3.39</w:t>
            </w:r>
          </w:p>
        </w:tc>
        <w:tc>
          <w:tcPr>
            <w:tcW w:w="1497" w:type="dxa"/>
            <w:tcBorders>
              <w:top w:val="single" w:sz="6" w:space="0" w:color="auto"/>
              <w:left w:val="single" w:sz="6" w:space="0" w:color="auto"/>
              <w:bottom w:val="single" w:sz="6" w:space="0" w:color="auto"/>
              <w:right w:val="single" w:sz="12" w:space="0" w:color="auto"/>
            </w:tcBorders>
          </w:tcPr>
          <w:p w14:paraId="2286EB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4AF644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3669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481</w:t>
            </w:r>
          </w:p>
        </w:tc>
        <w:tc>
          <w:tcPr>
            <w:tcW w:w="1374" w:type="dxa"/>
            <w:tcBorders>
              <w:top w:val="single" w:sz="6" w:space="0" w:color="auto"/>
              <w:left w:val="single" w:sz="6" w:space="0" w:color="auto"/>
              <w:bottom w:val="single" w:sz="6" w:space="0" w:color="auto"/>
              <w:right w:val="single" w:sz="6" w:space="0" w:color="auto"/>
            </w:tcBorders>
          </w:tcPr>
          <w:p w14:paraId="408093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9783953.62</w:t>
            </w:r>
          </w:p>
        </w:tc>
        <w:tc>
          <w:tcPr>
            <w:tcW w:w="1417" w:type="dxa"/>
            <w:tcBorders>
              <w:top w:val="single" w:sz="6" w:space="0" w:color="auto"/>
              <w:left w:val="single" w:sz="6" w:space="0" w:color="auto"/>
              <w:bottom w:val="single" w:sz="6" w:space="0" w:color="auto"/>
              <w:right w:val="single" w:sz="6" w:space="0" w:color="auto"/>
            </w:tcBorders>
          </w:tcPr>
          <w:p w14:paraId="1FB888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530141.094</w:t>
            </w:r>
          </w:p>
        </w:tc>
        <w:tc>
          <w:tcPr>
            <w:tcW w:w="997" w:type="dxa"/>
            <w:tcBorders>
              <w:top w:val="single" w:sz="6" w:space="0" w:color="auto"/>
              <w:left w:val="single" w:sz="6" w:space="0" w:color="auto"/>
              <w:bottom w:val="single" w:sz="6" w:space="0" w:color="auto"/>
              <w:right w:val="single" w:sz="6" w:space="0" w:color="auto"/>
            </w:tcBorders>
          </w:tcPr>
          <w:p w14:paraId="05482C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3.466</w:t>
            </w:r>
          </w:p>
        </w:tc>
        <w:tc>
          <w:tcPr>
            <w:tcW w:w="1497" w:type="dxa"/>
            <w:tcBorders>
              <w:top w:val="single" w:sz="6" w:space="0" w:color="auto"/>
              <w:left w:val="single" w:sz="6" w:space="0" w:color="auto"/>
              <w:bottom w:val="single" w:sz="6" w:space="0" w:color="auto"/>
              <w:right w:val="single" w:sz="12" w:space="0" w:color="auto"/>
            </w:tcBorders>
          </w:tcPr>
          <w:p w14:paraId="3CD078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74843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7A75B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482</w:t>
            </w:r>
          </w:p>
        </w:tc>
        <w:tc>
          <w:tcPr>
            <w:tcW w:w="1374" w:type="dxa"/>
            <w:tcBorders>
              <w:top w:val="single" w:sz="6" w:space="0" w:color="auto"/>
              <w:left w:val="single" w:sz="6" w:space="0" w:color="auto"/>
              <w:bottom w:val="single" w:sz="6" w:space="0" w:color="auto"/>
              <w:right w:val="single" w:sz="6" w:space="0" w:color="auto"/>
            </w:tcBorders>
          </w:tcPr>
          <w:p w14:paraId="6A6E17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9783953.49</w:t>
            </w:r>
          </w:p>
        </w:tc>
        <w:tc>
          <w:tcPr>
            <w:tcW w:w="1417" w:type="dxa"/>
            <w:tcBorders>
              <w:top w:val="single" w:sz="6" w:space="0" w:color="auto"/>
              <w:left w:val="single" w:sz="6" w:space="0" w:color="auto"/>
              <w:bottom w:val="single" w:sz="6" w:space="0" w:color="auto"/>
              <w:right w:val="single" w:sz="6" w:space="0" w:color="auto"/>
            </w:tcBorders>
          </w:tcPr>
          <w:p w14:paraId="1C8AD6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530140.936</w:t>
            </w:r>
          </w:p>
        </w:tc>
        <w:tc>
          <w:tcPr>
            <w:tcW w:w="997" w:type="dxa"/>
            <w:tcBorders>
              <w:top w:val="single" w:sz="6" w:space="0" w:color="auto"/>
              <w:left w:val="single" w:sz="6" w:space="0" w:color="auto"/>
              <w:bottom w:val="single" w:sz="6" w:space="0" w:color="auto"/>
              <w:right w:val="single" w:sz="6" w:space="0" w:color="auto"/>
            </w:tcBorders>
          </w:tcPr>
          <w:p w14:paraId="154218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3.322</w:t>
            </w:r>
          </w:p>
        </w:tc>
        <w:tc>
          <w:tcPr>
            <w:tcW w:w="1497" w:type="dxa"/>
            <w:tcBorders>
              <w:top w:val="single" w:sz="6" w:space="0" w:color="auto"/>
              <w:left w:val="single" w:sz="6" w:space="0" w:color="auto"/>
              <w:bottom w:val="single" w:sz="6" w:space="0" w:color="auto"/>
              <w:right w:val="single" w:sz="12" w:space="0" w:color="auto"/>
            </w:tcBorders>
          </w:tcPr>
          <w:p w14:paraId="23B66C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C328E3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901EC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483</w:t>
            </w:r>
          </w:p>
        </w:tc>
        <w:tc>
          <w:tcPr>
            <w:tcW w:w="1374" w:type="dxa"/>
            <w:tcBorders>
              <w:top w:val="single" w:sz="6" w:space="0" w:color="auto"/>
              <w:left w:val="single" w:sz="6" w:space="0" w:color="auto"/>
              <w:bottom w:val="single" w:sz="6" w:space="0" w:color="auto"/>
              <w:right w:val="single" w:sz="6" w:space="0" w:color="auto"/>
            </w:tcBorders>
          </w:tcPr>
          <w:p w14:paraId="79C7C6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9783953.21</w:t>
            </w:r>
          </w:p>
        </w:tc>
        <w:tc>
          <w:tcPr>
            <w:tcW w:w="1417" w:type="dxa"/>
            <w:tcBorders>
              <w:top w:val="single" w:sz="6" w:space="0" w:color="auto"/>
              <w:left w:val="single" w:sz="6" w:space="0" w:color="auto"/>
              <w:bottom w:val="single" w:sz="6" w:space="0" w:color="auto"/>
              <w:right w:val="single" w:sz="6" w:space="0" w:color="auto"/>
            </w:tcBorders>
          </w:tcPr>
          <w:p w14:paraId="000477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530140.771</w:t>
            </w:r>
          </w:p>
        </w:tc>
        <w:tc>
          <w:tcPr>
            <w:tcW w:w="997" w:type="dxa"/>
            <w:tcBorders>
              <w:top w:val="single" w:sz="6" w:space="0" w:color="auto"/>
              <w:left w:val="single" w:sz="6" w:space="0" w:color="auto"/>
              <w:bottom w:val="single" w:sz="6" w:space="0" w:color="auto"/>
              <w:right w:val="single" w:sz="6" w:space="0" w:color="auto"/>
            </w:tcBorders>
          </w:tcPr>
          <w:p w14:paraId="466DE5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3.472</w:t>
            </w:r>
          </w:p>
        </w:tc>
        <w:tc>
          <w:tcPr>
            <w:tcW w:w="1497" w:type="dxa"/>
            <w:tcBorders>
              <w:top w:val="single" w:sz="6" w:space="0" w:color="auto"/>
              <w:left w:val="single" w:sz="6" w:space="0" w:color="auto"/>
              <w:bottom w:val="single" w:sz="6" w:space="0" w:color="auto"/>
              <w:right w:val="single" w:sz="12" w:space="0" w:color="auto"/>
            </w:tcBorders>
          </w:tcPr>
          <w:p w14:paraId="010873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529EDB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A87B6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484</w:t>
            </w:r>
          </w:p>
        </w:tc>
        <w:tc>
          <w:tcPr>
            <w:tcW w:w="1374" w:type="dxa"/>
            <w:tcBorders>
              <w:top w:val="single" w:sz="6" w:space="0" w:color="auto"/>
              <w:left w:val="single" w:sz="6" w:space="0" w:color="auto"/>
              <w:bottom w:val="single" w:sz="6" w:space="0" w:color="auto"/>
              <w:right w:val="single" w:sz="6" w:space="0" w:color="auto"/>
            </w:tcBorders>
          </w:tcPr>
          <w:p w14:paraId="436466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9783953.46</w:t>
            </w:r>
          </w:p>
        </w:tc>
        <w:tc>
          <w:tcPr>
            <w:tcW w:w="1417" w:type="dxa"/>
            <w:tcBorders>
              <w:top w:val="single" w:sz="6" w:space="0" w:color="auto"/>
              <w:left w:val="single" w:sz="6" w:space="0" w:color="auto"/>
              <w:bottom w:val="single" w:sz="6" w:space="0" w:color="auto"/>
              <w:right w:val="single" w:sz="6" w:space="0" w:color="auto"/>
            </w:tcBorders>
          </w:tcPr>
          <w:p w14:paraId="7DB02B4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530138.365</w:t>
            </w:r>
          </w:p>
        </w:tc>
        <w:tc>
          <w:tcPr>
            <w:tcW w:w="997" w:type="dxa"/>
            <w:tcBorders>
              <w:top w:val="single" w:sz="6" w:space="0" w:color="auto"/>
              <w:left w:val="single" w:sz="6" w:space="0" w:color="auto"/>
              <w:bottom w:val="single" w:sz="6" w:space="0" w:color="auto"/>
              <w:right w:val="single" w:sz="6" w:space="0" w:color="auto"/>
            </w:tcBorders>
          </w:tcPr>
          <w:p w14:paraId="6A7A25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3.529</w:t>
            </w:r>
          </w:p>
        </w:tc>
        <w:tc>
          <w:tcPr>
            <w:tcW w:w="1497" w:type="dxa"/>
            <w:tcBorders>
              <w:top w:val="single" w:sz="6" w:space="0" w:color="auto"/>
              <w:left w:val="single" w:sz="6" w:space="0" w:color="auto"/>
              <w:bottom w:val="single" w:sz="6" w:space="0" w:color="auto"/>
              <w:right w:val="single" w:sz="12" w:space="0" w:color="auto"/>
            </w:tcBorders>
          </w:tcPr>
          <w:p w14:paraId="6AF21C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6F1EE1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4926A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485</w:t>
            </w:r>
          </w:p>
        </w:tc>
        <w:tc>
          <w:tcPr>
            <w:tcW w:w="1374" w:type="dxa"/>
            <w:tcBorders>
              <w:top w:val="single" w:sz="6" w:space="0" w:color="auto"/>
              <w:left w:val="single" w:sz="6" w:space="0" w:color="auto"/>
              <w:bottom w:val="single" w:sz="6" w:space="0" w:color="auto"/>
              <w:right w:val="single" w:sz="6" w:space="0" w:color="auto"/>
            </w:tcBorders>
          </w:tcPr>
          <w:p w14:paraId="5012D1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9783950.61</w:t>
            </w:r>
          </w:p>
        </w:tc>
        <w:tc>
          <w:tcPr>
            <w:tcW w:w="1417" w:type="dxa"/>
            <w:tcBorders>
              <w:top w:val="single" w:sz="6" w:space="0" w:color="auto"/>
              <w:left w:val="single" w:sz="6" w:space="0" w:color="auto"/>
              <w:bottom w:val="single" w:sz="6" w:space="0" w:color="auto"/>
              <w:right w:val="single" w:sz="6" w:space="0" w:color="auto"/>
            </w:tcBorders>
          </w:tcPr>
          <w:p w14:paraId="7CE9C8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530138.882</w:t>
            </w:r>
          </w:p>
        </w:tc>
        <w:tc>
          <w:tcPr>
            <w:tcW w:w="997" w:type="dxa"/>
            <w:tcBorders>
              <w:top w:val="single" w:sz="6" w:space="0" w:color="auto"/>
              <w:left w:val="single" w:sz="6" w:space="0" w:color="auto"/>
              <w:bottom w:val="single" w:sz="6" w:space="0" w:color="auto"/>
              <w:right w:val="single" w:sz="6" w:space="0" w:color="auto"/>
            </w:tcBorders>
          </w:tcPr>
          <w:p w14:paraId="2FAFFB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3.483</w:t>
            </w:r>
          </w:p>
        </w:tc>
        <w:tc>
          <w:tcPr>
            <w:tcW w:w="1497" w:type="dxa"/>
            <w:tcBorders>
              <w:top w:val="single" w:sz="6" w:space="0" w:color="auto"/>
              <w:left w:val="single" w:sz="6" w:space="0" w:color="auto"/>
              <w:bottom w:val="single" w:sz="6" w:space="0" w:color="auto"/>
              <w:right w:val="single" w:sz="12" w:space="0" w:color="auto"/>
            </w:tcBorders>
          </w:tcPr>
          <w:p w14:paraId="0D56D3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FB8EC3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481E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486</w:t>
            </w:r>
          </w:p>
        </w:tc>
        <w:tc>
          <w:tcPr>
            <w:tcW w:w="1374" w:type="dxa"/>
            <w:tcBorders>
              <w:top w:val="single" w:sz="6" w:space="0" w:color="auto"/>
              <w:left w:val="single" w:sz="6" w:space="0" w:color="auto"/>
              <w:bottom w:val="single" w:sz="6" w:space="0" w:color="auto"/>
              <w:right w:val="single" w:sz="6" w:space="0" w:color="auto"/>
            </w:tcBorders>
          </w:tcPr>
          <w:p w14:paraId="5BC16A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9783957.02</w:t>
            </w:r>
          </w:p>
        </w:tc>
        <w:tc>
          <w:tcPr>
            <w:tcW w:w="1417" w:type="dxa"/>
            <w:tcBorders>
              <w:top w:val="single" w:sz="6" w:space="0" w:color="auto"/>
              <w:left w:val="single" w:sz="6" w:space="0" w:color="auto"/>
              <w:bottom w:val="single" w:sz="6" w:space="0" w:color="auto"/>
              <w:right w:val="single" w:sz="6" w:space="0" w:color="auto"/>
            </w:tcBorders>
          </w:tcPr>
          <w:p w14:paraId="2629B5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530142.432</w:t>
            </w:r>
          </w:p>
        </w:tc>
        <w:tc>
          <w:tcPr>
            <w:tcW w:w="997" w:type="dxa"/>
            <w:tcBorders>
              <w:top w:val="single" w:sz="6" w:space="0" w:color="auto"/>
              <w:left w:val="single" w:sz="6" w:space="0" w:color="auto"/>
              <w:bottom w:val="single" w:sz="6" w:space="0" w:color="auto"/>
              <w:right w:val="single" w:sz="6" w:space="0" w:color="auto"/>
            </w:tcBorders>
          </w:tcPr>
          <w:p w14:paraId="292A6F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3.585</w:t>
            </w:r>
          </w:p>
        </w:tc>
        <w:tc>
          <w:tcPr>
            <w:tcW w:w="1497" w:type="dxa"/>
            <w:tcBorders>
              <w:top w:val="single" w:sz="6" w:space="0" w:color="auto"/>
              <w:left w:val="single" w:sz="6" w:space="0" w:color="auto"/>
              <w:bottom w:val="single" w:sz="6" w:space="0" w:color="auto"/>
              <w:right w:val="single" w:sz="12" w:space="0" w:color="auto"/>
            </w:tcBorders>
          </w:tcPr>
          <w:p w14:paraId="5C16BF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15863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44ADD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487</w:t>
            </w:r>
          </w:p>
        </w:tc>
        <w:tc>
          <w:tcPr>
            <w:tcW w:w="1374" w:type="dxa"/>
            <w:tcBorders>
              <w:top w:val="single" w:sz="6" w:space="0" w:color="auto"/>
              <w:left w:val="single" w:sz="6" w:space="0" w:color="auto"/>
              <w:bottom w:val="single" w:sz="6" w:space="0" w:color="auto"/>
              <w:right w:val="single" w:sz="6" w:space="0" w:color="auto"/>
            </w:tcBorders>
          </w:tcPr>
          <w:p w14:paraId="671160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9783959.84</w:t>
            </w:r>
          </w:p>
        </w:tc>
        <w:tc>
          <w:tcPr>
            <w:tcW w:w="1417" w:type="dxa"/>
            <w:tcBorders>
              <w:top w:val="single" w:sz="6" w:space="0" w:color="auto"/>
              <w:left w:val="single" w:sz="6" w:space="0" w:color="auto"/>
              <w:bottom w:val="single" w:sz="6" w:space="0" w:color="auto"/>
              <w:right w:val="single" w:sz="6" w:space="0" w:color="auto"/>
            </w:tcBorders>
          </w:tcPr>
          <w:p w14:paraId="20C311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530144.184</w:t>
            </w:r>
          </w:p>
        </w:tc>
        <w:tc>
          <w:tcPr>
            <w:tcW w:w="997" w:type="dxa"/>
            <w:tcBorders>
              <w:top w:val="single" w:sz="6" w:space="0" w:color="auto"/>
              <w:left w:val="single" w:sz="6" w:space="0" w:color="auto"/>
              <w:bottom w:val="single" w:sz="6" w:space="0" w:color="auto"/>
              <w:right w:val="single" w:sz="6" w:space="0" w:color="auto"/>
            </w:tcBorders>
          </w:tcPr>
          <w:p w14:paraId="7672B1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3.648</w:t>
            </w:r>
          </w:p>
        </w:tc>
        <w:tc>
          <w:tcPr>
            <w:tcW w:w="1497" w:type="dxa"/>
            <w:tcBorders>
              <w:top w:val="single" w:sz="6" w:space="0" w:color="auto"/>
              <w:left w:val="single" w:sz="6" w:space="0" w:color="auto"/>
              <w:bottom w:val="single" w:sz="6" w:space="0" w:color="auto"/>
              <w:right w:val="single" w:sz="12" w:space="0" w:color="auto"/>
            </w:tcBorders>
          </w:tcPr>
          <w:p w14:paraId="29195D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550A30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DC9AD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488</w:t>
            </w:r>
          </w:p>
        </w:tc>
        <w:tc>
          <w:tcPr>
            <w:tcW w:w="1374" w:type="dxa"/>
            <w:tcBorders>
              <w:top w:val="single" w:sz="6" w:space="0" w:color="auto"/>
              <w:left w:val="single" w:sz="6" w:space="0" w:color="auto"/>
              <w:bottom w:val="single" w:sz="6" w:space="0" w:color="auto"/>
              <w:right w:val="single" w:sz="6" w:space="0" w:color="auto"/>
            </w:tcBorders>
          </w:tcPr>
          <w:p w14:paraId="4D1DDE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9783962.65</w:t>
            </w:r>
          </w:p>
        </w:tc>
        <w:tc>
          <w:tcPr>
            <w:tcW w:w="1417" w:type="dxa"/>
            <w:tcBorders>
              <w:top w:val="single" w:sz="6" w:space="0" w:color="auto"/>
              <w:left w:val="single" w:sz="6" w:space="0" w:color="auto"/>
              <w:bottom w:val="single" w:sz="6" w:space="0" w:color="auto"/>
              <w:right w:val="single" w:sz="6" w:space="0" w:color="auto"/>
            </w:tcBorders>
          </w:tcPr>
          <w:p w14:paraId="0DE427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530145.932</w:t>
            </w:r>
          </w:p>
        </w:tc>
        <w:tc>
          <w:tcPr>
            <w:tcW w:w="997" w:type="dxa"/>
            <w:tcBorders>
              <w:top w:val="single" w:sz="6" w:space="0" w:color="auto"/>
              <w:left w:val="single" w:sz="6" w:space="0" w:color="auto"/>
              <w:bottom w:val="single" w:sz="6" w:space="0" w:color="auto"/>
              <w:right w:val="single" w:sz="6" w:space="0" w:color="auto"/>
            </w:tcBorders>
          </w:tcPr>
          <w:p w14:paraId="04C662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3.601</w:t>
            </w:r>
          </w:p>
        </w:tc>
        <w:tc>
          <w:tcPr>
            <w:tcW w:w="1497" w:type="dxa"/>
            <w:tcBorders>
              <w:top w:val="single" w:sz="6" w:space="0" w:color="auto"/>
              <w:left w:val="single" w:sz="6" w:space="0" w:color="auto"/>
              <w:bottom w:val="single" w:sz="6" w:space="0" w:color="auto"/>
              <w:right w:val="single" w:sz="12" w:space="0" w:color="auto"/>
            </w:tcBorders>
          </w:tcPr>
          <w:p w14:paraId="49CF6B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B0CF1B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18BF8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489</w:t>
            </w:r>
          </w:p>
        </w:tc>
        <w:tc>
          <w:tcPr>
            <w:tcW w:w="1374" w:type="dxa"/>
            <w:tcBorders>
              <w:top w:val="single" w:sz="6" w:space="0" w:color="auto"/>
              <w:left w:val="single" w:sz="6" w:space="0" w:color="auto"/>
              <w:bottom w:val="single" w:sz="6" w:space="0" w:color="auto"/>
              <w:right w:val="single" w:sz="6" w:space="0" w:color="auto"/>
            </w:tcBorders>
          </w:tcPr>
          <w:p w14:paraId="21CAEF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9783964.68</w:t>
            </w:r>
          </w:p>
        </w:tc>
        <w:tc>
          <w:tcPr>
            <w:tcW w:w="1417" w:type="dxa"/>
            <w:tcBorders>
              <w:top w:val="single" w:sz="6" w:space="0" w:color="auto"/>
              <w:left w:val="single" w:sz="6" w:space="0" w:color="auto"/>
              <w:bottom w:val="single" w:sz="6" w:space="0" w:color="auto"/>
              <w:right w:val="single" w:sz="6" w:space="0" w:color="auto"/>
            </w:tcBorders>
          </w:tcPr>
          <w:p w14:paraId="0165DB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530148.464</w:t>
            </w:r>
          </w:p>
        </w:tc>
        <w:tc>
          <w:tcPr>
            <w:tcW w:w="997" w:type="dxa"/>
            <w:tcBorders>
              <w:top w:val="single" w:sz="6" w:space="0" w:color="auto"/>
              <w:left w:val="single" w:sz="6" w:space="0" w:color="auto"/>
              <w:bottom w:val="single" w:sz="6" w:space="0" w:color="auto"/>
              <w:right w:val="single" w:sz="6" w:space="0" w:color="auto"/>
            </w:tcBorders>
          </w:tcPr>
          <w:p w14:paraId="3B929F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3.366</w:t>
            </w:r>
          </w:p>
        </w:tc>
        <w:tc>
          <w:tcPr>
            <w:tcW w:w="1497" w:type="dxa"/>
            <w:tcBorders>
              <w:top w:val="single" w:sz="6" w:space="0" w:color="auto"/>
              <w:left w:val="single" w:sz="6" w:space="0" w:color="auto"/>
              <w:bottom w:val="single" w:sz="6" w:space="0" w:color="auto"/>
              <w:right w:val="single" w:sz="12" w:space="0" w:color="auto"/>
            </w:tcBorders>
          </w:tcPr>
          <w:p w14:paraId="02FCE5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065205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AA2AE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490</w:t>
            </w:r>
          </w:p>
        </w:tc>
        <w:tc>
          <w:tcPr>
            <w:tcW w:w="1374" w:type="dxa"/>
            <w:tcBorders>
              <w:top w:val="single" w:sz="6" w:space="0" w:color="auto"/>
              <w:left w:val="single" w:sz="6" w:space="0" w:color="auto"/>
              <w:bottom w:val="single" w:sz="6" w:space="0" w:color="auto"/>
              <w:right w:val="single" w:sz="6" w:space="0" w:color="auto"/>
            </w:tcBorders>
          </w:tcPr>
          <w:p w14:paraId="4E013F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9783962.39</w:t>
            </w:r>
          </w:p>
        </w:tc>
        <w:tc>
          <w:tcPr>
            <w:tcW w:w="1417" w:type="dxa"/>
            <w:tcBorders>
              <w:top w:val="single" w:sz="6" w:space="0" w:color="auto"/>
              <w:left w:val="single" w:sz="6" w:space="0" w:color="auto"/>
              <w:bottom w:val="single" w:sz="6" w:space="0" w:color="auto"/>
              <w:right w:val="single" w:sz="6" w:space="0" w:color="auto"/>
            </w:tcBorders>
          </w:tcPr>
          <w:p w14:paraId="20F5B5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530147.109</w:t>
            </w:r>
          </w:p>
        </w:tc>
        <w:tc>
          <w:tcPr>
            <w:tcW w:w="997" w:type="dxa"/>
            <w:tcBorders>
              <w:top w:val="single" w:sz="6" w:space="0" w:color="auto"/>
              <w:left w:val="single" w:sz="6" w:space="0" w:color="auto"/>
              <w:bottom w:val="single" w:sz="6" w:space="0" w:color="auto"/>
              <w:right w:val="single" w:sz="6" w:space="0" w:color="auto"/>
            </w:tcBorders>
          </w:tcPr>
          <w:p w14:paraId="0D3A48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4.22</w:t>
            </w:r>
          </w:p>
        </w:tc>
        <w:tc>
          <w:tcPr>
            <w:tcW w:w="1497" w:type="dxa"/>
            <w:tcBorders>
              <w:top w:val="single" w:sz="6" w:space="0" w:color="auto"/>
              <w:left w:val="single" w:sz="6" w:space="0" w:color="auto"/>
              <w:bottom w:val="single" w:sz="6" w:space="0" w:color="auto"/>
              <w:right w:val="single" w:sz="12" w:space="0" w:color="auto"/>
            </w:tcBorders>
          </w:tcPr>
          <w:p w14:paraId="100239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E3A9E2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95B9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491</w:t>
            </w:r>
          </w:p>
        </w:tc>
        <w:tc>
          <w:tcPr>
            <w:tcW w:w="1374" w:type="dxa"/>
            <w:tcBorders>
              <w:top w:val="single" w:sz="6" w:space="0" w:color="auto"/>
              <w:left w:val="single" w:sz="6" w:space="0" w:color="auto"/>
              <w:bottom w:val="single" w:sz="6" w:space="0" w:color="auto"/>
              <w:right w:val="single" w:sz="6" w:space="0" w:color="auto"/>
            </w:tcBorders>
          </w:tcPr>
          <w:p w14:paraId="44F7DA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9783943.41</w:t>
            </w:r>
          </w:p>
        </w:tc>
        <w:tc>
          <w:tcPr>
            <w:tcW w:w="1417" w:type="dxa"/>
            <w:tcBorders>
              <w:top w:val="single" w:sz="6" w:space="0" w:color="auto"/>
              <w:left w:val="single" w:sz="6" w:space="0" w:color="auto"/>
              <w:bottom w:val="single" w:sz="6" w:space="0" w:color="auto"/>
              <w:right w:val="single" w:sz="6" w:space="0" w:color="auto"/>
            </w:tcBorders>
          </w:tcPr>
          <w:p w14:paraId="738FC2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530142.901</w:t>
            </w:r>
          </w:p>
        </w:tc>
        <w:tc>
          <w:tcPr>
            <w:tcW w:w="997" w:type="dxa"/>
            <w:tcBorders>
              <w:top w:val="single" w:sz="6" w:space="0" w:color="auto"/>
              <w:left w:val="single" w:sz="6" w:space="0" w:color="auto"/>
              <w:bottom w:val="single" w:sz="6" w:space="0" w:color="auto"/>
              <w:right w:val="single" w:sz="6" w:space="0" w:color="auto"/>
            </w:tcBorders>
          </w:tcPr>
          <w:p w14:paraId="6D1851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4.798</w:t>
            </w:r>
          </w:p>
        </w:tc>
        <w:tc>
          <w:tcPr>
            <w:tcW w:w="1497" w:type="dxa"/>
            <w:tcBorders>
              <w:top w:val="single" w:sz="6" w:space="0" w:color="auto"/>
              <w:left w:val="single" w:sz="6" w:space="0" w:color="auto"/>
              <w:bottom w:val="single" w:sz="6" w:space="0" w:color="auto"/>
              <w:right w:val="single" w:sz="12" w:space="0" w:color="auto"/>
            </w:tcBorders>
          </w:tcPr>
          <w:p w14:paraId="58EEDA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E-9</w:t>
            </w:r>
          </w:p>
        </w:tc>
      </w:tr>
      <w:tr w:rsidR="004F0D41" w:rsidRPr="005B26CD" w14:paraId="7433CA7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9D255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492</w:t>
            </w:r>
          </w:p>
        </w:tc>
        <w:tc>
          <w:tcPr>
            <w:tcW w:w="1374" w:type="dxa"/>
            <w:tcBorders>
              <w:top w:val="single" w:sz="6" w:space="0" w:color="auto"/>
              <w:left w:val="single" w:sz="6" w:space="0" w:color="auto"/>
              <w:bottom w:val="single" w:sz="6" w:space="0" w:color="auto"/>
              <w:right w:val="single" w:sz="6" w:space="0" w:color="auto"/>
            </w:tcBorders>
          </w:tcPr>
          <w:p w14:paraId="65390B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9783920.28</w:t>
            </w:r>
          </w:p>
        </w:tc>
        <w:tc>
          <w:tcPr>
            <w:tcW w:w="1417" w:type="dxa"/>
            <w:tcBorders>
              <w:top w:val="single" w:sz="6" w:space="0" w:color="auto"/>
              <w:left w:val="single" w:sz="6" w:space="0" w:color="auto"/>
              <w:bottom w:val="single" w:sz="6" w:space="0" w:color="auto"/>
              <w:right w:val="single" w:sz="6" w:space="0" w:color="auto"/>
            </w:tcBorders>
          </w:tcPr>
          <w:p w14:paraId="5878F4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530127.621</w:t>
            </w:r>
          </w:p>
        </w:tc>
        <w:tc>
          <w:tcPr>
            <w:tcW w:w="997" w:type="dxa"/>
            <w:tcBorders>
              <w:top w:val="single" w:sz="6" w:space="0" w:color="auto"/>
              <w:left w:val="single" w:sz="6" w:space="0" w:color="auto"/>
              <w:bottom w:val="single" w:sz="6" w:space="0" w:color="auto"/>
              <w:right w:val="single" w:sz="6" w:space="0" w:color="auto"/>
            </w:tcBorders>
          </w:tcPr>
          <w:p w14:paraId="33365B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4.422</w:t>
            </w:r>
          </w:p>
        </w:tc>
        <w:tc>
          <w:tcPr>
            <w:tcW w:w="1497" w:type="dxa"/>
            <w:tcBorders>
              <w:top w:val="single" w:sz="6" w:space="0" w:color="auto"/>
              <w:left w:val="single" w:sz="6" w:space="0" w:color="auto"/>
              <w:bottom w:val="single" w:sz="6" w:space="0" w:color="auto"/>
              <w:right w:val="single" w:sz="12" w:space="0" w:color="auto"/>
            </w:tcBorders>
          </w:tcPr>
          <w:p w14:paraId="475A74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CB9BF7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1EBC0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493</w:t>
            </w:r>
          </w:p>
        </w:tc>
        <w:tc>
          <w:tcPr>
            <w:tcW w:w="1374" w:type="dxa"/>
            <w:tcBorders>
              <w:top w:val="single" w:sz="6" w:space="0" w:color="auto"/>
              <w:left w:val="single" w:sz="6" w:space="0" w:color="auto"/>
              <w:bottom w:val="single" w:sz="6" w:space="0" w:color="auto"/>
              <w:right w:val="single" w:sz="6" w:space="0" w:color="auto"/>
            </w:tcBorders>
          </w:tcPr>
          <w:p w14:paraId="4C3862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9783948.66</w:t>
            </w:r>
          </w:p>
        </w:tc>
        <w:tc>
          <w:tcPr>
            <w:tcW w:w="1417" w:type="dxa"/>
            <w:tcBorders>
              <w:top w:val="single" w:sz="6" w:space="0" w:color="auto"/>
              <w:left w:val="single" w:sz="6" w:space="0" w:color="auto"/>
              <w:bottom w:val="single" w:sz="6" w:space="0" w:color="auto"/>
              <w:right w:val="single" w:sz="6" w:space="0" w:color="auto"/>
            </w:tcBorders>
          </w:tcPr>
          <w:p w14:paraId="2A39E8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530149.342</w:t>
            </w:r>
          </w:p>
        </w:tc>
        <w:tc>
          <w:tcPr>
            <w:tcW w:w="997" w:type="dxa"/>
            <w:tcBorders>
              <w:top w:val="single" w:sz="6" w:space="0" w:color="auto"/>
              <w:left w:val="single" w:sz="6" w:space="0" w:color="auto"/>
              <w:bottom w:val="single" w:sz="6" w:space="0" w:color="auto"/>
              <w:right w:val="single" w:sz="6" w:space="0" w:color="auto"/>
            </w:tcBorders>
          </w:tcPr>
          <w:p w14:paraId="0A98E1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5.507</w:t>
            </w:r>
          </w:p>
        </w:tc>
        <w:tc>
          <w:tcPr>
            <w:tcW w:w="1497" w:type="dxa"/>
            <w:tcBorders>
              <w:top w:val="single" w:sz="6" w:space="0" w:color="auto"/>
              <w:left w:val="single" w:sz="6" w:space="0" w:color="auto"/>
              <w:bottom w:val="single" w:sz="6" w:space="0" w:color="auto"/>
              <w:right w:val="single" w:sz="12" w:space="0" w:color="auto"/>
            </w:tcBorders>
          </w:tcPr>
          <w:p w14:paraId="261C0A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3EAB5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CF2AA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494</w:t>
            </w:r>
          </w:p>
        </w:tc>
        <w:tc>
          <w:tcPr>
            <w:tcW w:w="1374" w:type="dxa"/>
            <w:tcBorders>
              <w:top w:val="single" w:sz="6" w:space="0" w:color="auto"/>
              <w:left w:val="single" w:sz="6" w:space="0" w:color="auto"/>
              <w:bottom w:val="single" w:sz="6" w:space="0" w:color="auto"/>
              <w:right w:val="single" w:sz="6" w:space="0" w:color="auto"/>
            </w:tcBorders>
          </w:tcPr>
          <w:p w14:paraId="247901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9783945.09</w:t>
            </w:r>
          </w:p>
        </w:tc>
        <w:tc>
          <w:tcPr>
            <w:tcW w:w="1417" w:type="dxa"/>
            <w:tcBorders>
              <w:top w:val="single" w:sz="6" w:space="0" w:color="auto"/>
              <w:left w:val="single" w:sz="6" w:space="0" w:color="auto"/>
              <w:bottom w:val="single" w:sz="6" w:space="0" w:color="auto"/>
              <w:right w:val="single" w:sz="6" w:space="0" w:color="auto"/>
            </w:tcBorders>
          </w:tcPr>
          <w:p w14:paraId="5139BA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530147.65</w:t>
            </w:r>
          </w:p>
        </w:tc>
        <w:tc>
          <w:tcPr>
            <w:tcW w:w="997" w:type="dxa"/>
            <w:tcBorders>
              <w:top w:val="single" w:sz="6" w:space="0" w:color="auto"/>
              <w:left w:val="single" w:sz="6" w:space="0" w:color="auto"/>
              <w:bottom w:val="single" w:sz="6" w:space="0" w:color="auto"/>
              <w:right w:val="single" w:sz="6" w:space="0" w:color="auto"/>
            </w:tcBorders>
          </w:tcPr>
          <w:p w14:paraId="2EB66C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5.269</w:t>
            </w:r>
          </w:p>
        </w:tc>
        <w:tc>
          <w:tcPr>
            <w:tcW w:w="1497" w:type="dxa"/>
            <w:tcBorders>
              <w:top w:val="single" w:sz="6" w:space="0" w:color="auto"/>
              <w:left w:val="single" w:sz="6" w:space="0" w:color="auto"/>
              <w:bottom w:val="single" w:sz="6" w:space="0" w:color="auto"/>
              <w:right w:val="single" w:sz="12" w:space="0" w:color="auto"/>
            </w:tcBorders>
          </w:tcPr>
          <w:p w14:paraId="277D47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CC1E43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B4015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495</w:t>
            </w:r>
          </w:p>
        </w:tc>
        <w:tc>
          <w:tcPr>
            <w:tcW w:w="1374" w:type="dxa"/>
            <w:tcBorders>
              <w:top w:val="single" w:sz="6" w:space="0" w:color="auto"/>
              <w:left w:val="single" w:sz="6" w:space="0" w:color="auto"/>
              <w:bottom w:val="single" w:sz="6" w:space="0" w:color="auto"/>
              <w:right w:val="single" w:sz="6" w:space="0" w:color="auto"/>
            </w:tcBorders>
          </w:tcPr>
          <w:p w14:paraId="4495FF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9783940.19</w:t>
            </w:r>
          </w:p>
        </w:tc>
        <w:tc>
          <w:tcPr>
            <w:tcW w:w="1417" w:type="dxa"/>
            <w:tcBorders>
              <w:top w:val="single" w:sz="6" w:space="0" w:color="auto"/>
              <w:left w:val="single" w:sz="6" w:space="0" w:color="auto"/>
              <w:bottom w:val="single" w:sz="6" w:space="0" w:color="auto"/>
              <w:right w:val="single" w:sz="6" w:space="0" w:color="auto"/>
            </w:tcBorders>
          </w:tcPr>
          <w:p w14:paraId="49762D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530144.563</w:t>
            </w:r>
          </w:p>
        </w:tc>
        <w:tc>
          <w:tcPr>
            <w:tcW w:w="997" w:type="dxa"/>
            <w:tcBorders>
              <w:top w:val="single" w:sz="6" w:space="0" w:color="auto"/>
              <w:left w:val="single" w:sz="6" w:space="0" w:color="auto"/>
              <w:bottom w:val="single" w:sz="6" w:space="0" w:color="auto"/>
              <w:right w:val="single" w:sz="6" w:space="0" w:color="auto"/>
            </w:tcBorders>
          </w:tcPr>
          <w:p w14:paraId="55CDCC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5.174</w:t>
            </w:r>
          </w:p>
        </w:tc>
        <w:tc>
          <w:tcPr>
            <w:tcW w:w="1497" w:type="dxa"/>
            <w:tcBorders>
              <w:top w:val="single" w:sz="6" w:space="0" w:color="auto"/>
              <w:left w:val="single" w:sz="6" w:space="0" w:color="auto"/>
              <w:bottom w:val="single" w:sz="6" w:space="0" w:color="auto"/>
              <w:right w:val="single" w:sz="12" w:space="0" w:color="auto"/>
            </w:tcBorders>
          </w:tcPr>
          <w:p w14:paraId="532CE7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6AEF1A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55D0D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496</w:t>
            </w:r>
          </w:p>
        </w:tc>
        <w:tc>
          <w:tcPr>
            <w:tcW w:w="1374" w:type="dxa"/>
            <w:tcBorders>
              <w:top w:val="single" w:sz="6" w:space="0" w:color="auto"/>
              <w:left w:val="single" w:sz="6" w:space="0" w:color="auto"/>
              <w:bottom w:val="single" w:sz="6" w:space="0" w:color="auto"/>
              <w:right w:val="single" w:sz="6" w:space="0" w:color="auto"/>
            </w:tcBorders>
          </w:tcPr>
          <w:p w14:paraId="4DDD2E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9783939.16</w:t>
            </w:r>
          </w:p>
        </w:tc>
        <w:tc>
          <w:tcPr>
            <w:tcW w:w="1417" w:type="dxa"/>
            <w:tcBorders>
              <w:top w:val="single" w:sz="6" w:space="0" w:color="auto"/>
              <w:left w:val="single" w:sz="6" w:space="0" w:color="auto"/>
              <w:bottom w:val="single" w:sz="6" w:space="0" w:color="auto"/>
              <w:right w:val="single" w:sz="6" w:space="0" w:color="auto"/>
            </w:tcBorders>
          </w:tcPr>
          <w:p w14:paraId="395AC1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530144.616</w:t>
            </w:r>
          </w:p>
        </w:tc>
        <w:tc>
          <w:tcPr>
            <w:tcW w:w="997" w:type="dxa"/>
            <w:tcBorders>
              <w:top w:val="single" w:sz="6" w:space="0" w:color="auto"/>
              <w:left w:val="single" w:sz="6" w:space="0" w:color="auto"/>
              <w:bottom w:val="single" w:sz="6" w:space="0" w:color="auto"/>
              <w:right w:val="single" w:sz="6" w:space="0" w:color="auto"/>
            </w:tcBorders>
          </w:tcPr>
          <w:p w14:paraId="69BB4B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5.184</w:t>
            </w:r>
          </w:p>
        </w:tc>
        <w:tc>
          <w:tcPr>
            <w:tcW w:w="1497" w:type="dxa"/>
            <w:tcBorders>
              <w:top w:val="single" w:sz="6" w:space="0" w:color="auto"/>
              <w:left w:val="single" w:sz="6" w:space="0" w:color="auto"/>
              <w:bottom w:val="single" w:sz="6" w:space="0" w:color="auto"/>
              <w:right w:val="single" w:sz="12" w:space="0" w:color="auto"/>
            </w:tcBorders>
          </w:tcPr>
          <w:p w14:paraId="515937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560085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07AB8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497</w:t>
            </w:r>
          </w:p>
        </w:tc>
        <w:tc>
          <w:tcPr>
            <w:tcW w:w="1374" w:type="dxa"/>
            <w:tcBorders>
              <w:top w:val="single" w:sz="6" w:space="0" w:color="auto"/>
              <w:left w:val="single" w:sz="6" w:space="0" w:color="auto"/>
              <w:bottom w:val="single" w:sz="6" w:space="0" w:color="auto"/>
              <w:right w:val="single" w:sz="6" w:space="0" w:color="auto"/>
            </w:tcBorders>
          </w:tcPr>
          <w:p w14:paraId="5EF80B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9783936.42</w:t>
            </w:r>
          </w:p>
        </w:tc>
        <w:tc>
          <w:tcPr>
            <w:tcW w:w="1417" w:type="dxa"/>
            <w:tcBorders>
              <w:top w:val="single" w:sz="6" w:space="0" w:color="auto"/>
              <w:left w:val="single" w:sz="6" w:space="0" w:color="auto"/>
              <w:bottom w:val="single" w:sz="6" w:space="0" w:color="auto"/>
              <w:right w:val="single" w:sz="6" w:space="0" w:color="auto"/>
            </w:tcBorders>
          </w:tcPr>
          <w:p w14:paraId="6CD1E1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530142.569</w:t>
            </w:r>
          </w:p>
        </w:tc>
        <w:tc>
          <w:tcPr>
            <w:tcW w:w="997" w:type="dxa"/>
            <w:tcBorders>
              <w:top w:val="single" w:sz="6" w:space="0" w:color="auto"/>
              <w:left w:val="single" w:sz="6" w:space="0" w:color="auto"/>
              <w:bottom w:val="single" w:sz="6" w:space="0" w:color="auto"/>
              <w:right w:val="single" w:sz="6" w:space="0" w:color="auto"/>
            </w:tcBorders>
          </w:tcPr>
          <w:p w14:paraId="4AC27D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5.283</w:t>
            </w:r>
          </w:p>
        </w:tc>
        <w:tc>
          <w:tcPr>
            <w:tcW w:w="1497" w:type="dxa"/>
            <w:tcBorders>
              <w:top w:val="single" w:sz="6" w:space="0" w:color="auto"/>
              <w:left w:val="single" w:sz="6" w:space="0" w:color="auto"/>
              <w:bottom w:val="single" w:sz="6" w:space="0" w:color="auto"/>
              <w:right w:val="single" w:sz="12" w:space="0" w:color="auto"/>
            </w:tcBorders>
          </w:tcPr>
          <w:p w14:paraId="22669B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035DF2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02D2D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498</w:t>
            </w:r>
          </w:p>
        </w:tc>
        <w:tc>
          <w:tcPr>
            <w:tcW w:w="1374" w:type="dxa"/>
            <w:tcBorders>
              <w:top w:val="single" w:sz="6" w:space="0" w:color="auto"/>
              <w:left w:val="single" w:sz="6" w:space="0" w:color="auto"/>
              <w:bottom w:val="single" w:sz="6" w:space="0" w:color="auto"/>
              <w:right w:val="single" w:sz="6" w:space="0" w:color="auto"/>
            </w:tcBorders>
          </w:tcPr>
          <w:p w14:paraId="40357C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9783936.25</w:t>
            </w:r>
          </w:p>
        </w:tc>
        <w:tc>
          <w:tcPr>
            <w:tcW w:w="1417" w:type="dxa"/>
            <w:tcBorders>
              <w:top w:val="single" w:sz="6" w:space="0" w:color="auto"/>
              <w:left w:val="single" w:sz="6" w:space="0" w:color="auto"/>
              <w:bottom w:val="single" w:sz="6" w:space="0" w:color="auto"/>
              <w:right w:val="single" w:sz="6" w:space="0" w:color="auto"/>
            </w:tcBorders>
          </w:tcPr>
          <w:p w14:paraId="5F067C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530146.92</w:t>
            </w:r>
          </w:p>
        </w:tc>
        <w:tc>
          <w:tcPr>
            <w:tcW w:w="997" w:type="dxa"/>
            <w:tcBorders>
              <w:top w:val="single" w:sz="6" w:space="0" w:color="auto"/>
              <w:left w:val="single" w:sz="6" w:space="0" w:color="auto"/>
              <w:bottom w:val="single" w:sz="6" w:space="0" w:color="auto"/>
              <w:right w:val="single" w:sz="6" w:space="0" w:color="auto"/>
            </w:tcBorders>
          </w:tcPr>
          <w:p w14:paraId="16DE0E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7.351</w:t>
            </w:r>
          </w:p>
        </w:tc>
        <w:tc>
          <w:tcPr>
            <w:tcW w:w="1497" w:type="dxa"/>
            <w:tcBorders>
              <w:top w:val="single" w:sz="6" w:space="0" w:color="auto"/>
              <w:left w:val="single" w:sz="6" w:space="0" w:color="auto"/>
              <w:bottom w:val="single" w:sz="6" w:space="0" w:color="auto"/>
              <w:right w:val="single" w:sz="12" w:space="0" w:color="auto"/>
            </w:tcBorders>
          </w:tcPr>
          <w:p w14:paraId="5FCDAB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04DE32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DBF50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499</w:t>
            </w:r>
          </w:p>
        </w:tc>
        <w:tc>
          <w:tcPr>
            <w:tcW w:w="1374" w:type="dxa"/>
            <w:tcBorders>
              <w:top w:val="single" w:sz="6" w:space="0" w:color="auto"/>
              <w:left w:val="single" w:sz="6" w:space="0" w:color="auto"/>
              <w:bottom w:val="single" w:sz="6" w:space="0" w:color="auto"/>
              <w:right w:val="single" w:sz="6" w:space="0" w:color="auto"/>
            </w:tcBorders>
          </w:tcPr>
          <w:p w14:paraId="0F7C93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9783935.62</w:t>
            </w:r>
          </w:p>
        </w:tc>
        <w:tc>
          <w:tcPr>
            <w:tcW w:w="1417" w:type="dxa"/>
            <w:tcBorders>
              <w:top w:val="single" w:sz="6" w:space="0" w:color="auto"/>
              <w:left w:val="single" w:sz="6" w:space="0" w:color="auto"/>
              <w:bottom w:val="single" w:sz="6" w:space="0" w:color="auto"/>
              <w:right w:val="single" w:sz="6" w:space="0" w:color="auto"/>
            </w:tcBorders>
          </w:tcPr>
          <w:p w14:paraId="3929E6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530141.283</w:t>
            </w:r>
          </w:p>
        </w:tc>
        <w:tc>
          <w:tcPr>
            <w:tcW w:w="997" w:type="dxa"/>
            <w:tcBorders>
              <w:top w:val="single" w:sz="6" w:space="0" w:color="auto"/>
              <w:left w:val="single" w:sz="6" w:space="0" w:color="auto"/>
              <w:bottom w:val="single" w:sz="6" w:space="0" w:color="auto"/>
              <w:right w:val="single" w:sz="6" w:space="0" w:color="auto"/>
            </w:tcBorders>
          </w:tcPr>
          <w:p w14:paraId="177E83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5.206</w:t>
            </w:r>
          </w:p>
        </w:tc>
        <w:tc>
          <w:tcPr>
            <w:tcW w:w="1497" w:type="dxa"/>
            <w:tcBorders>
              <w:top w:val="single" w:sz="6" w:space="0" w:color="auto"/>
              <w:left w:val="single" w:sz="6" w:space="0" w:color="auto"/>
              <w:bottom w:val="single" w:sz="6" w:space="0" w:color="auto"/>
              <w:right w:val="single" w:sz="12" w:space="0" w:color="auto"/>
            </w:tcBorders>
          </w:tcPr>
          <w:p w14:paraId="6B7706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A32EA9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71158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500</w:t>
            </w:r>
          </w:p>
        </w:tc>
        <w:tc>
          <w:tcPr>
            <w:tcW w:w="1374" w:type="dxa"/>
            <w:tcBorders>
              <w:top w:val="single" w:sz="6" w:space="0" w:color="auto"/>
              <w:left w:val="single" w:sz="6" w:space="0" w:color="auto"/>
              <w:bottom w:val="single" w:sz="6" w:space="0" w:color="auto"/>
              <w:right w:val="single" w:sz="6" w:space="0" w:color="auto"/>
            </w:tcBorders>
          </w:tcPr>
          <w:p w14:paraId="4F8737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9783931.24</w:t>
            </w:r>
          </w:p>
        </w:tc>
        <w:tc>
          <w:tcPr>
            <w:tcW w:w="1417" w:type="dxa"/>
            <w:tcBorders>
              <w:top w:val="single" w:sz="6" w:space="0" w:color="auto"/>
              <w:left w:val="single" w:sz="6" w:space="0" w:color="auto"/>
              <w:bottom w:val="single" w:sz="6" w:space="0" w:color="auto"/>
              <w:right w:val="single" w:sz="6" w:space="0" w:color="auto"/>
            </w:tcBorders>
          </w:tcPr>
          <w:p w14:paraId="115A1A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530140.546</w:t>
            </w:r>
          </w:p>
        </w:tc>
        <w:tc>
          <w:tcPr>
            <w:tcW w:w="997" w:type="dxa"/>
            <w:tcBorders>
              <w:top w:val="single" w:sz="6" w:space="0" w:color="auto"/>
              <w:left w:val="single" w:sz="6" w:space="0" w:color="auto"/>
              <w:bottom w:val="single" w:sz="6" w:space="0" w:color="auto"/>
              <w:right w:val="single" w:sz="6" w:space="0" w:color="auto"/>
            </w:tcBorders>
          </w:tcPr>
          <w:p w14:paraId="48ABAE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5.248</w:t>
            </w:r>
          </w:p>
        </w:tc>
        <w:tc>
          <w:tcPr>
            <w:tcW w:w="1497" w:type="dxa"/>
            <w:tcBorders>
              <w:top w:val="single" w:sz="6" w:space="0" w:color="auto"/>
              <w:left w:val="single" w:sz="6" w:space="0" w:color="auto"/>
              <w:bottom w:val="single" w:sz="6" w:space="0" w:color="auto"/>
              <w:right w:val="single" w:sz="12" w:space="0" w:color="auto"/>
            </w:tcBorders>
          </w:tcPr>
          <w:p w14:paraId="7D5829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FB16CB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5D9B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501</w:t>
            </w:r>
          </w:p>
        </w:tc>
        <w:tc>
          <w:tcPr>
            <w:tcW w:w="1374" w:type="dxa"/>
            <w:tcBorders>
              <w:top w:val="single" w:sz="6" w:space="0" w:color="auto"/>
              <w:left w:val="single" w:sz="6" w:space="0" w:color="auto"/>
              <w:bottom w:val="single" w:sz="6" w:space="0" w:color="auto"/>
              <w:right w:val="single" w:sz="6" w:space="0" w:color="auto"/>
            </w:tcBorders>
          </w:tcPr>
          <w:p w14:paraId="78278ED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9783927.35</w:t>
            </w:r>
          </w:p>
        </w:tc>
        <w:tc>
          <w:tcPr>
            <w:tcW w:w="1417" w:type="dxa"/>
            <w:tcBorders>
              <w:top w:val="single" w:sz="6" w:space="0" w:color="auto"/>
              <w:left w:val="single" w:sz="6" w:space="0" w:color="auto"/>
              <w:bottom w:val="single" w:sz="6" w:space="0" w:color="auto"/>
              <w:right w:val="single" w:sz="6" w:space="0" w:color="auto"/>
            </w:tcBorders>
          </w:tcPr>
          <w:p w14:paraId="209F4F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530137.539</w:t>
            </w:r>
          </w:p>
        </w:tc>
        <w:tc>
          <w:tcPr>
            <w:tcW w:w="997" w:type="dxa"/>
            <w:tcBorders>
              <w:top w:val="single" w:sz="6" w:space="0" w:color="auto"/>
              <w:left w:val="single" w:sz="6" w:space="0" w:color="auto"/>
              <w:bottom w:val="single" w:sz="6" w:space="0" w:color="auto"/>
              <w:right w:val="single" w:sz="6" w:space="0" w:color="auto"/>
            </w:tcBorders>
          </w:tcPr>
          <w:p w14:paraId="1AA99A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5.231</w:t>
            </w:r>
          </w:p>
        </w:tc>
        <w:tc>
          <w:tcPr>
            <w:tcW w:w="1497" w:type="dxa"/>
            <w:tcBorders>
              <w:top w:val="single" w:sz="6" w:space="0" w:color="auto"/>
              <w:left w:val="single" w:sz="6" w:space="0" w:color="auto"/>
              <w:bottom w:val="single" w:sz="6" w:space="0" w:color="auto"/>
              <w:right w:val="single" w:sz="12" w:space="0" w:color="auto"/>
            </w:tcBorders>
          </w:tcPr>
          <w:p w14:paraId="778761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DC3831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4A555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502</w:t>
            </w:r>
          </w:p>
        </w:tc>
        <w:tc>
          <w:tcPr>
            <w:tcW w:w="1374" w:type="dxa"/>
            <w:tcBorders>
              <w:top w:val="single" w:sz="6" w:space="0" w:color="auto"/>
              <w:left w:val="single" w:sz="6" w:space="0" w:color="auto"/>
              <w:bottom w:val="single" w:sz="6" w:space="0" w:color="auto"/>
              <w:right w:val="single" w:sz="6" w:space="0" w:color="auto"/>
            </w:tcBorders>
          </w:tcPr>
          <w:p w14:paraId="05DDE8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9783927.7</w:t>
            </w:r>
          </w:p>
        </w:tc>
        <w:tc>
          <w:tcPr>
            <w:tcW w:w="1417" w:type="dxa"/>
            <w:tcBorders>
              <w:top w:val="single" w:sz="6" w:space="0" w:color="auto"/>
              <w:left w:val="single" w:sz="6" w:space="0" w:color="auto"/>
              <w:bottom w:val="single" w:sz="6" w:space="0" w:color="auto"/>
              <w:right w:val="single" w:sz="6" w:space="0" w:color="auto"/>
            </w:tcBorders>
          </w:tcPr>
          <w:p w14:paraId="2D2384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530136.944</w:t>
            </w:r>
          </w:p>
        </w:tc>
        <w:tc>
          <w:tcPr>
            <w:tcW w:w="997" w:type="dxa"/>
            <w:tcBorders>
              <w:top w:val="single" w:sz="6" w:space="0" w:color="auto"/>
              <w:left w:val="single" w:sz="6" w:space="0" w:color="auto"/>
              <w:bottom w:val="single" w:sz="6" w:space="0" w:color="auto"/>
              <w:right w:val="single" w:sz="6" w:space="0" w:color="auto"/>
            </w:tcBorders>
          </w:tcPr>
          <w:p w14:paraId="46A453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5.319</w:t>
            </w:r>
          </w:p>
        </w:tc>
        <w:tc>
          <w:tcPr>
            <w:tcW w:w="1497" w:type="dxa"/>
            <w:tcBorders>
              <w:top w:val="single" w:sz="6" w:space="0" w:color="auto"/>
              <w:left w:val="single" w:sz="6" w:space="0" w:color="auto"/>
              <w:bottom w:val="single" w:sz="6" w:space="0" w:color="auto"/>
              <w:right w:val="single" w:sz="12" w:space="0" w:color="auto"/>
            </w:tcBorders>
          </w:tcPr>
          <w:p w14:paraId="29264F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5AF401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089C5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503</w:t>
            </w:r>
          </w:p>
        </w:tc>
        <w:tc>
          <w:tcPr>
            <w:tcW w:w="1374" w:type="dxa"/>
            <w:tcBorders>
              <w:top w:val="single" w:sz="6" w:space="0" w:color="auto"/>
              <w:left w:val="single" w:sz="6" w:space="0" w:color="auto"/>
              <w:bottom w:val="single" w:sz="6" w:space="0" w:color="auto"/>
              <w:right w:val="single" w:sz="6" w:space="0" w:color="auto"/>
            </w:tcBorders>
          </w:tcPr>
          <w:p w14:paraId="105E40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9783922.6</w:t>
            </w:r>
          </w:p>
        </w:tc>
        <w:tc>
          <w:tcPr>
            <w:tcW w:w="1417" w:type="dxa"/>
            <w:tcBorders>
              <w:top w:val="single" w:sz="6" w:space="0" w:color="auto"/>
              <w:left w:val="single" w:sz="6" w:space="0" w:color="auto"/>
              <w:bottom w:val="single" w:sz="6" w:space="0" w:color="auto"/>
              <w:right w:val="single" w:sz="6" w:space="0" w:color="auto"/>
            </w:tcBorders>
          </w:tcPr>
          <w:p w14:paraId="0AE85F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530136.191</w:t>
            </w:r>
          </w:p>
        </w:tc>
        <w:tc>
          <w:tcPr>
            <w:tcW w:w="997" w:type="dxa"/>
            <w:tcBorders>
              <w:top w:val="single" w:sz="6" w:space="0" w:color="auto"/>
              <w:left w:val="single" w:sz="6" w:space="0" w:color="auto"/>
              <w:bottom w:val="single" w:sz="6" w:space="0" w:color="auto"/>
              <w:right w:val="single" w:sz="6" w:space="0" w:color="auto"/>
            </w:tcBorders>
          </w:tcPr>
          <w:p w14:paraId="0F9F9F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5.681</w:t>
            </w:r>
          </w:p>
        </w:tc>
        <w:tc>
          <w:tcPr>
            <w:tcW w:w="1497" w:type="dxa"/>
            <w:tcBorders>
              <w:top w:val="single" w:sz="6" w:space="0" w:color="auto"/>
              <w:left w:val="single" w:sz="6" w:space="0" w:color="auto"/>
              <w:bottom w:val="single" w:sz="6" w:space="0" w:color="auto"/>
              <w:right w:val="single" w:sz="12" w:space="0" w:color="auto"/>
            </w:tcBorders>
          </w:tcPr>
          <w:p w14:paraId="79A839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6E6AA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F3BAA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504</w:t>
            </w:r>
          </w:p>
        </w:tc>
        <w:tc>
          <w:tcPr>
            <w:tcW w:w="1374" w:type="dxa"/>
            <w:tcBorders>
              <w:top w:val="single" w:sz="6" w:space="0" w:color="auto"/>
              <w:left w:val="single" w:sz="6" w:space="0" w:color="auto"/>
              <w:bottom w:val="single" w:sz="6" w:space="0" w:color="auto"/>
              <w:right w:val="single" w:sz="6" w:space="0" w:color="auto"/>
            </w:tcBorders>
          </w:tcPr>
          <w:p w14:paraId="5EFA3E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9783928.97</w:t>
            </w:r>
          </w:p>
        </w:tc>
        <w:tc>
          <w:tcPr>
            <w:tcW w:w="1417" w:type="dxa"/>
            <w:tcBorders>
              <w:top w:val="single" w:sz="6" w:space="0" w:color="auto"/>
              <w:left w:val="single" w:sz="6" w:space="0" w:color="auto"/>
              <w:bottom w:val="single" w:sz="6" w:space="0" w:color="auto"/>
              <w:right w:val="single" w:sz="6" w:space="0" w:color="auto"/>
            </w:tcBorders>
          </w:tcPr>
          <w:p w14:paraId="4135F9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530134.067</w:t>
            </w:r>
          </w:p>
        </w:tc>
        <w:tc>
          <w:tcPr>
            <w:tcW w:w="997" w:type="dxa"/>
            <w:tcBorders>
              <w:top w:val="single" w:sz="6" w:space="0" w:color="auto"/>
              <w:left w:val="single" w:sz="6" w:space="0" w:color="auto"/>
              <w:bottom w:val="single" w:sz="6" w:space="0" w:color="auto"/>
              <w:right w:val="single" w:sz="6" w:space="0" w:color="auto"/>
            </w:tcBorders>
          </w:tcPr>
          <w:p w14:paraId="4EA04E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4.704</w:t>
            </w:r>
          </w:p>
        </w:tc>
        <w:tc>
          <w:tcPr>
            <w:tcW w:w="1497" w:type="dxa"/>
            <w:tcBorders>
              <w:top w:val="single" w:sz="6" w:space="0" w:color="auto"/>
              <w:left w:val="single" w:sz="6" w:space="0" w:color="auto"/>
              <w:bottom w:val="single" w:sz="6" w:space="0" w:color="auto"/>
              <w:right w:val="single" w:sz="12" w:space="0" w:color="auto"/>
            </w:tcBorders>
          </w:tcPr>
          <w:p w14:paraId="76E00D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64064A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FF55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505</w:t>
            </w:r>
          </w:p>
        </w:tc>
        <w:tc>
          <w:tcPr>
            <w:tcW w:w="1374" w:type="dxa"/>
            <w:tcBorders>
              <w:top w:val="single" w:sz="6" w:space="0" w:color="auto"/>
              <w:left w:val="single" w:sz="6" w:space="0" w:color="auto"/>
              <w:bottom w:val="single" w:sz="6" w:space="0" w:color="auto"/>
              <w:right w:val="single" w:sz="6" w:space="0" w:color="auto"/>
            </w:tcBorders>
          </w:tcPr>
          <w:p w14:paraId="187743E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9783933.41</w:t>
            </w:r>
          </w:p>
        </w:tc>
        <w:tc>
          <w:tcPr>
            <w:tcW w:w="1417" w:type="dxa"/>
            <w:tcBorders>
              <w:top w:val="single" w:sz="6" w:space="0" w:color="auto"/>
              <w:left w:val="single" w:sz="6" w:space="0" w:color="auto"/>
              <w:bottom w:val="single" w:sz="6" w:space="0" w:color="auto"/>
              <w:right w:val="single" w:sz="6" w:space="0" w:color="auto"/>
            </w:tcBorders>
          </w:tcPr>
          <w:p w14:paraId="32740C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530135.676</w:t>
            </w:r>
          </w:p>
        </w:tc>
        <w:tc>
          <w:tcPr>
            <w:tcW w:w="997" w:type="dxa"/>
            <w:tcBorders>
              <w:top w:val="single" w:sz="6" w:space="0" w:color="auto"/>
              <w:left w:val="single" w:sz="6" w:space="0" w:color="auto"/>
              <w:bottom w:val="single" w:sz="6" w:space="0" w:color="auto"/>
              <w:right w:val="single" w:sz="6" w:space="0" w:color="auto"/>
            </w:tcBorders>
          </w:tcPr>
          <w:p w14:paraId="2917E0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4.531</w:t>
            </w:r>
          </w:p>
        </w:tc>
        <w:tc>
          <w:tcPr>
            <w:tcW w:w="1497" w:type="dxa"/>
            <w:tcBorders>
              <w:top w:val="single" w:sz="6" w:space="0" w:color="auto"/>
              <w:left w:val="single" w:sz="6" w:space="0" w:color="auto"/>
              <w:bottom w:val="single" w:sz="6" w:space="0" w:color="auto"/>
              <w:right w:val="single" w:sz="12" w:space="0" w:color="auto"/>
            </w:tcBorders>
          </w:tcPr>
          <w:p w14:paraId="13FD44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F69560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F6269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506</w:t>
            </w:r>
          </w:p>
        </w:tc>
        <w:tc>
          <w:tcPr>
            <w:tcW w:w="1374" w:type="dxa"/>
            <w:tcBorders>
              <w:top w:val="single" w:sz="6" w:space="0" w:color="auto"/>
              <w:left w:val="single" w:sz="6" w:space="0" w:color="auto"/>
              <w:bottom w:val="single" w:sz="6" w:space="0" w:color="auto"/>
              <w:right w:val="single" w:sz="6" w:space="0" w:color="auto"/>
            </w:tcBorders>
          </w:tcPr>
          <w:p w14:paraId="1D7B35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9783937.06</w:t>
            </w:r>
          </w:p>
        </w:tc>
        <w:tc>
          <w:tcPr>
            <w:tcW w:w="1417" w:type="dxa"/>
            <w:tcBorders>
              <w:top w:val="single" w:sz="6" w:space="0" w:color="auto"/>
              <w:left w:val="single" w:sz="6" w:space="0" w:color="auto"/>
              <w:bottom w:val="single" w:sz="6" w:space="0" w:color="auto"/>
              <w:right w:val="single" w:sz="6" w:space="0" w:color="auto"/>
            </w:tcBorders>
          </w:tcPr>
          <w:p w14:paraId="1AB505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530137.411</w:t>
            </w:r>
          </w:p>
        </w:tc>
        <w:tc>
          <w:tcPr>
            <w:tcW w:w="997" w:type="dxa"/>
            <w:tcBorders>
              <w:top w:val="single" w:sz="6" w:space="0" w:color="auto"/>
              <w:left w:val="single" w:sz="6" w:space="0" w:color="auto"/>
              <w:bottom w:val="single" w:sz="6" w:space="0" w:color="auto"/>
              <w:right w:val="single" w:sz="6" w:space="0" w:color="auto"/>
            </w:tcBorders>
          </w:tcPr>
          <w:p w14:paraId="2D9DF1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4.477</w:t>
            </w:r>
          </w:p>
        </w:tc>
        <w:tc>
          <w:tcPr>
            <w:tcW w:w="1497" w:type="dxa"/>
            <w:tcBorders>
              <w:top w:val="single" w:sz="6" w:space="0" w:color="auto"/>
              <w:left w:val="single" w:sz="6" w:space="0" w:color="auto"/>
              <w:bottom w:val="single" w:sz="6" w:space="0" w:color="auto"/>
              <w:right w:val="single" w:sz="12" w:space="0" w:color="auto"/>
            </w:tcBorders>
          </w:tcPr>
          <w:p w14:paraId="1F55F3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F5445F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715F6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507</w:t>
            </w:r>
          </w:p>
        </w:tc>
        <w:tc>
          <w:tcPr>
            <w:tcW w:w="1374" w:type="dxa"/>
            <w:tcBorders>
              <w:top w:val="single" w:sz="6" w:space="0" w:color="auto"/>
              <w:left w:val="single" w:sz="6" w:space="0" w:color="auto"/>
              <w:bottom w:val="single" w:sz="6" w:space="0" w:color="auto"/>
              <w:right w:val="single" w:sz="6" w:space="0" w:color="auto"/>
            </w:tcBorders>
          </w:tcPr>
          <w:p w14:paraId="309C84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9783938.53</w:t>
            </w:r>
          </w:p>
        </w:tc>
        <w:tc>
          <w:tcPr>
            <w:tcW w:w="1417" w:type="dxa"/>
            <w:tcBorders>
              <w:top w:val="single" w:sz="6" w:space="0" w:color="auto"/>
              <w:left w:val="single" w:sz="6" w:space="0" w:color="auto"/>
              <w:bottom w:val="single" w:sz="6" w:space="0" w:color="auto"/>
              <w:right w:val="single" w:sz="6" w:space="0" w:color="auto"/>
            </w:tcBorders>
          </w:tcPr>
          <w:p w14:paraId="7F95E8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530138.035</w:t>
            </w:r>
          </w:p>
        </w:tc>
        <w:tc>
          <w:tcPr>
            <w:tcW w:w="997" w:type="dxa"/>
            <w:tcBorders>
              <w:top w:val="single" w:sz="6" w:space="0" w:color="auto"/>
              <w:left w:val="single" w:sz="6" w:space="0" w:color="auto"/>
              <w:bottom w:val="single" w:sz="6" w:space="0" w:color="auto"/>
              <w:right w:val="single" w:sz="6" w:space="0" w:color="auto"/>
            </w:tcBorders>
          </w:tcPr>
          <w:p w14:paraId="351275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4.425</w:t>
            </w:r>
          </w:p>
        </w:tc>
        <w:tc>
          <w:tcPr>
            <w:tcW w:w="1497" w:type="dxa"/>
            <w:tcBorders>
              <w:top w:val="single" w:sz="6" w:space="0" w:color="auto"/>
              <w:left w:val="single" w:sz="6" w:space="0" w:color="auto"/>
              <w:bottom w:val="single" w:sz="6" w:space="0" w:color="auto"/>
              <w:right w:val="single" w:sz="12" w:space="0" w:color="auto"/>
            </w:tcBorders>
          </w:tcPr>
          <w:p w14:paraId="2027BB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CC1F0F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F0C810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508</w:t>
            </w:r>
          </w:p>
        </w:tc>
        <w:tc>
          <w:tcPr>
            <w:tcW w:w="1374" w:type="dxa"/>
            <w:tcBorders>
              <w:top w:val="single" w:sz="6" w:space="0" w:color="auto"/>
              <w:left w:val="single" w:sz="6" w:space="0" w:color="auto"/>
              <w:bottom w:val="single" w:sz="6" w:space="0" w:color="auto"/>
              <w:right w:val="single" w:sz="6" w:space="0" w:color="auto"/>
            </w:tcBorders>
          </w:tcPr>
          <w:p w14:paraId="2DBEA5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9783941.97</w:t>
            </w:r>
          </w:p>
        </w:tc>
        <w:tc>
          <w:tcPr>
            <w:tcW w:w="1417" w:type="dxa"/>
            <w:tcBorders>
              <w:top w:val="single" w:sz="6" w:space="0" w:color="auto"/>
              <w:left w:val="single" w:sz="6" w:space="0" w:color="auto"/>
              <w:bottom w:val="single" w:sz="6" w:space="0" w:color="auto"/>
              <w:right w:val="single" w:sz="6" w:space="0" w:color="auto"/>
            </w:tcBorders>
          </w:tcPr>
          <w:p w14:paraId="05EAEB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530140.299</w:t>
            </w:r>
          </w:p>
        </w:tc>
        <w:tc>
          <w:tcPr>
            <w:tcW w:w="997" w:type="dxa"/>
            <w:tcBorders>
              <w:top w:val="single" w:sz="6" w:space="0" w:color="auto"/>
              <w:left w:val="single" w:sz="6" w:space="0" w:color="auto"/>
              <w:bottom w:val="single" w:sz="6" w:space="0" w:color="auto"/>
              <w:right w:val="single" w:sz="6" w:space="0" w:color="auto"/>
            </w:tcBorders>
          </w:tcPr>
          <w:p w14:paraId="2053EC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4.582</w:t>
            </w:r>
          </w:p>
        </w:tc>
        <w:tc>
          <w:tcPr>
            <w:tcW w:w="1497" w:type="dxa"/>
            <w:tcBorders>
              <w:top w:val="single" w:sz="6" w:space="0" w:color="auto"/>
              <w:left w:val="single" w:sz="6" w:space="0" w:color="auto"/>
              <w:bottom w:val="single" w:sz="6" w:space="0" w:color="auto"/>
              <w:right w:val="single" w:sz="12" w:space="0" w:color="auto"/>
            </w:tcBorders>
          </w:tcPr>
          <w:p w14:paraId="4E91DC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74D1E9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74592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509</w:t>
            </w:r>
          </w:p>
        </w:tc>
        <w:tc>
          <w:tcPr>
            <w:tcW w:w="1374" w:type="dxa"/>
            <w:tcBorders>
              <w:top w:val="single" w:sz="6" w:space="0" w:color="auto"/>
              <w:left w:val="single" w:sz="6" w:space="0" w:color="auto"/>
              <w:bottom w:val="single" w:sz="6" w:space="0" w:color="auto"/>
              <w:right w:val="single" w:sz="6" w:space="0" w:color="auto"/>
            </w:tcBorders>
          </w:tcPr>
          <w:p w14:paraId="53193F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9783946.73</w:t>
            </w:r>
          </w:p>
        </w:tc>
        <w:tc>
          <w:tcPr>
            <w:tcW w:w="1417" w:type="dxa"/>
            <w:tcBorders>
              <w:top w:val="single" w:sz="6" w:space="0" w:color="auto"/>
              <w:left w:val="single" w:sz="6" w:space="0" w:color="auto"/>
              <w:bottom w:val="single" w:sz="6" w:space="0" w:color="auto"/>
              <w:right w:val="single" w:sz="6" w:space="0" w:color="auto"/>
            </w:tcBorders>
          </w:tcPr>
          <w:p w14:paraId="0AB1A1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530142.257</w:t>
            </w:r>
          </w:p>
        </w:tc>
        <w:tc>
          <w:tcPr>
            <w:tcW w:w="997" w:type="dxa"/>
            <w:tcBorders>
              <w:top w:val="single" w:sz="6" w:space="0" w:color="auto"/>
              <w:left w:val="single" w:sz="6" w:space="0" w:color="auto"/>
              <w:bottom w:val="single" w:sz="6" w:space="0" w:color="auto"/>
              <w:right w:val="single" w:sz="6" w:space="0" w:color="auto"/>
            </w:tcBorders>
          </w:tcPr>
          <w:p w14:paraId="5B99C2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4.53</w:t>
            </w:r>
          </w:p>
        </w:tc>
        <w:tc>
          <w:tcPr>
            <w:tcW w:w="1497" w:type="dxa"/>
            <w:tcBorders>
              <w:top w:val="single" w:sz="6" w:space="0" w:color="auto"/>
              <w:left w:val="single" w:sz="6" w:space="0" w:color="auto"/>
              <w:bottom w:val="single" w:sz="6" w:space="0" w:color="auto"/>
              <w:right w:val="single" w:sz="12" w:space="0" w:color="auto"/>
            </w:tcBorders>
          </w:tcPr>
          <w:p w14:paraId="34D76B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EDC8F2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49BFE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510</w:t>
            </w:r>
          </w:p>
        </w:tc>
        <w:tc>
          <w:tcPr>
            <w:tcW w:w="1374" w:type="dxa"/>
            <w:tcBorders>
              <w:top w:val="single" w:sz="6" w:space="0" w:color="auto"/>
              <w:left w:val="single" w:sz="6" w:space="0" w:color="auto"/>
              <w:bottom w:val="single" w:sz="6" w:space="0" w:color="auto"/>
              <w:right w:val="single" w:sz="6" w:space="0" w:color="auto"/>
            </w:tcBorders>
          </w:tcPr>
          <w:p w14:paraId="1F738E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9783951.37</w:t>
            </w:r>
          </w:p>
        </w:tc>
        <w:tc>
          <w:tcPr>
            <w:tcW w:w="1417" w:type="dxa"/>
            <w:tcBorders>
              <w:top w:val="single" w:sz="6" w:space="0" w:color="auto"/>
              <w:left w:val="single" w:sz="6" w:space="0" w:color="auto"/>
              <w:bottom w:val="single" w:sz="6" w:space="0" w:color="auto"/>
              <w:right w:val="single" w:sz="6" w:space="0" w:color="auto"/>
            </w:tcBorders>
          </w:tcPr>
          <w:p w14:paraId="2F2E58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530144.288</w:t>
            </w:r>
          </w:p>
        </w:tc>
        <w:tc>
          <w:tcPr>
            <w:tcW w:w="997" w:type="dxa"/>
            <w:tcBorders>
              <w:top w:val="single" w:sz="6" w:space="0" w:color="auto"/>
              <w:left w:val="single" w:sz="6" w:space="0" w:color="auto"/>
              <w:bottom w:val="single" w:sz="6" w:space="0" w:color="auto"/>
              <w:right w:val="single" w:sz="6" w:space="0" w:color="auto"/>
            </w:tcBorders>
          </w:tcPr>
          <w:p w14:paraId="2011B9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4.624</w:t>
            </w:r>
          </w:p>
        </w:tc>
        <w:tc>
          <w:tcPr>
            <w:tcW w:w="1497" w:type="dxa"/>
            <w:tcBorders>
              <w:top w:val="single" w:sz="6" w:space="0" w:color="auto"/>
              <w:left w:val="single" w:sz="6" w:space="0" w:color="auto"/>
              <w:bottom w:val="single" w:sz="6" w:space="0" w:color="auto"/>
              <w:right w:val="single" w:sz="12" w:space="0" w:color="auto"/>
            </w:tcBorders>
          </w:tcPr>
          <w:p w14:paraId="62FE3F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B5B46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E6BDE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511</w:t>
            </w:r>
          </w:p>
        </w:tc>
        <w:tc>
          <w:tcPr>
            <w:tcW w:w="1374" w:type="dxa"/>
            <w:tcBorders>
              <w:top w:val="single" w:sz="6" w:space="0" w:color="auto"/>
              <w:left w:val="single" w:sz="6" w:space="0" w:color="auto"/>
              <w:bottom w:val="single" w:sz="6" w:space="0" w:color="auto"/>
              <w:right w:val="single" w:sz="6" w:space="0" w:color="auto"/>
            </w:tcBorders>
          </w:tcPr>
          <w:p w14:paraId="0B3BE6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9783956.06</w:t>
            </w:r>
          </w:p>
        </w:tc>
        <w:tc>
          <w:tcPr>
            <w:tcW w:w="1417" w:type="dxa"/>
            <w:tcBorders>
              <w:top w:val="single" w:sz="6" w:space="0" w:color="auto"/>
              <w:left w:val="single" w:sz="6" w:space="0" w:color="auto"/>
              <w:bottom w:val="single" w:sz="6" w:space="0" w:color="auto"/>
              <w:right w:val="single" w:sz="6" w:space="0" w:color="auto"/>
            </w:tcBorders>
          </w:tcPr>
          <w:p w14:paraId="14019F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530146.59</w:t>
            </w:r>
          </w:p>
        </w:tc>
        <w:tc>
          <w:tcPr>
            <w:tcW w:w="997" w:type="dxa"/>
            <w:tcBorders>
              <w:top w:val="single" w:sz="6" w:space="0" w:color="auto"/>
              <w:left w:val="single" w:sz="6" w:space="0" w:color="auto"/>
              <w:bottom w:val="single" w:sz="6" w:space="0" w:color="auto"/>
              <w:right w:val="single" w:sz="6" w:space="0" w:color="auto"/>
            </w:tcBorders>
          </w:tcPr>
          <w:p w14:paraId="1D52EA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4.543</w:t>
            </w:r>
          </w:p>
        </w:tc>
        <w:tc>
          <w:tcPr>
            <w:tcW w:w="1497" w:type="dxa"/>
            <w:tcBorders>
              <w:top w:val="single" w:sz="6" w:space="0" w:color="auto"/>
              <w:left w:val="single" w:sz="6" w:space="0" w:color="auto"/>
              <w:bottom w:val="single" w:sz="6" w:space="0" w:color="auto"/>
              <w:right w:val="single" w:sz="12" w:space="0" w:color="auto"/>
            </w:tcBorders>
          </w:tcPr>
          <w:p w14:paraId="110090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2EBE63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ED5DA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512</w:t>
            </w:r>
          </w:p>
        </w:tc>
        <w:tc>
          <w:tcPr>
            <w:tcW w:w="1374" w:type="dxa"/>
            <w:tcBorders>
              <w:top w:val="single" w:sz="6" w:space="0" w:color="auto"/>
              <w:left w:val="single" w:sz="6" w:space="0" w:color="auto"/>
              <w:bottom w:val="single" w:sz="6" w:space="0" w:color="auto"/>
              <w:right w:val="single" w:sz="6" w:space="0" w:color="auto"/>
            </w:tcBorders>
          </w:tcPr>
          <w:p w14:paraId="0D2E7A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9783950.83</w:t>
            </w:r>
          </w:p>
        </w:tc>
        <w:tc>
          <w:tcPr>
            <w:tcW w:w="1417" w:type="dxa"/>
            <w:tcBorders>
              <w:top w:val="single" w:sz="6" w:space="0" w:color="auto"/>
              <w:left w:val="single" w:sz="6" w:space="0" w:color="auto"/>
              <w:bottom w:val="single" w:sz="6" w:space="0" w:color="auto"/>
              <w:right w:val="single" w:sz="6" w:space="0" w:color="auto"/>
            </w:tcBorders>
          </w:tcPr>
          <w:p w14:paraId="4B172B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530140.396</w:t>
            </w:r>
          </w:p>
        </w:tc>
        <w:tc>
          <w:tcPr>
            <w:tcW w:w="997" w:type="dxa"/>
            <w:tcBorders>
              <w:top w:val="single" w:sz="6" w:space="0" w:color="auto"/>
              <w:left w:val="single" w:sz="6" w:space="0" w:color="auto"/>
              <w:bottom w:val="single" w:sz="6" w:space="0" w:color="auto"/>
              <w:right w:val="single" w:sz="6" w:space="0" w:color="auto"/>
            </w:tcBorders>
          </w:tcPr>
          <w:p w14:paraId="52DF33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4.375</w:t>
            </w:r>
          </w:p>
        </w:tc>
        <w:tc>
          <w:tcPr>
            <w:tcW w:w="1497" w:type="dxa"/>
            <w:tcBorders>
              <w:top w:val="single" w:sz="6" w:space="0" w:color="auto"/>
              <w:left w:val="single" w:sz="6" w:space="0" w:color="auto"/>
              <w:bottom w:val="single" w:sz="6" w:space="0" w:color="auto"/>
              <w:right w:val="single" w:sz="12" w:space="0" w:color="auto"/>
            </w:tcBorders>
          </w:tcPr>
          <w:p w14:paraId="57CF9D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AA56BB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EEAE1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513</w:t>
            </w:r>
          </w:p>
        </w:tc>
        <w:tc>
          <w:tcPr>
            <w:tcW w:w="1374" w:type="dxa"/>
            <w:tcBorders>
              <w:top w:val="single" w:sz="6" w:space="0" w:color="auto"/>
              <w:left w:val="single" w:sz="6" w:space="0" w:color="auto"/>
              <w:bottom w:val="single" w:sz="6" w:space="0" w:color="auto"/>
              <w:right w:val="single" w:sz="6" w:space="0" w:color="auto"/>
            </w:tcBorders>
          </w:tcPr>
          <w:p w14:paraId="53D44E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9783946.62</w:t>
            </w:r>
          </w:p>
        </w:tc>
        <w:tc>
          <w:tcPr>
            <w:tcW w:w="1417" w:type="dxa"/>
            <w:tcBorders>
              <w:top w:val="single" w:sz="6" w:space="0" w:color="auto"/>
              <w:left w:val="single" w:sz="6" w:space="0" w:color="auto"/>
              <w:bottom w:val="single" w:sz="6" w:space="0" w:color="auto"/>
              <w:right w:val="single" w:sz="6" w:space="0" w:color="auto"/>
            </w:tcBorders>
          </w:tcPr>
          <w:p w14:paraId="12C33B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530138.535</w:t>
            </w:r>
          </w:p>
        </w:tc>
        <w:tc>
          <w:tcPr>
            <w:tcW w:w="997" w:type="dxa"/>
            <w:tcBorders>
              <w:top w:val="single" w:sz="6" w:space="0" w:color="auto"/>
              <w:left w:val="single" w:sz="6" w:space="0" w:color="auto"/>
              <w:bottom w:val="single" w:sz="6" w:space="0" w:color="auto"/>
              <w:right w:val="single" w:sz="6" w:space="0" w:color="auto"/>
            </w:tcBorders>
          </w:tcPr>
          <w:p w14:paraId="66CC15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5.139</w:t>
            </w:r>
          </w:p>
        </w:tc>
        <w:tc>
          <w:tcPr>
            <w:tcW w:w="1497" w:type="dxa"/>
            <w:tcBorders>
              <w:top w:val="single" w:sz="6" w:space="0" w:color="auto"/>
              <w:left w:val="single" w:sz="6" w:space="0" w:color="auto"/>
              <w:bottom w:val="single" w:sz="6" w:space="0" w:color="auto"/>
              <w:right w:val="single" w:sz="12" w:space="0" w:color="auto"/>
            </w:tcBorders>
          </w:tcPr>
          <w:p w14:paraId="3E5053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B6F4CB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22C4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514</w:t>
            </w:r>
          </w:p>
        </w:tc>
        <w:tc>
          <w:tcPr>
            <w:tcW w:w="1374" w:type="dxa"/>
            <w:tcBorders>
              <w:top w:val="single" w:sz="6" w:space="0" w:color="auto"/>
              <w:left w:val="single" w:sz="6" w:space="0" w:color="auto"/>
              <w:bottom w:val="single" w:sz="6" w:space="0" w:color="auto"/>
              <w:right w:val="single" w:sz="6" w:space="0" w:color="auto"/>
            </w:tcBorders>
          </w:tcPr>
          <w:p w14:paraId="7BE379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9783941.81</w:t>
            </w:r>
          </w:p>
        </w:tc>
        <w:tc>
          <w:tcPr>
            <w:tcW w:w="1417" w:type="dxa"/>
            <w:tcBorders>
              <w:top w:val="single" w:sz="6" w:space="0" w:color="auto"/>
              <w:left w:val="single" w:sz="6" w:space="0" w:color="auto"/>
              <w:bottom w:val="single" w:sz="6" w:space="0" w:color="auto"/>
              <w:right w:val="single" w:sz="6" w:space="0" w:color="auto"/>
            </w:tcBorders>
          </w:tcPr>
          <w:p w14:paraId="60AF9B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530141.634</w:t>
            </w:r>
          </w:p>
        </w:tc>
        <w:tc>
          <w:tcPr>
            <w:tcW w:w="997" w:type="dxa"/>
            <w:tcBorders>
              <w:top w:val="single" w:sz="6" w:space="0" w:color="auto"/>
              <w:left w:val="single" w:sz="6" w:space="0" w:color="auto"/>
              <w:bottom w:val="single" w:sz="6" w:space="0" w:color="auto"/>
              <w:right w:val="single" w:sz="6" w:space="0" w:color="auto"/>
            </w:tcBorders>
          </w:tcPr>
          <w:p w14:paraId="4BF0B5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4.78</w:t>
            </w:r>
          </w:p>
        </w:tc>
        <w:tc>
          <w:tcPr>
            <w:tcW w:w="1497" w:type="dxa"/>
            <w:tcBorders>
              <w:top w:val="single" w:sz="6" w:space="0" w:color="auto"/>
              <w:left w:val="single" w:sz="6" w:space="0" w:color="auto"/>
              <w:bottom w:val="single" w:sz="6" w:space="0" w:color="auto"/>
              <w:right w:val="single" w:sz="12" w:space="0" w:color="auto"/>
            </w:tcBorders>
          </w:tcPr>
          <w:p w14:paraId="6C79E5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F694A2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7DEE6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515</w:t>
            </w:r>
          </w:p>
        </w:tc>
        <w:tc>
          <w:tcPr>
            <w:tcW w:w="1374" w:type="dxa"/>
            <w:tcBorders>
              <w:top w:val="single" w:sz="6" w:space="0" w:color="auto"/>
              <w:left w:val="single" w:sz="6" w:space="0" w:color="auto"/>
              <w:bottom w:val="single" w:sz="6" w:space="0" w:color="auto"/>
              <w:right w:val="single" w:sz="6" w:space="0" w:color="auto"/>
            </w:tcBorders>
          </w:tcPr>
          <w:p w14:paraId="5D32AE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9783941.32</w:t>
            </w:r>
          </w:p>
        </w:tc>
        <w:tc>
          <w:tcPr>
            <w:tcW w:w="1417" w:type="dxa"/>
            <w:tcBorders>
              <w:top w:val="single" w:sz="6" w:space="0" w:color="auto"/>
              <w:left w:val="single" w:sz="6" w:space="0" w:color="auto"/>
              <w:bottom w:val="single" w:sz="6" w:space="0" w:color="auto"/>
              <w:right w:val="single" w:sz="6" w:space="0" w:color="auto"/>
            </w:tcBorders>
          </w:tcPr>
          <w:p w14:paraId="7C664B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530142.47</w:t>
            </w:r>
          </w:p>
        </w:tc>
        <w:tc>
          <w:tcPr>
            <w:tcW w:w="997" w:type="dxa"/>
            <w:tcBorders>
              <w:top w:val="single" w:sz="6" w:space="0" w:color="auto"/>
              <w:left w:val="single" w:sz="6" w:space="0" w:color="auto"/>
              <w:bottom w:val="single" w:sz="6" w:space="0" w:color="auto"/>
              <w:right w:val="single" w:sz="6" w:space="0" w:color="auto"/>
            </w:tcBorders>
          </w:tcPr>
          <w:p w14:paraId="7B6E01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4.803</w:t>
            </w:r>
          </w:p>
        </w:tc>
        <w:tc>
          <w:tcPr>
            <w:tcW w:w="1497" w:type="dxa"/>
            <w:tcBorders>
              <w:top w:val="single" w:sz="6" w:space="0" w:color="auto"/>
              <w:left w:val="single" w:sz="6" w:space="0" w:color="auto"/>
              <w:bottom w:val="single" w:sz="6" w:space="0" w:color="auto"/>
              <w:right w:val="single" w:sz="12" w:space="0" w:color="auto"/>
            </w:tcBorders>
          </w:tcPr>
          <w:p w14:paraId="4645D0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DB4729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4DAA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516</w:t>
            </w:r>
          </w:p>
        </w:tc>
        <w:tc>
          <w:tcPr>
            <w:tcW w:w="1374" w:type="dxa"/>
            <w:tcBorders>
              <w:top w:val="single" w:sz="6" w:space="0" w:color="auto"/>
              <w:left w:val="single" w:sz="6" w:space="0" w:color="auto"/>
              <w:bottom w:val="single" w:sz="6" w:space="0" w:color="auto"/>
              <w:right w:val="single" w:sz="6" w:space="0" w:color="auto"/>
            </w:tcBorders>
          </w:tcPr>
          <w:p w14:paraId="0F8596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9783940.14</w:t>
            </w:r>
          </w:p>
        </w:tc>
        <w:tc>
          <w:tcPr>
            <w:tcW w:w="1417" w:type="dxa"/>
            <w:tcBorders>
              <w:top w:val="single" w:sz="6" w:space="0" w:color="auto"/>
              <w:left w:val="single" w:sz="6" w:space="0" w:color="auto"/>
              <w:bottom w:val="single" w:sz="6" w:space="0" w:color="auto"/>
              <w:right w:val="single" w:sz="6" w:space="0" w:color="auto"/>
            </w:tcBorders>
          </w:tcPr>
          <w:p w14:paraId="12DF07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530145.649</w:t>
            </w:r>
          </w:p>
        </w:tc>
        <w:tc>
          <w:tcPr>
            <w:tcW w:w="997" w:type="dxa"/>
            <w:tcBorders>
              <w:top w:val="single" w:sz="6" w:space="0" w:color="auto"/>
              <w:left w:val="single" w:sz="6" w:space="0" w:color="auto"/>
              <w:bottom w:val="single" w:sz="6" w:space="0" w:color="auto"/>
              <w:right w:val="single" w:sz="6" w:space="0" w:color="auto"/>
            </w:tcBorders>
          </w:tcPr>
          <w:p w14:paraId="112CBA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5.241</w:t>
            </w:r>
          </w:p>
        </w:tc>
        <w:tc>
          <w:tcPr>
            <w:tcW w:w="1497" w:type="dxa"/>
            <w:tcBorders>
              <w:top w:val="single" w:sz="6" w:space="0" w:color="auto"/>
              <w:left w:val="single" w:sz="6" w:space="0" w:color="auto"/>
              <w:bottom w:val="single" w:sz="6" w:space="0" w:color="auto"/>
              <w:right w:val="single" w:sz="12" w:space="0" w:color="auto"/>
            </w:tcBorders>
          </w:tcPr>
          <w:p w14:paraId="7BFEEC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92B6AB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E9D00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517</w:t>
            </w:r>
          </w:p>
        </w:tc>
        <w:tc>
          <w:tcPr>
            <w:tcW w:w="1374" w:type="dxa"/>
            <w:tcBorders>
              <w:top w:val="single" w:sz="6" w:space="0" w:color="auto"/>
              <w:left w:val="single" w:sz="6" w:space="0" w:color="auto"/>
              <w:bottom w:val="single" w:sz="6" w:space="0" w:color="auto"/>
              <w:right w:val="single" w:sz="6" w:space="0" w:color="auto"/>
            </w:tcBorders>
          </w:tcPr>
          <w:p w14:paraId="382022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9783938.44</w:t>
            </w:r>
          </w:p>
        </w:tc>
        <w:tc>
          <w:tcPr>
            <w:tcW w:w="1417" w:type="dxa"/>
            <w:tcBorders>
              <w:top w:val="single" w:sz="6" w:space="0" w:color="auto"/>
              <w:left w:val="single" w:sz="6" w:space="0" w:color="auto"/>
              <w:bottom w:val="single" w:sz="6" w:space="0" w:color="auto"/>
              <w:right w:val="single" w:sz="6" w:space="0" w:color="auto"/>
            </w:tcBorders>
          </w:tcPr>
          <w:p w14:paraId="43E49E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530148.057</w:t>
            </w:r>
          </w:p>
        </w:tc>
        <w:tc>
          <w:tcPr>
            <w:tcW w:w="997" w:type="dxa"/>
            <w:tcBorders>
              <w:top w:val="single" w:sz="6" w:space="0" w:color="auto"/>
              <w:left w:val="single" w:sz="6" w:space="0" w:color="auto"/>
              <w:bottom w:val="single" w:sz="6" w:space="0" w:color="auto"/>
              <w:right w:val="single" w:sz="6" w:space="0" w:color="auto"/>
            </w:tcBorders>
          </w:tcPr>
          <w:p w14:paraId="349877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7.263</w:t>
            </w:r>
          </w:p>
        </w:tc>
        <w:tc>
          <w:tcPr>
            <w:tcW w:w="1497" w:type="dxa"/>
            <w:tcBorders>
              <w:top w:val="single" w:sz="6" w:space="0" w:color="auto"/>
              <w:left w:val="single" w:sz="6" w:space="0" w:color="auto"/>
              <w:bottom w:val="single" w:sz="6" w:space="0" w:color="auto"/>
              <w:right w:val="single" w:sz="12" w:space="0" w:color="auto"/>
            </w:tcBorders>
          </w:tcPr>
          <w:p w14:paraId="58308A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9A850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1AA79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518</w:t>
            </w:r>
          </w:p>
        </w:tc>
        <w:tc>
          <w:tcPr>
            <w:tcW w:w="1374" w:type="dxa"/>
            <w:tcBorders>
              <w:top w:val="single" w:sz="6" w:space="0" w:color="auto"/>
              <w:left w:val="single" w:sz="6" w:space="0" w:color="auto"/>
              <w:bottom w:val="single" w:sz="6" w:space="0" w:color="auto"/>
              <w:right w:val="single" w:sz="6" w:space="0" w:color="auto"/>
            </w:tcBorders>
          </w:tcPr>
          <w:p w14:paraId="33FF31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9783937.77</w:t>
            </w:r>
          </w:p>
        </w:tc>
        <w:tc>
          <w:tcPr>
            <w:tcW w:w="1417" w:type="dxa"/>
            <w:tcBorders>
              <w:top w:val="single" w:sz="6" w:space="0" w:color="auto"/>
              <w:left w:val="single" w:sz="6" w:space="0" w:color="auto"/>
              <w:bottom w:val="single" w:sz="6" w:space="0" w:color="auto"/>
              <w:right w:val="single" w:sz="6" w:space="0" w:color="auto"/>
            </w:tcBorders>
          </w:tcPr>
          <w:p w14:paraId="6028CA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530149.292</w:t>
            </w:r>
          </w:p>
        </w:tc>
        <w:tc>
          <w:tcPr>
            <w:tcW w:w="997" w:type="dxa"/>
            <w:tcBorders>
              <w:top w:val="single" w:sz="6" w:space="0" w:color="auto"/>
              <w:left w:val="single" w:sz="6" w:space="0" w:color="auto"/>
              <w:bottom w:val="single" w:sz="6" w:space="0" w:color="auto"/>
              <w:right w:val="single" w:sz="6" w:space="0" w:color="auto"/>
            </w:tcBorders>
          </w:tcPr>
          <w:p w14:paraId="17FF64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7.468</w:t>
            </w:r>
          </w:p>
        </w:tc>
        <w:tc>
          <w:tcPr>
            <w:tcW w:w="1497" w:type="dxa"/>
            <w:tcBorders>
              <w:top w:val="single" w:sz="6" w:space="0" w:color="auto"/>
              <w:left w:val="single" w:sz="6" w:space="0" w:color="auto"/>
              <w:bottom w:val="single" w:sz="6" w:space="0" w:color="auto"/>
              <w:right w:val="single" w:sz="12" w:space="0" w:color="auto"/>
            </w:tcBorders>
          </w:tcPr>
          <w:p w14:paraId="3BB436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2B04C4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1EEBC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519</w:t>
            </w:r>
          </w:p>
        </w:tc>
        <w:tc>
          <w:tcPr>
            <w:tcW w:w="1374" w:type="dxa"/>
            <w:tcBorders>
              <w:top w:val="single" w:sz="6" w:space="0" w:color="auto"/>
              <w:left w:val="single" w:sz="6" w:space="0" w:color="auto"/>
              <w:bottom w:val="single" w:sz="6" w:space="0" w:color="auto"/>
              <w:right w:val="single" w:sz="6" w:space="0" w:color="auto"/>
            </w:tcBorders>
          </w:tcPr>
          <w:p w14:paraId="7EC656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9783936.19</w:t>
            </w:r>
          </w:p>
        </w:tc>
        <w:tc>
          <w:tcPr>
            <w:tcW w:w="1417" w:type="dxa"/>
            <w:tcBorders>
              <w:top w:val="single" w:sz="6" w:space="0" w:color="auto"/>
              <w:left w:val="single" w:sz="6" w:space="0" w:color="auto"/>
              <w:bottom w:val="single" w:sz="6" w:space="0" w:color="auto"/>
              <w:right w:val="single" w:sz="6" w:space="0" w:color="auto"/>
            </w:tcBorders>
          </w:tcPr>
          <w:p w14:paraId="19EAD4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530152.158</w:t>
            </w:r>
          </w:p>
        </w:tc>
        <w:tc>
          <w:tcPr>
            <w:tcW w:w="997" w:type="dxa"/>
            <w:tcBorders>
              <w:top w:val="single" w:sz="6" w:space="0" w:color="auto"/>
              <w:left w:val="single" w:sz="6" w:space="0" w:color="auto"/>
              <w:bottom w:val="single" w:sz="6" w:space="0" w:color="auto"/>
              <w:right w:val="single" w:sz="6" w:space="0" w:color="auto"/>
            </w:tcBorders>
          </w:tcPr>
          <w:p w14:paraId="60E3E9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9.713</w:t>
            </w:r>
          </w:p>
        </w:tc>
        <w:tc>
          <w:tcPr>
            <w:tcW w:w="1497" w:type="dxa"/>
            <w:tcBorders>
              <w:top w:val="single" w:sz="6" w:space="0" w:color="auto"/>
              <w:left w:val="single" w:sz="6" w:space="0" w:color="auto"/>
              <w:bottom w:val="single" w:sz="6" w:space="0" w:color="auto"/>
              <w:right w:val="single" w:sz="12" w:space="0" w:color="auto"/>
            </w:tcBorders>
          </w:tcPr>
          <w:p w14:paraId="2272A1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65D681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06AF3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520</w:t>
            </w:r>
          </w:p>
        </w:tc>
        <w:tc>
          <w:tcPr>
            <w:tcW w:w="1374" w:type="dxa"/>
            <w:tcBorders>
              <w:top w:val="single" w:sz="6" w:space="0" w:color="auto"/>
              <w:left w:val="single" w:sz="6" w:space="0" w:color="auto"/>
              <w:bottom w:val="single" w:sz="6" w:space="0" w:color="auto"/>
              <w:right w:val="single" w:sz="6" w:space="0" w:color="auto"/>
            </w:tcBorders>
          </w:tcPr>
          <w:p w14:paraId="0211CF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9783948.61</w:t>
            </w:r>
          </w:p>
        </w:tc>
        <w:tc>
          <w:tcPr>
            <w:tcW w:w="1417" w:type="dxa"/>
            <w:tcBorders>
              <w:top w:val="single" w:sz="6" w:space="0" w:color="auto"/>
              <w:left w:val="single" w:sz="6" w:space="0" w:color="auto"/>
              <w:bottom w:val="single" w:sz="6" w:space="0" w:color="auto"/>
              <w:right w:val="single" w:sz="6" w:space="0" w:color="auto"/>
            </w:tcBorders>
          </w:tcPr>
          <w:p w14:paraId="004290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530138.047</w:t>
            </w:r>
          </w:p>
        </w:tc>
        <w:tc>
          <w:tcPr>
            <w:tcW w:w="997" w:type="dxa"/>
            <w:tcBorders>
              <w:top w:val="single" w:sz="6" w:space="0" w:color="auto"/>
              <w:left w:val="single" w:sz="6" w:space="0" w:color="auto"/>
              <w:bottom w:val="single" w:sz="6" w:space="0" w:color="auto"/>
              <w:right w:val="single" w:sz="6" w:space="0" w:color="auto"/>
            </w:tcBorders>
          </w:tcPr>
          <w:p w14:paraId="14AE74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3.47</w:t>
            </w:r>
          </w:p>
        </w:tc>
        <w:tc>
          <w:tcPr>
            <w:tcW w:w="1497" w:type="dxa"/>
            <w:tcBorders>
              <w:top w:val="single" w:sz="6" w:space="0" w:color="auto"/>
              <w:left w:val="single" w:sz="6" w:space="0" w:color="auto"/>
              <w:bottom w:val="single" w:sz="6" w:space="0" w:color="auto"/>
              <w:right w:val="single" w:sz="12" w:space="0" w:color="auto"/>
            </w:tcBorders>
          </w:tcPr>
          <w:p w14:paraId="03C9F8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D1920E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86F15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521</w:t>
            </w:r>
          </w:p>
        </w:tc>
        <w:tc>
          <w:tcPr>
            <w:tcW w:w="1374" w:type="dxa"/>
            <w:tcBorders>
              <w:top w:val="single" w:sz="6" w:space="0" w:color="auto"/>
              <w:left w:val="single" w:sz="6" w:space="0" w:color="auto"/>
              <w:bottom w:val="single" w:sz="6" w:space="0" w:color="auto"/>
              <w:right w:val="single" w:sz="6" w:space="0" w:color="auto"/>
            </w:tcBorders>
          </w:tcPr>
          <w:p w14:paraId="589771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9783948.02</w:t>
            </w:r>
          </w:p>
        </w:tc>
        <w:tc>
          <w:tcPr>
            <w:tcW w:w="1417" w:type="dxa"/>
            <w:tcBorders>
              <w:top w:val="single" w:sz="6" w:space="0" w:color="auto"/>
              <w:left w:val="single" w:sz="6" w:space="0" w:color="auto"/>
              <w:bottom w:val="single" w:sz="6" w:space="0" w:color="auto"/>
              <w:right w:val="single" w:sz="6" w:space="0" w:color="auto"/>
            </w:tcBorders>
          </w:tcPr>
          <w:p w14:paraId="44EF5A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530139.354</w:t>
            </w:r>
          </w:p>
        </w:tc>
        <w:tc>
          <w:tcPr>
            <w:tcW w:w="997" w:type="dxa"/>
            <w:tcBorders>
              <w:top w:val="single" w:sz="6" w:space="0" w:color="auto"/>
              <w:left w:val="single" w:sz="6" w:space="0" w:color="auto"/>
              <w:bottom w:val="single" w:sz="6" w:space="0" w:color="auto"/>
              <w:right w:val="single" w:sz="6" w:space="0" w:color="auto"/>
            </w:tcBorders>
          </w:tcPr>
          <w:p w14:paraId="2D69E3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4.277</w:t>
            </w:r>
          </w:p>
        </w:tc>
        <w:tc>
          <w:tcPr>
            <w:tcW w:w="1497" w:type="dxa"/>
            <w:tcBorders>
              <w:top w:val="single" w:sz="6" w:space="0" w:color="auto"/>
              <w:left w:val="single" w:sz="6" w:space="0" w:color="auto"/>
              <w:bottom w:val="single" w:sz="6" w:space="0" w:color="auto"/>
              <w:right w:val="single" w:sz="12" w:space="0" w:color="auto"/>
            </w:tcBorders>
          </w:tcPr>
          <w:p w14:paraId="5258A0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A1BC77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8103B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522</w:t>
            </w:r>
          </w:p>
        </w:tc>
        <w:tc>
          <w:tcPr>
            <w:tcW w:w="1374" w:type="dxa"/>
            <w:tcBorders>
              <w:top w:val="single" w:sz="6" w:space="0" w:color="auto"/>
              <w:left w:val="single" w:sz="6" w:space="0" w:color="auto"/>
              <w:bottom w:val="single" w:sz="6" w:space="0" w:color="auto"/>
              <w:right w:val="single" w:sz="6" w:space="0" w:color="auto"/>
            </w:tcBorders>
          </w:tcPr>
          <w:p w14:paraId="61B902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9783945.52</w:t>
            </w:r>
          </w:p>
        </w:tc>
        <w:tc>
          <w:tcPr>
            <w:tcW w:w="1417" w:type="dxa"/>
            <w:tcBorders>
              <w:top w:val="single" w:sz="6" w:space="0" w:color="auto"/>
              <w:left w:val="single" w:sz="6" w:space="0" w:color="auto"/>
              <w:bottom w:val="single" w:sz="6" w:space="0" w:color="auto"/>
              <w:right w:val="single" w:sz="6" w:space="0" w:color="auto"/>
            </w:tcBorders>
          </w:tcPr>
          <w:p w14:paraId="1192AA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530136.851</w:t>
            </w:r>
          </w:p>
        </w:tc>
        <w:tc>
          <w:tcPr>
            <w:tcW w:w="997" w:type="dxa"/>
            <w:tcBorders>
              <w:top w:val="single" w:sz="6" w:space="0" w:color="auto"/>
              <w:left w:val="single" w:sz="6" w:space="0" w:color="auto"/>
              <w:bottom w:val="single" w:sz="6" w:space="0" w:color="auto"/>
              <w:right w:val="single" w:sz="6" w:space="0" w:color="auto"/>
            </w:tcBorders>
          </w:tcPr>
          <w:p w14:paraId="42A7221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3.443</w:t>
            </w:r>
          </w:p>
        </w:tc>
        <w:tc>
          <w:tcPr>
            <w:tcW w:w="1497" w:type="dxa"/>
            <w:tcBorders>
              <w:top w:val="single" w:sz="6" w:space="0" w:color="auto"/>
              <w:left w:val="single" w:sz="6" w:space="0" w:color="auto"/>
              <w:bottom w:val="single" w:sz="6" w:space="0" w:color="auto"/>
              <w:right w:val="single" w:sz="12" w:space="0" w:color="auto"/>
            </w:tcBorders>
          </w:tcPr>
          <w:p w14:paraId="20D3D8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A212D6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BF43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523</w:t>
            </w:r>
          </w:p>
        </w:tc>
        <w:tc>
          <w:tcPr>
            <w:tcW w:w="1374" w:type="dxa"/>
            <w:tcBorders>
              <w:top w:val="single" w:sz="6" w:space="0" w:color="auto"/>
              <w:left w:val="single" w:sz="6" w:space="0" w:color="auto"/>
              <w:bottom w:val="single" w:sz="6" w:space="0" w:color="auto"/>
              <w:right w:val="single" w:sz="6" w:space="0" w:color="auto"/>
            </w:tcBorders>
          </w:tcPr>
          <w:p w14:paraId="427DD2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9783945.09</w:t>
            </w:r>
          </w:p>
        </w:tc>
        <w:tc>
          <w:tcPr>
            <w:tcW w:w="1417" w:type="dxa"/>
            <w:tcBorders>
              <w:top w:val="single" w:sz="6" w:space="0" w:color="auto"/>
              <w:left w:val="single" w:sz="6" w:space="0" w:color="auto"/>
              <w:bottom w:val="single" w:sz="6" w:space="0" w:color="auto"/>
              <w:right w:val="single" w:sz="6" w:space="0" w:color="auto"/>
            </w:tcBorders>
          </w:tcPr>
          <w:p w14:paraId="6FF1F5E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530138.082</w:t>
            </w:r>
          </w:p>
        </w:tc>
        <w:tc>
          <w:tcPr>
            <w:tcW w:w="997" w:type="dxa"/>
            <w:tcBorders>
              <w:top w:val="single" w:sz="6" w:space="0" w:color="auto"/>
              <w:left w:val="single" w:sz="6" w:space="0" w:color="auto"/>
              <w:bottom w:val="single" w:sz="6" w:space="0" w:color="auto"/>
              <w:right w:val="single" w:sz="6" w:space="0" w:color="auto"/>
            </w:tcBorders>
          </w:tcPr>
          <w:p w14:paraId="307288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4.363</w:t>
            </w:r>
          </w:p>
        </w:tc>
        <w:tc>
          <w:tcPr>
            <w:tcW w:w="1497" w:type="dxa"/>
            <w:tcBorders>
              <w:top w:val="single" w:sz="6" w:space="0" w:color="auto"/>
              <w:left w:val="single" w:sz="6" w:space="0" w:color="auto"/>
              <w:bottom w:val="single" w:sz="6" w:space="0" w:color="auto"/>
              <w:right w:val="single" w:sz="12" w:space="0" w:color="auto"/>
            </w:tcBorders>
          </w:tcPr>
          <w:p w14:paraId="34F29A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E63031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D6C7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524</w:t>
            </w:r>
          </w:p>
        </w:tc>
        <w:tc>
          <w:tcPr>
            <w:tcW w:w="1374" w:type="dxa"/>
            <w:tcBorders>
              <w:top w:val="single" w:sz="6" w:space="0" w:color="auto"/>
              <w:left w:val="single" w:sz="6" w:space="0" w:color="auto"/>
              <w:bottom w:val="single" w:sz="6" w:space="0" w:color="auto"/>
              <w:right w:val="single" w:sz="6" w:space="0" w:color="auto"/>
            </w:tcBorders>
          </w:tcPr>
          <w:p w14:paraId="5BB4C9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9783942.42</w:t>
            </w:r>
          </w:p>
        </w:tc>
        <w:tc>
          <w:tcPr>
            <w:tcW w:w="1417" w:type="dxa"/>
            <w:tcBorders>
              <w:top w:val="single" w:sz="6" w:space="0" w:color="auto"/>
              <w:left w:val="single" w:sz="6" w:space="0" w:color="auto"/>
              <w:bottom w:val="single" w:sz="6" w:space="0" w:color="auto"/>
              <w:right w:val="single" w:sz="6" w:space="0" w:color="auto"/>
            </w:tcBorders>
          </w:tcPr>
          <w:p w14:paraId="4190AF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530135.8</w:t>
            </w:r>
          </w:p>
        </w:tc>
        <w:tc>
          <w:tcPr>
            <w:tcW w:w="997" w:type="dxa"/>
            <w:tcBorders>
              <w:top w:val="single" w:sz="6" w:space="0" w:color="auto"/>
              <w:left w:val="single" w:sz="6" w:space="0" w:color="auto"/>
              <w:bottom w:val="single" w:sz="6" w:space="0" w:color="auto"/>
              <w:right w:val="single" w:sz="6" w:space="0" w:color="auto"/>
            </w:tcBorders>
          </w:tcPr>
          <w:p w14:paraId="66B2C7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3.425</w:t>
            </w:r>
          </w:p>
        </w:tc>
        <w:tc>
          <w:tcPr>
            <w:tcW w:w="1497" w:type="dxa"/>
            <w:tcBorders>
              <w:top w:val="single" w:sz="6" w:space="0" w:color="auto"/>
              <w:left w:val="single" w:sz="6" w:space="0" w:color="auto"/>
              <w:bottom w:val="single" w:sz="6" w:space="0" w:color="auto"/>
              <w:right w:val="single" w:sz="12" w:space="0" w:color="auto"/>
            </w:tcBorders>
          </w:tcPr>
          <w:p w14:paraId="739175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6E9A92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7B3D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525</w:t>
            </w:r>
          </w:p>
        </w:tc>
        <w:tc>
          <w:tcPr>
            <w:tcW w:w="1374" w:type="dxa"/>
            <w:tcBorders>
              <w:top w:val="single" w:sz="6" w:space="0" w:color="auto"/>
              <w:left w:val="single" w:sz="6" w:space="0" w:color="auto"/>
              <w:bottom w:val="single" w:sz="6" w:space="0" w:color="auto"/>
              <w:right w:val="single" w:sz="6" w:space="0" w:color="auto"/>
            </w:tcBorders>
          </w:tcPr>
          <w:p w14:paraId="3E05CD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9783942.04</w:t>
            </w:r>
          </w:p>
        </w:tc>
        <w:tc>
          <w:tcPr>
            <w:tcW w:w="1417" w:type="dxa"/>
            <w:tcBorders>
              <w:top w:val="single" w:sz="6" w:space="0" w:color="auto"/>
              <w:left w:val="single" w:sz="6" w:space="0" w:color="auto"/>
              <w:bottom w:val="single" w:sz="6" w:space="0" w:color="auto"/>
              <w:right w:val="single" w:sz="6" w:space="0" w:color="auto"/>
            </w:tcBorders>
          </w:tcPr>
          <w:p w14:paraId="7F9E29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530137.082</w:t>
            </w:r>
          </w:p>
        </w:tc>
        <w:tc>
          <w:tcPr>
            <w:tcW w:w="997" w:type="dxa"/>
            <w:tcBorders>
              <w:top w:val="single" w:sz="6" w:space="0" w:color="auto"/>
              <w:left w:val="single" w:sz="6" w:space="0" w:color="auto"/>
              <w:bottom w:val="single" w:sz="6" w:space="0" w:color="auto"/>
              <w:right w:val="single" w:sz="6" w:space="0" w:color="auto"/>
            </w:tcBorders>
          </w:tcPr>
          <w:p w14:paraId="71B90B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4.657</w:t>
            </w:r>
          </w:p>
        </w:tc>
        <w:tc>
          <w:tcPr>
            <w:tcW w:w="1497" w:type="dxa"/>
            <w:tcBorders>
              <w:top w:val="single" w:sz="6" w:space="0" w:color="auto"/>
              <w:left w:val="single" w:sz="6" w:space="0" w:color="auto"/>
              <w:bottom w:val="single" w:sz="6" w:space="0" w:color="auto"/>
              <w:right w:val="single" w:sz="12" w:space="0" w:color="auto"/>
            </w:tcBorders>
          </w:tcPr>
          <w:p w14:paraId="6300F5F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271E61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D0BFB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526</w:t>
            </w:r>
          </w:p>
        </w:tc>
        <w:tc>
          <w:tcPr>
            <w:tcW w:w="1374" w:type="dxa"/>
            <w:tcBorders>
              <w:top w:val="single" w:sz="6" w:space="0" w:color="auto"/>
              <w:left w:val="single" w:sz="6" w:space="0" w:color="auto"/>
              <w:bottom w:val="single" w:sz="6" w:space="0" w:color="auto"/>
              <w:right w:val="single" w:sz="6" w:space="0" w:color="auto"/>
            </w:tcBorders>
          </w:tcPr>
          <w:p w14:paraId="0FA98F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9783938.89</w:t>
            </w:r>
          </w:p>
        </w:tc>
        <w:tc>
          <w:tcPr>
            <w:tcW w:w="1417" w:type="dxa"/>
            <w:tcBorders>
              <w:top w:val="single" w:sz="6" w:space="0" w:color="auto"/>
              <w:left w:val="single" w:sz="6" w:space="0" w:color="auto"/>
              <w:bottom w:val="single" w:sz="6" w:space="0" w:color="auto"/>
              <w:right w:val="single" w:sz="6" w:space="0" w:color="auto"/>
            </w:tcBorders>
          </w:tcPr>
          <w:p w14:paraId="7700C8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530136.109</w:t>
            </w:r>
          </w:p>
        </w:tc>
        <w:tc>
          <w:tcPr>
            <w:tcW w:w="997" w:type="dxa"/>
            <w:tcBorders>
              <w:top w:val="single" w:sz="6" w:space="0" w:color="auto"/>
              <w:left w:val="single" w:sz="6" w:space="0" w:color="auto"/>
              <w:bottom w:val="single" w:sz="6" w:space="0" w:color="auto"/>
              <w:right w:val="single" w:sz="6" w:space="0" w:color="auto"/>
            </w:tcBorders>
          </w:tcPr>
          <w:p w14:paraId="742197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4.614</w:t>
            </w:r>
          </w:p>
        </w:tc>
        <w:tc>
          <w:tcPr>
            <w:tcW w:w="1497" w:type="dxa"/>
            <w:tcBorders>
              <w:top w:val="single" w:sz="6" w:space="0" w:color="auto"/>
              <w:left w:val="single" w:sz="6" w:space="0" w:color="auto"/>
              <w:bottom w:val="single" w:sz="6" w:space="0" w:color="auto"/>
              <w:right w:val="single" w:sz="12" w:space="0" w:color="auto"/>
            </w:tcBorders>
          </w:tcPr>
          <w:p w14:paraId="47C3ED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298F22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69547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527</w:t>
            </w:r>
          </w:p>
        </w:tc>
        <w:tc>
          <w:tcPr>
            <w:tcW w:w="1374" w:type="dxa"/>
            <w:tcBorders>
              <w:top w:val="single" w:sz="6" w:space="0" w:color="auto"/>
              <w:left w:val="single" w:sz="6" w:space="0" w:color="auto"/>
              <w:bottom w:val="single" w:sz="6" w:space="0" w:color="auto"/>
              <w:right w:val="single" w:sz="6" w:space="0" w:color="auto"/>
            </w:tcBorders>
          </w:tcPr>
          <w:p w14:paraId="47D9E5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9783936.27</w:t>
            </w:r>
          </w:p>
        </w:tc>
        <w:tc>
          <w:tcPr>
            <w:tcW w:w="1417" w:type="dxa"/>
            <w:tcBorders>
              <w:top w:val="single" w:sz="6" w:space="0" w:color="auto"/>
              <w:left w:val="single" w:sz="6" w:space="0" w:color="auto"/>
              <w:bottom w:val="single" w:sz="6" w:space="0" w:color="auto"/>
              <w:right w:val="single" w:sz="6" w:space="0" w:color="auto"/>
            </w:tcBorders>
          </w:tcPr>
          <w:p w14:paraId="0D4C9F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530133.608</w:t>
            </w:r>
          </w:p>
        </w:tc>
        <w:tc>
          <w:tcPr>
            <w:tcW w:w="997" w:type="dxa"/>
            <w:tcBorders>
              <w:top w:val="single" w:sz="6" w:space="0" w:color="auto"/>
              <w:left w:val="single" w:sz="6" w:space="0" w:color="auto"/>
              <w:bottom w:val="single" w:sz="6" w:space="0" w:color="auto"/>
              <w:right w:val="single" w:sz="6" w:space="0" w:color="auto"/>
            </w:tcBorders>
          </w:tcPr>
          <w:p w14:paraId="4F7E65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3.517</w:t>
            </w:r>
          </w:p>
        </w:tc>
        <w:tc>
          <w:tcPr>
            <w:tcW w:w="1497" w:type="dxa"/>
            <w:tcBorders>
              <w:top w:val="single" w:sz="6" w:space="0" w:color="auto"/>
              <w:left w:val="single" w:sz="6" w:space="0" w:color="auto"/>
              <w:bottom w:val="single" w:sz="6" w:space="0" w:color="auto"/>
              <w:right w:val="single" w:sz="12" w:space="0" w:color="auto"/>
            </w:tcBorders>
          </w:tcPr>
          <w:p w14:paraId="3F0CA1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39DDF3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08F17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528</w:t>
            </w:r>
          </w:p>
        </w:tc>
        <w:tc>
          <w:tcPr>
            <w:tcW w:w="1374" w:type="dxa"/>
            <w:tcBorders>
              <w:top w:val="single" w:sz="6" w:space="0" w:color="auto"/>
              <w:left w:val="single" w:sz="6" w:space="0" w:color="auto"/>
              <w:bottom w:val="single" w:sz="6" w:space="0" w:color="auto"/>
              <w:right w:val="single" w:sz="6" w:space="0" w:color="auto"/>
            </w:tcBorders>
          </w:tcPr>
          <w:p w14:paraId="2C9354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9783936.02</w:t>
            </w:r>
          </w:p>
        </w:tc>
        <w:tc>
          <w:tcPr>
            <w:tcW w:w="1417" w:type="dxa"/>
            <w:tcBorders>
              <w:top w:val="single" w:sz="6" w:space="0" w:color="auto"/>
              <w:left w:val="single" w:sz="6" w:space="0" w:color="auto"/>
              <w:bottom w:val="single" w:sz="6" w:space="0" w:color="auto"/>
              <w:right w:val="single" w:sz="6" w:space="0" w:color="auto"/>
            </w:tcBorders>
          </w:tcPr>
          <w:p w14:paraId="2B2241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530135.113</w:t>
            </w:r>
          </w:p>
        </w:tc>
        <w:tc>
          <w:tcPr>
            <w:tcW w:w="997" w:type="dxa"/>
            <w:tcBorders>
              <w:top w:val="single" w:sz="6" w:space="0" w:color="auto"/>
              <w:left w:val="single" w:sz="6" w:space="0" w:color="auto"/>
              <w:bottom w:val="single" w:sz="6" w:space="0" w:color="auto"/>
              <w:right w:val="single" w:sz="6" w:space="0" w:color="auto"/>
            </w:tcBorders>
          </w:tcPr>
          <w:p w14:paraId="5C3FB6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4.548</w:t>
            </w:r>
          </w:p>
        </w:tc>
        <w:tc>
          <w:tcPr>
            <w:tcW w:w="1497" w:type="dxa"/>
            <w:tcBorders>
              <w:top w:val="single" w:sz="6" w:space="0" w:color="auto"/>
              <w:left w:val="single" w:sz="6" w:space="0" w:color="auto"/>
              <w:bottom w:val="single" w:sz="6" w:space="0" w:color="auto"/>
              <w:right w:val="single" w:sz="12" w:space="0" w:color="auto"/>
            </w:tcBorders>
          </w:tcPr>
          <w:p w14:paraId="13551F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7FAB73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88A3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529</w:t>
            </w:r>
          </w:p>
        </w:tc>
        <w:tc>
          <w:tcPr>
            <w:tcW w:w="1374" w:type="dxa"/>
            <w:tcBorders>
              <w:top w:val="single" w:sz="6" w:space="0" w:color="auto"/>
              <w:left w:val="single" w:sz="6" w:space="0" w:color="auto"/>
              <w:bottom w:val="single" w:sz="6" w:space="0" w:color="auto"/>
              <w:right w:val="single" w:sz="6" w:space="0" w:color="auto"/>
            </w:tcBorders>
          </w:tcPr>
          <w:p w14:paraId="06FF29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9783933.23</w:t>
            </w:r>
          </w:p>
        </w:tc>
        <w:tc>
          <w:tcPr>
            <w:tcW w:w="1417" w:type="dxa"/>
            <w:tcBorders>
              <w:top w:val="single" w:sz="6" w:space="0" w:color="auto"/>
              <w:left w:val="single" w:sz="6" w:space="0" w:color="auto"/>
              <w:bottom w:val="single" w:sz="6" w:space="0" w:color="auto"/>
              <w:right w:val="single" w:sz="6" w:space="0" w:color="auto"/>
            </w:tcBorders>
          </w:tcPr>
          <w:p w14:paraId="05E661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530132.484</w:t>
            </w:r>
          </w:p>
        </w:tc>
        <w:tc>
          <w:tcPr>
            <w:tcW w:w="997" w:type="dxa"/>
            <w:tcBorders>
              <w:top w:val="single" w:sz="6" w:space="0" w:color="auto"/>
              <w:left w:val="single" w:sz="6" w:space="0" w:color="auto"/>
              <w:bottom w:val="single" w:sz="6" w:space="0" w:color="auto"/>
              <w:right w:val="single" w:sz="6" w:space="0" w:color="auto"/>
            </w:tcBorders>
          </w:tcPr>
          <w:p w14:paraId="7236FF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3.502</w:t>
            </w:r>
          </w:p>
        </w:tc>
        <w:tc>
          <w:tcPr>
            <w:tcW w:w="1497" w:type="dxa"/>
            <w:tcBorders>
              <w:top w:val="single" w:sz="6" w:space="0" w:color="auto"/>
              <w:left w:val="single" w:sz="6" w:space="0" w:color="auto"/>
              <w:bottom w:val="single" w:sz="6" w:space="0" w:color="auto"/>
              <w:right w:val="single" w:sz="12" w:space="0" w:color="auto"/>
            </w:tcBorders>
          </w:tcPr>
          <w:p w14:paraId="42F4E4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0CEFD1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85451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w:t>
            </w:r>
          </w:p>
        </w:tc>
        <w:tc>
          <w:tcPr>
            <w:tcW w:w="1374" w:type="dxa"/>
            <w:tcBorders>
              <w:top w:val="single" w:sz="6" w:space="0" w:color="auto"/>
              <w:left w:val="single" w:sz="6" w:space="0" w:color="auto"/>
              <w:bottom w:val="single" w:sz="6" w:space="0" w:color="auto"/>
              <w:right w:val="single" w:sz="6" w:space="0" w:color="auto"/>
            </w:tcBorders>
          </w:tcPr>
          <w:p w14:paraId="55B6AB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9783933.51</w:t>
            </w:r>
          </w:p>
        </w:tc>
        <w:tc>
          <w:tcPr>
            <w:tcW w:w="1417" w:type="dxa"/>
            <w:tcBorders>
              <w:top w:val="single" w:sz="6" w:space="0" w:color="auto"/>
              <w:left w:val="single" w:sz="6" w:space="0" w:color="auto"/>
              <w:bottom w:val="single" w:sz="6" w:space="0" w:color="auto"/>
              <w:right w:val="single" w:sz="6" w:space="0" w:color="auto"/>
            </w:tcBorders>
          </w:tcPr>
          <w:p w14:paraId="5BE216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530134.17</w:t>
            </w:r>
          </w:p>
        </w:tc>
        <w:tc>
          <w:tcPr>
            <w:tcW w:w="997" w:type="dxa"/>
            <w:tcBorders>
              <w:top w:val="single" w:sz="6" w:space="0" w:color="auto"/>
              <w:left w:val="single" w:sz="6" w:space="0" w:color="auto"/>
              <w:bottom w:val="single" w:sz="6" w:space="0" w:color="auto"/>
              <w:right w:val="single" w:sz="6" w:space="0" w:color="auto"/>
            </w:tcBorders>
          </w:tcPr>
          <w:p w14:paraId="0B7B7C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4.599</w:t>
            </w:r>
          </w:p>
        </w:tc>
        <w:tc>
          <w:tcPr>
            <w:tcW w:w="1497" w:type="dxa"/>
            <w:tcBorders>
              <w:top w:val="single" w:sz="6" w:space="0" w:color="auto"/>
              <w:left w:val="single" w:sz="6" w:space="0" w:color="auto"/>
              <w:bottom w:val="single" w:sz="6" w:space="0" w:color="auto"/>
              <w:right w:val="single" w:sz="12" w:space="0" w:color="auto"/>
            </w:tcBorders>
          </w:tcPr>
          <w:p w14:paraId="1B6019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A78EB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FCF9E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531</w:t>
            </w:r>
          </w:p>
        </w:tc>
        <w:tc>
          <w:tcPr>
            <w:tcW w:w="1374" w:type="dxa"/>
            <w:tcBorders>
              <w:top w:val="single" w:sz="6" w:space="0" w:color="auto"/>
              <w:left w:val="single" w:sz="6" w:space="0" w:color="auto"/>
              <w:bottom w:val="single" w:sz="6" w:space="0" w:color="auto"/>
              <w:right w:val="single" w:sz="6" w:space="0" w:color="auto"/>
            </w:tcBorders>
          </w:tcPr>
          <w:p w14:paraId="4AF855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9783930.12</w:t>
            </w:r>
          </w:p>
        </w:tc>
        <w:tc>
          <w:tcPr>
            <w:tcW w:w="1417" w:type="dxa"/>
            <w:tcBorders>
              <w:top w:val="single" w:sz="6" w:space="0" w:color="auto"/>
              <w:left w:val="single" w:sz="6" w:space="0" w:color="auto"/>
              <w:bottom w:val="single" w:sz="6" w:space="0" w:color="auto"/>
              <w:right w:val="single" w:sz="6" w:space="0" w:color="auto"/>
            </w:tcBorders>
          </w:tcPr>
          <w:p w14:paraId="33ED2B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530127.79</w:t>
            </w:r>
          </w:p>
        </w:tc>
        <w:tc>
          <w:tcPr>
            <w:tcW w:w="997" w:type="dxa"/>
            <w:tcBorders>
              <w:top w:val="single" w:sz="6" w:space="0" w:color="auto"/>
              <w:left w:val="single" w:sz="6" w:space="0" w:color="auto"/>
              <w:bottom w:val="single" w:sz="6" w:space="0" w:color="auto"/>
              <w:right w:val="single" w:sz="6" w:space="0" w:color="auto"/>
            </w:tcBorders>
          </w:tcPr>
          <w:p w14:paraId="2CA45D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3.669</w:t>
            </w:r>
          </w:p>
        </w:tc>
        <w:tc>
          <w:tcPr>
            <w:tcW w:w="1497" w:type="dxa"/>
            <w:tcBorders>
              <w:top w:val="single" w:sz="6" w:space="0" w:color="auto"/>
              <w:left w:val="single" w:sz="6" w:space="0" w:color="auto"/>
              <w:bottom w:val="single" w:sz="6" w:space="0" w:color="auto"/>
              <w:right w:val="single" w:sz="12" w:space="0" w:color="auto"/>
            </w:tcBorders>
          </w:tcPr>
          <w:p w14:paraId="389881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AD8DC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01B23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532</w:t>
            </w:r>
          </w:p>
        </w:tc>
        <w:tc>
          <w:tcPr>
            <w:tcW w:w="1374" w:type="dxa"/>
            <w:tcBorders>
              <w:top w:val="single" w:sz="6" w:space="0" w:color="auto"/>
              <w:left w:val="single" w:sz="6" w:space="0" w:color="auto"/>
              <w:bottom w:val="single" w:sz="6" w:space="0" w:color="auto"/>
              <w:right w:val="single" w:sz="6" w:space="0" w:color="auto"/>
            </w:tcBorders>
          </w:tcPr>
          <w:p w14:paraId="1C1C8D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9783938.68</w:t>
            </w:r>
          </w:p>
        </w:tc>
        <w:tc>
          <w:tcPr>
            <w:tcW w:w="1417" w:type="dxa"/>
            <w:tcBorders>
              <w:top w:val="single" w:sz="6" w:space="0" w:color="auto"/>
              <w:left w:val="single" w:sz="6" w:space="0" w:color="auto"/>
              <w:bottom w:val="single" w:sz="6" w:space="0" w:color="auto"/>
              <w:right w:val="single" w:sz="6" w:space="0" w:color="auto"/>
            </w:tcBorders>
          </w:tcPr>
          <w:p w14:paraId="0E688C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530130.819</w:t>
            </w:r>
          </w:p>
        </w:tc>
        <w:tc>
          <w:tcPr>
            <w:tcW w:w="997" w:type="dxa"/>
            <w:tcBorders>
              <w:top w:val="single" w:sz="6" w:space="0" w:color="auto"/>
              <w:left w:val="single" w:sz="6" w:space="0" w:color="auto"/>
              <w:bottom w:val="single" w:sz="6" w:space="0" w:color="auto"/>
              <w:right w:val="single" w:sz="6" w:space="0" w:color="auto"/>
            </w:tcBorders>
          </w:tcPr>
          <w:p w14:paraId="5BD1589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3.472</w:t>
            </w:r>
          </w:p>
        </w:tc>
        <w:tc>
          <w:tcPr>
            <w:tcW w:w="1497" w:type="dxa"/>
            <w:tcBorders>
              <w:top w:val="single" w:sz="6" w:space="0" w:color="auto"/>
              <w:left w:val="single" w:sz="6" w:space="0" w:color="auto"/>
              <w:bottom w:val="single" w:sz="6" w:space="0" w:color="auto"/>
              <w:right w:val="single" w:sz="12" w:space="0" w:color="auto"/>
            </w:tcBorders>
          </w:tcPr>
          <w:p w14:paraId="094157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1FD7CB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C93BE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533</w:t>
            </w:r>
          </w:p>
        </w:tc>
        <w:tc>
          <w:tcPr>
            <w:tcW w:w="1374" w:type="dxa"/>
            <w:tcBorders>
              <w:top w:val="single" w:sz="6" w:space="0" w:color="auto"/>
              <w:left w:val="single" w:sz="6" w:space="0" w:color="auto"/>
              <w:bottom w:val="single" w:sz="6" w:space="0" w:color="auto"/>
              <w:right w:val="single" w:sz="6" w:space="0" w:color="auto"/>
            </w:tcBorders>
          </w:tcPr>
          <w:p w14:paraId="2AEF35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9783940.08</w:t>
            </w:r>
          </w:p>
        </w:tc>
        <w:tc>
          <w:tcPr>
            <w:tcW w:w="1417" w:type="dxa"/>
            <w:tcBorders>
              <w:top w:val="single" w:sz="6" w:space="0" w:color="auto"/>
              <w:left w:val="single" w:sz="6" w:space="0" w:color="auto"/>
              <w:bottom w:val="single" w:sz="6" w:space="0" w:color="auto"/>
              <w:right w:val="single" w:sz="6" w:space="0" w:color="auto"/>
            </w:tcBorders>
          </w:tcPr>
          <w:p w14:paraId="35E5E5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530133.141</w:t>
            </w:r>
          </w:p>
        </w:tc>
        <w:tc>
          <w:tcPr>
            <w:tcW w:w="997" w:type="dxa"/>
            <w:tcBorders>
              <w:top w:val="single" w:sz="6" w:space="0" w:color="auto"/>
              <w:left w:val="single" w:sz="6" w:space="0" w:color="auto"/>
              <w:bottom w:val="single" w:sz="6" w:space="0" w:color="auto"/>
              <w:right w:val="single" w:sz="6" w:space="0" w:color="auto"/>
            </w:tcBorders>
          </w:tcPr>
          <w:p w14:paraId="4F9499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3.699</w:t>
            </w:r>
          </w:p>
        </w:tc>
        <w:tc>
          <w:tcPr>
            <w:tcW w:w="1497" w:type="dxa"/>
            <w:tcBorders>
              <w:top w:val="single" w:sz="6" w:space="0" w:color="auto"/>
              <w:left w:val="single" w:sz="6" w:space="0" w:color="auto"/>
              <w:bottom w:val="single" w:sz="6" w:space="0" w:color="auto"/>
              <w:right w:val="single" w:sz="12" w:space="0" w:color="auto"/>
            </w:tcBorders>
          </w:tcPr>
          <w:p w14:paraId="12D1B4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7ECA10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4A5E3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534</w:t>
            </w:r>
          </w:p>
        </w:tc>
        <w:tc>
          <w:tcPr>
            <w:tcW w:w="1374" w:type="dxa"/>
            <w:tcBorders>
              <w:top w:val="single" w:sz="6" w:space="0" w:color="auto"/>
              <w:left w:val="single" w:sz="6" w:space="0" w:color="auto"/>
              <w:bottom w:val="single" w:sz="6" w:space="0" w:color="auto"/>
              <w:right w:val="single" w:sz="6" w:space="0" w:color="auto"/>
            </w:tcBorders>
          </w:tcPr>
          <w:p w14:paraId="2B1E24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9783939.01</w:t>
            </w:r>
          </w:p>
        </w:tc>
        <w:tc>
          <w:tcPr>
            <w:tcW w:w="1417" w:type="dxa"/>
            <w:tcBorders>
              <w:top w:val="single" w:sz="6" w:space="0" w:color="auto"/>
              <w:left w:val="single" w:sz="6" w:space="0" w:color="auto"/>
              <w:bottom w:val="single" w:sz="6" w:space="0" w:color="auto"/>
              <w:right w:val="single" w:sz="6" w:space="0" w:color="auto"/>
            </w:tcBorders>
          </w:tcPr>
          <w:p w14:paraId="3E6532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530131.159</w:t>
            </w:r>
          </w:p>
        </w:tc>
        <w:tc>
          <w:tcPr>
            <w:tcW w:w="997" w:type="dxa"/>
            <w:tcBorders>
              <w:top w:val="single" w:sz="6" w:space="0" w:color="auto"/>
              <w:left w:val="single" w:sz="6" w:space="0" w:color="auto"/>
              <w:bottom w:val="single" w:sz="6" w:space="0" w:color="auto"/>
              <w:right w:val="single" w:sz="6" w:space="0" w:color="auto"/>
            </w:tcBorders>
          </w:tcPr>
          <w:p w14:paraId="4B547B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3.739</w:t>
            </w:r>
          </w:p>
        </w:tc>
        <w:tc>
          <w:tcPr>
            <w:tcW w:w="1497" w:type="dxa"/>
            <w:tcBorders>
              <w:top w:val="single" w:sz="6" w:space="0" w:color="auto"/>
              <w:left w:val="single" w:sz="6" w:space="0" w:color="auto"/>
              <w:bottom w:val="single" w:sz="6" w:space="0" w:color="auto"/>
              <w:right w:val="single" w:sz="12" w:space="0" w:color="auto"/>
            </w:tcBorders>
          </w:tcPr>
          <w:p w14:paraId="0322C5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0346D7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BE9CE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535</w:t>
            </w:r>
          </w:p>
        </w:tc>
        <w:tc>
          <w:tcPr>
            <w:tcW w:w="1374" w:type="dxa"/>
            <w:tcBorders>
              <w:top w:val="single" w:sz="6" w:space="0" w:color="auto"/>
              <w:left w:val="single" w:sz="6" w:space="0" w:color="auto"/>
              <w:bottom w:val="single" w:sz="6" w:space="0" w:color="auto"/>
              <w:right w:val="single" w:sz="6" w:space="0" w:color="auto"/>
            </w:tcBorders>
          </w:tcPr>
          <w:p w14:paraId="539B50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9783938.81</w:t>
            </w:r>
          </w:p>
        </w:tc>
        <w:tc>
          <w:tcPr>
            <w:tcW w:w="1417" w:type="dxa"/>
            <w:tcBorders>
              <w:top w:val="single" w:sz="6" w:space="0" w:color="auto"/>
              <w:left w:val="single" w:sz="6" w:space="0" w:color="auto"/>
              <w:bottom w:val="single" w:sz="6" w:space="0" w:color="auto"/>
              <w:right w:val="single" w:sz="6" w:space="0" w:color="auto"/>
            </w:tcBorders>
          </w:tcPr>
          <w:p w14:paraId="087144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530132.349</w:t>
            </w:r>
          </w:p>
        </w:tc>
        <w:tc>
          <w:tcPr>
            <w:tcW w:w="997" w:type="dxa"/>
            <w:tcBorders>
              <w:top w:val="single" w:sz="6" w:space="0" w:color="auto"/>
              <w:left w:val="single" w:sz="6" w:space="0" w:color="auto"/>
              <w:bottom w:val="single" w:sz="6" w:space="0" w:color="auto"/>
              <w:right w:val="single" w:sz="6" w:space="0" w:color="auto"/>
            </w:tcBorders>
          </w:tcPr>
          <w:p w14:paraId="7C6825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3.608</w:t>
            </w:r>
          </w:p>
        </w:tc>
        <w:tc>
          <w:tcPr>
            <w:tcW w:w="1497" w:type="dxa"/>
            <w:tcBorders>
              <w:top w:val="single" w:sz="6" w:space="0" w:color="auto"/>
              <w:left w:val="single" w:sz="6" w:space="0" w:color="auto"/>
              <w:bottom w:val="single" w:sz="6" w:space="0" w:color="auto"/>
              <w:right w:val="single" w:sz="12" w:space="0" w:color="auto"/>
            </w:tcBorders>
          </w:tcPr>
          <w:p w14:paraId="426C4F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CD602A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6589C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536</w:t>
            </w:r>
          </w:p>
        </w:tc>
        <w:tc>
          <w:tcPr>
            <w:tcW w:w="1374" w:type="dxa"/>
            <w:tcBorders>
              <w:top w:val="single" w:sz="6" w:space="0" w:color="auto"/>
              <w:left w:val="single" w:sz="6" w:space="0" w:color="auto"/>
              <w:bottom w:val="single" w:sz="6" w:space="0" w:color="auto"/>
              <w:right w:val="single" w:sz="6" w:space="0" w:color="auto"/>
            </w:tcBorders>
          </w:tcPr>
          <w:p w14:paraId="108A79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9783935.54</w:t>
            </w:r>
          </w:p>
        </w:tc>
        <w:tc>
          <w:tcPr>
            <w:tcW w:w="1417" w:type="dxa"/>
            <w:tcBorders>
              <w:top w:val="single" w:sz="6" w:space="0" w:color="auto"/>
              <w:left w:val="single" w:sz="6" w:space="0" w:color="auto"/>
              <w:bottom w:val="single" w:sz="6" w:space="0" w:color="auto"/>
              <w:right w:val="single" w:sz="6" w:space="0" w:color="auto"/>
            </w:tcBorders>
          </w:tcPr>
          <w:p w14:paraId="2B6B13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530131.02</w:t>
            </w:r>
          </w:p>
        </w:tc>
        <w:tc>
          <w:tcPr>
            <w:tcW w:w="997" w:type="dxa"/>
            <w:tcBorders>
              <w:top w:val="single" w:sz="6" w:space="0" w:color="auto"/>
              <w:left w:val="single" w:sz="6" w:space="0" w:color="auto"/>
              <w:bottom w:val="single" w:sz="6" w:space="0" w:color="auto"/>
              <w:right w:val="single" w:sz="6" w:space="0" w:color="auto"/>
            </w:tcBorders>
          </w:tcPr>
          <w:p w14:paraId="45C9A9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3.573</w:t>
            </w:r>
          </w:p>
        </w:tc>
        <w:tc>
          <w:tcPr>
            <w:tcW w:w="1497" w:type="dxa"/>
            <w:tcBorders>
              <w:top w:val="single" w:sz="6" w:space="0" w:color="auto"/>
              <w:left w:val="single" w:sz="6" w:space="0" w:color="auto"/>
              <w:bottom w:val="single" w:sz="6" w:space="0" w:color="auto"/>
              <w:right w:val="single" w:sz="12" w:space="0" w:color="auto"/>
            </w:tcBorders>
          </w:tcPr>
          <w:p w14:paraId="647F90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C38784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93121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537</w:t>
            </w:r>
          </w:p>
        </w:tc>
        <w:tc>
          <w:tcPr>
            <w:tcW w:w="1374" w:type="dxa"/>
            <w:tcBorders>
              <w:top w:val="single" w:sz="6" w:space="0" w:color="auto"/>
              <w:left w:val="single" w:sz="6" w:space="0" w:color="auto"/>
              <w:bottom w:val="single" w:sz="6" w:space="0" w:color="auto"/>
              <w:right w:val="single" w:sz="6" w:space="0" w:color="auto"/>
            </w:tcBorders>
          </w:tcPr>
          <w:p w14:paraId="3CCBF6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9783933.75</w:t>
            </w:r>
          </w:p>
        </w:tc>
        <w:tc>
          <w:tcPr>
            <w:tcW w:w="1417" w:type="dxa"/>
            <w:tcBorders>
              <w:top w:val="single" w:sz="6" w:space="0" w:color="auto"/>
              <w:left w:val="single" w:sz="6" w:space="0" w:color="auto"/>
              <w:bottom w:val="single" w:sz="6" w:space="0" w:color="auto"/>
              <w:right w:val="single" w:sz="6" w:space="0" w:color="auto"/>
            </w:tcBorders>
          </w:tcPr>
          <w:p w14:paraId="77C650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530130.427</w:t>
            </w:r>
          </w:p>
        </w:tc>
        <w:tc>
          <w:tcPr>
            <w:tcW w:w="997" w:type="dxa"/>
            <w:tcBorders>
              <w:top w:val="single" w:sz="6" w:space="0" w:color="auto"/>
              <w:left w:val="single" w:sz="6" w:space="0" w:color="auto"/>
              <w:bottom w:val="single" w:sz="6" w:space="0" w:color="auto"/>
              <w:right w:val="single" w:sz="6" w:space="0" w:color="auto"/>
            </w:tcBorders>
          </w:tcPr>
          <w:p w14:paraId="0E122C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3.571</w:t>
            </w:r>
          </w:p>
        </w:tc>
        <w:tc>
          <w:tcPr>
            <w:tcW w:w="1497" w:type="dxa"/>
            <w:tcBorders>
              <w:top w:val="single" w:sz="6" w:space="0" w:color="auto"/>
              <w:left w:val="single" w:sz="6" w:space="0" w:color="auto"/>
              <w:bottom w:val="single" w:sz="6" w:space="0" w:color="auto"/>
              <w:right w:val="single" w:sz="12" w:space="0" w:color="auto"/>
            </w:tcBorders>
          </w:tcPr>
          <w:p w14:paraId="6A32DC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E9CB17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D6B7E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538</w:t>
            </w:r>
          </w:p>
        </w:tc>
        <w:tc>
          <w:tcPr>
            <w:tcW w:w="1374" w:type="dxa"/>
            <w:tcBorders>
              <w:top w:val="single" w:sz="6" w:space="0" w:color="auto"/>
              <w:left w:val="single" w:sz="6" w:space="0" w:color="auto"/>
              <w:bottom w:val="single" w:sz="6" w:space="0" w:color="auto"/>
              <w:right w:val="single" w:sz="6" w:space="0" w:color="auto"/>
            </w:tcBorders>
          </w:tcPr>
          <w:p w14:paraId="7FD0C5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9783943.9</w:t>
            </w:r>
          </w:p>
        </w:tc>
        <w:tc>
          <w:tcPr>
            <w:tcW w:w="1417" w:type="dxa"/>
            <w:tcBorders>
              <w:top w:val="single" w:sz="6" w:space="0" w:color="auto"/>
              <w:left w:val="single" w:sz="6" w:space="0" w:color="auto"/>
              <w:bottom w:val="single" w:sz="6" w:space="0" w:color="auto"/>
              <w:right w:val="single" w:sz="6" w:space="0" w:color="auto"/>
            </w:tcBorders>
          </w:tcPr>
          <w:p w14:paraId="072BBE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530126.342</w:t>
            </w:r>
          </w:p>
        </w:tc>
        <w:tc>
          <w:tcPr>
            <w:tcW w:w="997" w:type="dxa"/>
            <w:tcBorders>
              <w:top w:val="single" w:sz="6" w:space="0" w:color="auto"/>
              <w:left w:val="single" w:sz="6" w:space="0" w:color="auto"/>
              <w:bottom w:val="single" w:sz="6" w:space="0" w:color="auto"/>
              <w:right w:val="single" w:sz="6" w:space="0" w:color="auto"/>
            </w:tcBorders>
          </w:tcPr>
          <w:p w14:paraId="343DF2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3.713</w:t>
            </w:r>
          </w:p>
        </w:tc>
        <w:tc>
          <w:tcPr>
            <w:tcW w:w="1497" w:type="dxa"/>
            <w:tcBorders>
              <w:top w:val="single" w:sz="6" w:space="0" w:color="auto"/>
              <w:left w:val="single" w:sz="6" w:space="0" w:color="auto"/>
              <w:bottom w:val="single" w:sz="6" w:space="0" w:color="auto"/>
              <w:right w:val="single" w:sz="12" w:space="0" w:color="auto"/>
            </w:tcBorders>
          </w:tcPr>
          <w:p w14:paraId="478CC6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EB80BD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C506C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539</w:t>
            </w:r>
          </w:p>
        </w:tc>
        <w:tc>
          <w:tcPr>
            <w:tcW w:w="1374" w:type="dxa"/>
            <w:tcBorders>
              <w:top w:val="single" w:sz="6" w:space="0" w:color="auto"/>
              <w:left w:val="single" w:sz="6" w:space="0" w:color="auto"/>
              <w:bottom w:val="single" w:sz="6" w:space="0" w:color="auto"/>
              <w:right w:val="single" w:sz="6" w:space="0" w:color="auto"/>
            </w:tcBorders>
          </w:tcPr>
          <w:p w14:paraId="146267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9783947.55</w:t>
            </w:r>
          </w:p>
        </w:tc>
        <w:tc>
          <w:tcPr>
            <w:tcW w:w="1417" w:type="dxa"/>
            <w:tcBorders>
              <w:top w:val="single" w:sz="6" w:space="0" w:color="auto"/>
              <w:left w:val="single" w:sz="6" w:space="0" w:color="auto"/>
              <w:bottom w:val="single" w:sz="6" w:space="0" w:color="auto"/>
              <w:right w:val="single" w:sz="6" w:space="0" w:color="auto"/>
            </w:tcBorders>
          </w:tcPr>
          <w:p w14:paraId="1E37A4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530128.893</w:t>
            </w:r>
          </w:p>
        </w:tc>
        <w:tc>
          <w:tcPr>
            <w:tcW w:w="997" w:type="dxa"/>
            <w:tcBorders>
              <w:top w:val="single" w:sz="6" w:space="0" w:color="auto"/>
              <w:left w:val="single" w:sz="6" w:space="0" w:color="auto"/>
              <w:bottom w:val="single" w:sz="6" w:space="0" w:color="auto"/>
              <w:right w:val="single" w:sz="6" w:space="0" w:color="auto"/>
            </w:tcBorders>
          </w:tcPr>
          <w:p w14:paraId="57AA43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3.538</w:t>
            </w:r>
          </w:p>
        </w:tc>
        <w:tc>
          <w:tcPr>
            <w:tcW w:w="1497" w:type="dxa"/>
            <w:tcBorders>
              <w:top w:val="single" w:sz="6" w:space="0" w:color="auto"/>
              <w:left w:val="single" w:sz="6" w:space="0" w:color="auto"/>
              <w:bottom w:val="single" w:sz="6" w:space="0" w:color="auto"/>
              <w:right w:val="single" w:sz="12" w:space="0" w:color="auto"/>
            </w:tcBorders>
          </w:tcPr>
          <w:p w14:paraId="39F247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D396D8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5AADE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540</w:t>
            </w:r>
          </w:p>
        </w:tc>
        <w:tc>
          <w:tcPr>
            <w:tcW w:w="1374" w:type="dxa"/>
            <w:tcBorders>
              <w:top w:val="single" w:sz="6" w:space="0" w:color="auto"/>
              <w:left w:val="single" w:sz="6" w:space="0" w:color="auto"/>
              <w:bottom w:val="single" w:sz="6" w:space="0" w:color="auto"/>
              <w:right w:val="single" w:sz="6" w:space="0" w:color="auto"/>
            </w:tcBorders>
          </w:tcPr>
          <w:p w14:paraId="571BDD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9783952.52</w:t>
            </w:r>
          </w:p>
        </w:tc>
        <w:tc>
          <w:tcPr>
            <w:tcW w:w="1417" w:type="dxa"/>
            <w:tcBorders>
              <w:top w:val="single" w:sz="6" w:space="0" w:color="auto"/>
              <w:left w:val="single" w:sz="6" w:space="0" w:color="auto"/>
              <w:bottom w:val="single" w:sz="6" w:space="0" w:color="auto"/>
              <w:right w:val="single" w:sz="6" w:space="0" w:color="auto"/>
            </w:tcBorders>
          </w:tcPr>
          <w:p w14:paraId="62FF7C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530136.087</w:t>
            </w:r>
          </w:p>
        </w:tc>
        <w:tc>
          <w:tcPr>
            <w:tcW w:w="997" w:type="dxa"/>
            <w:tcBorders>
              <w:top w:val="single" w:sz="6" w:space="0" w:color="auto"/>
              <w:left w:val="single" w:sz="6" w:space="0" w:color="auto"/>
              <w:bottom w:val="single" w:sz="6" w:space="0" w:color="auto"/>
              <w:right w:val="single" w:sz="6" w:space="0" w:color="auto"/>
            </w:tcBorders>
          </w:tcPr>
          <w:p w14:paraId="7E6787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3.73</w:t>
            </w:r>
          </w:p>
        </w:tc>
        <w:tc>
          <w:tcPr>
            <w:tcW w:w="1497" w:type="dxa"/>
            <w:tcBorders>
              <w:top w:val="single" w:sz="6" w:space="0" w:color="auto"/>
              <w:left w:val="single" w:sz="6" w:space="0" w:color="auto"/>
              <w:bottom w:val="single" w:sz="6" w:space="0" w:color="auto"/>
              <w:right w:val="single" w:sz="12" w:space="0" w:color="auto"/>
            </w:tcBorders>
          </w:tcPr>
          <w:p w14:paraId="64B4F5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DA2195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F2BE7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541</w:t>
            </w:r>
          </w:p>
        </w:tc>
        <w:tc>
          <w:tcPr>
            <w:tcW w:w="1374" w:type="dxa"/>
            <w:tcBorders>
              <w:top w:val="single" w:sz="6" w:space="0" w:color="auto"/>
              <w:left w:val="single" w:sz="6" w:space="0" w:color="auto"/>
              <w:bottom w:val="single" w:sz="6" w:space="0" w:color="auto"/>
              <w:right w:val="single" w:sz="6" w:space="0" w:color="auto"/>
            </w:tcBorders>
          </w:tcPr>
          <w:p w14:paraId="024BC6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9783957.68</w:t>
            </w:r>
          </w:p>
        </w:tc>
        <w:tc>
          <w:tcPr>
            <w:tcW w:w="1417" w:type="dxa"/>
            <w:tcBorders>
              <w:top w:val="single" w:sz="6" w:space="0" w:color="auto"/>
              <w:left w:val="single" w:sz="6" w:space="0" w:color="auto"/>
              <w:bottom w:val="single" w:sz="6" w:space="0" w:color="auto"/>
              <w:right w:val="single" w:sz="6" w:space="0" w:color="auto"/>
            </w:tcBorders>
          </w:tcPr>
          <w:p w14:paraId="2FFB87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530124.846</w:t>
            </w:r>
          </w:p>
        </w:tc>
        <w:tc>
          <w:tcPr>
            <w:tcW w:w="997" w:type="dxa"/>
            <w:tcBorders>
              <w:top w:val="single" w:sz="6" w:space="0" w:color="auto"/>
              <w:left w:val="single" w:sz="6" w:space="0" w:color="auto"/>
              <w:bottom w:val="single" w:sz="6" w:space="0" w:color="auto"/>
              <w:right w:val="single" w:sz="6" w:space="0" w:color="auto"/>
            </w:tcBorders>
          </w:tcPr>
          <w:p w14:paraId="5F9C1B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3.424</w:t>
            </w:r>
          </w:p>
        </w:tc>
        <w:tc>
          <w:tcPr>
            <w:tcW w:w="1497" w:type="dxa"/>
            <w:tcBorders>
              <w:top w:val="single" w:sz="6" w:space="0" w:color="auto"/>
              <w:left w:val="single" w:sz="6" w:space="0" w:color="auto"/>
              <w:bottom w:val="single" w:sz="6" w:space="0" w:color="auto"/>
              <w:right w:val="single" w:sz="12" w:space="0" w:color="auto"/>
            </w:tcBorders>
          </w:tcPr>
          <w:p w14:paraId="02DB99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9E32A3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EB32C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542</w:t>
            </w:r>
          </w:p>
        </w:tc>
        <w:tc>
          <w:tcPr>
            <w:tcW w:w="1374" w:type="dxa"/>
            <w:tcBorders>
              <w:top w:val="single" w:sz="6" w:space="0" w:color="auto"/>
              <w:left w:val="single" w:sz="6" w:space="0" w:color="auto"/>
              <w:bottom w:val="single" w:sz="6" w:space="0" w:color="auto"/>
              <w:right w:val="single" w:sz="6" w:space="0" w:color="auto"/>
            </w:tcBorders>
          </w:tcPr>
          <w:p w14:paraId="0AD11B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9783966.22</w:t>
            </w:r>
          </w:p>
        </w:tc>
        <w:tc>
          <w:tcPr>
            <w:tcW w:w="1417" w:type="dxa"/>
            <w:tcBorders>
              <w:top w:val="single" w:sz="6" w:space="0" w:color="auto"/>
              <w:left w:val="single" w:sz="6" w:space="0" w:color="auto"/>
              <w:bottom w:val="single" w:sz="6" w:space="0" w:color="auto"/>
              <w:right w:val="single" w:sz="6" w:space="0" w:color="auto"/>
            </w:tcBorders>
          </w:tcPr>
          <w:p w14:paraId="131636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530127.835</w:t>
            </w:r>
          </w:p>
        </w:tc>
        <w:tc>
          <w:tcPr>
            <w:tcW w:w="997" w:type="dxa"/>
            <w:tcBorders>
              <w:top w:val="single" w:sz="6" w:space="0" w:color="auto"/>
              <w:left w:val="single" w:sz="6" w:space="0" w:color="auto"/>
              <w:bottom w:val="single" w:sz="6" w:space="0" w:color="auto"/>
              <w:right w:val="single" w:sz="6" w:space="0" w:color="auto"/>
            </w:tcBorders>
          </w:tcPr>
          <w:p w14:paraId="5623C0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3.523</w:t>
            </w:r>
          </w:p>
        </w:tc>
        <w:tc>
          <w:tcPr>
            <w:tcW w:w="1497" w:type="dxa"/>
            <w:tcBorders>
              <w:top w:val="single" w:sz="6" w:space="0" w:color="auto"/>
              <w:left w:val="single" w:sz="6" w:space="0" w:color="auto"/>
              <w:bottom w:val="single" w:sz="6" w:space="0" w:color="auto"/>
              <w:right w:val="single" w:sz="12" w:space="0" w:color="auto"/>
            </w:tcBorders>
          </w:tcPr>
          <w:p w14:paraId="3498ED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0D0BA3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AD853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543</w:t>
            </w:r>
          </w:p>
        </w:tc>
        <w:tc>
          <w:tcPr>
            <w:tcW w:w="1374" w:type="dxa"/>
            <w:tcBorders>
              <w:top w:val="single" w:sz="6" w:space="0" w:color="auto"/>
              <w:left w:val="single" w:sz="6" w:space="0" w:color="auto"/>
              <w:bottom w:val="single" w:sz="6" w:space="0" w:color="auto"/>
              <w:right w:val="single" w:sz="6" w:space="0" w:color="auto"/>
            </w:tcBorders>
          </w:tcPr>
          <w:p w14:paraId="6818AF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9783948.26</w:t>
            </w:r>
          </w:p>
        </w:tc>
        <w:tc>
          <w:tcPr>
            <w:tcW w:w="1417" w:type="dxa"/>
            <w:tcBorders>
              <w:top w:val="single" w:sz="6" w:space="0" w:color="auto"/>
              <w:left w:val="single" w:sz="6" w:space="0" w:color="auto"/>
              <w:bottom w:val="single" w:sz="6" w:space="0" w:color="auto"/>
              <w:right w:val="single" w:sz="6" w:space="0" w:color="auto"/>
            </w:tcBorders>
          </w:tcPr>
          <w:p w14:paraId="1608D3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530136.635</w:t>
            </w:r>
          </w:p>
        </w:tc>
        <w:tc>
          <w:tcPr>
            <w:tcW w:w="997" w:type="dxa"/>
            <w:tcBorders>
              <w:top w:val="single" w:sz="6" w:space="0" w:color="auto"/>
              <w:left w:val="single" w:sz="6" w:space="0" w:color="auto"/>
              <w:bottom w:val="single" w:sz="6" w:space="0" w:color="auto"/>
              <w:right w:val="single" w:sz="6" w:space="0" w:color="auto"/>
            </w:tcBorders>
          </w:tcPr>
          <w:p w14:paraId="6BB1D1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3.662</w:t>
            </w:r>
          </w:p>
        </w:tc>
        <w:tc>
          <w:tcPr>
            <w:tcW w:w="1497" w:type="dxa"/>
            <w:tcBorders>
              <w:top w:val="single" w:sz="6" w:space="0" w:color="auto"/>
              <w:left w:val="single" w:sz="6" w:space="0" w:color="auto"/>
              <w:bottom w:val="single" w:sz="6" w:space="0" w:color="auto"/>
              <w:right w:val="single" w:sz="12" w:space="0" w:color="auto"/>
            </w:tcBorders>
          </w:tcPr>
          <w:p w14:paraId="1FC056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2C9D1E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83D1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544</w:t>
            </w:r>
          </w:p>
        </w:tc>
        <w:tc>
          <w:tcPr>
            <w:tcW w:w="1374" w:type="dxa"/>
            <w:tcBorders>
              <w:top w:val="single" w:sz="6" w:space="0" w:color="auto"/>
              <w:left w:val="single" w:sz="6" w:space="0" w:color="auto"/>
              <w:bottom w:val="single" w:sz="6" w:space="0" w:color="auto"/>
              <w:right w:val="single" w:sz="6" w:space="0" w:color="auto"/>
            </w:tcBorders>
          </w:tcPr>
          <w:p w14:paraId="25FD84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9783945.26</w:t>
            </w:r>
          </w:p>
        </w:tc>
        <w:tc>
          <w:tcPr>
            <w:tcW w:w="1417" w:type="dxa"/>
            <w:tcBorders>
              <w:top w:val="single" w:sz="6" w:space="0" w:color="auto"/>
              <w:left w:val="single" w:sz="6" w:space="0" w:color="auto"/>
              <w:bottom w:val="single" w:sz="6" w:space="0" w:color="auto"/>
              <w:right w:val="single" w:sz="6" w:space="0" w:color="auto"/>
            </w:tcBorders>
          </w:tcPr>
          <w:p w14:paraId="09DE1A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530135.566</w:t>
            </w:r>
          </w:p>
        </w:tc>
        <w:tc>
          <w:tcPr>
            <w:tcW w:w="997" w:type="dxa"/>
            <w:tcBorders>
              <w:top w:val="single" w:sz="6" w:space="0" w:color="auto"/>
              <w:left w:val="single" w:sz="6" w:space="0" w:color="auto"/>
              <w:bottom w:val="single" w:sz="6" w:space="0" w:color="auto"/>
              <w:right w:val="single" w:sz="6" w:space="0" w:color="auto"/>
            </w:tcBorders>
          </w:tcPr>
          <w:p w14:paraId="28B8E2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3.696</w:t>
            </w:r>
          </w:p>
        </w:tc>
        <w:tc>
          <w:tcPr>
            <w:tcW w:w="1497" w:type="dxa"/>
            <w:tcBorders>
              <w:top w:val="single" w:sz="6" w:space="0" w:color="auto"/>
              <w:left w:val="single" w:sz="6" w:space="0" w:color="auto"/>
              <w:bottom w:val="single" w:sz="6" w:space="0" w:color="auto"/>
              <w:right w:val="single" w:sz="12" w:space="0" w:color="auto"/>
            </w:tcBorders>
          </w:tcPr>
          <w:p w14:paraId="57D649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080C47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3863F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545</w:t>
            </w:r>
          </w:p>
        </w:tc>
        <w:tc>
          <w:tcPr>
            <w:tcW w:w="1374" w:type="dxa"/>
            <w:tcBorders>
              <w:top w:val="single" w:sz="6" w:space="0" w:color="auto"/>
              <w:left w:val="single" w:sz="6" w:space="0" w:color="auto"/>
              <w:bottom w:val="single" w:sz="6" w:space="0" w:color="auto"/>
              <w:right w:val="single" w:sz="6" w:space="0" w:color="auto"/>
            </w:tcBorders>
          </w:tcPr>
          <w:p w14:paraId="703418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9783946.1</w:t>
            </w:r>
          </w:p>
        </w:tc>
        <w:tc>
          <w:tcPr>
            <w:tcW w:w="1417" w:type="dxa"/>
            <w:tcBorders>
              <w:top w:val="single" w:sz="6" w:space="0" w:color="auto"/>
              <w:left w:val="single" w:sz="6" w:space="0" w:color="auto"/>
              <w:bottom w:val="single" w:sz="6" w:space="0" w:color="auto"/>
              <w:right w:val="single" w:sz="6" w:space="0" w:color="auto"/>
            </w:tcBorders>
          </w:tcPr>
          <w:p w14:paraId="19ADA7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530133.451</w:t>
            </w:r>
          </w:p>
        </w:tc>
        <w:tc>
          <w:tcPr>
            <w:tcW w:w="997" w:type="dxa"/>
            <w:tcBorders>
              <w:top w:val="single" w:sz="6" w:space="0" w:color="auto"/>
              <w:left w:val="single" w:sz="6" w:space="0" w:color="auto"/>
              <w:bottom w:val="single" w:sz="6" w:space="0" w:color="auto"/>
              <w:right w:val="single" w:sz="6" w:space="0" w:color="auto"/>
            </w:tcBorders>
          </w:tcPr>
          <w:p w14:paraId="3611CD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3.705</w:t>
            </w:r>
          </w:p>
        </w:tc>
        <w:tc>
          <w:tcPr>
            <w:tcW w:w="1497" w:type="dxa"/>
            <w:tcBorders>
              <w:top w:val="single" w:sz="6" w:space="0" w:color="auto"/>
              <w:left w:val="single" w:sz="6" w:space="0" w:color="auto"/>
              <w:bottom w:val="single" w:sz="6" w:space="0" w:color="auto"/>
              <w:right w:val="single" w:sz="12" w:space="0" w:color="auto"/>
            </w:tcBorders>
          </w:tcPr>
          <w:p w14:paraId="641123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AF84B7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FE71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546</w:t>
            </w:r>
          </w:p>
        </w:tc>
        <w:tc>
          <w:tcPr>
            <w:tcW w:w="1374" w:type="dxa"/>
            <w:tcBorders>
              <w:top w:val="single" w:sz="6" w:space="0" w:color="auto"/>
              <w:left w:val="single" w:sz="6" w:space="0" w:color="auto"/>
              <w:bottom w:val="single" w:sz="6" w:space="0" w:color="auto"/>
              <w:right w:val="single" w:sz="6" w:space="0" w:color="auto"/>
            </w:tcBorders>
          </w:tcPr>
          <w:p w14:paraId="4A60E4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9783946.61</w:t>
            </w:r>
          </w:p>
        </w:tc>
        <w:tc>
          <w:tcPr>
            <w:tcW w:w="1417" w:type="dxa"/>
            <w:tcBorders>
              <w:top w:val="single" w:sz="6" w:space="0" w:color="auto"/>
              <w:left w:val="single" w:sz="6" w:space="0" w:color="auto"/>
              <w:bottom w:val="single" w:sz="6" w:space="0" w:color="auto"/>
              <w:right w:val="single" w:sz="6" w:space="0" w:color="auto"/>
            </w:tcBorders>
          </w:tcPr>
          <w:p w14:paraId="023825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530130.105</w:t>
            </w:r>
          </w:p>
        </w:tc>
        <w:tc>
          <w:tcPr>
            <w:tcW w:w="997" w:type="dxa"/>
            <w:tcBorders>
              <w:top w:val="single" w:sz="6" w:space="0" w:color="auto"/>
              <w:left w:val="single" w:sz="6" w:space="0" w:color="auto"/>
              <w:bottom w:val="single" w:sz="6" w:space="0" w:color="auto"/>
              <w:right w:val="single" w:sz="6" w:space="0" w:color="auto"/>
            </w:tcBorders>
          </w:tcPr>
          <w:p w14:paraId="3EF759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3.704</w:t>
            </w:r>
          </w:p>
        </w:tc>
        <w:tc>
          <w:tcPr>
            <w:tcW w:w="1497" w:type="dxa"/>
            <w:tcBorders>
              <w:top w:val="single" w:sz="6" w:space="0" w:color="auto"/>
              <w:left w:val="single" w:sz="6" w:space="0" w:color="auto"/>
              <w:bottom w:val="single" w:sz="6" w:space="0" w:color="auto"/>
              <w:right w:val="single" w:sz="12" w:space="0" w:color="auto"/>
            </w:tcBorders>
          </w:tcPr>
          <w:p w14:paraId="322EDD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F5FDCA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273EB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547</w:t>
            </w:r>
          </w:p>
        </w:tc>
        <w:tc>
          <w:tcPr>
            <w:tcW w:w="1374" w:type="dxa"/>
            <w:tcBorders>
              <w:top w:val="single" w:sz="6" w:space="0" w:color="auto"/>
              <w:left w:val="single" w:sz="6" w:space="0" w:color="auto"/>
              <w:bottom w:val="single" w:sz="6" w:space="0" w:color="auto"/>
              <w:right w:val="single" w:sz="6" w:space="0" w:color="auto"/>
            </w:tcBorders>
          </w:tcPr>
          <w:p w14:paraId="240B1F8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9783943.61</w:t>
            </w:r>
          </w:p>
        </w:tc>
        <w:tc>
          <w:tcPr>
            <w:tcW w:w="1417" w:type="dxa"/>
            <w:tcBorders>
              <w:top w:val="single" w:sz="6" w:space="0" w:color="auto"/>
              <w:left w:val="single" w:sz="6" w:space="0" w:color="auto"/>
              <w:bottom w:val="single" w:sz="6" w:space="0" w:color="auto"/>
              <w:right w:val="single" w:sz="6" w:space="0" w:color="auto"/>
            </w:tcBorders>
          </w:tcPr>
          <w:p w14:paraId="59C4CD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530130.853</w:t>
            </w:r>
          </w:p>
        </w:tc>
        <w:tc>
          <w:tcPr>
            <w:tcW w:w="997" w:type="dxa"/>
            <w:tcBorders>
              <w:top w:val="single" w:sz="6" w:space="0" w:color="auto"/>
              <w:left w:val="single" w:sz="6" w:space="0" w:color="auto"/>
              <w:bottom w:val="single" w:sz="6" w:space="0" w:color="auto"/>
              <w:right w:val="single" w:sz="6" w:space="0" w:color="auto"/>
            </w:tcBorders>
          </w:tcPr>
          <w:p w14:paraId="6E0C19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3.697</w:t>
            </w:r>
          </w:p>
        </w:tc>
        <w:tc>
          <w:tcPr>
            <w:tcW w:w="1497" w:type="dxa"/>
            <w:tcBorders>
              <w:top w:val="single" w:sz="6" w:space="0" w:color="auto"/>
              <w:left w:val="single" w:sz="6" w:space="0" w:color="auto"/>
              <w:bottom w:val="single" w:sz="6" w:space="0" w:color="auto"/>
              <w:right w:val="single" w:sz="12" w:space="0" w:color="auto"/>
            </w:tcBorders>
          </w:tcPr>
          <w:p w14:paraId="61406B4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E795AF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BA0E1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548</w:t>
            </w:r>
          </w:p>
        </w:tc>
        <w:tc>
          <w:tcPr>
            <w:tcW w:w="1374" w:type="dxa"/>
            <w:tcBorders>
              <w:top w:val="single" w:sz="6" w:space="0" w:color="auto"/>
              <w:left w:val="single" w:sz="6" w:space="0" w:color="auto"/>
              <w:bottom w:val="single" w:sz="6" w:space="0" w:color="auto"/>
              <w:right w:val="single" w:sz="6" w:space="0" w:color="auto"/>
            </w:tcBorders>
          </w:tcPr>
          <w:p w14:paraId="05F464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9783944.4</w:t>
            </w:r>
          </w:p>
        </w:tc>
        <w:tc>
          <w:tcPr>
            <w:tcW w:w="1417" w:type="dxa"/>
            <w:tcBorders>
              <w:top w:val="single" w:sz="6" w:space="0" w:color="auto"/>
              <w:left w:val="single" w:sz="6" w:space="0" w:color="auto"/>
              <w:bottom w:val="single" w:sz="6" w:space="0" w:color="auto"/>
              <w:right w:val="single" w:sz="6" w:space="0" w:color="auto"/>
            </w:tcBorders>
          </w:tcPr>
          <w:p w14:paraId="0BD240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530133.813</w:t>
            </w:r>
          </w:p>
        </w:tc>
        <w:tc>
          <w:tcPr>
            <w:tcW w:w="997" w:type="dxa"/>
            <w:tcBorders>
              <w:top w:val="single" w:sz="6" w:space="0" w:color="auto"/>
              <w:left w:val="single" w:sz="6" w:space="0" w:color="auto"/>
              <w:bottom w:val="single" w:sz="6" w:space="0" w:color="auto"/>
              <w:right w:val="single" w:sz="6" w:space="0" w:color="auto"/>
            </w:tcBorders>
          </w:tcPr>
          <w:p w14:paraId="1BF506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3.704</w:t>
            </w:r>
          </w:p>
        </w:tc>
        <w:tc>
          <w:tcPr>
            <w:tcW w:w="1497" w:type="dxa"/>
            <w:tcBorders>
              <w:top w:val="single" w:sz="6" w:space="0" w:color="auto"/>
              <w:left w:val="single" w:sz="6" w:space="0" w:color="auto"/>
              <w:bottom w:val="single" w:sz="6" w:space="0" w:color="auto"/>
              <w:right w:val="single" w:sz="12" w:space="0" w:color="auto"/>
            </w:tcBorders>
          </w:tcPr>
          <w:p w14:paraId="2206EB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FA6884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0A491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549</w:t>
            </w:r>
          </w:p>
        </w:tc>
        <w:tc>
          <w:tcPr>
            <w:tcW w:w="1374" w:type="dxa"/>
            <w:tcBorders>
              <w:top w:val="single" w:sz="6" w:space="0" w:color="auto"/>
              <w:left w:val="single" w:sz="6" w:space="0" w:color="auto"/>
              <w:bottom w:val="single" w:sz="6" w:space="0" w:color="auto"/>
              <w:right w:val="single" w:sz="6" w:space="0" w:color="auto"/>
            </w:tcBorders>
          </w:tcPr>
          <w:p w14:paraId="147C08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9783923.81</w:t>
            </w:r>
          </w:p>
        </w:tc>
        <w:tc>
          <w:tcPr>
            <w:tcW w:w="1417" w:type="dxa"/>
            <w:tcBorders>
              <w:top w:val="single" w:sz="6" w:space="0" w:color="auto"/>
              <w:left w:val="single" w:sz="6" w:space="0" w:color="auto"/>
              <w:bottom w:val="single" w:sz="6" w:space="0" w:color="auto"/>
              <w:right w:val="single" w:sz="6" w:space="0" w:color="auto"/>
            </w:tcBorders>
          </w:tcPr>
          <w:p w14:paraId="754E9D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530129.361</w:t>
            </w:r>
          </w:p>
        </w:tc>
        <w:tc>
          <w:tcPr>
            <w:tcW w:w="997" w:type="dxa"/>
            <w:tcBorders>
              <w:top w:val="single" w:sz="6" w:space="0" w:color="auto"/>
              <w:left w:val="single" w:sz="6" w:space="0" w:color="auto"/>
              <w:bottom w:val="single" w:sz="6" w:space="0" w:color="auto"/>
              <w:right w:val="single" w:sz="6" w:space="0" w:color="auto"/>
            </w:tcBorders>
          </w:tcPr>
          <w:p w14:paraId="63F7D8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3.501</w:t>
            </w:r>
          </w:p>
        </w:tc>
        <w:tc>
          <w:tcPr>
            <w:tcW w:w="1497" w:type="dxa"/>
            <w:tcBorders>
              <w:top w:val="single" w:sz="6" w:space="0" w:color="auto"/>
              <w:left w:val="single" w:sz="6" w:space="0" w:color="auto"/>
              <w:bottom w:val="single" w:sz="6" w:space="0" w:color="auto"/>
              <w:right w:val="single" w:sz="12" w:space="0" w:color="auto"/>
            </w:tcBorders>
          </w:tcPr>
          <w:p w14:paraId="362CCC4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CC82C6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2C6F1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550</w:t>
            </w:r>
          </w:p>
        </w:tc>
        <w:tc>
          <w:tcPr>
            <w:tcW w:w="1374" w:type="dxa"/>
            <w:tcBorders>
              <w:top w:val="single" w:sz="6" w:space="0" w:color="auto"/>
              <w:left w:val="single" w:sz="6" w:space="0" w:color="auto"/>
              <w:bottom w:val="single" w:sz="6" w:space="0" w:color="auto"/>
              <w:right w:val="single" w:sz="6" w:space="0" w:color="auto"/>
            </w:tcBorders>
          </w:tcPr>
          <w:p w14:paraId="053034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9783923.33</w:t>
            </w:r>
          </w:p>
        </w:tc>
        <w:tc>
          <w:tcPr>
            <w:tcW w:w="1417" w:type="dxa"/>
            <w:tcBorders>
              <w:top w:val="single" w:sz="6" w:space="0" w:color="auto"/>
              <w:left w:val="single" w:sz="6" w:space="0" w:color="auto"/>
              <w:bottom w:val="single" w:sz="6" w:space="0" w:color="auto"/>
              <w:right w:val="single" w:sz="6" w:space="0" w:color="auto"/>
            </w:tcBorders>
          </w:tcPr>
          <w:p w14:paraId="256A81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530129.756</w:t>
            </w:r>
          </w:p>
        </w:tc>
        <w:tc>
          <w:tcPr>
            <w:tcW w:w="997" w:type="dxa"/>
            <w:tcBorders>
              <w:top w:val="single" w:sz="6" w:space="0" w:color="auto"/>
              <w:left w:val="single" w:sz="6" w:space="0" w:color="auto"/>
              <w:bottom w:val="single" w:sz="6" w:space="0" w:color="auto"/>
              <w:right w:val="single" w:sz="6" w:space="0" w:color="auto"/>
            </w:tcBorders>
          </w:tcPr>
          <w:p w14:paraId="01F4D2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3.336</w:t>
            </w:r>
          </w:p>
        </w:tc>
        <w:tc>
          <w:tcPr>
            <w:tcW w:w="1497" w:type="dxa"/>
            <w:tcBorders>
              <w:top w:val="single" w:sz="6" w:space="0" w:color="auto"/>
              <w:left w:val="single" w:sz="6" w:space="0" w:color="auto"/>
              <w:bottom w:val="single" w:sz="6" w:space="0" w:color="auto"/>
              <w:right w:val="single" w:sz="12" w:space="0" w:color="auto"/>
            </w:tcBorders>
          </w:tcPr>
          <w:p w14:paraId="282CE1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988DF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65B87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551</w:t>
            </w:r>
          </w:p>
        </w:tc>
        <w:tc>
          <w:tcPr>
            <w:tcW w:w="1374" w:type="dxa"/>
            <w:tcBorders>
              <w:top w:val="single" w:sz="6" w:space="0" w:color="auto"/>
              <w:left w:val="single" w:sz="6" w:space="0" w:color="auto"/>
              <w:bottom w:val="single" w:sz="6" w:space="0" w:color="auto"/>
              <w:right w:val="single" w:sz="6" w:space="0" w:color="auto"/>
            </w:tcBorders>
          </w:tcPr>
          <w:p w14:paraId="00714DD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9783923.05</w:t>
            </w:r>
          </w:p>
        </w:tc>
        <w:tc>
          <w:tcPr>
            <w:tcW w:w="1417" w:type="dxa"/>
            <w:tcBorders>
              <w:top w:val="single" w:sz="6" w:space="0" w:color="auto"/>
              <w:left w:val="single" w:sz="6" w:space="0" w:color="auto"/>
              <w:bottom w:val="single" w:sz="6" w:space="0" w:color="auto"/>
              <w:right w:val="single" w:sz="6" w:space="0" w:color="auto"/>
            </w:tcBorders>
          </w:tcPr>
          <w:p w14:paraId="15C428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530130.178</w:t>
            </w:r>
          </w:p>
        </w:tc>
        <w:tc>
          <w:tcPr>
            <w:tcW w:w="997" w:type="dxa"/>
            <w:tcBorders>
              <w:top w:val="single" w:sz="6" w:space="0" w:color="auto"/>
              <w:left w:val="single" w:sz="6" w:space="0" w:color="auto"/>
              <w:bottom w:val="single" w:sz="6" w:space="0" w:color="auto"/>
              <w:right w:val="single" w:sz="6" w:space="0" w:color="auto"/>
            </w:tcBorders>
          </w:tcPr>
          <w:p w14:paraId="214B84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3.338</w:t>
            </w:r>
          </w:p>
        </w:tc>
        <w:tc>
          <w:tcPr>
            <w:tcW w:w="1497" w:type="dxa"/>
            <w:tcBorders>
              <w:top w:val="single" w:sz="6" w:space="0" w:color="auto"/>
              <w:left w:val="single" w:sz="6" w:space="0" w:color="auto"/>
              <w:bottom w:val="single" w:sz="6" w:space="0" w:color="auto"/>
              <w:right w:val="single" w:sz="12" w:space="0" w:color="auto"/>
            </w:tcBorders>
          </w:tcPr>
          <w:p w14:paraId="6935FF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0E596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8AE3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552</w:t>
            </w:r>
          </w:p>
        </w:tc>
        <w:tc>
          <w:tcPr>
            <w:tcW w:w="1374" w:type="dxa"/>
            <w:tcBorders>
              <w:top w:val="single" w:sz="6" w:space="0" w:color="auto"/>
              <w:left w:val="single" w:sz="6" w:space="0" w:color="auto"/>
              <w:bottom w:val="single" w:sz="6" w:space="0" w:color="auto"/>
              <w:right w:val="single" w:sz="6" w:space="0" w:color="auto"/>
            </w:tcBorders>
          </w:tcPr>
          <w:p w14:paraId="7536E9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9783926.81</w:t>
            </w:r>
          </w:p>
        </w:tc>
        <w:tc>
          <w:tcPr>
            <w:tcW w:w="1417" w:type="dxa"/>
            <w:tcBorders>
              <w:top w:val="single" w:sz="6" w:space="0" w:color="auto"/>
              <w:left w:val="single" w:sz="6" w:space="0" w:color="auto"/>
              <w:bottom w:val="single" w:sz="6" w:space="0" w:color="auto"/>
              <w:right w:val="single" w:sz="6" w:space="0" w:color="auto"/>
            </w:tcBorders>
          </w:tcPr>
          <w:p w14:paraId="56AAE4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530130.388</w:t>
            </w:r>
          </w:p>
        </w:tc>
        <w:tc>
          <w:tcPr>
            <w:tcW w:w="997" w:type="dxa"/>
            <w:tcBorders>
              <w:top w:val="single" w:sz="6" w:space="0" w:color="auto"/>
              <w:left w:val="single" w:sz="6" w:space="0" w:color="auto"/>
              <w:bottom w:val="single" w:sz="6" w:space="0" w:color="auto"/>
              <w:right w:val="single" w:sz="6" w:space="0" w:color="auto"/>
            </w:tcBorders>
          </w:tcPr>
          <w:p w14:paraId="751181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3.461</w:t>
            </w:r>
          </w:p>
        </w:tc>
        <w:tc>
          <w:tcPr>
            <w:tcW w:w="1497" w:type="dxa"/>
            <w:tcBorders>
              <w:top w:val="single" w:sz="6" w:space="0" w:color="auto"/>
              <w:left w:val="single" w:sz="6" w:space="0" w:color="auto"/>
              <w:bottom w:val="single" w:sz="6" w:space="0" w:color="auto"/>
              <w:right w:val="single" w:sz="12" w:space="0" w:color="auto"/>
            </w:tcBorders>
          </w:tcPr>
          <w:p w14:paraId="3B9A43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CA71F6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98792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553</w:t>
            </w:r>
          </w:p>
        </w:tc>
        <w:tc>
          <w:tcPr>
            <w:tcW w:w="1374" w:type="dxa"/>
            <w:tcBorders>
              <w:top w:val="single" w:sz="6" w:space="0" w:color="auto"/>
              <w:left w:val="single" w:sz="6" w:space="0" w:color="auto"/>
              <w:bottom w:val="single" w:sz="6" w:space="0" w:color="auto"/>
              <w:right w:val="single" w:sz="6" w:space="0" w:color="auto"/>
            </w:tcBorders>
          </w:tcPr>
          <w:p w14:paraId="710D89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9783930.04</w:t>
            </w:r>
          </w:p>
        </w:tc>
        <w:tc>
          <w:tcPr>
            <w:tcW w:w="1417" w:type="dxa"/>
            <w:tcBorders>
              <w:top w:val="single" w:sz="6" w:space="0" w:color="auto"/>
              <w:left w:val="single" w:sz="6" w:space="0" w:color="auto"/>
              <w:bottom w:val="single" w:sz="6" w:space="0" w:color="auto"/>
              <w:right w:val="single" w:sz="6" w:space="0" w:color="auto"/>
            </w:tcBorders>
          </w:tcPr>
          <w:p w14:paraId="2F699D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530131.37</w:t>
            </w:r>
          </w:p>
        </w:tc>
        <w:tc>
          <w:tcPr>
            <w:tcW w:w="997" w:type="dxa"/>
            <w:tcBorders>
              <w:top w:val="single" w:sz="6" w:space="0" w:color="auto"/>
              <w:left w:val="single" w:sz="6" w:space="0" w:color="auto"/>
              <w:bottom w:val="single" w:sz="6" w:space="0" w:color="auto"/>
              <w:right w:val="single" w:sz="6" w:space="0" w:color="auto"/>
            </w:tcBorders>
          </w:tcPr>
          <w:p w14:paraId="01C67E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3.482</w:t>
            </w:r>
          </w:p>
        </w:tc>
        <w:tc>
          <w:tcPr>
            <w:tcW w:w="1497" w:type="dxa"/>
            <w:tcBorders>
              <w:top w:val="single" w:sz="6" w:space="0" w:color="auto"/>
              <w:left w:val="single" w:sz="6" w:space="0" w:color="auto"/>
              <w:bottom w:val="single" w:sz="6" w:space="0" w:color="auto"/>
              <w:right w:val="single" w:sz="12" w:space="0" w:color="auto"/>
            </w:tcBorders>
          </w:tcPr>
          <w:p w14:paraId="36EC27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22D829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6C4B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554</w:t>
            </w:r>
          </w:p>
        </w:tc>
        <w:tc>
          <w:tcPr>
            <w:tcW w:w="1374" w:type="dxa"/>
            <w:tcBorders>
              <w:top w:val="single" w:sz="6" w:space="0" w:color="auto"/>
              <w:left w:val="single" w:sz="6" w:space="0" w:color="auto"/>
              <w:bottom w:val="single" w:sz="6" w:space="0" w:color="auto"/>
              <w:right w:val="single" w:sz="6" w:space="0" w:color="auto"/>
            </w:tcBorders>
          </w:tcPr>
          <w:p w14:paraId="1FA580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9783922.58</w:t>
            </w:r>
          </w:p>
        </w:tc>
        <w:tc>
          <w:tcPr>
            <w:tcW w:w="1417" w:type="dxa"/>
            <w:tcBorders>
              <w:top w:val="single" w:sz="6" w:space="0" w:color="auto"/>
              <w:left w:val="single" w:sz="6" w:space="0" w:color="auto"/>
              <w:bottom w:val="single" w:sz="6" w:space="0" w:color="auto"/>
              <w:right w:val="single" w:sz="6" w:space="0" w:color="auto"/>
            </w:tcBorders>
          </w:tcPr>
          <w:p w14:paraId="2B4DAC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530130.848</w:t>
            </w:r>
          </w:p>
        </w:tc>
        <w:tc>
          <w:tcPr>
            <w:tcW w:w="997" w:type="dxa"/>
            <w:tcBorders>
              <w:top w:val="single" w:sz="6" w:space="0" w:color="auto"/>
              <w:left w:val="single" w:sz="6" w:space="0" w:color="auto"/>
              <w:bottom w:val="single" w:sz="6" w:space="0" w:color="auto"/>
              <w:right w:val="single" w:sz="6" w:space="0" w:color="auto"/>
            </w:tcBorders>
          </w:tcPr>
          <w:p w14:paraId="5DE81A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4.672</w:t>
            </w:r>
          </w:p>
        </w:tc>
        <w:tc>
          <w:tcPr>
            <w:tcW w:w="1497" w:type="dxa"/>
            <w:tcBorders>
              <w:top w:val="single" w:sz="6" w:space="0" w:color="auto"/>
              <w:left w:val="single" w:sz="6" w:space="0" w:color="auto"/>
              <w:bottom w:val="single" w:sz="6" w:space="0" w:color="auto"/>
              <w:right w:val="single" w:sz="12" w:space="0" w:color="auto"/>
            </w:tcBorders>
          </w:tcPr>
          <w:p w14:paraId="2C4DDD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85FB20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F6D5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555</w:t>
            </w:r>
          </w:p>
        </w:tc>
        <w:tc>
          <w:tcPr>
            <w:tcW w:w="1374" w:type="dxa"/>
            <w:tcBorders>
              <w:top w:val="single" w:sz="6" w:space="0" w:color="auto"/>
              <w:left w:val="single" w:sz="6" w:space="0" w:color="auto"/>
              <w:bottom w:val="single" w:sz="6" w:space="0" w:color="auto"/>
              <w:right w:val="single" w:sz="6" w:space="0" w:color="auto"/>
            </w:tcBorders>
          </w:tcPr>
          <w:p w14:paraId="267722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9783922.64</w:t>
            </w:r>
          </w:p>
        </w:tc>
        <w:tc>
          <w:tcPr>
            <w:tcW w:w="1417" w:type="dxa"/>
            <w:tcBorders>
              <w:top w:val="single" w:sz="6" w:space="0" w:color="auto"/>
              <w:left w:val="single" w:sz="6" w:space="0" w:color="auto"/>
              <w:bottom w:val="single" w:sz="6" w:space="0" w:color="auto"/>
              <w:right w:val="single" w:sz="6" w:space="0" w:color="auto"/>
            </w:tcBorders>
          </w:tcPr>
          <w:p w14:paraId="4384AF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530131.254</w:t>
            </w:r>
          </w:p>
        </w:tc>
        <w:tc>
          <w:tcPr>
            <w:tcW w:w="997" w:type="dxa"/>
            <w:tcBorders>
              <w:top w:val="single" w:sz="6" w:space="0" w:color="auto"/>
              <w:left w:val="single" w:sz="6" w:space="0" w:color="auto"/>
              <w:bottom w:val="single" w:sz="6" w:space="0" w:color="auto"/>
              <w:right w:val="single" w:sz="6" w:space="0" w:color="auto"/>
            </w:tcBorders>
          </w:tcPr>
          <w:p w14:paraId="545918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4.762</w:t>
            </w:r>
          </w:p>
        </w:tc>
        <w:tc>
          <w:tcPr>
            <w:tcW w:w="1497" w:type="dxa"/>
            <w:tcBorders>
              <w:top w:val="single" w:sz="6" w:space="0" w:color="auto"/>
              <w:left w:val="single" w:sz="6" w:space="0" w:color="auto"/>
              <w:bottom w:val="single" w:sz="6" w:space="0" w:color="auto"/>
              <w:right w:val="single" w:sz="12" w:space="0" w:color="auto"/>
            </w:tcBorders>
          </w:tcPr>
          <w:p w14:paraId="78FC769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22BD98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A3E02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556</w:t>
            </w:r>
          </w:p>
        </w:tc>
        <w:tc>
          <w:tcPr>
            <w:tcW w:w="1374" w:type="dxa"/>
            <w:tcBorders>
              <w:top w:val="single" w:sz="6" w:space="0" w:color="auto"/>
              <w:left w:val="single" w:sz="6" w:space="0" w:color="auto"/>
              <w:bottom w:val="single" w:sz="6" w:space="0" w:color="auto"/>
              <w:right w:val="single" w:sz="6" w:space="0" w:color="auto"/>
            </w:tcBorders>
          </w:tcPr>
          <w:p w14:paraId="17EA0CB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9783922.04</w:t>
            </w:r>
          </w:p>
        </w:tc>
        <w:tc>
          <w:tcPr>
            <w:tcW w:w="1417" w:type="dxa"/>
            <w:tcBorders>
              <w:top w:val="single" w:sz="6" w:space="0" w:color="auto"/>
              <w:left w:val="single" w:sz="6" w:space="0" w:color="auto"/>
              <w:bottom w:val="single" w:sz="6" w:space="0" w:color="auto"/>
              <w:right w:val="single" w:sz="6" w:space="0" w:color="auto"/>
            </w:tcBorders>
          </w:tcPr>
          <w:p w14:paraId="08F5FD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530132.021</w:t>
            </w:r>
          </w:p>
        </w:tc>
        <w:tc>
          <w:tcPr>
            <w:tcW w:w="997" w:type="dxa"/>
            <w:tcBorders>
              <w:top w:val="single" w:sz="6" w:space="0" w:color="auto"/>
              <w:left w:val="single" w:sz="6" w:space="0" w:color="auto"/>
              <w:bottom w:val="single" w:sz="6" w:space="0" w:color="auto"/>
              <w:right w:val="single" w:sz="6" w:space="0" w:color="auto"/>
            </w:tcBorders>
          </w:tcPr>
          <w:p w14:paraId="600FD1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4.768</w:t>
            </w:r>
          </w:p>
        </w:tc>
        <w:tc>
          <w:tcPr>
            <w:tcW w:w="1497" w:type="dxa"/>
            <w:tcBorders>
              <w:top w:val="single" w:sz="6" w:space="0" w:color="auto"/>
              <w:left w:val="single" w:sz="6" w:space="0" w:color="auto"/>
              <w:bottom w:val="single" w:sz="6" w:space="0" w:color="auto"/>
              <w:right w:val="single" w:sz="12" w:space="0" w:color="auto"/>
            </w:tcBorders>
          </w:tcPr>
          <w:p w14:paraId="59ED5D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48D80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744AC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557</w:t>
            </w:r>
          </w:p>
        </w:tc>
        <w:tc>
          <w:tcPr>
            <w:tcW w:w="1374" w:type="dxa"/>
            <w:tcBorders>
              <w:top w:val="single" w:sz="6" w:space="0" w:color="auto"/>
              <w:left w:val="single" w:sz="6" w:space="0" w:color="auto"/>
              <w:bottom w:val="single" w:sz="6" w:space="0" w:color="auto"/>
              <w:right w:val="single" w:sz="6" w:space="0" w:color="auto"/>
            </w:tcBorders>
          </w:tcPr>
          <w:p w14:paraId="509DFE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9783923.12</w:t>
            </w:r>
          </w:p>
        </w:tc>
        <w:tc>
          <w:tcPr>
            <w:tcW w:w="1417" w:type="dxa"/>
            <w:tcBorders>
              <w:top w:val="single" w:sz="6" w:space="0" w:color="auto"/>
              <w:left w:val="single" w:sz="6" w:space="0" w:color="auto"/>
              <w:bottom w:val="single" w:sz="6" w:space="0" w:color="auto"/>
              <w:right w:val="single" w:sz="6" w:space="0" w:color="auto"/>
            </w:tcBorders>
          </w:tcPr>
          <w:p w14:paraId="583BC5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530134.243</w:t>
            </w:r>
          </w:p>
        </w:tc>
        <w:tc>
          <w:tcPr>
            <w:tcW w:w="997" w:type="dxa"/>
            <w:tcBorders>
              <w:top w:val="single" w:sz="6" w:space="0" w:color="auto"/>
              <w:left w:val="single" w:sz="6" w:space="0" w:color="auto"/>
              <w:bottom w:val="single" w:sz="6" w:space="0" w:color="auto"/>
              <w:right w:val="single" w:sz="6" w:space="0" w:color="auto"/>
            </w:tcBorders>
          </w:tcPr>
          <w:p w14:paraId="081E8F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5.243</w:t>
            </w:r>
          </w:p>
        </w:tc>
        <w:tc>
          <w:tcPr>
            <w:tcW w:w="1497" w:type="dxa"/>
            <w:tcBorders>
              <w:top w:val="single" w:sz="6" w:space="0" w:color="auto"/>
              <w:left w:val="single" w:sz="6" w:space="0" w:color="auto"/>
              <w:bottom w:val="single" w:sz="6" w:space="0" w:color="auto"/>
              <w:right w:val="single" w:sz="12" w:space="0" w:color="auto"/>
            </w:tcBorders>
          </w:tcPr>
          <w:p w14:paraId="1771FE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AF1075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493C7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558</w:t>
            </w:r>
          </w:p>
        </w:tc>
        <w:tc>
          <w:tcPr>
            <w:tcW w:w="1374" w:type="dxa"/>
            <w:tcBorders>
              <w:top w:val="single" w:sz="6" w:space="0" w:color="auto"/>
              <w:left w:val="single" w:sz="6" w:space="0" w:color="auto"/>
              <w:bottom w:val="single" w:sz="6" w:space="0" w:color="auto"/>
              <w:right w:val="single" w:sz="6" w:space="0" w:color="auto"/>
            </w:tcBorders>
          </w:tcPr>
          <w:p w14:paraId="344FCC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9783922.46</w:t>
            </w:r>
          </w:p>
        </w:tc>
        <w:tc>
          <w:tcPr>
            <w:tcW w:w="1417" w:type="dxa"/>
            <w:tcBorders>
              <w:top w:val="single" w:sz="6" w:space="0" w:color="auto"/>
              <w:left w:val="single" w:sz="6" w:space="0" w:color="auto"/>
              <w:bottom w:val="single" w:sz="6" w:space="0" w:color="auto"/>
              <w:right w:val="single" w:sz="6" w:space="0" w:color="auto"/>
            </w:tcBorders>
          </w:tcPr>
          <w:p w14:paraId="7456B4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530137.814</w:t>
            </w:r>
          </w:p>
        </w:tc>
        <w:tc>
          <w:tcPr>
            <w:tcW w:w="997" w:type="dxa"/>
            <w:tcBorders>
              <w:top w:val="single" w:sz="6" w:space="0" w:color="auto"/>
              <w:left w:val="single" w:sz="6" w:space="0" w:color="auto"/>
              <w:bottom w:val="single" w:sz="6" w:space="0" w:color="auto"/>
              <w:right w:val="single" w:sz="6" w:space="0" w:color="auto"/>
            </w:tcBorders>
          </w:tcPr>
          <w:p w14:paraId="3D51BA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6.254</w:t>
            </w:r>
          </w:p>
        </w:tc>
        <w:tc>
          <w:tcPr>
            <w:tcW w:w="1497" w:type="dxa"/>
            <w:tcBorders>
              <w:top w:val="single" w:sz="6" w:space="0" w:color="auto"/>
              <w:left w:val="single" w:sz="6" w:space="0" w:color="auto"/>
              <w:bottom w:val="single" w:sz="6" w:space="0" w:color="auto"/>
              <w:right w:val="single" w:sz="12" w:space="0" w:color="auto"/>
            </w:tcBorders>
          </w:tcPr>
          <w:p w14:paraId="036DEB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2F7D1C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BB252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559</w:t>
            </w:r>
          </w:p>
        </w:tc>
        <w:tc>
          <w:tcPr>
            <w:tcW w:w="1374" w:type="dxa"/>
            <w:tcBorders>
              <w:top w:val="single" w:sz="6" w:space="0" w:color="auto"/>
              <w:left w:val="single" w:sz="6" w:space="0" w:color="auto"/>
              <w:bottom w:val="single" w:sz="6" w:space="0" w:color="auto"/>
              <w:right w:val="single" w:sz="6" w:space="0" w:color="auto"/>
            </w:tcBorders>
          </w:tcPr>
          <w:p w14:paraId="030707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9783922.26</w:t>
            </w:r>
          </w:p>
        </w:tc>
        <w:tc>
          <w:tcPr>
            <w:tcW w:w="1417" w:type="dxa"/>
            <w:tcBorders>
              <w:top w:val="single" w:sz="6" w:space="0" w:color="auto"/>
              <w:left w:val="single" w:sz="6" w:space="0" w:color="auto"/>
              <w:bottom w:val="single" w:sz="6" w:space="0" w:color="auto"/>
              <w:right w:val="single" w:sz="6" w:space="0" w:color="auto"/>
            </w:tcBorders>
          </w:tcPr>
          <w:p w14:paraId="3FC119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530140.203</w:t>
            </w:r>
          </w:p>
        </w:tc>
        <w:tc>
          <w:tcPr>
            <w:tcW w:w="997" w:type="dxa"/>
            <w:tcBorders>
              <w:top w:val="single" w:sz="6" w:space="0" w:color="auto"/>
              <w:left w:val="single" w:sz="6" w:space="0" w:color="auto"/>
              <w:bottom w:val="single" w:sz="6" w:space="0" w:color="auto"/>
              <w:right w:val="single" w:sz="6" w:space="0" w:color="auto"/>
            </w:tcBorders>
          </w:tcPr>
          <w:p w14:paraId="6DF0D2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7.38</w:t>
            </w:r>
          </w:p>
        </w:tc>
        <w:tc>
          <w:tcPr>
            <w:tcW w:w="1497" w:type="dxa"/>
            <w:tcBorders>
              <w:top w:val="single" w:sz="6" w:space="0" w:color="auto"/>
              <w:left w:val="single" w:sz="6" w:space="0" w:color="auto"/>
              <w:bottom w:val="single" w:sz="6" w:space="0" w:color="auto"/>
              <w:right w:val="single" w:sz="12" w:space="0" w:color="auto"/>
            </w:tcBorders>
          </w:tcPr>
          <w:p w14:paraId="4AC998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A11D9A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838A3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560</w:t>
            </w:r>
          </w:p>
        </w:tc>
        <w:tc>
          <w:tcPr>
            <w:tcW w:w="1374" w:type="dxa"/>
            <w:tcBorders>
              <w:top w:val="single" w:sz="6" w:space="0" w:color="auto"/>
              <w:left w:val="single" w:sz="6" w:space="0" w:color="auto"/>
              <w:bottom w:val="single" w:sz="6" w:space="0" w:color="auto"/>
              <w:right w:val="single" w:sz="6" w:space="0" w:color="auto"/>
            </w:tcBorders>
          </w:tcPr>
          <w:p w14:paraId="5FF0D2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9783921.42</w:t>
            </w:r>
          </w:p>
        </w:tc>
        <w:tc>
          <w:tcPr>
            <w:tcW w:w="1417" w:type="dxa"/>
            <w:tcBorders>
              <w:top w:val="single" w:sz="6" w:space="0" w:color="auto"/>
              <w:left w:val="single" w:sz="6" w:space="0" w:color="auto"/>
              <w:bottom w:val="single" w:sz="6" w:space="0" w:color="auto"/>
              <w:right w:val="single" w:sz="6" w:space="0" w:color="auto"/>
            </w:tcBorders>
          </w:tcPr>
          <w:p w14:paraId="34D203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530143.517</w:t>
            </w:r>
          </w:p>
        </w:tc>
        <w:tc>
          <w:tcPr>
            <w:tcW w:w="997" w:type="dxa"/>
            <w:tcBorders>
              <w:top w:val="single" w:sz="6" w:space="0" w:color="auto"/>
              <w:left w:val="single" w:sz="6" w:space="0" w:color="auto"/>
              <w:bottom w:val="single" w:sz="6" w:space="0" w:color="auto"/>
              <w:right w:val="single" w:sz="6" w:space="0" w:color="auto"/>
            </w:tcBorders>
          </w:tcPr>
          <w:p w14:paraId="77DACA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9.432</w:t>
            </w:r>
          </w:p>
        </w:tc>
        <w:tc>
          <w:tcPr>
            <w:tcW w:w="1497" w:type="dxa"/>
            <w:tcBorders>
              <w:top w:val="single" w:sz="6" w:space="0" w:color="auto"/>
              <w:left w:val="single" w:sz="6" w:space="0" w:color="auto"/>
              <w:bottom w:val="single" w:sz="6" w:space="0" w:color="auto"/>
              <w:right w:val="single" w:sz="12" w:space="0" w:color="auto"/>
            </w:tcBorders>
          </w:tcPr>
          <w:p w14:paraId="1FA723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E6EFB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9D7C20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561</w:t>
            </w:r>
          </w:p>
        </w:tc>
        <w:tc>
          <w:tcPr>
            <w:tcW w:w="1374" w:type="dxa"/>
            <w:tcBorders>
              <w:top w:val="single" w:sz="6" w:space="0" w:color="auto"/>
              <w:left w:val="single" w:sz="6" w:space="0" w:color="auto"/>
              <w:bottom w:val="single" w:sz="6" w:space="0" w:color="auto"/>
              <w:right w:val="single" w:sz="6" w:space="0" w:color="auto"/>
            </w:tcBorders>
          </w:tcPr>
          <w:p w14:paraId="753B18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9783924.45</w:t>
            </w:r>
          </w:p>
        </w:tc>
        <w:tc>
          <w:tcPr>
            <w:tcW w:w="1417" w:type="dxa"/>
            <w:tcBorders>
              <w:top w:val="single" w:sz="6" w:space="0" w:color="auto"/>
              <w:left w:val="single" w:sz="6" w:space="0" w:color="auto"/>
              <w:bottom w:val="single" w:sz="6" w:space="0" w:color="auto"/>
              <w:right w:val="single" w:sz="6" w:space="0" w:color="auto"/>
            </w:tcBorders>
          </w:tcPr>
          <w:p w14:paraId="77201D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530125.939</w:t>
            </w:r>
          </w:p>
        </w:tc>
        <w:tc>
          <w:tcPr>
            <w:tcW w:w="997" w:type="dxa"/>
            <w:tcBorders>
              <w:top w:val="single" w:sz="6" w:space="0" w:color="auto"/>
              <w:left w:val="single" w:sz="6" w:space="0" w:color="auto"/>
              <w:bottom w:val="single" w:sz="6" w:space="0" w:color="auto"/>
              <w:right w:val="single" w:sz="6" w:space="0" w:color="auto"/>
            </w:tcBorders>
          </w:tcPr>
          <w:p w14:paraId="261FA9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4.399</w:t>
            </w:r>
          </w:p>
        </w:tc>
        <w:tc>
          <w:tcPr>
            <w:tcW w:w="1497" w:type="dxa"/>
            <w:tcBorders>
              <w:top w:val="single" w:sz="6" w:space="0" w:color="auto"/>
              <w:left w:val="single" w:sz="6" w:space="0" w:color="auto"/>
              <w:bottom w:val="single" w:sz="6" w:space="0" w:color="auto"/>
              <w:right w:val="single" w:sz="12" w:space="0" w:color="auto"/>
            </w:tcBorders>
          </w:tcPr>
          <w:p w14:paraId="27A34A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2C60E0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2B725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562</w:t>
            </w:r>
          </w:p>
        </w:tc>
        <w:tc>
          <w:tcPr>
            <w:tcW w:w="1374" w:type="dxa"/>
            <w:tcBorders>
              <w:top w:val="single" w:sz="6" w:space="0" w:color="auto"/>
              <w:left w:val="single" w:sz="6" w:space="0" w:color="auto"/>
              <w:bottom w:val="single" w:sz="6" w:space="0" w:color="auto"/>
              <w:right w:val="single" w:sz="6" w:space="0" w:color="auto"/>
            </w:tcBorders>
          </w:tcPr>
          <w:p w14:paraId="072B4D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9783924.02</w:t>
            </w:r>
          </w:p>
        </w:tc>
        <w:tc>
          <w:tcPr>
            <w:tcW w:w="1417" w:type="dxa"/>
            <w:tcBorders>
              <w:top w:val="single" w:sz="6" w:space="0" w:color="auto"/>
              <w:left w:val="single" w:sz="6" w:space="0" w:color="auto"/>
              <w:bottom w:val="single" w:sz="6" w:space="0" w:color="auto"/>
              <w:right w:val="single" w:sz="6" w:space="0" w:color="auto"/>
            </w:tcBorders>
          </w:tcPr>
          <w:p w14:paraId="23465A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530123.521</w:t>
            </w:r>
          </w:p>
        </w:tc>
        <w:tc>
          <w:tcPr>
            <w:tcW w:w="997" w:type="dxa"/>
            <w:tcBorders>
              <w:top w:val="single" w:sz="6" w:space="0" w:color="auto"/>
              <w:left w:val="single" w:sz="6" w:space="0" w:color="auto"/>
              <w:bottom w:val="single" w:sz="6" w:space="0" w:color="auto"/>
              <w:right w:val="single" w:sz="6" w:space="0" w:color="auto"/>
            </w:tcBorders>
          </w:tcPr>
          <w:p w14:paraId="5D15CB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4.593</w:t>
            </w:r>
          </w:p>
        </w:tc>
        <w:tc>
          <w:tcPr>
            <w:tcW w:w="1497" w:type="dxa"/>
            <w:tcBorders>
              <w:top w:val="single" w:sz="6" w:space="0" w:color="auto"/>
              <w:left w:val="single" w:sz="6" w:space="0" w:color="auto"/>
              <w:bottom w:val="single" w:sz="6" w:space="0" w:color="auto"/>
              <w:right w:val="single" w:sz="12" w:space="0" w:color="auto"/>
            </w:tcBorders>
          </w:tcPr>
          <w:p w14:paraId="282AF3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12B52D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315BA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563</w:t>
            </w:r>
          </w:p>
        </w:tc>
        <w:tc>
          <w:tcPr>
            <w:tcW w:w="1374" w:type="dxa"/>
            <w:tcBorders>
              <w:top w:val="single" w:sz="6" w:space="0" w:color="auto"/>
              <w:left w:val="single" w:sz="6" w:space="0" w:color="auto"/>
              <w:bottom w:val="single" w:sz="6" w:space="0" w:color="auto"/>
              <w:right w:val="single" w:sz="6" w:space="0" w:color="auto"/>
            </w:tcBorders>
          </w:tcPr>
          <w:p w14:paraId="039145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9783918.01</w:t>
            </w:r>
          </w:p>
        </w:tc>
        <w:tc>
          <w:tcPr>
            <w:tcW w:w="1417" w:type="dxa"/>
            <w:tcBorders>
              <w:top w:val="single" w:sz="6" w:space="0" w:color="auto"/>
              <w:left w:val="single" w:sz="6" w:space="0" w:color="auto"/>
              <w:bottom w:val="single" w:sz="6" w:space="0" w:color="auto"/>
              <w:right w:val="single" w:sz="6" w:space="0" w:color="auto"/>
            </w:tcBorders>
          </w:tcPr>
          <w:p w14:paraId="773062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530121.364</w:t>
            </w:r>
          </w:p>
        </w:tc>
        <w:tc>
          <w:tcPr>
            <w:tcW w:w="997" w:type="dxa"/>
            <w:tcBorders>
              <w:top w:val="single" w:sz="6" w:space="0" w:color="auto"/>
              <w:left w:val="single" w:sz="6" w:space="0" w:color="auto"/>
              <w:bottom w:val="single" w:sz="6" w:space="0" w:color="auto"/>
              <w:right w:val="single" w:sz="6" w:space="0" w:color="auto"/>
            </w:tcBorders>
          </w:tcPr>
          <w:p w14:paraId="1651FA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4.591</w:t>
            </w:r>
          </w:p>
        </w:tc>
        <w:tc>
          <w:tcPr>
            <w:tcW w:w="1497" w:type="dxa"/>
            <w:tcBorders>
              <w:top w:val="single" w:sz="6" w:space="0" w:color="auto"/>
              <w:left w:val="single" w:sz="6" w:space="0" w:color="auto"/>
              <w:bottom w:val="single" w:sz="6" w:space="0" w:color="auto"/>
              <w:right w:val="single" w:sz="12" w:space="0" w:color="auto"/>
            </w:tcBorders>
          </w:tcPr>
          <w:p w14:paraId="6213EB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65704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15D4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564</w:t>
            </w:r>
          </w:p>
        </w:tc>
        <w:tc>
          <w:tcPr>
            <w:tcW w:w="1374" w:type="dxa"/>
            <w:tcBorders>
              <w:top w:val="single" w:sz="6" w:space="0" w:color="auto"/>
              <w:left w:val="single" w:sz="6" w:space="0" w:color="auto"/>
              <w:bottom w:val="single" w:sz="6" w:space="0" w:color="auto"/>
              <w:right w:val="single" w:sz="6" w:space="0" w:color="auto"/>
            </w:tcBorders>
          </w:tcPr>
          <w:p w14:paraId="6E9570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9783920.11</w:t>
            </w:r>
          </w:p>
        </w:tc>
        <w:tc>
          <w:tcPr>
            <w:tcW w:w="1417" w:type="dxa"/>
            <w:tcBorders>
              <w:top w:val="single" w:sz="6" w:space="0" w:color="auto"/>
              <w:left w:val="single" w:sz="6" w:space="0" w:color="auto"/>
              <w:bottom w:val="single" w:sz="6" w:space="0" w:color="auto"/>
              <w:right w:val="single" w:sz="6" w:space="0" w:color="auto"/>
            </w:tcBorders>
          </w:tcPr>
          <w:p w14:paraId="7613062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530115.371</w:t>
            </w:r>
          </w:p>
        </w:tc>
        <w:tc>
          <w:tcPr>
            <w:tcW w:w="997" w:type="dxa"/>
            <w:tcBorders>
              <w:top w:val="single" w:sz="6" w:space="0" w:color="auto"/>
              <w:left w:val="single" w:sz="6" w:space="0" w:color="auto"/>
              <w:bottom w:val="single" w:sz="6" w:space="0" w:color="auto"/>
              <w:right w:val="single" w:sz="6" w:space="0" w:color="auto"/>
            </w:tcBorders>
          </w:tcPr>
          <w:p w14:paraId="52E024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4.597</w:t>
            </w:r>
          </w:p>
        </w:tc>
        <w:tc>
          <w:tcPr>
            <w:tcW w:w="1497" w:type="dxa"/>
            <w:tcBorders>
              <w:top w:val="single" w:sz="6" w:space="0" w:color="auto"/>
              <w:left w:val="single" w:sz="6" w:space="0" w:color="auto"/>
              <w:bottom w:val="single" w:sz="6" w:space="0" w:color="auto"/>
              <w:right w:val="single" w:sz="12" w:space="0" w:color="auto"/>
            </w:tcBorders>
          </w:tcPr>
          <w:p w14:paraId="7BDF08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759301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3584E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565</w:t>
            </w:r>
          </w:p>
        </w:tc>
        <w:tc>
          <w:tcPr>
            <w:tcW w:w="1374" w:type="dxa"/>
            <w:tcBorders>
              <w:top w:val="single" w:sz="6" w:space="0" w:color="auto"/>
              <w:left w:val="single" w:sz="6" w:space="0" w:color="auto"/>
              <w:bottom w:val="single" w:sz="6" w:space="0" w:color="auto"/>
              <w:right w:val="single" w:sz="6" w:space="0" w:color="auto"/>
            </w:tcBorders>
          </w:tcPr>
          <w:p w14:paraId="2DCC4E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9783926.17</w:t>
            </w:r>
          </w:p>
        </w:tc>
        <w:tc>
          <w:tcPr>
            <w:tcW w:w="1417" w:type="dxa"/>
            <w:tcBorders>
              <w:top w:val="single" w:sz="6" w:space="0" w:color="auto"/>
              <w:left w:val="single" w:sz="6" w:space="0" w:color="auto"/>
              <w:bottom w:val="single" w:sz="6" w:space="0" w:color="auto"/>
              <w:right w:val="single" w:sz="6" w:space="0" w:color="auto"/>
            </w:tcBorders>
          </w:tcPr>
          <w:p w14:paraId="11F7D4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530117.439</w:t>
            </w:r>
          </w:p>
        </w:tc>
        <w:tc>
          <w:tcPr>
            <w:tcW w:w="997" w:type="dxa"/>
            <w:tcBorders>
              <w:top w:val="single" w:sz="6" w:space="0" w:color="auto"/>
              <w:left w:val="single" w:sz="6" w:space="0" w:color="auto"/>
              <w:bottom w:val="single" w:sz="6" w:space="0" w:color="auto"/>
              <w:right w:val="single" w:sz="6" w:space="0" w:color="auto"/>
            </w:tcBorders>
          </w:tcPr>
          <w:p w14:paraId="6BA6F8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4.598</w:t>
            </w:r>
          </w:p>
        </w:tc>
        <w:tc>
          <w:tcPr>
            <w:tcW w:w="1497" w:type="dxa"/>
            <w:tcBorders>
              <w:top w:val="single" w:sz="6" w:space="0" w:color="auto"/>
              <w:left w:val="single" w:sz="6" w:space="0" w:color="auto"/>
              <w:bottom w:val="single" w:sz="6" w:space="0" w:color="auto"/>
              <w:right w:val="single" w:sz="12" w:space="0" w:color="auto"/>
            </w:tcBorders>
          </w:tcPr>
          <w:p w14:paraId="7F9CA4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4AAA2A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979D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566</w:t>
            </w:r>
          </w:p>
        </w:tc>
        <w:tc>
          <w:tcPr>
            <w:tcW w:w="1374" w:type="dxa"/>
            <w:tcBorders>
              <w:top w:val="single" w:sz="6" w:space="0" w:color="auto"/>
              <w:left w:val="single" w:sz="6" w:space="0" w:color="auto"/>
              <w:bottom w:val="single" w:sz="6" w:space="0" w:color="auto"/>
              <w:right w:val="single" w:sz="6" w:space="0" w:color="auto"/>
            </w:tcBorders>
          </w:tcPr>
          <w:p w14:paraId="1A7997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9783918.06</w:t>
            </w:r>
          </w:p>
        </w:tc>
        <w:tc>
          <w:tcPr>
            <w:tcW w:w="1417" w:type="dxa"/>
            <w:tcBorders>
              <w:top w:val="single" w:sz="6" w:space="0" w:color="auto"/>
              <w:left w:val="single" w:sz="6" w:space="0" w:color="auto"/>
              <w:bottom w:val="single" w:sz="6" w:space="0" w:color="auto"/>
              <w:right w:val="single" w:sz="6" w:space="0" w:color="auto"/>
            </w:tcBorders>
          </w:tcPr>
          <w:p w14:paraId="45AFC9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530127.549</w:t>
            </w:r>
          </w:p>
        </w:tc>
        <w:tc>
          <w:tcPr>
            <w:tcW w:w="997" w:type="dxa"/>
            <w:tcBorders>
              <w:top w:val="single" w:sz="6" w:space="0" w:color="auto"/>
              <w:left w:val="single" w:sz="6" w:space="0" w:color="auto"/>
              <w:bottom w:val="single" w:sz="6" w:space="0" w:color="auto"/>
              <w:right w:val="single" w:sz="6" w:space="0" w:color="auto"/>
            </w:tcBorders>
          </w:tcPr>
          <w:p w14:paraId="03DED9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4.404</w:t>
            </w:r>
          </w:p>
        </w:tc>
        <w:tc>
          <w:tcPr>
            <w:tcW w:w="1497" w:type="dxa"/>
            <w:tcBorders>
              <w:top w:val="single" w:sz="6" w:space="0" w:color="auto"/>
              <w:left w:val="single" w:sz="6" w:space="0" w:color="auto"/>
              <w:bottom w:val="single" w:sz="6" w:space="0" w:color="auto"/>
              <w:right w:val="single" w:sz="12" w:space="0" w:color="auto"/>
            </w:tcBorders>
          </w:tcPr>
          <w:p w14:paraId="17481D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EE96A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2E87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567</w:t>
            </w:r>
          </w:p>
        </w:tc>
        <w:tc>
          <w:tcPr>
            <w:tcW w:w="1374" w:type="dxa"/>
            <w:tcBorders>
              <w:top w:val="single" w:sz="6" w:space="0" w:color="auto"/>
              <w:left w:val="single" w:sz="6" w:space="0" w:color="auto"/>
              <w:bottom w:val="single" w:sz="6" w:space="0" w:color="auto"/>
              <w:right w:val="single" w:sz="6" w:space="0" w:color="auto"/>
            </w:tcBorders>
          </w:tcPr>
          <w:p w14:paraId="511EB6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9783917.42</w:t>
            </w:r>
          </w:p>
        </w:tc>
        <w:tc>
          <w:tcPr>
            <w:tcW w:w="1417" w:type="dxa"/>
            <w:tcBorders>
              <w:top w:val="single" w:sz="6" w:space="0" w:color="auto"/>
              <w:left w:val="single" w:sz="6" w:space="0" w:color="auto"/>
              <w:bottom w:val="single" w:sz="6" w:space="0" w:color="auto"/>
              <w:right w:val="single" w:sz="6" w:space="0" w:color="auto"/>
            </w:tcBorders>
          </w:tcPr>
          <w:p w14:paraId="224558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530129.029</w:t>
            </w:r>
          </w:p>
        </w:tc>
        <w:tc>
          <w:tcPr>
            <w:tcW w:w="997" w:type="dxa"/>
            <w:tcBorders>
              <w:top w:val="single" w:sz="6" w:space="0" w:color="auto"/>
              <w:left w:val="single" w:sz="6" w:space="0" w:color="auto"/>
              <w:bottom w:val="single" w:sz="6" w:space="0" w:color="auto"/>
              <w:right w:val="single" w:sz="6" w:space="0" w:color="auto"/>
            </w:tcBorders>
          </w:tcPr>
          <w:p w14:paraId="596EA7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5.665</w:t>
            </w:r>
          </w:p>
        </w:tc>
        <w:tc>
          <w:tcPr>
            <w:tcW w:w="1497" w:type="dxa"/>
            <w:tcBorders>
              <w:top w:val="single" w:sz="6" w:space="0" w:color="auto"/>
              <w:left w:val="single" w:sz="6" w:space="0" w:color="auto"/>
              <w:bottom w:val="single" w:sz="6" w:space="0" w:color="auto"/>
              <w:right w:val="single" w:sz="12" w:space="0" w:color="auto"/>
            </w:tcBorders>
          </w:tcPr>
          <w:p w14:paraId="050C2B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8BB93A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BAB76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568</w:t>
            </w:r>
          </w:p>
        </w:tc>
        <w:tc>
          <w:tcPr>
            <w:tcW w:w="1374" w:type="dxa"/>
            <w:tcBorders>
              <w:top w:val="single" w:sz="6" w:space="0" w:color="auto"/>
              <w:left w:val="single" w:sz="6" w:space="0" w:color="auto"/>
              <w:bottom w:val="single" w:sz="6" w:space="0" w:color="auto"/>
              <w:right w:val="single" w:sz="6" w:space="0" w:color="auto"/>
            </w:tcBorders>
          </w:tcPr>
          <w:p w14:paraId="1BEEF8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9783916.86</w:t>
            </w:r>
          </w:p>
        </w:tc>
        <w:tc>
          <w:tcPr>
            <w:tcW w:w="1417" w:type="dxa"/>
            <w:tcBorders>
              <w:top w:val="single" w:sz="6" w:space="0" w:color="auto"/>
              <w:left w:val="single" w:sz="6" w:space="0" w:color="auto"/>
              <w:bottom w:val="single" w:sz="6" w:space="0" w:color="auto"/>
              <w:right w:val="single" w:sz="6" w:space="0" w:color="auto"/>
            </w:tcBorders>
          </w:tcPr>
          <w:p w14:paraId="39AEF0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530130.178</w:t>
            </w:r>
          </w:p>
        </w:tc>
        <w:tc>
          <w:tcPr>
            <w:tcW w:w="997" w:type="dxa"/>
            <w:tcBorders>
              <w:top w:val="single" w:sz="6" w:space="0" w:color="auto"/>
              <w:left w:val="single" w:sz="6" w:space="0" w:color="auto"/>
              <w:bottom w:val="single" w:sz="6" w:space="0" w:color="auto"/>
              <w:right w:val="single" w:sz="6" w:space="0" w:color="auto"/>
            </w:tcBorders>
          </w:tcPr>
          <w:p w14:paraId="075AA4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5.642</w:t>
            </w:r>
          </w:p>
        </w:tc>
        <w:tc>
          <w:tcPr>
            <w:tcW w:w="1497" w:type="dxa"/>
            <w:tcBorders>
              <w:top w:val="single" w:sz="6" w:space="0" w:color="auto"/>
              <w:left w:val="single" w:sz="6" w:space="0" w:color="auto"/>
              <w:bottom w:val="single" w:sz="6" w:space="0" w:color="auto"/>
              <w:right w:val="single" w:sz="12" w:space="0" w:color="auto"/>
            </w:tcBorders>
          </w:tcPr>
          <w:p w14:paraId="3B7028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57ED6D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F1CD0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569</w:t>
            </w:r>
          </w:p>
        </w:tc>
        <w:tc>
          <w:tcPr>
            <w:tcW w:w="1374" w:type="dxa"/>
            <w:tcBorders>
              <w:top w:val="single" w:sz="6" w:space="0" w:color="auto"/>
              <w:left w:val="single" w:sz="6" w:space="0" w:color="auto"/>
              <w:bottom w:val="single" w:sz="6" w:space="0" w:color="auto"/>
              <w:right w:val="single" w:sz="6" w:space="0" w:color="auto"/>
            </w:tcBorders>
          </w:tcPr>
          <w:p w14:paraId="7F822A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9783914.86</w:t>
            </w:r>
          </w:p>
        </w:tc>
        <w:tc>
          <w:tcPr>
            <w:tcW w:w="1417" w:type="dxa"/>
            <w:tcBorders>
              <w:top w:val="single" w:sz="6" w:space="0" w:color="auto"/>
              <w:left w:val="single" w:sz="6" w:space="0" w:color="auto"/>
              <w:bottom w:val="single" w:sz="6" w:space="0" w:color="auto"/>
              <w:right w:val="single" w:sz="6" w:space="0" w:color="auto"/>
            </w:tcBorders>
          </w:tcPr>
          <w:p w14:paraId="3FB773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530134.614</w:t>
            </w:r>
          </w:p>
        </w:tc>
        <w:tc>
          <w:tcPr>
            <w:tcW w:w="997" w:type="dxa"/>
            <w:tcBorders>
              <w:top w:val="single" w:sz="6" w:space="0" w:color="auto"/>
              <w:left w:val="single" w:sz="6" w:space="0" w:color="auto"/>
              <w:bottom w:val="single" w:sz="6" w:space="0" w:color="auto"/>
              <w:right w:val="single" w:sz="6" w:space="0" w:color="auto"/>
            </w:tcBorders>
          </w:tcPr>
          <w:p w14:paraId="7BDC24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9.19</w:t>
            </w:r>
          </w:p>
        </w:tc>
        <w:tc>
          <w:tcPr>
            <w:tcW w:w="1497" w:type="dxa"/>
            <w:tcBorders>
              <w:top w:val="single" w:sz="6" w:space="0" w:color="auto"/>
              <w:left w:val="single" w:sz="6" w:space="0" w:color="auto"/>
              <w:bottom w:val="single" w:sz="6" w:space="0" w:color="auto"/>
              <w:right w:val="single" w:sz="12" w:space="0" w:color="auto"/>
            </w:tcBorders>
          </w:tcPr>
          <w:p w14:paraId="477819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1C0822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050F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570</w:t>
            </w:r>
          </w:p>
        </w:tc>
        <w:tc>
          <w:tcPr>
            <w:tcW w:w="1374" w:type="dxa"/>
            <w:tcBorders>
              <w:top w:val="single" w:sz="6" w:space="0" w:color="auto"/>
              <w:left w:val="single" w:sz="6" w:space="0" w:color="auto"/>
              <w:bottom w:val="single" w:sz="6" w:space="0" w:color="auto"/>
              <w:right w:val="single" w:sz="6" w:space="0" w:color="auto"/>
            </w:tcBorders>
          </w:tcPr>
          <w:p w14:paraId="33217B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9783914.32</w:t>
            </w:r>
          </w:p>
        </w:tc>
        <w:tc>
          <w:tcPr>
            <w:tcW w:w="1417" w:type="dxa"/>
            <w:tcBorders>
              <w:top w:val="single" w:sz="6" w:space="0" w:color="auto"/>
              <w:left w:val="single" w:sz="6" w:space="0" w:color="auto"/>
              <w:bottom w:val="single" w:sz="6" w:space="0" w:color="auto"/>
              <w:right w:val="single" w:sz="6" w:space="0" w:color="auto"/>
            </w:tcBorders>
          </w:tcPr>
          <w:p w14:paraId="268E2D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530135.821</w:t>
            </w:r>
          </w:p>
        </w:tc>
        <w:tc>
          <w:tcPr>
            <w:tcW w:w="997" w:type="dxa"/>
            <w:tcBorders>
              <w:top w:val="single" w:sz="6" w:space="0" w:color="auto"/>
              <w:left w:val="single" w:sz="6" w:space="0" w:color="auto"/>
              <w:bottom w:val="single" w:sz="6" w:space="0" w:color="auto"/>
              <w:right w:val="single" w:sz="6" w:space="0" w:color="auto"/>
            </w:tcBorders>
          </w:tcPr>
          <w:p w14:paraId="377C76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9.168</w:t>
            </w:r>
          </w:p>
        </w:tc>
        <w:tc>
          <w:tcPr>
            <w:tcW w:w="1497" w:type="dxa"/>
            <w:tcBorders>
              <w:top w:val="single" w:sz="6" w:space="0" w:color="auto"/>
              <w:left w:val="single" w:sz="6" w:space="0" w:color="auto"/>
              <w:bottom w:val="single" w:sz="6" w:space="0" w:color="auto"/>
              <w:right w:val="single" w:sz="12" w:space="0" w:color="auto"/>
            </w:tcBorders>
          </w:tcPr>
          <w:p w14:paraId="3CD1A5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47E3DC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14EB9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571</w:t>
            </w:r>
          </w:p>
        </w:tc>
        <w:tc>
          <w:tcPr>
            <w:tcW w:w="1374" w:type="dxa"/>
            <w:tcBorders>
              <w:top w:val="single" w:sz="6" w:space="0" w:color="auto"/>
              <w:left w:val="single" w:sz="6" w:space="0" w:color="auto"/>
              <w:bottom w:val="single" w:sz="6" w:space="0" w:color="auto"/>
              <w:right w:val="single" w:sz="6" w:space="0" w:color="auto"/>
            </w:tcBorders>
          </w:tcPr>
          <w:p w14:paraId="241F58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9783912.28</w:t>
            </w:r>
          </w:p>
        </w:tc>
        <w:tc>
          <w:tcPr>
            <w:tcW w:w="1417" w:type="dxa"/>
            <w:tcBorders>
              <w:top w:val="single" w:sz="6" w:space="0" w:color="auto"/>
              <w:left w:val="single" w:sz="6" w:space="0" w:color="auto"/>
              <w:bottom w:val="single" w:sz="6" w:space="0" w:color="auto"/>
              <w:right w:val="single" w:sz="6" w:space="0" w:color="auto"/>
            </w:tcBorders>
          </w:tcPr>
          <w:p w14:paraId="619073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530140.251</w:t>
            </w:r>
          </w:p>
        </w:tc>
        <w:tc>
          <w:tcPr>
            <w:tcW w:w="997" w:type="dxa"/>
            <w:tcBorders>
              <w:top w:val="single" w:sz="6" w:space="0" w:color="auto"/>
              <w:left w:val="single" w:sz="6" w:space="0" w:color="auto"/>
              <w:bottom w:val="single" w:sz="6" w:space="0" w:color="auto"/>
              <w:right w:val="single" w:sz="6" w:space="0" w:color="auto"/>
            </w:tcBorders>
          </w:tcPr>
          <w:p w14:paraId="7D9FE2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12.76</w:t>
            </w:r>
          </w:p>
        </w:tc>
        <w:tc>
          <w:tcPr>
            <w:tcW w:w="1497" w:type="dxa"/>
            <w:tcBorders>
              <w:top w:val="single" w:sz="6" w:space="0" w:color="auto"/>
              <w:left w:val="single" w:sz="6" w:space="0" w:color="auto"/>
              <w:bottom w:val="single" w:sz="6" w:space="0" w:color="auto"/>
              <w:right w:val="single" w:sz="12" w:space="0" w:color="auto"/>
            </w:tcBorders>
          </w:tcPr>
          <w:p w14:paraId="79C563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42ADDF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A151B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572</w:t>
            </w:r>
          </w:p>
        </w:tc>
        <w:tc>
          <w:tcPr>
            <w:tcW w:w="1374" w:type="dxa"/>
            <w:tcBorders>
              <w:top w:val="single" w:sz="6" w:space="0" w:color="auto"/>
              <w:left w:val="single" w:sz="6" w:space="0" w:color="auto"/>
              <w:bottom w:val="single" w:sz="6" w:space="0" w:color="auto"/>
              <w:right w:val="single" w:sz="6" w:space="0" w:color="auto"/>
            </w:tcBorders>
          </w:tcPr>
          <w:p w14:paraId="36C3D1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9783911.74</w:t>
            </w:r>
          </w:p>
        </w:tc>
        <w:tc>
          <w:tcPr>
            <w:tcW w:w="1417" w:type="dxa"/>
            <w:tcBorders>
              <w:top w:val="single" w:sz="6" w:space="0" w:color="auto"/>
              <w:left w:val="single" w:sz="6" w:space="0" w:color="auto"/>
              <w:bottom w:val="single" w:sz="6" w:space="0" w:color="auto"/>
              <w:right w:val="single" w:sz="6" w:space="0" w:color="auto"/>
            </w:tcBorders>
          </w:tcPr>
          <w:p w14:paraId="115B28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530141.434</w:t>
            </w:r>
          </w:p>
        </w:tc>
        <w:tc>
          <w:tcPr>
            <w:tcW w:w="997" w:type="dxa"/>
            <w:tcBorders>
              <w:top w:val="single" w:sz="6" w:space="0" w:color="auto"/>
              <w:left w:val="single" w:sz="6" w:space="0" w:color="auto"/>
              <w:bottom w:val="single" w:sz="6" w:space="0" w:color="auto"/>
              <w:right w:val="single" w:sz="6" w:space="0" w:color="auto"/>
            </w:tcBorders>
          </w:tcPr>
          <w:p w14:paraId="712333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12.771</w:t>
            </w:r>
          </w:p>
        </w:tc>
        <w:tc>
          <w:tcPr>
            <w:tcW w:w="1497" w:type="dxa"/>
            <w:tcBorders>
              <w:top w:val="single" w:sz="6" w:space="0" w:color="auto"/>
              <w:left w:val="single" w:sz="6" w:space="0" w:color="auto"/>
              <w:bottom w:val="single" w:sz="6" w:space="0" w:color="auto"/>
              <w:right w:val="single" w:sz="12" w:space="0" w:color="auto"/>
            </w:tcBorders>
          </w:tcPr>
          <w:p w14:paraId="6E6A6E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4CFFBB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B92E9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573</w:t>
            </w:r>
          </w:p>
        </w:tc>
        <w:tc>
          <w:tcPr>
            <w:tcW w:w="1374" w:type="dxa"/>
            <w:tcBorders>
              <w:top w:val="single" w:sz="6" w:space="0" w:color="auto"/>
              <w:left w:val="single" w:sz="6" w:space="0" w:color="auto"/>
              <w:bottom w:val="single" w:sz="6" w:space="0" w:color="auto"/>
              <w:right w:val="single" w:sz="6" w:space="0" w:color="auto"/>
            </w:tcBorders>
          </w:tcPr>
          <w:p w14:paraId="4E04B0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9783909.74</w:t>
            </w:r>
          </w:p>
        </w:tc>
        <w:tc>
          <w:tcPr>
            <w:tcW w:w="1417" w:type="dxa"/>
            <w:tcBorders>
              <w:top w:val="single" w:sz="6" w:space="0" w:color="auto"/>
              <w:left w:val="single" w:sz="6" w:space="0" w:color="auto"/>
              <w:bottom w:val="single" w:sz="6" w:space="0" w:color="auto"/>
              <w:right w:val="single" w:sz="6" w:space="0" w:color="auto"/>
            </w:tcBorders>
          </w:tcPr>
          <w:p w14:paraId="25066B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530145.758</w:t>
            </w:r>
          </w:p>
        </w:tc>
        <w:tc>
          <w:tcPr>
            <w:tcW w:w="997" w:type="dxa"/>
            <w:tcBorders>
              <w:top w:val="single" w:sz="6" w:space="0" w:color="auto"/>
              <w:left w:val="single" w:sz="6" w:space="0" w:color="auto"/>
              <w:bottom w:val="single" w:sz="6" w:space="0" w:color="auto"/>
              <w:right w:val="single" w:sz="6" w:space="0" w:color="auto"/>
            </w:tcBorders>
          </w:tcPr>
          <w:p w14:paraId="02631A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16.335</w:t>
            </w:r>
          </w:p>
        </w:tc>
        <w:tc>
          <w:tcPr>
            <w:tcW w:w="1497" w:type="dxa"/>
            <w:tcBorders>
              <w:top w:val="single" w:sz="6" w:space="0" w:color="auto"/>
              <w:left w:val="single" w:sz="6" w:space="0" w:color="auto"/>
              <w:bottom w:val="single" w:sz="6" w:space="0" w:color="auto"/>
              <w:right w:val="single" w:sz="12" w:space="0" w:color="auto"/>
            </w:tcBorders>
          </w:tcPr>
          <w:p w14:paraId="2EFF57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279598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9F7C3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574</w:t>
            </w:r>
          </w:p>
        </w:tc>
        <w:tc>
          <w:tcPr>
            <w:tcW w:w="1374" w:type="dxa"/>
            <w:tcBorders>
              <w:top w:val="single" w:sz="6" w:space="0" w:color="auto"/>
              <w:left w:val="single" w:sz="6" w:space="0" w:color="auto"/>
              <w:bottom w:val="single" w:sz="6" w:space="0" w:color="auto"/>
              <w:right w:val="single" w:sz="6" w:space="0" w:color="auto"/>
            </w:tcBorders>
          </w:tcPr>
          <w:p w14:paraId="0108EF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9783909.17</w:t>
            </w:r>
          </w:p>
        </w:tc>
        <w:tc>
          <w:tcPr>
            <w:tcW w:w="1417" w:type="dxa"/>
            <w:tcBorders>
              <w:top w:val="single" w:sz="6" w:space="0" w:color="auto"/>
              <w:left w:val="single" w:sz="6" w:space="0" w:color="auto"/>
              <w:bottom w:val="single" w:sz="6" w:space="0" w:color="auto"/>
              <w:right w:val="single" w:sz="6" w:space="0" w:color="auto"/>
            </w:tcBorders>
          </w:tcPr>
          <w:p w14:paraId="4EE6FE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530147.101</w:t>
            </w:r>
          </w:p>
        </w:tc>
        <w:tc>
          <w:tcPr>
            <w:tcW w:w="997" w:type="dxa"/>
            <w:tcBorders>
              <w:top w:val="single" w:sz="6" w:space="0" w:color="auto"/>
              <w:left w:val="single" w:sz="6" w:space="0" w:color="auto"/>
              <w:bottom w:val="single" w:sz="6" w:space="0" w:color="auto"/>
              <w:right w:val="single" w:sz="6" w:space="0" w:color="auto"/>
            </w:tcBorders>
          </w:tcPr>
          <w:p w14:paraId="0EB0E43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16.367</w:t>
            </w:r>
          </w:p>
        </w:tc>
        <w:tc>
          <w:tcPr>
            <w:tcW w:w="1497" w:type="dxa"/>
            <w:tcBorders>
              <w:top w:val="single" w:sz="6" w:space="0" w:color="auto"/>
              <w:left w:val="single" w:sz="6" w:space="0" w:color="auto"/>
              <w:bottom w:val="single" w:sz="6" w:space="0" w:color="auto"/>
              <w:right w:val="single" w:sz="12" w:space="0" w:color="auto"/>
            </w:tcBorders>
          </w:tcPr>
          <w:p w14:paraId="333064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FDBCC4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46C37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575</w:t>
            </w:r>
          </w:p>
        </w:tc>
        <w:tc>
          <w:tcPr>
            <w:tcW w:w="1374" w:type="dxa"/>
            <w:tcBorders>
              <w:top w:val="single" w:sz="6" w:space="0" w:color="auto"/>
              <w:left w:val="single" w:sz="6" w:space="0" w:color="auto"/>
              <w:bottom w:val="single" w:sz="6" w:space="0" w:color="auto"/>
              <w:right w:val="single" w:sz="6" w:space="0" w:color="auto"/>
            </w:tcBorders>
          </w:tcPr>
          <w:p w14:paraId="26956B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9783907.17</w:t>
            </w:r>
          </w:p>
        </w:tc>
        <w:tc>
          <w:tcPr>
            <w:tcW w:w="1417" w:type="dxa"/>
            <w:tcBorders>
              <w:top w:val="single" w:sz="6" w:space="0" w:color="auto"/>
              <w:left w:val="single" w:sz="6" w:space="0" w:color="auto"/>
              <w:bottom w:val="single" w:sz="6" w:space="0" w:color="auto"/>
              <w:right w:val="single" w:sz="6" w:space="0" w:color="auto"/>
            </w:tcBorders>
          </w:tcPr>
          <w:p w14:paraId="4D5ABF0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530151.519</w:t>
            </w:r>
          </w:p>
        </w:tc>
        <w:tc>
          <w:tcPr>
            <w:tcW w:w="997" w:type="dxa"/>
            <w:tcBorders>
              <w:top w:val="single" w:sz="6" w:space="0" w:color="auto"/>
              <w:left w:val="single" w:sz="6" w:space="0" w:color="auto"/>
              <w:bottom w:val="single" w:sz="6" w:space="0" w:color="auto"/>
              <w:right w:val="single" w:sz="6" w:space="0" w:color="auto"/>
            </w:tcBorders>
          </w:tcPr>
          <w:p w14:paraId="2D5EB4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20</w:t>
            </w:r>
          </w:p>
        </w:tc>
        <w:tc>
          <w:tcPr>
            <w:tcW w:w="1497" w:type="dxa"/>
            <w:tcBorders>
              <w:top w:val="single" w:sz="6" w:space="0" w:color="auto"/>
              <w:left w:val="single" w:sz="6" w:space="0" w:color="auto"/>
              <w:bottom w:val="single" w:sz="6" w:space="0" w:color="auto"/>
              <w:right w:val="single" w:sz="12" w:space="0" w:color="auto"/>
            </w:tcBorders>
          </w:tcPr>
          <w:p w14:paraId="2539A7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42F2F3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E3917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576</w:t>
            </w:r>
          </w:p>
        </w:tc>
        <w:tc>
          <w:tcPr>
            <w:tcW w:w="1374" w:type="dxa"/>
            <w:tcBorders>
              <w:top w:val="single" w:sz="6" w:space="0" w:color="auto"/>
              <w:left w:val="single" w:sz="6" w:space="0" w:color="auto"/>
              <w:bottom w:val="single" w:sz="6" w:space="0" w:color="auto"/>
              <w:right w:val="single" w:sz="6" w:space="0" w:color="auto"/>
            </w:tcBorders>
          </w:tcPr>
          <w:p w14:paraId="0F3C54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9783906.6</w:t>
            </w:r>
          </w:p>
        </w:tc>
        <w:tc>
          <w:tcPr>
            <w:tcW w:w="1417" w:type="dxa"/>
            <w:tcBorders>
              <w:top w:val="single" w:sz="6" w:space="0" w:color="auto"/>
              <w:left w:val="single" w:sz="6" w:space="0" w:color="auto"/>
              <w:bottom w:val="single" w:sz="6" w:space="0" w:color="auto"/>
              <w:right w:val="single" w:sz="6" w:space="0" w:color="auto"/>
            </w:tcBorders>
          </w:tcPr>
          <w:p w14:paraId="188D07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530152.657</w:t>
            </w:r>
          </w:p>
        </w:tc>
        <w:tc>
          <w:tcPr>
            <w:tcW w:w="997" w:type="dxa"/>
            <w:tcBorders>
              <w:top w:val="single" w:sz="6" w:space="0" w:color="auto"/>
              <w:left w:val="single" w:sz="6" w:space="0" w:color="auto"/>
              <w:bottom w:val="single" w:sz="6" w:space="0" w:color="auto"/>
              <w:right w:val="single" w:sz="6" w:space="0" w:color="auto"/>
            </w:tcBorders>
          </w:tcPr>
          <w:p w14:paraId="7571DF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19.987</w:t>
            </w:r>
          </w:p>
        </w:tc>
        <w:tc>
          <w:tcPr>
            <w:tcW w:w="1497" w:type="dxa"/>
            <w:tcBorders>
              <w:top w:val="single" w:sz="6" w:space="0" w:color="auto"/>
              <w:left w:val="single" w:sz="6" w:space="0" w:color="auto"/>
              <w:bottom w:val="single" w:sz="6" w:space="0" w:color="auto"/>
              <w:right w:val="single" w:sz="12" w:space="0" w:color="auto"/>
            </w:tcBorders>
          </w:tcPr>
          <w:p w14:paraId="2C9BE8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903BC6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1348B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577</w:t>
            </w:r>
          </w:p>
        </w:tc>
        <w:tc>
          <w:tcPr>
            <w:tcW w:w="1374" w:type="dxa"/>
            <w:tcBorders>
              <w:top w:val="single" w:sz="6" w:space="0" w:color="auto"/>
              <w:left w:val="single" w:sz="6" w:space="0" w:color="auto"/>
              <w:bottom w:val="single" w:sz="6" w:space="0" w:color="auto"/>
              <w:right w:val="single" w:sz="6" w:space="0" w:color="auto"/>
            </w:tcBorders>
          </w:tcPr>
          <w:p w14:paraId="67E44A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9783906.01</w:t>
            </w:r>
          </w:p>
        </w:tc>
        <w:tc>
          <w:tcPr>
            <w:tcW w:w="1417" w:type="dxa"/>
            <w:tcBorders>
              <w:top w:val="single" w:sz="6" w:space="0" w:color="auto"/>
              <w:left w:val="single" w:sz="6" w:space="0" w:color="auto"/>
              <w:bottom w:val="single" w:sz="6" w:space="0" w:color="auto"/>
              <w:right w:val="single" w:sz="6" w:space="0" w:color="auto"/>
            </w:tcBorders>
          </w:tcPr>
          <w:p w14:paraId="3C1898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530157.676</w:t>
            </w:r>
          </w:p>
        </w:tc>
        <w:tc>
          <w:tcPr>
            <w:tcW w:w="997" w:type="dxa"/>
            <w:tcBorders>
              <w:top w:val="single" w:sz="6" w:space="0" w:color="auto"/>
              <w:left w:val="single" w:sz="6" w:space="0" w:color="auto"/>
              <w:bottom w:val="single" w:sz="6" w:space="0" w:color="auto"/>
              <w:right w:val="single" w:sz="6" w:space="0" w:color="auto"/>
            </w:tcBorders>
          </w:tcPr>
          <w:p w14:paraId="169BE0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23.609</w:t>
            </w:r>
          </w:p>
        </w:tc>
        <w:tc>
          <w:tcPr>
            <w:tcW w:w="1497" w:type="dxa"/>
            <w:tcBorders>
              <w:top w:val="single" w:sz="6" w:space="0" w:color="auto"/>
              <w:left w:val="single" w:sz="6" w:space="0" w:color="auto"/>
              <w:bottom w:val="single" w:sz="6" w:space="0" w:color="auto"/>
              <w:right w:val="single" w:sz="12" w:space="0" w:color="auto"/>
            </w:tcBorders>
          </w:tcPr>
          <w:p w14:paraId="7508AD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F8E9C4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F5F74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578</w:t>
            </w:r>
          </w:p>
        </w:tc>
        <w:tc>
          <w:tcPr>
            <w:tcW w:w="1374" w:type="dxa"/>
            <w:tcBorders>
              <w:top w:val="single" w:sz="6" w:space="0" w:color="auto"/>
              <w:left w:val="single" w:sz="6" w:space="0" w:color="auto"/>
              <w:bottom w:val="single" w:sz="6" w:space="0" w:color="auto"/>
              <w:right w:val="single" w:sz="6" w:space="0" w:color="auto"/>
            </w:tcBorders>
          </w:tcPr>
          <w:p w14:paraId="1BFD0F8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9783904.05</w:t>
            </w:r>
          </w:p>
        </w:tc>
        <w:tc>
          <w:tcPr>
            <w:tcW w:w="1417" w:type="dxa"/>
            <w:tcBorders>
              <w:top w:val="single" w:sz="6" w:space="0" w:color="auto"/>
              <w:left w:val="single" w:sz="6" w:space="0" w:color="auto"/>
              <w:bottom w:val="single" w:sz="6" w:space="0" w:color="auto"/>
              <w:right w:val="single" w:sz="6" w:space="0" w:color="auto"/>
            </w:tcBorders>
          </w:tcPr>
          <w:p w14:paraId="564A77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530158.213</w:t>
            </w:r>
          </w:p>
        </w:tc>
        <w:tc>
          <w:tcPr>
            <w:tcW w:w="997" w:type="dxa"/>
            <w:tcBorders>
              <w:top w:val="single" w:sz="6" w:space="0" w:color="auto"/>
              <w:left w:val="single" w:sz="6" w:space="0" w:color="auto"/>
              <w:bottom w:val="single" w:sz="6" w:space="0" w:color="auto"/>
              <w:right w:val="single" w:sz="6" w:space="0" w:color="auto"/>
            </w:tcBorders>
          </w:tcPr>
          <w:p w14:paraId="01E2DC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23.623</w:t>
            </w:r>
          </w:p>
        </w:tc>
        <w:tc>
          <w:tcPr>
            <w:tcW w:w="1497" w:type="dxa"/>
            <w:tcBorders>
              <w:top w:val="single" w:sz="6" w:space="0" w:color="auto"/>
              <w:left w:val="single" w:sz="6" w:space="0" w:color="auto"/>
              <w:bottom w:val="single" w:sz="6" w:space="0" w:color="auto"/>
              <w:right w:val="single" w:sz="12" w:space="0" w:color="auto"/>
            </w:tcBorders>
          </w:tcPr>
          <w:p w14:paraId="77388D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925E77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D0E0E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579</w:t>
            </w:r>
          </w:p>
        </w:tc>
        <w:tc>
          <w:tcPr>
            <w:tcW w:w="1374" w:type="dxa"/>
            <w:tcBorders>
              <w:top w:val="single" w:sz="6" w:space="0" w:color="auto"/>
              <w:left w:val="single" w:sz="6" w:space="0" w:color="auto"/>
              <w:bottom w:val="single" w:sz="6" w:space="0" w:color="auto"/>
              <w:right w:val="single" w:sz="6" w:space="0" w:color="auto"/>
            </w:tcBorders>
          </w:tcPr>
          <w:p w14:paraId="0F5AEB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9783903.32</w:t>
            </w:r>
          </w:p>
        </w:tc>
        <w:tc>
          <w:tcPr>
            <w:tcW w:w="1417" w:type="dxa"/>
            <w:tcBorders>
              <w:top w:val="single" w:sz="6" w:space="0" w:color="auto"/>
              <w:left w:val="single" w:sz="6" w:space="0" w:color="auto"/>
              <w:bottom w:val="single" w:sz="6" w:space="0" w:color="auto"/>
              <w:right w:val="single" w:sz="6" w:space="0" w:color="auto"/>
            </w:tcBorders>
          </w:tcPr>
          <w:p w14:paraId="2E15C2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530163.458</w:t>
            </w:r>
          </w:p>
        </w:tc>
        <w:tc>
          <w:tcPr>
            <w:tcW w:w="997" w:type="dxa"/>
            <w:tcBorders>
              <w:top w:val="single" w:sz="6" w:space="0" w:color="auto"/>
              <w:left w:val="single" w:sz="6" w:space="0" w:color="auto"/>
              <w:bottom w:val="single" w:sz="6" w:space="0" w:color="auto"/>
              <w:right w:val="single" w:sz="6" w:space="0" w:color="auto"/>
            </w:tcBorders>
          </w:tcPr>
          <w:p w14:paraId="13C8732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27.406</w:t>
            </w:r>
          </w:p>
        </w:tc>
        <w:tc>
          <w:tcPr>
            <w:tcW w:w="1497" w:type="dxa"/>
            <w:tcBorders>
              <w:top w:val="single" w:sz="6" w:space="0" w:color="auto"/>
              <w:left w:val="single" w:sz="6" w:space="0" w:color="auto"/>
              <w:bottom w:val="single" w:sz="6" w:space="0" w:color="auto"/>
              <w:right w:val="single" w:sz="12" w:space="0" w:color="auto"/>
            </w:tcBorders>
          </w:tcPr>
          <w:p w14:paraId="0BF74B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CE862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E2E01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580</w:t>
            </w:r>
          </w:p>
        </w:tc>
        <w:tc>
          <w:tcPr>
            <w:tcW w:w="1374" w:type="dxa"/>
            <w:tcBorders>
              <w:top w:val="single" w:sz="6" w:space="0" w:color="auto"/>
              <w:left w:val="single" w:sz="6" w:space="0" w:color="auto"/>
              <w:bottom w:val="single" w:sz="6" w:space="0" w:color="auto"/>
              <w:right w:val="single" w:sz="6" w:space="0" w:color="auto"/>
            </w:tcBorders>
          </w:tcPr>
          <w:p w14:paraId="3606C3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9783900.76</w:t>
            </w:r>
          </w:p>
        </w:tc>
        <w:tc>
          <w:tcPr>
            <w:tcW w:w="1417" w:type="dxa"/>
            <w:tcBorders>
              <w:top w:val="single" w:sz="6" w:space="0" w:color="auto"/>
              <w:left w:val="single" w:sz="6" w:space="0" w:color="auto"/>
              <w:bottom w:val="single" w:sz="6" w:space="0" w:color="auto"/>
              <w:right w:val="single" w:sz="6" w:space="0" w:color="auto"/>
            </w:tcBorders>
          </w:tcPr>
          <w:p w14:paraId="3C7C47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530165.491</w:t>
            </w:r>
          </w:p>
        </w:tc>
        <w:tc>
          <w:tcPr>
            <w:tcW w:w="997" w:type="dxa"/>
            <w:tcBorders>
              <w:top w:val="single" w:sz="6" w:space="0" w:color="auto"/>
              <w:left w:val="single" w:sz="6" w:space="0" w:color="auto"/>
              <w:bottom w:val="single" w:sz="6" w:space="0" w:color="auto"/>
              <w:right w:val="single" w:sz="6" w:space="0" w:color="auto"/>
            </w:tcBorders>
          </w:tcPr>
          <w:p w14:paraId="06D6E6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27.421</w:t>
            </w:r>
          </w:p>
        </w:tc>
        <w:tc>
          <w:tcPr>
            <w:tcW w:w="1497" w:type="dxa"/>
            <w:tcBorders>
              <w:top w:val="single" w:sz="6" w:space="0" w:color="auto"/>
              <w:left w:val="single" w:sz="6" w:space="0" w:color="auto"/>
              <w:bottom w:val="single" w:sz="6" w:space="0" w:color="auto"/>
              <w:right w:val="single" w:sz="12" w:space="0" w:color="auto"/>
            </w:tcBorders>
          </w:tcPr>
          <w:p w14:paraId="7D58AC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E50DCC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6FE89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581</w:t>
            </w:r>
          </w:p>
        </w:tc>
        <w:tc>
          <w:tcPr>
            <w:tcW w:w="1374" w:type="dxa"/>
            <w:tcBorders>
              <w:top w:val="single" w:sz="6" w:space="0" w:color="auto"/>
              <w:left w:val="single" w:sz="6" w:space="0" w:color="auto"/>
              <w:bottom w:val="single" w:sz="6" w:space="0" w:color="auto"/>
              <w:right w:val="single" w:sz="6" w:space="0" w:color="auto"/>
            </w:tcBorders>
          </w:tcPr>
          <w:p w14:paraId="6DFDFC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9783902.84</w:t>
            </w:r>
          </w:p>
        </w:tc>
        <w:tc>
          <w:tcPr>
            <w:tcW w:w="1417" w:type="dxa"/>
            <w:tcBorders>
              <w:top w:val="single" w:sz="6" w:space="0" w:color="auto"/>
              <w:left w:val="single" w:sz="6" w:space="0" w:color="auto"/>
              <w:bottom w:val="single" w:sz="6" w:space="0" w:color="auto"/>
              <w:right w:val="single" w:sz="6" w:space="0" w:color="auto"/>
            </w:tcBorders>
          </w:tcPr>
          <w:p w14:paraId="43C105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530167.928</w:t>
            </w:r>
          </w:p>
        </w:tc>
        <w:tc>
          <w:tcPr>
            <w:tcW w:w="997" w:type="dxa"/>
            <w:tcBorders>
              <w:top w:val="single" w:sz="6" w:space="0" w:color="auto"/>
              <w:left w:val="single" w:sz="6" w:space="0" w:color="auto"/>
              <w:bottom w:val="single" w:sz="6" w:space="0" w:color="auto"/>
              <w:right w:val="single" w:sz="6" w:space="0" w:color="auto"/>
            </w:tcBorders>
          </w:tcPr>
          <w:p w14:paraId="5F0551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27.39</w:t>
            </w:r>
          </w:p>
        </w:tc>
        <w:tc>
          <w:tcPr>
            <w:tcW w:w="1497" w:type="dxa"/>
            <w:tcBorders>
              <w:top w:val="single" w:sz="6" w:space="0" w:color="auto"/>
              <w:left w:val="single" w:sz="6" w:space="0" w:color="auto"/>
              <w:bottom w:val="single" w:sz="6" w:space="0" w:color="auto"/>
              <w:right w:val="single" w:sz="12" w:space="0" w:color="auto"/>
            </w:tcBorders>
          </w:tcPr>
          <w:p w14:paraId="6A2451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3394E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F31BE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582</w:t>
            </w:r>
          </w:p>
        </w:tc>
        <w:tc>
          <w:tcPr>
            <w:tcW w:w="1374" w:type="dxa"/>
            <w:tcBorders>
              <w:top w:val="single" w:sz="6" w:space="0" w:color="auto"/>
              <w:left w:val="single" w:sz="6" w:space="0" w:color="auto"/>
              <w:bottom w:val="single" w:sz="6" w:space="0" w:color="auto"/>
              <w:right w:val="single" w:sz="6" w:space="0" w:color="auto"/>
            </w:tcBorders>
          </w:tcPr>
          <w:p w14:paraId="427039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9783894.35</w:t>
            </w:r>
          </w:p>
        </w:tc>
        <w:tc>
          <w:tcPr>
            <w:tcW w:w="1417" w:type="dxa"/>
            <w:tcBorders>
              <w:top w:val="single" w:sz="6" w:space="0" w:color="auto"/>
              <w:left w:val="single" w:sz="6" w:space="0" w:color="auto"/>
              <w:bottom w:val="single" w:sz="6" w:space="0" w:color="auto"/>
              <w:right w:val="single" w:sz="6" w:space="0" w:color="auto"/>
            </w:tcBorders>
          </w:tcPr>
          <w:p w14:paraId="664F24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530188.947</w:t>
            </w:r>
          </w:p>
        </w:tc>
        <w:tc>
          <w:tcPr>
            <w:tcW w:w="997" w:type="dxa"/>
            <w:tcBorders>
              <w:top w:val="single" w:sz="6" w:space="0" w:color="auto"/>
              <w:left w:val="single" w:sz="6" w:space="0" w:color="auto"/>
              <w:bottom w:val="single" w:sz="6" w:space="0" w:color="auto"/>
              <w:right w:val="single" w:sz="6" w:space="0" w:color="auto"/>
            </w:tcBorders>
          </w:tcPr>
          <w:p w14:paraId="0541E8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27.375</w:t>
            </w:r>
          </w:p>
        </w:tc>
        <w:tc>
          <w:tcPr>
            <w:tcW w:w="1497" w:type="dxa"/>
            <w:tcBorders>
              <w:top w:val="single" w:sz="6" w:space="0" w:color="auto"/>
              <w:left w:val="single" w:sz="6" w:space="0" w:color="auto"/>
              <w:bottom w:val="single" w:sz="6" w:space="0" w:color="auto"/>
              <w:right w:val="single" w:sz="12" w:space="0" w:color="auto"/>
            </w:tcBorders>
          </w:tcPr>
          <w:p w14:paraId="4C6F9F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E-10</w:t>
            </w:r>
          </w:p>
        </w:tc>
      </w:tr>
      <w:tr w:rsidR="004F0D41" w:rsidRPr="005B26CD" w14:paraId="026778E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2E403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583</w:t>
            </w:r>
          </w:p>
        </w:tc>
        <w:tc>
          <w:tcPr>
            <w:tcW w:w="1374" w:type="dxa"/>
            <w:tcBorders>
              <w:top w:val="single" w:sz="6" w:space="0" w:color="auto"/>
              <w:left w:val="single" w:sz="6" w:space="0" w:color="auto"/>
              <w:bottom w:val="single" w:sz="6" w:space="0" w:color="auto"/>
              <w:right w:val="single" w:sz="6" w:space="0" w:color="auto"/>
            </w:tcBorders>
          </w:tcPr>
          <w:p w14:paraId="606694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9783902</w:t>
            </w:r>
          </w:p>
        </w:tc>
        <w:tc>
          <w:tcPr>
            <w:tcW w:w="1417" w:type="dxa"/>
            <w:tcBorders>
              <w:top w:val="single" w:sz="6" w:space="0" w:color="auto"/>
              <w:left w:val="single" w:sz="6" w:space="0" w:color="auto"/>
              <w:bottom w:val="single" w:sz="6" w:space="0" w:color="auto"/>
              <w:right w:val="single" w:sz="6" w:space="0" w:color="auto"/>
            </w:tcBorders>
          </w:tcPr>
          <w:p w14:paraId="5A530E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530166.548</w:t>
            </w:r>
          </w:p>
        </w:tc>
        <w:tc>
          <w:tcPr>
            <w:tcW w:w="997" w:type="dxa"/>
            <w:tcBorders>
              <w:top w:val="single" w:sz="6" w:space="0" w:color="auto"/>
              <w:left w:val="single" w:sz="6" w:space="0" w:color="auto"/>
              <w:bottom w:val="single" w:sz="6" w:space="0" w:color="auto"/>
              <w:right w:val="single" w:sz="6" w:space="0" w:color="auto"/>
            </w:tcBorders>
          </w:tcPr>
          <w:p w14:paraId="3F58AE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27.421</w:t>
            </w:r>
          </w:p>
        </w:tc>
        <w:tc>
          <w:tcPr>
            <w:tcW w:w="1497" w:type="dxa"/>
            <w:tcBorders>
              <w:top w:val="single" w:sz="6" w:space="0" w:color="auto"/>
              <w:left w:val="single" w:sz="6" w:space="0" w:color="auto"/>
              <w:bottom w:val="single" w:sz="6" w:space="0" w:color="auto"/>
              <w:right w:val="single" w:sz="12" w:space="0" w:color="auto"/>
            </w:tcBorders>
          </w:tcPr>
          <w:p w14:paraId="481C57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69B5D1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694CA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584</w:t>
            </w:r>
          </w:p>
        </w:tc>
        <w:tc>
          <w:tcPr>
            <w:tcW w:w="1374" w:type="dxa"/>
            <w:tcBorders>
              <w:top w:val="single" w:sz="6" w:space="0" w:color="auto"/>
              <w:left w:val="single" w:sz="6" w:space="0" w:color="auto"/>
              <w:bottom w:val="single" w:sz="6" w:space="0" w:color="auto"/>
              <w:right w:val="single" w:sz="6" w:space="0" w:color="auto"/>
            </w:tcBorders>
          </w:tcPr>
          <w:p w14:paraId="251DA9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9783905.01</w:t>
            </w:r>
          </w:p>
        </w:tc>
        <w:tc>
          <w:tcPr>
            <w:tcW w:w="1417" w:type="dxa"/>
            <w:tcBorders>
              <w:top w:val="single" w:sz="6" w:space="0" w:color="auto"/>
              <w:left w:val="single" w:sz="6" w:space="0" w:color="auto"/>
              <w:bottom w:val="single" w:sz="6" w:space="0" w:color="auto"/>
              <w:right w:val="single" w:sz="6" w:space="0" w:color="auto"/>
            </w:tcBorders>
          </w:tcPr>
          <w:p w14:paraId="7DEBFE4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530169.615</w:t>
            </w:r>
          </w:p>
        </w:tc>
        <w:tc>
          <w:tcPr>
            <w:tcW w:w="997" w:type="dxa"/>
            <w:tcBorders>
              <w:top w:val="single" w:sz="6" w:space="0" w:color="auto"/>
              <w:left w:val="single" w:sz="6" w:space="0" w:color="auto"/>
              <w:bottom w:val="single" w:sz="6" w:space="0" w:color="auto"/>
              <w:right w:val="single" w:sz="6" w:space="0" w:color="auto"/>
            </w:tcBorders>
          </w:tcPr>
          <w:p w14:paraId="618651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27.38</w:t>
            </w:r>
          </w:p>
        </w:tc>
        <w:tc>
          <w:tcPr>
            <w:tcW w:w="1497" w:type="dxa"/>
            <w:tcBorders>
              <w:top w:val="single" w:sz="6" w:space="0" w:color="auto"/>
              <w:left w:val="single" w:sz="6" w:space="0" w:color="auto"/>
              <w:bottom w:val="single" w:sz="6" w:space="0" w:color="auto"/>
              <w:right w:val="single" w:sz="12" w:space="0" w:color="auto"/>
            </w:tcBorders>
          </w:tcPr>
          <w:p w14:paraId="78F7D4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1290A7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14FED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585</w:t>
            </w:r>
          </w:p>
        </w:tc>
        <w:tc>
          <w:tcPr>
            <w:tcW w:w="1374" w:type="dxa"/>
            <w:tcBorders>
              <w:top w:val="single" w:sz="6" w:space="0" w:color="auto"/>
              <w:left w:val="single" w:sz="6" w:space="0" w:color="auto"/>
              <w:bottom w:val="single" w:sz="6" w:space="0" w:color="auto"/>
              <w:right w:val="single" w:sz="6" w:space="0" w:color="auto"/>
            </w:tcBorders>
          </w:tcPr>
          <w:p w14:paraId="124EFB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9783917.75</w:t>
            </w:r>
          </w:p>
        </w:tc>
        <w:tc>
          <w:tcPr>
            <w:tcW w:w="1417" w:type="dxa"/>
            <w:tcBorders>
              <w:top w:val="single" w:sz="6" w:space="0" w:color="auto"/>
              <w:left w:val="single" w:sz="6" w:space="0" w:color="auto"/>
              <w:bottom w:val="single" w:sz="6" w:space="0" w:color="auto"/>
              <w:right w:val="single" w:sz="6" w:space="0" w:color="auto"/>
            </w:tcBorders>
          </w:tcPr>
          <w:p w14:paraId="7B2107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530174.035</w:t>
            </w:r>
          </w:p>
        </w:tc>
        <w:tc>
          <w:tcPr>
            <w:tcW w:w="997" w:type="dxa"/>
            <w:tcBorders>
              <w:top w:val="single" w:sz="6" w:space="0" w:color="auto"/>
              <w:left w:val="single" w:sz="6" w:space="0" w:color="auto"/>
              <w:bottom w:val="single" w:sz="6" w:space="0" w:color="auto"/>
              <w:right w:val="single" w:sz="6" w:space="0" w:color="auto"/>
            </w:tcBorders>
          </w:tcPr>
          <w:p w14:paraId="3D353E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27.378</w:t>
            </w:r>
          </w:p>
        </w:tc>
        <w:tc>
          <w:tcPr>
            <w:tcW w:w="1497" w:type="dxa"/>
            <w:tcBorders>
              <w:top w:val="single" w:sz="6" w:space="0" w:color="auto"/>
              <w:left w:val="single" w:sz="6" w:space="0" w:color="auto"/>
              <w:bottom w:val="single" w:sz="6" w:space="0" w:color="auto"/>
              <w:right w:val="single" w:sz="12" w:space="0" w:color="auto"/>
            </w:tcBorders>
          </w:tcPr>
          <w:p w14:paraId="3EA5FEB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04917A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E8377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586</w:t>
            </w:r>
          </w:p>
        </w:tc>
        <w:tc>
          <w:tcPr>
            <w:tcW w:w="1374" w:type="dxa"/>
            <w:tcBorders>
              <w:top w:val="single" w:sz="6" w:space="0" w:color="auto"/>
              <w:left w:val="single" w:sz="6" w:space="0" w:color="auto"/>
              <w:bottom w:val="single" w:sz="6" w:space="0" w:color="auto"/>
              <w:right w:val="single" w:sz="6" w:space="0" w:color="auto"/>
            </w:tcBorders>
          </w:tcPr>
          <w:p w14:paraId="348F6E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9783917.01</w:t>
            </w:r>
          </w:p>
        </w:tc>
        <w:tc>
          <w:tcPr>
            <w:tcW w:w="1417" w:type="dxa"/>
            <w:tcBorders>
              <w:top w:val="single" w:sz="6" w:space="0" w:color="auto"/>
              <w:left w:val="single" w:sz="6" w:space="0" w:color="auto"/>
              <w:bottom w:val="single" w:sz="6" w:space="0" w:color="auto"/>
              <w:right w:val="single" w:sz="6" w:space="0" w:color="auto"/>
            </w:tcBorders>
          </w:tcPr>
          <w:p w14:paraId="7D9825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530175.557</w:t>
            </w:r>
          </w:p>
        </w:tc>
        <w:tc>
          <w:tcPr>
            <w:tcW w:w="997" w:type="dxa"/>
            <w:tcBorders>
              <w:top w:val="single" w:sz="6" w:space="0" w:color="auto"/>
              <w:left w:val="single" w:sz="6" w:space="0" w:color="auto"/>
              <w:bottom w:val="single" w:sz="6" w:space="0" w:color="auto"/>
              <w:right w:val="single" w:sz="6" w:space="0" w:color="auto"/>
            </w:tcBorders>
          </w:tcPr>
          <w:p w14:paraId="50DC25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27.171</w:t>
            </w:r>
          </w:p>
        </w:tc>
        <w:tc>
          <w:tcPr>
            <w:tcW w:w="1497" w:type="dxa"/>
            <w:tcBorders>
              <w:top w:val="single" w:sz="6" w:space="0" w:color="auto"/>
              <w:left w:val="single" w:sz="6" w:space="0" w:color="auto"/>
              <w:bottom w:val="single" w:sz="6" w:space="0" w:color="auto"/>
              <w:right w:val="single" w:sz="12" w:space="0" w:color="auto"/>
            </w:tcBorders>
          </w:tcPr>
          <w:p w14:paraId="2890A6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79D8E7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F1CBA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587</w:t>
            </w:r>
          </w:p>
        </w:tc>
        <w:tc>
          <w:tcPr>
            <w:tcW w:w="1374" w:type="dxa"/>
            <w:tcBorders>
              <w:top w:val="single" w:sz="6" w:space="0" w:color="auto"/>
              <w:left w:val="single" w:sz="6" w:space="0" w:color="auto"/>
              <w:bottom w:val="single" w:sz="6" w:space="0" w:color="auto"/>
              <w:right w:val="single" w:sz="6" w:space="0" w:color="auto"/>
            </w:tcBorders>
          </w:tcPr>
          <w:p w14:paraId="2C2ADA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9783926.12</w:t>
            </w:r>
          </w:p>
        </w:tc>
        <w:tc>
          <w:tcPr>
            <w:tcW w:w="1417" w:type="dxa"/>
            <w:tcBorders>
              <w:top w:val="single" w:sz="6" w:space="0" w:color="auto"/>
              <w:left w:val="single" w:sz="6" w:space="0" w:color="auto"/>
              <w:bottom w:val="single" w:sz="6" w:space="0" w:color="auto"/>
              <w:right w:val="single" w:sz="6" w:space="0" w:color="auto"/>
            </w:tcBorders>
          </w:tcPr>
          <w:p w14:paraId="0310F8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530180.642</w:t>
            </w:r>
          </w:p>
        </w:tc>
        <w:tc>
          <w:tcPr>
            <w:tcW w:w="997" w:type="dxa"/>
            <w:tcBorders>
              <w:top w:val="single" w:sz="6" w:space="0" w:color="auto"/>
              <w:left w:val="single" w:sz="6" w:space="0" w:color="auto"/>
              <w:bottom w:val="single" w:sz="6" w:space="0" w:color="auto"/>
              <w:right w:val="single" w:sz="6" w:space="0" w:color="auto"/>
            </w:tcBorders>
          </w:tcPr>
          <w:p w14:paraId="3D0F77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27.406</w:t>
            </w:r>
          </w:p>
        </w:tc>
        <w:tc>
          <w:tcPr>
            <w:tcW w:w="1497" w:type="dxa"/>
            <w:tcBorders>
              <w:top w:val="single" w:sz="6" w:space="0" w:color="auto"/>
              <w:left w:val="single" w:sz="6" w:space="0" w:color="auto"/>
              <w:bottom w:val="single" w:sz="6" w:space="0" w:color="auto"/>
              <w:right w:val="single" w:sz="12" w:space="0" w:color="auto"/>
            </w:tcBorders>
          </w:tcPr>
          <w:p w14:paraId="157A80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249E63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26F66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588</w:t>
            </w:r>
          </w:p>
        </w:tc>
        <w:tc>
          <w:tcPr>
            <w:tcW w:w="1374" w:type="dxa"/>
            <w:tcBorders>
              <w:top w:val="single" w:sz="6" w:space="0" w:color="auto"/>
              <w:left w:val="single" w:sz="6" w:space="0" w:color="auto"/>
              <w:bottom w:val="single" w:sz="6" w:space="0" w:color="auto"/>
              <w:right w:val="single" w:sz="6" w:space="0" w:color="auto"/>
            </w:tcBorders>
          </w:tcPr>
          <w:p w14:paraId="56B2FBE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9783925.15</w:t>
            </w:r>
          </w:p>
        </w:tc>
        <w:tc>
          <w:tcPr>
            <w:tcW w:w="1417" w:type="dxa"/>
            <w:tcBorders>
              <w:top w:val="single" w:sz="6" w:space="0" w:color="auto"/>
              <w:left w:val="single" w:sz="6" w:space="0" w:color="auto"/>
              <w:bottom w:val="single" w:sz="6" w:space="0" w:color="auto"/>
              <w:right w:val="single" w:sz="6" w:space="0" w:color="auto"/>
            </w:tcBorders>
          </w:tcPr>
          <w:p w14:paraId="2B774F9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530181.763</w:t>
            </w:r>
          </w:p>
        </w:tc>
        <w:tc>
          <w:tcPr>
            <w:tcW w:w="997" w:type="dxa"/>
            <w:tcBorders>
              <w:top w:val="single" w:sz="6" w:space="0" w:color="auto"/>
              <w:left w:val="single" w:sz="6" w:space="0" w:color="auto"/>
              <w:bottom w:val="single" w:sz="6" w:space="0" w:color="auto"/>
              <w:right w:val="single" w:sz="6" w:space="0" w:color="auto"/>
            </w:tcBorders>
          </w:tcPr>
          <w:p w14:paraId="1B346EC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27.166</w:t>
            </w:r>
          </w:p>
        </w:tc>
        <w:tc>
          <w:tcPr>
            <w:tcW w:w="1497" w:type="dxa"/>
            <w:tcBorders>
              <w:top w:val="single" w:sz="6" w:space="0" w:color="auto"/>
              <w:left w:val="single" w:sz="6" w:space="0" w:color="auto"/>
              <w:bottom w:val="single" w:sz="6" w:space="0" w:color="auto"/>
              <w:right w:val="single" w:sz="12" w:space="0" w:color="auto"/>
            </w:tcBorders>
          </w:tcPr>
          <w:p w14:paraId="458AA0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0BFF4C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811EB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589</w:t>
            </w:r>
          </w:p>
        </w:tc>
        <w:tc>
          <w:tcPr>
            <w:tcW w:w="1374" w:type="dxa"/>
            <w:tcBorders>
              <w:top w:val="single" w:sz="6" w:space="0" w:color="auto"/>
              <w:left w:val="single" w:sz="6" w:space="0" w:color="auto"/>
              <w:bottom w:val="single" w:sz="6" w:space="0" w:color="auto"/>
              <w:right w:val="single" w:sz="6" w:space="0" w:color="auto"/>
            </w:tcBorders>
          </w:tcPr>
          <w:p w14:paraId="0281A2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9783930.9</w:t>
            </w:r>
          </w:p>
        </w:tc>
        <w:tc>
          <w:tcPr>
            <w:tcW w:w="1417" w:type="dxa"/>
            <w:tcBorders>
              <w:top w:val="single" w:sz="6" w:space="0" w:color="auto"/>
              <w:left w:val="single" w:sz="6" w:space="0" w:color="auto"/>
              <w:bottom w:val="single" w:sz="6" w:space="0" w:color="auto"/>
              <w:right w:val="single" w:sz="6" w:space="0" w:color="auto"/>
            </w:tcBorders>
          </w:tcPr>
          <w:p w14:paraId="42500D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530187.031</w:t>
            </w:r>
          </w:p>
        </w:tc>
        <w:tc>
          <w:tcPr>
            <w:tcW w:w="997" w:type="dxa"/>
            <w:tcBorders>
              <w:top w:val="single" w:sz="6" w:space="0" w:color="auto"/>
              <w:left w:val="single" w:sz="6" w:space="0" w:color="auto"/>
              <w:bottom w:val="single" w:sz="6" w:space="0" w:color="auto"/>
              <w:right w:val="single" w:sz="6" w:space="0" w:color="auto"/>
            </w:tcBorders>
          </w:tcPr>
          <w:p w14:paraId="141695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27.467</w:t>
            </w:r>
          </w:p>
        </w:tc>
        <w:tc>
          <w:tcPr>
            <w:tcW w:w="1497" w:type="dxa"/>
            <w:tcBorders>
              <w:top w:val="single" w:sz="6" w:space="0" w:color="auto"/>
              <w:left w:val="single" w:sz="6" w:space="0" w:color="auto"/>
              <w:bottom w:val="single" w:sz="6" w:space="0" w:color="auto"/>
              <w:right w:val="single" w:sz="12" w:space="0" w:color="auto"/>
            </w:tcBorders>
          </w:tcPr>
          <w:p w14:paraId="4161D1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AD5F7D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F1F25A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590</w:t>
            </w:r>
          </w:p>
        </w:tc>
        <w:tc>
          <w:tcPr>
            <w:tcW w:w="1374" w:type="dxa"/>
            <w:tcBorders>
              <w:top w:val="single" w:sz="6" w:space="0" w:color="auto"/>
              <w:left w:val="single" w:sz="6" w:space="0" w:color="auto"/>
              <w:bottom w:val="single" w:sz="6" w:space="0" w:color="auto"/>
              <w:right w:val="single" w:sz="6" w:space="0" w:color="auto"/>
            </w:tcBorders>
          </w:tcPr>
          <w:p w14:paraId="28F549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9783929.33</w:t>
            </w:r>
          </w:p>
        </w:tc>
        <w:tc>
          <w:tcPr>
            <w:tcW w:w="1417" w:type="dxa"/>
            <w:tcBorders>
              <w:top w:val="single" w:sz="6" w:space="0" w:color="auto"/>
              <w:left w:val="single" w:sz="6" w:space="0" w:color="auto"/>
              <w:bottom w:val="single" w:sz="6" w:space="0" w:color="auto"/>
              <w:right w:val="single" w:sz="6" w:space="0" w:color="auto"/>
            </w:tcBorders>
          </w:tcPr>
          <w:p w14:paraId="650F6DF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530187.341</w:t>
            </w:r>
          </w:p>
        </w:tc>
        <w:tc>
          <w:tcPr>
            <w:tcW w:w="997" w:type="dxa"/>
            <w:tcBorders>
              <w:top w:val="single" w:sz="6" w:space="0" w:color="auto"/>
              <w:left w:val="single" w:sz="6" w:space="0" w:color="auto"/>
              <w:bottom w:val="single" w:sz="6" w:space="0" w:color="auto"/>
              <w:right w:val="single" w:sz="6" w:space="0" w:color="auto"/>
            </w:tcBorders>
          </w:tcPr>
          <w:p w14:paraId="1BFA3E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27.312</w:t>
            </w:r>
          </w:p>
        </w:tc>
        <w:tc>
          <w:tcPr>
            <w:tcW w:w="1497" w:type="dxa"/>
            <w:tcBorders>
              <w:top w:val="single" w:sz="6" w:space="0" w:color="auto"/>
              <w:left w:val="single" w:sz="6" w:space="0" w:color="auto"/>
              <w:bottom w:val="single" w:sz="6" w:space="0" w:color="auto"/>
              <w:right w:val="single" w:sz="12" w:space="0" w:color="auto"/>
            </w:tcBorders>
          </w:tcPr>
          <w:p w14:paraId="6A2F12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EB538E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D91B3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591</w:t>
            </w:r>
          </w:p>
        </w:tc>
        <w:tc>
          <w:tcPr>
            <w:tcW w:w="1374" w:type="dxa"/>
            <w:tcBorders>
              <w:top w:val="single" w:sz="6" w:space="0" w:color="auto"/>
              <w:left w:val="single" w:sz="6" w:space="0" w:color="auto"/>
              <w:bottom w:val="single" w:sz="6" w:space="0" w:color="auto"/>
              <w:right w:val="single" w:sz="6" w:space="0" w:color="auto"/>
            </w:tcBorders>
          </w:tcPr>
          <w:p w14:paraId="09AA5D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9783929.83</w:t>
            </w:r>
          </w:p>
        </w:tc>
        <w:tc>
          <w:tcPr>
            <w:tcW w:w="1417" w:type="dxa"/>
            <w:tcBorders>
              <w:top w:val="single" w:sz="6" w:space="0" w:color="auto"/>
              <w:left w:val="single" w:sz="6" w:space="0" w:color="auto"/>
              <w:bottom w:val="single" w:sz="6" w:space="0" w:color="auto"/>
              <w:right w:val="single" w:sz="6" w:space="0" w:color="auto"/>
            </w:tcBorders>
          </w:tcPr>
          <w:p w14:paraId="67C025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530189.231</w:t>
            </w:r>
          </w:p>
        </w:tc>
        <w:tc>
          <w:tcPr>
            <w:tcW w:w="997" w:type="dxa"/>
            <w:tcBorders>
              <w:top w:val="single" w:sz="6" w:space="0" w:color="auto"/>
              <w:left w:val="single" w:sz="6" w:space="0" w:color="auto"/>
              <w:bottom w:val="single" w:sz="6" w:space="0" w:color="auto"/>
              <w:right w:val="single" w:sz="6" w:space="0" w:color="auto"/>
            </w:tcBorders>
          </w:tcPr>
          <w:p w14:paraId="5175C7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27.028</w:t>
            </w:r>
          </w:p>
        </w:tc>
        <w:tc>
          <w:tcPr>
            <w:tcW w:w="1497" w:type="dxa"/>
            <w:tcBorders>
              <w:top w:val="single" w:sz="6" w:space="0" w:color="auto"/>
              <w:left w:val="single" w:sz="6" w:space="0" w:color="auto"/>
              <w:bottom w:val="single" w:sz="6" w:space="0" w:color="auto"/>
              <w:right w:val="single" w:sz="12" w:space="0" w:color="auto"/>
            </w:tcBorders>
          </w:tcPr>
          <w:p w14:paraId="2E8426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C2126A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95426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592</w:t>
            </w:r>
          </w:p>
        </w:tc>
        <w:tc>
          <w:tcPr>
            <w:tcW w:w="1374" w:type="dxa"/>
            <w:tcBorders>
              <w:top w:val="single" w:sz="6" w:space="0" w:color="auto"/>
              <w:left w:val="single" w:sz="6" w:space="0" w:color="auto"/>
              <w:bottom w:val="single" w:sz="6" w:space="0" w:color="auto"/>
              <w:right w:val="single" w:sz="6" w:space="0" w:color="auto"/>
            </w:tcBorders>
          </w:tcPr>
          <w:p w14:paraId="1C5E3A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9783929.44</w:t>
            </w:r>
          </w:p>
        </w:tc>
        <w:tc>
          <w:tcPr>
            <w:tcW w:w="1417" w:type="dxa"/>
            <w:tcBorders>
              <w:top w:val="single" w:sz="6" w:space="0" w:color="auto"/>
              <w:left w:val="single" w:sz="6" w:space="0" w:color="auto"/>
              <w:bottom w:val="single" w:sz="6" w:space="0" w:color="auto"/>
              <w:right w:val="single" w:sz="6" w:space="0" w:color="auto"/>
            </w:tcBorders>
          </w:tcPr>
          <w:p w14:paraId="6606BC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530199.332</w:t>
            </w:r>
          </w:p>
        </w:tc>
        <w:tc>
          <w:tcPr>
            <w:tcW w:w="997" w:type="dxa"/>
            <w:tcBorders>
              <w:top w:val="single" w:sz="6" w:space="0" w:color="auto"/>
              <w:left w:val="single" w:sz="6" w:space="0" w:color="auto"/>
              <w:bottom w:val="single" w:sz="6" w:space="0" w:color="auto"/>
              <w:right w:val="single" w:sz="6" w:space="0" w:color="auto"/>
            </w:tcBorders>
          </w:tcPr>
          <w:p w14:paraId="2B8810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27.464</w:t>
            </w:r>
          </w:p>
        </w:tc>
        <w:tc>
          <w:tcPr>
            <w:tcW w:w="1497" w:type="dxa"/>
            <w:tcBorders>
              <w:top w:val="single" w:sz="6" w:space="0" w:color="auto"/>
              <w:left w:val="single" w:sz="6" w:space="0" w:color="auto"/>
              <w:bottom w:val="single" w:sz="6" w:space="0" w:color="auto"/>
              <w:right w:val="single" w:sz="12" w:space="0" w:color="auto"/>
            </w:tcBorders>
          </w:tcPr>
          <w:p w14:paraId="1DFF09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77F902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ED595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593</w:t>
            </w:r>
          </w:p>
        </w:tc>
        <w:tc>
          <w:tcPr>
            <w:tcW w:w="1374" w:type="dxa"/>
            <w:tcBorders>
              <w:top w:val="single" w:sz="6" w:space="0" w:color="auto"/>
              <w:left w:val="single" w:sz="6" w:space="0" w:color="auto"/>
              <w:bottom w:val="single" w:sz="6" w:space="0" w:color="auto"/>
              <w:right w:val="single" w:sz="6" w:space="0" w:color="auto"/>
            </w:tcBorders>
          </w:tcPr>
          <w:p w14:paraId="62DE33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9783927.94</w:t>
            </w:r>
          </w:p>
        </w:tc>
        <w:tc>
          <w:tcPr>
            <w:tcW w:w="1417" w:type="dxa"/>
            <w:tcBorders>
              <w:top w:val="single" w:sz="6" w:space="0" w:color="auto"/>
              <w:left w:val="single" w:sz="6" w:space="0" w:color="auto"/>
              <w:bottom w:val="single" w:sz="6" w:space="0" w:color="auto"/>
              <w:right w:val="single" w:sz="6" w:space="0" w:color="auto"/>
            </w:tcBorders>
          </w:tcPr>
          <w:p w14:paraId="017605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530199.415</w:t>
            </w:r>
          </w:p>
        </w:tc>
        <w:tc>
          <w:tcPr>
            <w:tcW w:w="997" w:type="dxa"/>
            <w:tcBorders>
              <w:top w:val="single" w:sz="6" w:space="0" w:color="auto"/>
              <w:left w:val="single" w:sz="6" w:space="0" w:color="auto"/>
              <w:bottom w:val="single" w:sz="6" w:space="0" w:color="auto"/>
              <w:right w:val="single" w:sz="6" w:space="0" w:color="auto"/>
            </w:tcBorders>
          </w:tcPr>
          <w:p w14:paraId="27BF05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27.117</w:t>
            </w:r>
          </w:p>
        </w:tc>
        <w:tc>
          <w:tcPr>
            <w:tcW w:w="1497" w:type="dxa"/>
            <w:tcBorders>
              <w:top w:val="single" w:sz="6" w:space="0" w:color="auto"/>
              <w:left w:val="single" w:sz="6" w:space="0" w:color="auto"/>
              <w:bottom w:val="single" w:sz="6" w:space="0" w:color="auto"/>
              <w:right w:val="single" w:sz="12" w:space="0" w:color="auto"/>
            </w:tcBorders>
          </w:tcPr>
          <w:p w14:paraId="665149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453697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3C94B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594</w:t>
            </w:r>
          </w:p>
        </w:tc>
        <w:tc>
          <w:tcPr>
            <w:tcW w:w="1374" w:type="dxa"/>
            <w:tcBorders>
              <w:top w:val="single" w:sz="6" w:space="0" w:color="auto"/>
              <w:left w:val="single" w:sz="6" w:space="0" w:color="auto"/>
              <w:bottom w:val="single" w:sz="6" w:space="0" w:color="auto"/>
              <w:right w:val="single" w:sz="6" w:space="0" w:color="auto"/>
            </w:tcBorders>
          </w:tcPr>
          <w:p w14:paraId="6C6A330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9783926.8</w:t>
            </w:r>
          </w:p>
        </w:tc>
        <w:tc>
          <w:tcPr>
            <w:tcW w:w="1417" w:type="dxa"/>
            <w:tcBorders>
              <w:top w:val="single" w:sz="6" w:space="0" w:color="auto"/>
              <w:left w:val="single" w:sz="6" w:space="0" w:color="auto"/>
              <w:bottom w:val="single" w:sz="6" w:space="0" w:color="auto"/>
              <w:right w:val="single" w:sz="6" w:space="0" w:color="auto"/>
            </w:tcBorders>
          </w:tcPr>
          <w:p w14:paraId="41353A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530198.586</w:t>
            </w:r>
          </w:p>
        </w:tc>
        <w:tc>
          <w:tcPr>
            <w:tcW w:w="997" w:type="dxa"/>
            <w:tcBorders>
              <w:top w:val="single" w:sz="6" w:space="0" w:color="auto"/>
              <w:left w:val="single" w:sz="6" w:space="0" w:color="auto"/>
              <w:bottom w:val="single" w:sz="6" w:space="0" w:color="auto"/>
              <w:right w:val="single" w:sz="6" w:space="0" w:color="auto"/>
            </w:tcBorders>
          </w:tcPr>
          <w:p w14:paraId="321098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27.085</w:t>
            </w:r>
          </w:p>
        </w:tc>
        <w:tc>
          <w:tcPr>
            <w:tcW w:w="1497" w:type="dxa"/>
            <w:tcBorders>
              <w:top w:val="single" w:sz="6" w:space="0" w:color="auto"/>
              <w:left w:val="single" w:sz="6" w:space="0" w:color="auto"/>
              <w:bottom w:val="single" w:sz="6" w:space="0" w:color="auto"/>
              <w:right w:val="single" w:sz="12" w:space="0" w:color="auto"/>
            </w:tcBorders>
          </w:tcPr>
          <w:p w14:paraId="41AFE7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8C7870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02A2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595</w:t>
            </w:r>
          </w:p>
        </w:tc>
        <w:tc>
          <w:tcPr>
            <w:tcW w:w="1374" w:type="dxa"/>
            <w:tcBorders>
              <w:top w:val="single" w:sz="6" w:space="0" w:color="auto"/>
              <w:left w:val="single" w:sz="6" w:space="0" w:color="auto"/>
              <w:bottom w:val="single" w:sz="6" w:space="0" w:color="auto"/>
              <w:right w:val="single" w:sz="6" w:space="0" w:color="auto"/>
            </w:tcBorders>
          </w:tcPr>
          <w:p w14:paraId="032683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9783926.62</w:t>
            </w:r>
          </w:p>
        </w:tc>
        <w:tc>
          <w:tcPr>
            <w:tcW w:w="1417" w:type="dxa"/>
            <w:tcBorders>
              <w:top w:val="single" w:sz="6" w:space="0" w:color="auto"/>
              <w:left w:val="single" w:sz="6" w:space="0" w:color="auto"/>
              <w:bottom w:val="single" w:sz="6" w:space="0" w:color="auto"/>
              <w:right w:val="single" w:sz="6" w:space="0" w:color="auto"/>
            </w:tcBorders>
          </w:tcPr>
          <w:p w14:paraId="7795BD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530197.096</w:t>
            </w:r>
          </w:p>
        </w:tc>
        <w:tc>
          <w:tcPr>
            <w:tcW w:w="997" w:type="dxa"/>
            <w:tcBorders>
              <w:top w:val="single" w:sz="6" w:space="0" w:color="auto"/>
              <w:left w:val="single" w:sz="6" w:space="0" w:color="auto"/>
              <w:bottom w:val="single" w:sz="6" w:space="0" w:color="auto"/>
              <w:right w:val="single" w:sz="6" w:space="0" w:color="auto"/>
            </w:tcBorders>
          </w:tcPr>
          <w:p w14:paraId="46962E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27.059</w:t>
            </w:r>
          </w:p>
        </w:tc>
        <w:tc>
          <w:tcPr>
            <w:tcW w:w="1497" w:type="dxa"/>
            <w:tcBorders>
              <w:top w:val="single" w:sz="6" w:space="0" w:color="auto"/>
              <w:left w:val="single" w:sz="6" w:space="0" w:color="auto"/>
              <w:bottom w:val="single" w:sz="6" w:space="0" w:color="auto"/>
              <w:right w:val="single" w:sz="12" w:space="0" w:color="auto"/>
            </w:tcBorders>
          </w:tcPr>
          <w:p w14:paraId="0A9532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0258D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993C4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596</w:t>
            </w:r>
          </w:p>
        </w:tc>
        <w:tc>
          <w:tcPr>
            <w:tcW w:w="1374" w:type="dxa"/>
            <w:tcBorders>
              <w:top w:val="single" w:sz="6" w:space="0" w:color="auto"/>
              <w:left w:val="single" w:sz="6" w:space="0" w:color="auto"/>
              <w:bottom w:val="single" w:sz="6" w:space="0" w:color="auto"/>
              <w:right w:val="single" w:sz="6" w:space="0" w:color="auto"/>
            </w:tcBorders>
          </w:tcPr>
          <w:p w14:paraId="74DD9C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9783926.05</w:t>
            </w:r>
          </w:p>
        </w:tc>
        <w:tc>
          <w:tcPr>
            <w:tcW w:w="1417" w:type="dxa"/>
            <w:tcBorders>
              <w:top w:val="single" w:sz="6" w:space="0" w:color="auto"/>
              <w:left w:val="single" w:sz="6" w:space="0" w:color="auto"/>
              <w:bottom w:val="single" w:sz="6" w:space="0" w:color="auto"/>
              <w:right w:val="single" w:sz="6" w:space="0" w:color="auto"/>
            </w:tcBorders>
          </w:tcPr>
          <w:p w14:paraId="74BB6A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530192.622</w:t>
            </w:r>
          </w:p>
        </w:tc>
        <w:tc>
          <w:tcPr>
            <w:tcW w:w="997" w:type="dxa"/>
            <w:tcBorders>
              <w:top w:val="single" w:sz="6" w:space="0" w:color="auto"/>
              <w:left w:val="single" w:sz="6" w:space="0" w:color="auto"/>
              <w:bottom w:val="single" w:sz="6" w:space="0" w:color="auto"/>
              <w:right w:val="single" w:sz="6" w:space="0" w:color="auto"/>
            </w:tcBorders>
          </w:tcPr>
          <w:p w14:paraId="54F6E8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27.175</w:t>
            </w:r>
          </w:p>
        </w:tc>
        <w:tc>
          <w:tcPr>
            <w:tcW w:w="1497" w:type="dxa"/>
            <w:tcBorders>
              <w:top w:val="single" w:sz="6" w:space="0" w:color="auto"/>
              <w:left w:val="single" w:sz="6" w:space="0" w:color="auto"/>
              <w:bottom w:val="single" w:sz="6" w:space="0" w:color="auto"/>
              <w:right w:val="single" w:sz="12" w:space="0" w:color="auto"/>
            </w:tcBorders>
          </w:tcPr>
          <w:p w14:paraId="1F4339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74B8A0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1617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597</w:t>
            </w:r>
          </w:p>
        </w:tc>
        <w:tc>
          <w:tcPr>
            <w:tcW w:w="1374" w:type="dxa"/>
            <w:tcBorders>
              <w:top w:val="single" w:sz="6" w:space="0" w:color="auto"/>
              <w:left w:val="single" w:sz="6" w:space="0" w:color="auto"/>
              <w:bottom w:val="single" w:sz="6" w:space="0" w:color="auto"/>
              <w:right w:val="single" w:sz="6" w:space="0" w:color="auto"/>
            </w:tcBorders>
          </w:tcPr>
          <w:p w14:paraId="24A0BC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9783926.34</w:t>
            </w:r>
          </w:p>
        </w:tc>
        <w:tc>
          <w:tcPr>
            <w:tcW w:w="1417" w:type="dxa"/>
            <w:tcBorders>
              <w:top w:val="single" w:sz="6" w:space="0" w:color="auto"/>
              <w:left w:val="single" w:sz="6" w:space="0" w:color="auto"/>
              <w:bottom w:val="single" w:sz="6" w:space="0" w:color="auto"/>
              <w:right w:val="single" w:sz="6" w:space="0" w:color="auto"/>
            </w:tcBorders>
          </w:tcPr>
          <w:p w14:paraId="4567DA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530190.601</w:t>
            </w:r>
          </w:p>
        </w:tc>
        <w:tc>
          <w:tcPr>
            <w:tcW w:w="997" w:type="dxa"/>
            <w:tcBorders>
              <w:top w:val="single" w:sz="6" w:space="0" w:color="auto"/>
              <w:left w:val="single" w:sz="6" w:space="0" w:color="auto"/>
              <w:bottom w:val="single" w:sz="6" w:space="0" w:color="auto"/>
              <w:right w:val="single" w:sz="6" w:space="0" w:color="auto"/>
            </w:tcBorders>
          </w:tcPr>
          <w:p w14:paraId="3C460F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27.201</w:t>
            </w:r>
          </w:p>
        </w:tc>
        <w:tc>
          <w:tcPr>
            <w:tcW w:w="1497" w:type="dxa"/>
            <w:tcBorders>
              <w:top w:val="single" w:sz="6" w:space="0" w:color="auto"/>
              <w:left w:val="single" w:sz="6" w:space="0" w:color="auto"/>
              <w:bottom w:val="single" w:sz="6" w:space="0" w:color="auto"/>
              <w:right w:val="single" w:sz="12" w:space="0" w:color="auto"/>
            </w:tcBorders>
          </w:tcPr>
          <w:p w14:paraId="66C539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33C877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7FB9F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598</w:t>
            </w:r>
          </w:p>
        </w:tc>
        <w:tc>
          <w:tcPr>
            <w:tcW w:w="1374" w:type="dxa"/>
            <w:tcBorders>
              <w:top w:val="single" w:sz="6" w:space="0" w:color="auto"/>
              <w:left w:val="single" w:sz="6" w:space="0" w:color="auto"/>
              <w:bottom w:val="single" w:sz="6" w:space="0" w:color="auto"/>
              <w:right w:val="single" w:sz="6" w:space="0" w:color="auto"/>
            </w:tcBorders>
          </w:tcPr>
          <w:p w14:paraId="3B14E5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9783927.07</w:t>
            </w:r>
          </w:p>
        </w:tc>
        <w:tc>
          <w:tcPr>
            <w:tcW w:w="1417" w:type="dxa"/>
            <w:tcBorders>
              <w:top w:val="single" w:sz="6" w:space="0" w:color="auto"/>
              <w:left w:val="single" w:sz="6" w:space="0" w:color="auto"/>
              <w:bottom w:val="single" w:sz="6" w:space="0" w:color="auto"/>
              <w:right w:val="single" w:sz="6" w:space="0" w:color="auto"/>
            </w:tcBorders>
          </w:tcPr>
          <w:p w14:paraId="2BA4B7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530186.682</w:t>
            </w:r>
          </w:p>
        </w:tc>
        <w:tc>
          <w:tcPr>
            <w:tcW w:w="997" w:type="dxa"/>
            <w:tcBorders>
              <w:top w:val="single" w:sz="6" w:space="0" w:color="auto"/>
              <w:left w:val="single" w:sz="6" w:space="0" w:color="auto"/>
              <w:bottom w:val="single" w:sz="6" w:space="0" w:color="auto"/>
              <w:right w:val="single" w:sz="6" w:space="0" w:color="auto"/>
            </w:tcBorders>
          </w:tcPr>
          <w:p w14:paraId="692D4D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27.216</w:t>
            </w:r>
          </w:p>
        </w:tc>
        <w:tc>
          <w:tcPr>
            <w:tcW w:w="1497" w:type="dxa"/>
            <w:tcBorders>
              <w:top w:val="single" w:sz="6" w:space="0" w:color="auto"/>
              <w:left w:val="single" w:sz="6" w:space="0" w:color="auto"/>
              <w:bottom w:val="single" w:sz="6" w:space="0" w:color="auto"/>
              <w:right w:val="single" w:sz="12" w:space="0" w:color="auto"/>
            </w:tcBorders>
          </w:tcPr>
          <w:p w14:paraId="0A023F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56249D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426B0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599</w:t>
            </w:r>
          </w:p>
        </w:tc>
        <w:tc>
          <w:tcPr>
            <w:tcW w:w="1374" w:type="dxa"/>
            <w:tcBorders>
              <w:top w:val="single" w:sz="6" w:space="0" w:color="auto"/>
              <w:left w:val="single" w:sz="6" w:space="0" w:color="auto"/>
              <w:bottom w:val="single" w:sz="6" w:space="0" w:color="auto"/>
              <w:right w:val="single" w:sz="6" w:space="0" w:color="auto"/>
            </w:tcBorders>
          </w:tcPr>
          <w:p w14:paraId="2B512C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9783919.87</w:t>
            </w:r>
          </w:p>
        </w:tc>
        <w:tc>
          <w:tcPr>
            <w:tcW w:w="1417" w:type="dxa"/>
            <w:tcBorders>
              <w:top w:val="single" w:sz="6" w:space="0" w:color="auto"/>
              <w:left w:val="single" w:sz="6" w:space="0" w:color="auto"/>
              <w:bottom w:val="single" w:sz="6" w:space="0" w:color="auto"/>
              <w:right w:val="single" w:sz="6" w:space="0" w:color="auto"/>
            </w:tcBorders>
          </w:tcPr>
          <w:p w14:paraId="642DCB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530197.22</w:t>
            </w:r>
          </w:p>
        </w:tc>
        <w:tc>
          <w:tcPr>
            <w:tcW w:w="997" w:type="dxa"/>
            <w:tcBorders>
              <w:top w:val="single" w:sz="6" w:space="0" w:color="auto"/>
              <w:left w:val="single" w:sz="6" w:space="0" w:color="auto"/>
              <w:bottom w:val="single" w:sz="6" w:space="0" w:color="auto"/>
              <w:right w:val="single" w:sz="6" w:space="0" w:color="auto"/>
            </w:tcBorders>
          </w:tcPr>
          <w:p w14:paraId="4BDCA9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27.125</w:t>
            </w:r>
          </w:p>
        </w:tc>
        <w:tc>
          <w:tcPr>
            <w:tcW w:w="1497" w:type="dxa"/>
            <w:tcBorders>
              <w:top w:val="single" w:sz="6" w:space="0" w:color="auto"/>
              <w:left w:val="single" w:sz="6" w:space="0" w:color="auto"/>
              <w:bottom w:val="single" w:sz="6" w:space="0" w:color="auto"/>
              <w:right w:val="single" w:sz="12" w:space="0" w:color="auto"/>
            </w:tcBorders>
          </w:tcPr>
          <w:p w14:paraId="6B4E49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E1E7BC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B850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600</w:t>
            </w:r>
          </w:p>
        </w:tc>
        <w:tc>
          <w:tcPr>
            <w:tcW w:w="1374" w:type="dxa"/>
            <w:tcBorders>
              <w:top w:val="single" w:sz="6" w:space="0" w:color="auto"/>
              <w:left w:val="single" w:sz="6" w:space="0" w:color="auto"/>
              <w:bottom w:val="single" w:sz="6" w:space="0" w:color="auto"/>
              <w:right w:val="single" w:sz="6" w:space="0" w:color="auto"/>
            </w:tcBorders>
          </w:tcPr>
          <w:p w14:paraId="37E853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9783920.48</w:t>
            </w:r>
          </w:p>
        </w:tc>
        <w:tc>
          <w:tcPr>
            <w:tcW w:w="1417" w:type="dxa"/>
            <w:tcBorders>
              <w:top w:val="single" w:sz="6" w:space="0" w:color="auto"/>
              <w:left w:val="single" w:sz="6" w:space="0" w:color="auto"/>
              <w:bottom w:val="single" w:sz="6" w:space="0" w:color="auto"/>
              <w:right w:val="single" w:sz="6" w:space="0" w:color="auto"/>
            </w:tcBorders>
          </w:tcPr>
          <w:p w14:paraId="66E73C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530194.93</w:t>
            </w:r>
          </w:p>
        </w:tc>
        <w:tc>
          <w:tcPr>
            <w:tcW w:w="997" w:type="dxa"/>
            <w:tcBorders>
              <w:top w:val="single" w:sz="6" w:space="0" w:color="auto"/>
              <w:left w:val="single" w:sz="6" w:space="0" w:color="auto"/>
              <w:bottom w:val="single" w:sz="6" w:space="0" w:color="auto"/>
              <w:right w:val="single" w:sz="6" w:space="0" w:color="auto"/>
            </w:tcBorders>
          </w:tcPr>
          <w:p w14:paraId="500CB3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27.27</w:t>
            </w:r>
          </w:p>
        </w:tc>
        <w:tc>
          <w:tcPr>
            <w:tcW w:w="1497" w:type="dxa"/>
            <w:tcBorders>
              <w:top w:val="single" w:sz="6" w:space="0" w:color="auto"/>
              <w:left w:val="single" w:sz="6" w:space="0" w:color="auto"/>
              <w:bottom w:val="single" w:sz="6" w:space="0" w:color="auto"/>
              <w:right w:val="single" w:sz="12" w:space="0" w:color="auto"/>
            </w:tcBorders>
          </w:tcPr>
          <w:p w14:paraId="125190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A8FB29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7EE3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601</w:t>
            </w:r>
          </w:p>
        </w:tc>
        <w:tc>
          <w:tcPr>
            <w:tcW w:w="1374" w:type="dxa"/>
            <w:tcBorders>
              <w:top w:val="single" w:sz="6" w:space="0" w:color="auto"/>
              <w:left w:val="single" w:sz="6" w:space="0" w:color="auto"/>
              <w:bottom w:val="single" w:sz="6" w:space="0" w:color="auto"/>
              <w:right w:val="single" w:sz="6" w:space="0" w:color="auto"/>
            </w:tcBorders>
          </w:tcPr>
          <w:p w14:paraId="68F207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9783919.62</w:t>
            </w:r>
          </w:p>
        </w:tc>
        <w:tc>
          <w:tcPr>
            <w:tcW w:w="1417" w:type="dxa"/>
            <w:tcBorders>
              <w:top w:val="single" w:sz="6" w:space="0" w:color="auto"/>
              <w:left w:val="single" w:sz="6" w:space="0" w:color="auto"/>
              <w:bottom w:val="single" w:sz="6" w:space="0" w:color="auto"/>
              <w:right w:val="single" w:sz="6" w:space="0" w:color="auto"/>
            </w:tcBorders>
          </w:tcPr>
          <w:p w14:paraId="2809DE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530192.268</w:t>
            </w:r>
          </w:p>
        </w:tc>
        <w:tc>
          <w:tcPr>
            <w:tcW w:w="997" w:type="dxa"/>
            <w:tcBorders>
              <w:top w:val="single" w:sz="6" w:space="0" w:color="auto"/>
              <w:left w:val="single" w:sz="6" w:space="0" w:color="auto"/>
              <w:bottom w:val="single" w:sz="6" w:space="0" w:color="auto"/>
              <w:right w:val="single" w:sz="6" w:space="0" w:color="auto"/>
            </w:tcBorders>
          </w:tcPr>
          <w:p w14:paraId="1DB730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27.473</w:t>
            </w:r>
          </w:p>
        </w:tc>
        <w:tc>
          <w:tcPr>
            <w:tcW w:w="1497" w:type="dxa"/>
            <w:tcBorders>
              <w:top w:val="single" w:sz="6" w:space="0" w:color="auto"/>
              <w:left w:val="single" w:sz="6" w:space="0" w:color="auto"/>
              <w:bottom w:val="single" w:sz="6" w:space="0" w:color="auto"/>
              <w:right w:val="single" w:sz="12" w:space="0" w:color="auto"/>
            </w:tcBorders>
          </w:tcPr>
          <w:p w14:paraId="17BB614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7FD918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5C4185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602</w:t>
            </w:r>
          </w:p>
        </w:tc>
        <w:tc>
          <w:tcPr>
            <w:tcW w:w="1374" w:type="dxa"/>
            <w:tcBorders>
              <w:top w:val="single" w:sz="6" w:space="0" w:color="auto"/>
              <w:left w:val="single" w:sz="6" w:space="0" w:color="auto"/>
              <w:bottom w:val="single" w:sz="6" w:space="0" w:color="auto"/>
              <w:right w:val="single" w:sz="6" w:space="0" w:color="auto"/>
            </w:tcBorders>
          </w:tcPr>
          <w:p w14:paraId="0EE76D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9783921.56</w:t>
            </w:r>
          </w:p>
        </w:tc>
        <w:tc>
          <w:tcPr>
            <w:tcW w:w="1417" w:type="dxa"/>
            <w:tcBorders>
              <w:top w:val="single" w:sz="6" w:space="0" w:color="auto"/>
              <w:left w:val="single" w:sz="6" w:space="0" w:color="auto"/>
              <w:bottom w:val="single" w:sz="6" w:space="0" w:color="auto"/>
              <w:right w:val="single" w:sz="6" w:space="0" w:color="auto"/>
            </w:tcBorders>
          </w:tcPr>
          <w:p w14:paraId="5F6AEB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530197.749</w:t>
            </w:r>
          </w:p>
        </w:tc>
        <w:tc>
          <w:tcPr>
            <w:tcW w:w="997" w:type="dxa"/>
            <w:tcBorders>
              <w:top w:val="single" w:sz="6" w:space="0" w:color="auto"/>
              <w:left w:val="single" w:sz="6" w:space="0" w:color="auto"/>
              <w:bottom w:val="single" w:sz="6" w:space="0" w:color="auto"/>
              <w:right w:val="single" w:sz="6" w:space="0" w:color="auto"/>
            </w:tcBorders>
          </w:tcPr>
          <w:p w14:paraId="23C8D6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27.153</w:t>
            </w:r>
          </w:p>
        </w:tc>
        <w:tc>
          <w:tcPr>
            <w:tcW w:w="1497" w:type="dxa"/>
            <w:tcBorders>
              <w:top w:val="single" w:sz="6" w:space="0" w:color="auto"/>
              <w:left w:val="single" w:sz="6" w:space="0" w:color="auto"/>
              <w:bottom w:val="single" w:sz="6" w:space="0" w:color="auto"/>
              <w:right w:val="single" w:sz="12" w:space="0" w:color="auto"/>
            </w:tcBorders>
          </w:tcPr>
          <w:p w14:paraId="6AD8BD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3E0590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5C534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603</w:t>
            </w:r>
          </w:p>
        </w:tc>
        <w:tc>
          <w:tcPr>
            <w:tcW w:w="1374" w:type="dxa"/>
            <w:tcBorders>
              <w:top w:val="single" w:sz="6" w:space="0" w:color="auto"/>
              <w:left w:val="single" w:sz="6" w:space="0" w:color="auto"/>
              <w:bottom w:val="single" w:sz="6" w:space="0" w:color="auto"/>
              <w:right w:val="single" w:sz="6" w:space="0" w:color="auto"/>
            </w:tcBorders>
          </w:tcPr>
          <w:p w14:paraId="296B87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9783913.86</w:t>
            </w:r>
          </w:p>
        </w:tc>
        <w:tc>
          <w:tcPr>
            <w:tcW w:w="1417" w:type="dxa"/>
            <w:tcBorders>
              <w:top w:val="single" w:sz="6" w:space="0" w:color="auto"/>
              <w:left w:val="single" w:sz="6" w:space="0" w:color="auto"/>
              <w:bottom w:val="single" w:sz="6" w:space="0" w:color="auto"/>
              <w:right w:val="single" w:sz="6" w:space="0" w:color="auto"/>
            </w:tcBorders>
          </w:tcPr>
          <w:p w14:paraId="1D4102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530197.23</w:t>
            </w:r>
          </w:p>
        </w:tc>
        <w:tc>
          <w:tcPr>
            <w:tcW w:w="997" w:type="dxa"/>
            <w:tcBorders>
              <w:top w:val="single" w:sz="6" w:space="0" w:color="auto"/>
              <w:left w:val="single" w:sz="6" w:space="0" w:color="auto"/>
              <w:bottom w:val="single" w:sz="6" w:space="0" w:color="auto"/>
              <w:right w:val="single" w:sz="6" w:space="0" w:color="auto"/>
            </w:tcBorders>
          </w:tcPr>
          <w:p w14:paraId="6216C9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27.028</w:t>
            </w:r>
          </w:p>
        </w:tc>
        <w:tc>
          <w:tcPr>
            <w:tcW w:w="1497" w:type="dxa"/>
            <w:tcBorders>
              <w:top w:val="single" w:sz="6" w:space="0" w:color="auto"/>
              <w:left w:val="single" w:sz="6" w:space="0" w:color="auto"/>
              <w:bottom w:val="single" w:sz="6" w:space="0" w:color="auto"/>
              <w:right w:val="single" w:sz="12" w:space="0" w:color="auto"/>
            </w:tcBorders>
          </w:tcPr>
          <w:p w14:paraId="1F4778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D112F7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0C531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604</w:t>
            </w:r>
          </w:p>
        </w:tc>
        <w:tc>
          <w:tcPr>
            <w:tcW w:w="1374" w:type="dxa"/>
            <w:tcBorders>
              <w:top w:val="single" w:sz="6" w:space="0" w:color="auto"/>
              <w:left w:val="single" w:sz="6" w:space="0" w:color="auto"/>
              <w:bottom w:val="single" w:sz="6" w:space="0" w:color="auto"/>
              <w:right w:val="single" w:sz="6" w:space="0" w:color="auto"/>
            </w:tcBorders>
          </w:tcPr>
          <w:p w14:paraId="4806C7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9783926.08</w:t>
            </w:r>
          </w:p>
        </w:tc>
        <w:tc>
          <w:tcPr>
            <w:tcW w:w="1417" w:type="dxa"/>
            <w:tcBorders>
              <w:top w:val="single" w:sz="6" w:space="0" w:color="auto"/>
              <w:left w:val="single" w:sz="6" w:space="0" w:color="auto"/>
              <w:bottom w:val="single" w:sz="6" w:space="0" w:color="auto"/>
              <w:right w:val="single" w:sz="6" w:space="0" w:color="auto"/>
            </w:tcBorders>
          </w:tcPr>
          <w:p w14:paraId="4722E7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530198.685</w:t>
            </w:r>
          </w:p>
        </w:tc>
        <w:tc>
          <w:tcPr>
            <w:tcW w:w="997" w:type="dxa"/>
            <w:tcBorders>
              <w:top w:val="single" w:sz="6" w:space="0" w:color="auto"/>
              <w:left w:val="single" w:sz="6" w:space="0" w:color="auto"/>
              <w:bottom w:val="single" w:sz="6" w:space="0" w:color="auto"/>
              <w:right w:val="single" w:sz="6" w:space="0" w:color="auto"/>
            </w:tcBorders>
          </w:tcPr>
          <w:p w14:paraId="2121CE6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26.99</w:t>
            </w:r>
          </w:p>
        </w:tc>
        <w:tc>
          <w:tcPr>
            <w:tcW w:w="1497" w:type="dxa"/>
            <w:tcBorders>
              <w:top w:val="single" w:sz="6" w:space="0" w:color="auto"/>
              <w:left w:val="single" w:sz="6" w:space="0" w:color="auto"/>
              <w:bottom w:val="single" w:sz="6" w:space="0" w:color="auto"/>
              <w:right w:val="single" w:sz="12" w:space="0" w:color="auto"/>
            </w:tcBorders>
          </w:tcPr>
          <w:p w14:paraId="28F7FF7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F9B46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5770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605</w:t>
            </w:r>
          </w:p>
        </w:tc>
        <w:tc>
          <w:tcPr>
            <w:tcW w:w="1374" w:type="dxa"/>
            <w:tcBorders>
              <w:top w:val="single" w:sz="6" w:space="0" w:color="auto"/>
              <w:left w:val="single" w:sz="6" w:space="0" w:color="auto"/>
              <w:bottom w:val="single" w:sz="6" w:space="0" w:color="auto"/>
              <w:right w:val="single" w:sz="6" w:space="0" w:color="auto"/>
            </w:tcBorders>
          </w:tcPr>
          <w:p w14:paraId="607291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9783926.09</w:t>
            </w:r>
          </w:p>
        </w:tc>
        <w:tc>
          <w:tcPr>
            <w:tcW w:w="1417" w:type="dxa"/>
            <w:tcBorders>
              <w:top w:val="single" w:sz="6" w:space="0" w:color="auto"/>
              <w:left w:val="single" w:sz="6" w:space="0" w:color="auto"/>
              <w:bottom w:val="single" w:sz="6" w:space="0" w:color="auto"/>
              <w:right w:val="single" w:sz="6" w:space="0" w:color="auto"/>
            </w:tcBorders>
          </w:tcPr>
          <w:p w14:paraId="2654AD2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530198.521</w:t>
            </w:r>
          </w:p>
        </w:tc>
        <w:tc>
          <w:tcPr>
            <w:tcW w:w="997" w:type="dxa"/>
            <w:tcBorders>
              <w:top w:val="single" w:sz="6" w:space="0" w:color="auto"/>
              <w:left w:val="single" w:sz="6" w:space="0" w:color="auto"/>
              <w:bottom w:val="single" w:sz="6" w:space="0" w:color="auto"/>
              <w:right w:val="single" w:sz="6" w:space="0" w:color="auto"/>
            </w:tcBorders>
          </w:tcPr>
          <w:p w14:paraId="19828C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26.79</w:t>
            </w:r>
          </w:p>
        </w:tc>
        <w:tc>
          <w:tcPr>
            <w:tcW w:w="1497" w:type="dxa"/>
            <w:tcBorders>
              <w:top w:val="single" w:sz="6" w:space="0" w:color="auto"/>
              <w:left w:val="single" w:sz="6" w:space="0" w:color="auto"/>
              <w:bottom w:val="single" w:sz="6" w:space="0" w:color="auto"/>
              <w:right w:val="single" w:sz="12" w:space="0" w:color="auto"/>
            </w:tcBorders>
          </w:tcPr>
          <w:p w14:paraId="405F74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17F370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E8B82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606</w:t>
            </w:r>
          </w:p>
        </w:tc>
        <w:tc>
          <w:tcPr>
            <w:tcW w:w="1374" w:type="dxa"/>
            <w:tcBorders>
              <w:top w:val="single" w:sz="6" w:space="0" w:color="auto"/>
              <w:left w:val="single" w:sz="6" w:space="0" w:color="auto"/>
              <w:bottom w:val="single" w:sz="6" w:space="0" w:color="auto"/>
              <w:right w:val="single" w:sz="6" w:space="0" w:color="auto"/>
            </w:tcBorders>
          </w:tcPr>
          <w:p w14:paraId="19201E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9783926.21</w:t>
            </w:r>
          </w:p>
        </w:tc>
        <w:tc>
          <w:tcPr>
            <w:tcW w:w="1417" w:type="dxa"/>
            <w:tcBorders>
              <w:top w:val="single" w:sz="6" w:space="0" w:color="auto"/>
              <w:left w:val="single" w:sz="6" w:space="0" w:color="auto"/>
              <w:bottom w:val="single" w:sz="6" w:space="0" w:color="auto"/>
              <w:right w:val="single" w:sz="6" w:space="0" w:color="auto"/>
            </w:tcBorders>
          </w:tcPr>
          <w:p w14:paraId="0038584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530198.262</w:t>
            </w:r>
          </w:p>
        </w:tc>
        <w:tc>
          <w:tcPr>
            <w:tcW w:w="997" w:type="dxa"/>
            <w:tcBorders>
              <w:top w:val="single" w:sz="6" w:space="0" w:color="auto"/>
              <w:left w:val="single" w:sz="6" w:space="0" w:color="auto"/>
              <w:bottom w:val="single" w:sz="6" w:space="0" w:color="auto"/>
              <w:right w:val="single" w:sz="6" w:space="0" w:color="auto"/>
            </w:tcBorders>
          </w:tcPr>
          <w:p w14:paraId="0CA06F5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26.969</w:t>
            </w:r>
          </w:p>
        </w:tc>
        <w:tc>
          <w:tcPr>
            <w:tcW w:w="1497" w:type="dxa"/>
            <w:tcBorders>
              <w:top w:val="single" w:sz="6" w:space="0" w:color="auto"/>
              <w:left w:val="single" w:sz="6" w:space="0" w:color="auto"/>
              <w:bottom w:val="single" w:sz="6" w:space="0" w:color="auto"/>
              <w:right w:val="single" w:sz="12" w:space="0" w:color="auto"/>
            </w:tcBorders>
          </w:tcPr>
          <w:p w14:paraId="01DD4A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246324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86ED6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607</w:t>
            </w:r>
          </w:p>
        </w:tc>
        <w:tc>
          <w:tcPr>
            <w:tcW w:w="1374" w:type="dxa"/>
            <w:tcBorders>
              <w:top w:val="single" w:sz="6" w:space="0" w:color="auto"/>
              <w:left w:val="single" w:sz="6" w:space="0" w:color="auto"/>
              <w:bottom w:val="single" w:sz="6" w:space="0" w:color="auto"/>
              <w:right w:val="single" w:sz="6" w:space="0" w:color="auto"/>
            </w:tcBorders>
          </w:tcPr>
          <w:p w14:paraId="3F323B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9783911.36</w:t>
            </w:r>
          </w:p>
        </w:tc>
        <w:tc>
          <w:tcPr>
            <w:tcW w:w="1417" w:type="dxa"/>
            <w:tcBorders>
              <w:top w:val="single" w:sz="6" w:space="0" w:color="auto"/>
              <w:left w:val="single" w:sz="6" w:space="0" w:color="auto"/>
              <w:bottom w:val="single" w:sz="6" w:space="0" w:color="auto"/>
              <w:right w:val="single" w:sz="6" w:space="0" w:color="auto"/>
            </w:tcBorders>
          </w:tcPr>
          <w:p w14:paraId="05255C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530188.927</w:t>
            </w:r>
          </w:p>
        </w:tc>
        <w:tc>
          <w:tcPr>
            <w:tcW w:w="997" w:type="dxa"/>
            <w:tcBorders>
              <w:top w:val="single" w:sz="6" w:space="0" w:color="auto"/>
              <w:left w:val="single" w:sz="6" w:space="0" w:color="auto"/>
              <w:bottom w:val="single" w:sz="6" w:space="0" w:color="auto"/>
              <w:right w:val="single" w:sz="6" w:space="0" w:color="auto"/>
            </w:tcBorders>
          </w:tcPr>
          <w:p w14:paraId="05541D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27.182</w:t>
            </w:r>
          </w:p>
        </w:tc>
        <w:tc>
          <w:tcPr>
            <w:tcW w:w="1497" w:type="dxa"/>
            <w:tcBorders>
              <w:top w:val="single" w:sz="6" w:space="0" w:color="auto"/>
              <w:left w:val="single" w:sz="6" w:space="0" w:color="auto"/>
              <w:bottom w:val="single" w:sz="6" w:space="0" w:color="auto"/>
              <w:right w:val="single" w:sz="12" w:space="0" w:color="auto"/>
            </w:tcBorders>
          </w:tcPr>
          <w:p w14:paraId="06FB505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451075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A04E1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608</w:t>
            </w:r>
          </w:p>
        </w:tc>
        <w:tc>
          <w:tcPr>
            <w:tcW w:w="1374" w:type="dxa"/>
            <w:tcBorders>
              <w:top w:val="single" w:sz="6" w:space="0" w:color="auto"/>
              <w:left w:val="single" w:sz="6" w:space="0" w:color="auto"/>
              <w:bottom w:val="single" w:sz="6" w:space="0" w:color="auto"/>
              <w:right w:val="single" w:sz="6" w:space="0" w:color="auto"/>
            </w:tcBorders>
          </w:tcPr>
          <w:p w14:paraId="784EE5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9783908.97</w:t>
            </w:r>
          </w:p>
        </w:tc>
        <w:tc>
          <w:tcPr>
            <w:tcW w:w="1417" w:type="dxa"/>
            <w:tcBorders>
              <w:top w:val="single" w:sz="6" w:space="0" w:color="auto"/>
              <w:left w:val="single" w:sz="6" w:space="0" w:color="auto"/>
              <w:bottom w:val="single" w:sz="6" w:space="0" w:color="auto"/>
              <w:right w:val="single" w:sz="6" w:space="0" w:color="auto"/>
            </w:tcBorders>
          </w:tcPr>
          <w:p w14:paraId="05CFC6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530183.212</w:t>
            </w:r>
          </w:p>
        </w:tc>
        <w:tc>
          <w:tcPr>
            <w:tcW w:w="997" w:type="dxa"/>
            <w:tcBorders>
              <w:top w:val="single" w:sz="6" w:space="0" w:color="auto"/>
              <w:left w:val="single" w:sz="6" w:space="0" w:color="auto"/>
              <w:bottom w:val="single" w:sz="6" w:space="0" w:color="auto"/>
              <w:right w:val="single" w:sz="6" w:space="0" w:color="auto"/>
            </w:tcBorders>
          </w:tcPr>
          <w:p w14:paraId="0F0B2D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w:t>
            </w:r>
          </w:p>
        </w:tc>
        <w:tc>
          <w:tcPr>
            <w:tcW w:w="1497" w:type="dxa"/>
            <w:tcBorders>
              <w:top w:val="single" w:sz="6" w:space="0" w:color="auto"/>
              <w:left w:val="single" w:sz="6" w:space="0" w:color="auto"/>
              <w:bottom w:val="single" w:sz="6" w:space="0" w:color="auto"/>
              <w:right w:val="single" w:sz="12" w:space="0" w:color="auto"/>
            </w:tcBorders>
          </w:tcPr>
          <w:p w14:paraId="3AD3A4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140BC2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39351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609</w:t>
            </w:r>
          </w:p>
        </w:tc>
        <w:tc>
          <w:tcPr>
            <w:tcW w:w="1374" w:type="dxa"/>
            <w:tcBorders>
              <w:top w:val="single" w:sz="6" w:space="0" w:color="auto"/>
              <w:left w:val="single" w:sz="6" w:space="0" w:color="auto"/>
              <w:bottom w:val="single" w:sz="6" w:space="0" w:color="auto"/>
              <w:right w:val="single" w:sz="6" w:space="0" w:color="auto"/>
            </w:tcBorders>
          </w:tcPr>
          <w:p w14:paraId="159CEFA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9783907.1</w:t>
            </w:r>
          </w:p>
        </w:tc>
        <w:tc>
          <w:tcPr>
            <w:tcW w:w="1417" w:type="dxa"/>
            <w:tcBorders>
              <w:top w:val="single" w:sz="6" w:space="0" w:color="auto"/>
              <w:left w:val="single" w:sz="6" w:space="0" w:color="auto"/>
              <w:bottom w:val="single" w:sz="6" w:space="0" w:color="auto"/>
              <w:right w:val="single" w:sz="6" w:space="0" w:color="auto"/>
            </w:tcBorders>
          </w:tcPr>
          <w:p w14:paraId="40A2B3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530197.24</w:t>
            </w:r>
          </w:p>
        </w:tc>
        <w:tc>
          <w:tcPr>
            <w:tcW w:w="997" w:type="dxa"/>
            <w:tcBorders>
              <w:top w:val="single" w:sz="6" w:space="0" w:color="auto"/>
              <w:left w:val="single" w:sz="6" w:space="0" w:color="auto"/>
              <w:bottom w:val="single" w:sz="6" w:space="0" w:color="auto"/>
              <w:right w:val="single" w:sz="6" w:space="0" w:color="auto"/>
            </w:tcBorders>
          </w:tcPr>
          <w:p w14:paraId="3CBEF4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27.336</w:t>
            </w:r>
          </w:p>
        </w:tc>
        <w:tc>
          <w:tcPr>
            <w:tcW w:w="1497" w:type="dxa"/>
            <w:tcBorders>
              <w:top w:val="single" w:sz="6" w:space="0" w:color="auto"/>
              <w:left w:val="single" w:sz="6" w:space="0" w:color="auto"/>
              <w:bottom w:val="single" w:sz="6" w:space="0" w:color="auto"/>
              <w:right w:val="single" w:sz="12" w:space="0" w:color="auto"/>
            </w:tcBorders>
          </w:tcPr>
          <w:p w14:paraId="04B866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EF02CE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B7DF4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610</w:t>
            </w:r>
          </w:p>
        </w:tc>
        <w:tc>
          <w:tcPr>
            <w:tcW w:w="1374" w:type="dxa"/>
            <w:tcBorders>
              <w:top w:val="single" w:sz="6" w:space="0" w:color="auto"/>
              <w:left w:val="single" w:sz="6" w:space="0" w:color="auto"/>
              <w:bottom w:val="single" w:sz="6" w:space="0" w:color="auto"/>
              <w:right w:val="single" w:sz="6" w:space="0" w:color="auto"/>
            </w:tcBorders>
          </w:tcPr>
          <w:p w14:paraId="4A2C4D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9783906.14</w:t>
            </w:r>
          </w:p>
        </w:tc>
        <w:tc>
          <w:tcPr>
            <w:tcW w:w="1417" w:type="dxa"/>
            <w:tcBorders>
              <w:top w:val="single" w:sz="6" w:space="0" w:color="auto"/>
              <w:left w:val="single" w:sz="6" w:space="0" w:color="auto"/>
              <w:bottom w:val="single" w:sz="6" w:space="0" w:color="auto"/>
              <w:right w:val="single" w:sz="6" w:space="0" w:color="auto"/>
            </w:tcBorders>
          </w:tcPr>
          <w:p w14:paraId="20B26F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530183.584</w:t>
            </w:r>
          </w:p>
        </w:tc>
        <w:tc>
          <w:tcPr>
            <w:tcW w:w="997" w:type="dxa"/>
            <w:tcBorders>
              <w:top w:val="single" w:sz="6" w:space="0" w:color="auto"/>
              <w:left w:val="single" w:sz="6" w:space="0" w:color="auto"/>
              <w:bottom w:val="single" w:sz="6" w:space="0" w:color="auto"/>
              <w:right w:val="single" w:sz="6" w:space="0" w:color="auto"/>
            </w:tcBorders>
          </w:tcPr>
          <w:p w14:paraId="785FA4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27.423</w:t>
            </w:r>
          </w:p>
        </w:tc>
        <w:tc>
          <w:tcPr>
            <w:tcW w:w="1497" w:type="dxa"/>
            <w:tcBorders>
              <w:top w:val="single" w:sz="6" w:space="0" w:color="auto"/>
              <w:left w:val="single" w:sz="6" w:space="0" w:color="auto"/>
              <w:bottom w:val="single" w:sz="6" w:space="0" w:color="auto"/>
              <w:right w:val="single" w:sz="12" w:space="0" w:color="auto"/>
            </w:tcBorders>
          </w:tcPr>
          <w:p w14:paraId="0834DC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159FB8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EF853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611</w:t>
            </w:r>
          </w:p>
        </w:tc>
        <w:tc>
          <w:tcPr>
            <w:tcW w:w="1374" w:type="dxa"/>
            <w:tcBorders>
              <w:top w:val="single" w:sz="6" w:space="0" w:color="auto"/>
              <w:left w:val="single" w:sz="6" w:space="0" w:color="auto"/>
              <w:bottom w:val="single" w:sz="6" w:space="0" w:color="auto"/>
              <w:right w:val="single" w:sz="6" w:space="0" w:color="auto"/>
            </w:tcBorders>
          </w:tcPr>
          <w:p w14:paraId="67B648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9783914.25</w:t>
            </w:r>
          </w:p>
        </w:tc>
        <w:tc>
          <w:tcPr>
            <w:tcW w:w="1417" w:type="dxa"/>
            <w:tcBorders>
              <w:top w:val="single" w:sz="6" w:space="0" w:color="auto"/>
              <w:left w:val="single" w:sz="6" w:space="0" w:color="auto"/>
              <w:bottom w:val="single" w:sz="6" w:space="0" w:color="auto"/>
              <w:right w:val="single" w:sz="6" w:space="0" w:color="auto"/>
            </w:tcBorders>
          </w:tcPr>
          <w:p w14:paraId="570798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530188.792</w:t>
            </w:r>
          </w:p>
        </w:tc>
        <w:tc>
          <w:tcPr>
            <w:tcW w:w="997" w:type="dxa"/>
            <w:tcBorders>
              <w:top w:val="single" w:sz="6" w:space="0" w:color="auto"/>
              <w:left w:val="single" w:sz="6" w:space="0" w:color="auto"/>
              <w:bottom w:val="single" w:sz="6" w:space="0" w:color="auto"/>
              <w:right w:val="single" w:sz="6" w:space="0" w:color="auto"/>
            </w:tcBorders>
          </w:tcPr>
          <w:p w14:paraId="5981F0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27.27</w:t>
            </w:r>
          </w:p>
        </w:tc>
        <w:tc>
          <w:tcPr>
            <w:tcW w:w="1497" w:type="dxa"/>
            <w:tcBorders>
              <w:top w:val="single" w:sz="6" w:space="0" w:color="auto"/>
              <w:left w:val="single" w:sz="6" w:space="0" w:color="auto"/>
              <w:bottom w:val="single" w:sz="6" w:space="0" w:color="auto"/>
              <w:right w:val="single" w:sz="12" w:space="0" w:color="auto"/>
            </w:tcBorders>
          </w:tcPr>
          <w:p w14:paraId="68F9C7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7995A5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41289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612</w:t>
            </w:r>
          </w:p>
        </w:tc>
        <w:tc>
          <w:tcPr>
            <w:tcW w:w="1374" w:type="dxa"/>
            <w:tcBorders>
              <w:top w:val="single" w:sz="6" w:space="0" w:color="auto"/>
              <w:left w:val="single" w:sz="6" w:space="0" w:color="auto"/>
              <w:bottom w:val="single" w:sz="6" w:space="0" w:color="auto"/>
              <w:right w:val="single" w:sz="6" w:space="0" w:color="auto"/>
            </w:tcBorders>
          </w:tcPr>
          <w:p w14:paraId="564467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9783901.86</w:t>
            </w:r>
          </w:p>
        </w:tc>
        <w:tc>
          <w:tcPr>
            <w:tcW w:w="1417" w:type="dxa"/>
            <w:tcBorders>
              <w:top w:val="single" w:sz="6" w:space="0" w:color="auto"/>
              <w:left w:val="single" w:sz="6" w:space="0" w:color="auto"/>
              <w:bottom w:val="single" w:sz="6" w:space="0" w:color="auto"/>
              <w:right w:val="single" w:sz="6" w:space="0" w:color="auto"/>
            </w:tcBorders>
          </w:tcPr>
          <w:p w14:paraId="194878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530180.792</w:t>
            </w:r>
          </w:p>
        </w:tc>
        <w:tc>
          <w:tcPr>
            <w:tcW w:w="997" w:type="dxa"/>
            <w:tcBorders>
              <w:top w:val="single" w:sz="6" w:space="0" w:color="auto"/>
              <w:left w:val="single" w:sz="6" w:space="0" w:color="auto"/>
              <w:bottom w:val="single" w:sz="6" w:space="0" w:color="auto"/>
              <w:right w:val="single" w:sz="6" w:space="0" w:color="auto"/>
            </w:tcBorders>
          </w:tcPr>
          <w:p w14:paraId="0C46D7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27.374</w:t>
            </w:r>
          </w:p>
        </w:tc>
        <w:tc>
          <w:tcPr>
            <w:tcW w:w="1497" w:type="dxa"/>
            <w:tcBorders>
              <w:top w:val="single" w:sz="6" w:space="0" w:color="auto"/>
              <w:left w:val="single" w:sz="6" w:space="0" w:color="auto"/>
              <w:bottom w:val="single" w:sz="6" w:space="0" w:color="auto"/>
              <w:right w:val="single" w:sz="12" w:space="0" w:color="auto"/>
            </w:tcBorders>
          </w:tcPr>
          <w:p w14:paraId="14D76DB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FE5F4E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12C0A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613</w:t>
            </w:r>
          </w:p>
        </w:tc>
        <w:tc>
          <w:tcPr>
            <w:tcW w:w="1374" w:type="dxa"/>
            <w:tcBorders>
              <w:top w:val="single" w:sz="6" w:space="0" w:color="auto"/>
              <w:left w:val="single" w:sz="6" w:space="0" w:color="auto"/>
              <w:bottom w:val="single" w:sz="6" w:space="0" w:color="auto"/>
              <w:right w:val="single" w:sz="6" w:space="0" w:color="auto"/>
            </w:tcBorders>
          </w:tcPr>
          <w:p w14:paraId="518C9E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9783905.81</w:t>
            </w:r>
          </w:p>
        </w:tc>
        <w:tc>
          <w:tcPr>
            <w:tcW w:w="1417" w:type="dxa"/>
            <w:tcBorders>
              <w:top w:val="single" w:sz="6" w:space="0" w:color="auto"/>
              <w:left w:val="single" w:sz="6" w:space="0" w:color="auto"/>
              <w:bottom w:val="single" w:sz="6" w:space="0" w:color="auto"/>
              <w:right w:val="single" w:sz="6" w:space="0" w:color="auto"/>
            </w:tcBorders>
          </w:tcPr>
          <w:p w14:paraId="1AB215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530177.956</w:t>
            </w:r>
          </w:p>
        </w:tc>
        <w:tc>
          <w:tcPr>
            <w:tcW w:w="997" w:type="dxa"/>
            <w:tcBorders>
              <w:top w:val="single" w:sz="6" w:space="0" w:color="auto"/>
              <w:left w:val="single" w:sz="6" w:space="0" w:color="auto"/>
              <w:bottom w:val="single" w:sz="6" w:space="0" w:color="auto"/>
              <w:right w:val="single" w:sz="6" w:space="0" w:color="auto"/>
            </w:tcBorders>
          </w:tcPr>
          <w:p w14:paraId="3CE202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27.288</w:t>
            </w:r>
          </w:p>
        </w:tc>
        <w:tc>
          <w:tcPr>
            <w:tcW w:w="1497" w:type="dxa"/>
            <w:tcBorders>
              <w:top w:val="single" w:sz="6" w:space="0" w:color="auto"/>
              <w:left w:val="single" w:sz="6" w:space="0" w:color="auto"/>
              <w:bottom w:val="single" w:sz="6" w:space="0" w:color="auto"/>
              <w:right w:val="single" w:sz="12" w:space="0" w:color="auto"/>
            </w:tcBorders>
          </w:tcPr>
          <w:p w14:paraId="458810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26095D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3EFF0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614</w:t>
            </w:r>
          </w:p>
        </w:tc>
        <w:tc>
          <w:tcPr>
            <w:tcW w:w="1374" w:type="dxa"/>
            <w:tcBorders>
              <w:top w:val="single" w:sz="6" w:space="0" w:color="auto"/>
              <w:left w:val="single" w:sz="6" w:space="0" w:color="auto"/>
              <w:bottom w:val="single" w:sz="6" w:space="0" w:color="auto"/>
              <w:right w:val="single" w:sz="6" w:space="0" w:color="auto"/>
            </w:tcBorders>
          </w:tcPr>
          <w:p w14:paraId="26F857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9783903.58</w:t>
            </w:r>
          </w:p>
        </w:tc>
        <w:tc>
          <w:tcPr>
            <w:tcW w:w="1417" w:type="dxa"/>
            <w:tcBorders>
              <w:top w:val="single" w:sz="6" w:space="0" w:color="auto"/>
              <w:left w:val="single" w:sz="6" w:space="0" w:color="auto"/>
              <w:bottom w:val="single" w:sz="6" w:space="0" w:color="auto"/>
              <w:right w:val="single" w:sz="6" w:space="0" w:color="auto"/>
            </w:tcBorders>
          </w:tcPr>
          <w:p w14:paraId="202F94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530177.191</w:t>
            </w:r>
          </w:p>
        </w:tc>
        <w:tc>
          <w:tcPr>
            <w:tcW w:w="997" w:type="dxa"/>
            <w:tcBorders>
              <w:top w:val="single" w:sz="6" w:space="0" w:color="auto"/>
              <w:left w:val="single" w:sz="6" w:space="0" w:color="auto"/>
              <w:bottom w:val="single" w:sz="6" w:space="0" w:color="auto"/>
              <w:right w:val="single" w:sz="6" w:space="0" w:color="auto"/>
            </w:tcBorders>
          </w:tcPr>
          <w:p w14:paraId="5C5A9D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27.282</w:t>
            </w:r>
          </w:p>
        </w:tc>
        <w:tc>
          <w:tcPr>
            <w:tcW w:w="1497" w:type="dxa"/>
            <w:tcBorders>
              <w:top w:val="single" w:sz="6" w:space="0" w:color="auto"/>
              <w:left w:val="single" w:sz="6" w:space="0" w:color="auto"/>
              <w:bottom w:val="single" w:sz="6" w:space="0" w:color="auto"/>
              <w:right w:val="single" w:sz="12" w:space="0" w:color="auto"/>
            </w:tcBorders>
          </w:tcPr>
          <w:p w14:paraId="1B5B232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19E999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E60361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615</w:t>
            </w:r>
          </w:p>
        </w:tc>
        <w:tc>
          <w:tcPr>
            <w:tcW w:w="1374" w:type="dxa"/>
            <w:tcBorders>
              <w:top w:val="single" w:sz="6" w:space="0" w:color="auto"/>
              <w:left w:val="single" w:sz="6" w:space="0" w:color="auto"/>
              <w:bottom w:val="single" w:sz="6" w:space="0" w:color="auto"/>
              <w:right w:val="single" w:sz="6" w:space="0" w:color="auto"/>
            </w:tcBorders>
          </w:tcPr>
          <w:p w14:paraId="6C06D4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9783904.37</w:t>
            </w:r>
          </w:p>
        </w:tc>
        <w:tc>
          <w:tcPr>
            <w:tcW w:w="1417" w:type="dxa"/>
            <w:tcBorders>
              <w:top w:val="single" w:sz="6" w:space="0" w:color="auto"/>
              <w:left w:val="single" w:sz="6" w:space="0" w:color="auto"/>
              <w:bottom w:val="single" w:sz="6" w:space="0" w:color="auto"/>
              <w:right w:val="single" w:sz="6" w:space="0" w:color="auto"/>
            </w:tcBorders>
          </w:tcPr>
          <w:p w14:paraId="5D0231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530174.869</w:t>
            </w:r>
          </w:p>
        </w:tc>
        <w:tc>
          <w:tcPr>
            <w:tcW w:w="997" w:type="dxa"/>
            <w:tcBorders>
              <w:top w:val="single" w:sz="6" w:space="0" w:color="auto"/>
              <w:left w:val="single" w:sz="6" w:space="0" w:color="auto"/>
              <w:bottom w:val="single" w:sz="6" w:space="0" w:color="auto"/>
              <w:right w:val="single" w:sz="6" w:space="0" w:color="auto"/>
            </w:tcBorders>
          </w:tcPr>
          <w:p w14:paraId="3840EE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27.227</w:t>
            </w:r>
          </w:p>
        </w:tc>
        <w:tc>
          <w:tcPr>
            <w:tcW w:w="1497" w:type="dxa"/>
            <w:tcBorders>
              <w:top w:val="single" w:sz="6" w:space="0" w:color="auto"/>
              <w:left w:val="single" w:sz="6" w:space="0" w:color="auto"/>
              <w:bottom w:val="single" w:sz="6" w:space="0" w:color="auto"/>
              <w:right w:val="single" w:sz="12" w:space="0" w:color="auto"/>
            </w:tcBorders>
          </w:tcPr>
          <w:p w14:paraId="2DFCAD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311E40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C76F8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616</w:t>
            </w:r>
          </w:p>
        </w:tc>
        <w:tc>
          <w:tcPr>
            <w:tcW w:w="1374" w:type="dxa"/>
            <w:tcBorders>
              <w:top w:val="single" w:sz="6" w:space="0" w:color="auto"/>
              <w:left w:val="single" w:sz="6" w:space="0" w:color="auto"/>
              <w:bottom w:val="single" w:sz="6" w:space="0" w:color="auto"/>
              <w:right w:val="single" w:sz="6" w:space="0" w:color="auto"/>
            </w:tcBorders>
          </w:tcPr>
          <w:p w14:paraId="0B3AF8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9783906.65</w:t>
            </w:r>
          </w:p>
        </w:tc>
        <w:tc>
          <w:tcPr>
            <w:tcW w:w="1417" w:type="dxa"/>
            <w:tcBorders>
              <w:top w:val="single" w:sz="6" w:space="0" w:color="auto"/>
              <w:left w:val="single" w:sz="6" w:space="0" w:color="auto"/>
              <w:bottom w:val="single" w:sz="6" w:space="0" w:color="auto"/>
              <w:right w:val="single" w:sz="6" w:space="0" w:color="auto"/>
            </w:tcBorders>
          </w:tcPr>
          <w:p w14:paraId="705CF4C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530175.652</w:t>
            </w:r>
          </w:p>
        </w:tc>
        <w:tc>
          <w:tcPr>
            <w:tcW w:w="997" w:type="dxa"/>
            <w:tcBorders>
              <w:top w:val="single" w:sz="6" w:space="0" w:color="auto"/>
              <w:left w:val="single" w:sz="6" w:space="0" w:color="auto"/>
              <w:bottom w:val="single" w:sz="6" w:space="0" w:color="auto"/>
              <w:right w:val="single" w:sz="6" w:space="0" w:color="auto"/>
            </w:tcBorders>
          </w:tcPr>
          <w:p w14:paraId="3926AC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27.242</w:t>
            </w:r>
          </w:p>
        </w:tc>
        <w:tc>
          <w:tcPr>
            <w:tcW w:w="1497" w:type="dxa"/>
            <w:tcBorders>
              <w:top w:val="single" w:sz="6" w:space="0" w:color="auto"/>
              <w:left w:val="single" w:sz="6" w:space="0" w:color="auto"/>
              <w:bottom w:val="single" w:sz="6" w:space="0" w:color="auto"/>
              <w:right w:val="single" w:sz="12" w:space="0" w:color="auto"/>
            </w:tcBorders>
          </w:tcPr>
          <w:p w14:paraId="1BB9D4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73DBD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0652B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617</w:t>
            </w:r>
          </w:p>
        </w:tc>
        <w:tc>
          <w:tcPr>
            <w:tcW w:w="1374" w:type="dxa"/>
            <w:tcBorders>
              <w:top w:val="single" w:sz="6" w:space="0" w:color="auto"/>
              <w:left w:val="single" w:sz="6" w:space="0" w:color="auto"/>
              <w:bottom w:val="single" w:sz="6" w:space="0" w:color="auto"/>
              <w:right w:val="single" w:sz="6" w:space="0" w:color="auto"/>
            </w:tcBorders>
          </w:tcPr>
          <w:p w14:paraId="644B09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9783897.94</w:t>
            </w:r>
          </w:p>
        </w:tc>
        <w:tc>
          <w:tcPr>
            <w:tcW w:w="1417" w:type="dxa"/>
            <w:tcBorders>
              <w:top w:val="single" w:sz="6" w:space="0" w:color="auto"/>
              <w:left w:val="single" w:sz="6" w:space="0" w:color="auto"/>
              <w:bottom w:val="single" w:sz="6" w:space="0" w:color="auto"/>
              <w:right w:val="single" w:sz="6" w:space="0" w:color="auto"/>
            </w:tcBorders>
          </w:tcPr>
          <w:p w14:paraId="2DB8AD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530175.166</w:t>
            </w:r>
          </w:p>
        </w:tc>
        <w:tc>
          <w:tcPr>
            <w:tcW w:w="997" w:type="dxa"/>
            <w:tcBorders>
              <w:top w:val="single" w:sz="6" w:space="0" w:color="auto"/>
              <w:left w:val="single" w:sz="6" w:space="0" w:color="auto"/>
              <w:bottom w:val="single" w:sz="6" w:space="0" w:color="auto"/>
              <w:right w:val="single" w:sz="6" w:space="0" w:color="auto"/>
            </w:tcBorders>
          </w:tcPr>
          <w:p w14:paraId="20F7ED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27.354</w:t>
            </w:r>
          </w:p>
        </w:tc>
        <w:tc>
          <w:tcPr>
            <w:tcW w:w="1497" w:type="dxa"/>
            <w:tcBorders>
              <w:top w:val="single" w:sz="6" w:space="0" w:color="auto"/>
              <w:left w:val="single" w:sz="6" w:space="0" w:color="auto"/>
              <w:bottom w:val="single" w:sz="6" w:space="0" w:color="auto"/>
              <w:right w:val="single" w:sz="12" w:space="0" w:color="auto"/>
            </w:tcBorders>
          </w:tcPr>
          <w:p w14:paraId="625D18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3991D6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FC6B5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618</w:t>
            </w:r>
          </w:p>
        </w:tc>
        <w:tc>
          <w:tcPr>
            <w:tcW w:w="1374" w:type="dxa"/>
            <w:tcBorders>
              <w:top w:val="single" w:sz="6" w:space="0" w:color="auto"/>
              <w:left w:val="single" w:sz="6" w:space="0" w:color="auto"/>
              <w:bottom w:val="single" w:sz="6" w:space="0" w:color="auto"/>
              <w:right w:val="single" w:sz="6" w:space="0" w:color="auto"/>
            </w:tcBorders>
          </w:tcPr>
          <w:p w14:paraId="053697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9783899.5</w:t>
            </w:r>
          </w:p>
        </w:tc>
        <w:tc>
          <w:tcPr>
            <w:tcW w:w="1417" w:type="dxa"/>
            <w:tcBorders>
              <w:top w:val="single" w:sz="6" w:space="0" w:color="auto"/>
              <w:left w:val="single" w:sz="6" w:space="0" w:color="auto"/>
              <w:bottom w:val="single" w:sz="6" w:space="0" w:color="auto"/>
              <w:right w:val="single" w:sz="6" w:space="0" w:color="auto"/>
            </w:tcBorders>
          </w:tcPr>
          <w:p w14:paraId="1A6C8C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530175.847</w:t>
            </w:r>
          </w:p>
        </w:tc>
        <w:tc>
          <w:tcPr>
            <w:tcW w:w="997" w:type="dxa"/>
            <w:tcBorders>
              <w:top w:val="single" w:sz="6" w:space="0" w:color="auto"/>
              <w:left w:val="single" w:sz="6" w:space="0" w:color="auto"/>
              <w:bottom w:val="single" w:sz="6" w:space="0" w:color="auto"/>
              <w:right w:val="single" w:sz="6" w:space="0" w:color="auto"/>
            </w:tcBorders>
          </w:tcPr>
          <w:p w14:paraId="5169BD5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27.352</w:t>
            </w:r>
          </w:p>
        </w:tc>
        <w:tc>
          <w:tcPr>
            <w:tcW w:w="1497" w:type="dxa"/>
            <w:tcBorders>
              <w:top w:val="single" w:sz="6" w:space="0" w:color="auto"/>
              <w:left w:val="single" w:sz="6" w:space="0" w:color="auto"/>
              <w:bottom w:val="single" w:sz="6" w:space="0" w:color="auto"/>
              <w:right w:val="single" w:sz="12" w:space="0" w:color="auto"/>
            </w:tcBorders>
          </w:tcPr>
          <w:p w14:paraId="6091C7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158CE5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40B1A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619</w:t>
            </w:r>
          </w:p>
        </w:tc>
        <w:tc>
          <w:tcPr>
            <w:tcW w:w="1374" w:type="dxa"/>
            <w:tcBorders>
              <w:top w:val="single" w:sz="6" w:space="0" w:color="auto"/>
              <w:left w:val="single" w:sz="6" w:space="0" w:color="auto"/>
              <w:bottom w:val="single" w:sz="6" w:space="0" w:color="auto"/>
              <w:right w:val="single" w:sz="6" w:space="0" w:color="auto"/>
            </w:tcBorders>
          </w:tcPr>
          <w:p w14:paraId="2902493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9783897.93</w:t>
            </w:r>
          </w:p>
        </w:tc>
        <w:tc>
          <w:tcPr>
            <w:tcW w:w="1417" w:type="dxa"/>
            <w:tcBorders>
              <w:top w:val="single" w:sz="6" w:space="0" w:color="auto"/>
              <w:left w:val="single" w:sz="6" w:space="0" w:color="auto"/>
              <w:bottom w:val="single" w:sz="6" w:space="0" w:color="auto"/>
              <w:right w:val="single" w:sz="6" w:space="0" w:color="auto"/>
            </w:tcBorders>
          </w:tcPr>
          <w:p w14:paraId="57BF15C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530180.715</w:t>
            </w:r>
          </w:p>
        </w:tc>
        <w:tc>
          <w:tcPr>
            <w:tcW w:w="997" w:type="dxa"/>
            <w:tcBorders>
              <w:top w:val="single" w:sz="6" w:space="0" w:color="auto"/>
              <w:left w:val="single" w:sz="6" w:space="0" w:color="auto"/>
              <w:bottom w:val="single" w:sz="6" w:space="0" w:color="auto"/>
              <w:right w:val="single" w:sz="6" w:space="0" w:color="auto"/>
            </w:tcBorders>
          </w:tcPr>
          <w:p w14:paraId="58B41F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27.227</w:t>
            </w:r>
          </w:p>
        </w:tc>
        <w:tc>
          <w:tcPr>
            <w:tcW w:w="1497" w:type="dxa"/>
            <w:tcBorders>
              <w:top w:val="single" w:sz="6" w:space="0" w:color="auto"/>
              <w:left w:val="single" w:sz="6" w:space="0" w:color="auto"/>
              <w:bottom w:val="single" w:sz="6" w:space="0" w:color="auto"/>
              <w:right w:val="single" w:sz="12" w:space="0" w:color="auto"/>
            </w:tcBorders>
          </w:tcPr>
          <w:p w14:paraId="111658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F23468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6EFD5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620</w:t>
            </w:r>
          </w:p>
        </w:tc>
        <w:tc>
          <w:tcPr>
            <w:tcW w:w="1374" w:type="dxa"/>
            <w:tcBorders>
              <w:top w:val="single" w:sz="6" w:space="0" w:color="auto"/>
              <w:left w:val="single" w:sz="6" w:space="0" w:color="auto"/>
              <w:bottom w:val="single" w:sz="6" w:space="0" w:color="auto"/>
              <w:right w:val="single" w:sz="6" w:space="0" w:color="auto"/>
            </w:tcBorders>
          </w:tcPr>
          <w:p w14:paraId="19D366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9783900.75</w:t>
            </w:r>
          </w:p>
        </w:tc>
        <w:tc>
          <w:tcPr>
            <w:tcW w:w="1417" w:type="dxa"/>
            <w:tcBorders>
              <w:top w:val="single" w:sz="6" w:space="0" w:color="auto"/>
              <w:left w:val="single" w:sz="6" w:space="0" w:color="auto"/>
              <w:bottom w:val="single" w:sz="6" w:space="0" w:color="auto"/>
              <w:right w:val="single" w:sz="6" w:space="0" w:color="auto"/>
            </w:tcBorders>
          </w:tcPr>
          <w:p w14:paraId="5DFD62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530181.699</w:t>
            </w:r>
          </w:p>
        </w:tc>
        <w:tc>
          <w:tcPr>
            <w:tcW w:w="997" w:type="dxa"/>
            <w:tcBorders>
              <w:top w:val="single" w:sz="6" w:space="0" w:color="auto"/>
              <w:left w:val="single" w:sz="6" w:space="0" w:color="auto"/>
              <w:bottom w:val="single" w:sz="6" w:space="0" w:color="auto"/>
              <w:right w:val="single" w:sz="6" w:space="0" w:color="auto"/>
            </w:tcBorders>
          </w:tcPr>
          <w:p w14:paraId="5CB5A1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27.256</w:t>
            </w:r>
          </w:p>
        </w:tc>
        <w:tc>
          <w:tcPr>
            <w:tcW w:w="1497" w:type="dxa"/>
            <w:tcBorders>
              <w:top w:val="single" w:sz="6" w:space="0" w:color="auto"/>
              <w:left w:val="single" w:sz="6" w:space="0" w:color="auto"/>
              <w:bottom w:val="single" w:sz="6" w:space="0" w:color="auto"/>
              <w:right w:val="single" w:sz="12" w:space="0" w:color="auto"/>
            </w:tcBorders>
          </w:tcPr>
          <w:p w14:paraId="3EF604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E94959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7556D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621</w:t>
            </w:r>
          </w:p>
        </w:tc>
        <w:tc>
          <w:tcPr>
            <w:tcW w:w="1374" w:type="dxa"/>
            <w:tcBorders>
              <w:top w:val="single" w:sz="6" w:space="0" w:color="auto"/>
              <w:left w:val="single" w:sz="6" w:space="0" w:color="auto"/>
              <w:bottom w:val="single" w:sz="6" w:space="0" w:color="auto"/>
              <w:right w:val="single" w:sz="6" w:space="0" w:color="auto"/>
            </w:tcBorders>
          </w:tcPr>
          <w:p w14:paraId="73660E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9783896.28</w:t>
            </w:r>
          </w:p>
        </w:tc>
        <w:tc>
          <w:tcPr>
            <w:tcW w:w="1417" w:type="dxa"/>
            <w:tcBorders>
              <w:top w:val="single" w:sz="6" w:space="0" w:color="auto"/>
              <w:left w:val="single" w:sz="6" w:space="0" w:color="auto"/>
              <w:bottom w:val="single" w:sz="6" w:space="0" w:color="auto"/>
              <w:right w:val="single" w:sz="6" w:space="0" w:color="auto"/>
            </w:tcBorders>
          </w:tcPr>
          <w:p w14:paraId="2D3638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530177.995</w:t>
            </w:r>
          </w:p>
        </w:tc>
        <w:tc>
          <w:tcPr>
            <w:tcW w:w="997" w:type="dxa"/>
            <w:tcBorders>
              <w:top w:val="single" w:sz="6" w:space="0" w:color="auto"/>
              <w:left w:val="single" w:sz="6" w:space="0" w:color="auto"/>
              <w:bottom w:val="single" w:sz="6" w:space="0" w:color="auto"/>
              <w:right w:val="single" w:sz="6" w:space="0" w:color="auto"/>
            </w:tcBorders>
          </w:tcPr>
          <w:p w14:paraId="142E0B4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27.373</w:t>
            </w:r>
          </w:p>
        </w:tc>
        <w:tc>
          <w:tcPr>
            <w:tcW w:w="1497" w:type="dxa"/>
            <w:tcBorders>
              <w:top w:val="single" w:sz="6" w:space="0" w:color="auto"/>
              <w:left w:val="single" w:sz="6" w:space="0" w:color="auto"/>
              <w:bottom w:val="single" w:sz="6" w:space="0" w:color="auto"/>
              <w:right w:val="single" w:sz="12" w:space="0" w:color="auto"/>
            </w:tcBorders>
          </w:tcPr>
          <w:p w14:paraId="457397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21997C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53B286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622</w:t>
            </w:r>
          </w:p>
        </w:tc>
        <w:tc>
          <w:tcPr>
            <w:tcW w:w="1374" w:type="dxa"/>
            <w:tcBorders>
              <w:top w:val="single" w:sz="6" w:space="0" w:color="auto"/>
              <w:left w:val="single" w:sz="6" w:space="0" w:color="auto"/>
              <w:bottom w:val="single" w:sz="6" w:space="0" w:color="auto"/>
              <w:right w:val="single" w:sz="6" w:space="0" w:color="auto"/>
            </w:tcBorders>
          </w:tcPr>
          <w:p w14:paraId="6988F4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9783894.94</w:t>
            </w:r>
          </w:p>
        </w:tc>
        <w:tc>
          <w:tcPr>
            <w:tcW w:w="1417" w:type="dxa"/>
            <w:tcBorders>
              <w:top w:val="single" w:sz="6" w:space="0" w:color="auto"/>
              <w:left w:val="single" w:sz="6" w:space="0" w:color="auto"/>
              <w:bottom w:val="single" w:sz="6" w:space="0" w:color="auto"/>
              <w:right w:val="single" w:sz="6" w:space="0" w:color="auto"/>
            </w:tcBorders>
          </w:tcPr>
          <w:p w14:paraId="46139F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530177.541</w:t>
            </w:r>
          </w:p>
        </w:tc>
        <w:tc>
          <w:tcPr>
            <w:tcW w:w="997" w:type="dxa"/>
            <w:tcBorders>
              <w:top w:val="single" w:sz="6" w:space="0" w:color="auto"/>
              <w:left w:val="single" w:sz="6" w:space="0" w:color="auto"/>
              <w:bottom w:val="single" w:sz="6" w:space="0" w:color="auto"/>
              <w:right w:val="single" w:sz="6" w:space="0" w:color="auto"/>
            </w:tcBorders>
          </w:tcPr>
          <w:p w14:paraId="79EA2E0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27.366</w:t>
            </w:r>
          </w:p>
        </w:tc>
        <w:tc>
          <w:tcPr>
            <w:tcW w:w="1497" w:type="dxa"/>
            <w:tcBorders>
              <w:top w:val="single" w:sz="6" w:space="0" w:color="auto"/>
              <w:left w:val="single" w:sz="6" w:space="0" w:color="auto"/>
              <w:bottom w:val="single" w:sz="6" w:space="0" w:color="auto"/>
              <w:right w:val="single" w:sz="12" w:space="0" w:color="auto"/>
            </w:tcBorders>
          </w:tcPr>
          <w:p w14:paraId="27F44C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9AECEC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AE0AE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623</w:t>
            </w:r>
          </w:p>
        </w:tc>
        <w:tc>
          <w:tcPr>
            <w:tcW w:w="1374" w:type="dxa"/>
            <w:tcBorders>
              <w:top w:val="single" w:sz="6" w:space="0" w:color="auto"/>
              <w:left w:val="single" w:sz="6" w:space="0" w:color="auto"/>
              <w:bottom w:val="single" w:sz="6" w:space="0" w:color="auto"/>
              <w:right w:val="single" w:sz="6" w:space="0" w:color="auto"/>
            </w:tcBorders>
          </w:tcPr>
          <w:p w14:paraId="68A350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9783894.64</w:t>
            </w:r>
          </w:p>
        </w:tc>
        <w:tc>
          <w:tcPr>
            <w:tcW w:w="1417" w:type="dxa"/>
            <w:tcBorders>
              <w:top w:val="single" w:sz="6" w:space="0" w:color="auto"/>
              <w:left w:val="single" w:sz="6" w:space="0" w:color="auto"/>
              <w:bottom w:val="single" w:sz="6" w:space="0" w:color="auto"/>
              <w:right w:val="single" w:sz="6" w:space="0" w:color="auto"/>
            </w:tcBorders>
          </w:tcPr>
          <w:p w14:paraId="5C4E64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530178.768</w:t>
            </w:r>
          </w:p>
        </w:tc>
        <w:tc>
          <w:tcPr>
            <w:tcW w:w="997" w:type="dxa"/>
            <w:tcBorders>
              <w:top w:val="single" w:sz="6" w:space="0" w:color="auto"/>
              <w:left w:val="single" w:sz="6" w:space="0" w:color="auto"/>
              <w:bottom w:val="single" w:sz="6" w:space="0" w:color="auto"/>
              <w:right w:val="single" w:sz="6" w:space="0" w:color="auto"/>
            </w:tcBorders>
          </w:tcPr>
          <w:p w14:paraId="4672CA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28.497</w:t>
            </w:r>
          </w:p>
        </w:tc>
        <w:tc>
          <w:tcPr>
            <w:tcW w:w="1497" w:type="dxa"/>
            <w:tcBorders>
              <w:top w:val="single" w:sz="6" w:space="0" w:color="auto"/>
              <w:left w:val="single" w:sz="6" w:space="0" w:color="auto"/>
              <w:bottom w:val="single" w:sz="6" w:space="0" w:color="auto"/>
              <w:right w:val="single" w:sz="12" w:space="0" w:color="auto"/>
            </w:tcBorders>
          </w:tcPr>
          <w:p w14:paraId="3CE008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4BC2CB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2406C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624</w:t>
            </w:r>
          </w:p>
        </w:tc>
        <w:tc>
          <w:tcPr>
            <w:tcW w:w="1374" w:type="dxa"/>
            <w:tcBorders>
              <w:top w:val="single" w:sz="6" w:space="0" w:color="auto"/>
              <w:left w:val="single" w:sz="6" w:space="0" w:color="auto"/>
              <w:bottom w:val="single" w:sz="6" w:space="0" w:color="auto"/>
              <w:right w:val="single" w:sz="6" w:space="0" w:color="auto"/>
            </w:tcBorders>
          </w:tcPr>
          <w:p w14:paraId="3C926F5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9783896.45</w:t>
            </w:r>
          </w:p>
        </w:tc>
        <w:tc>
          <w:tcPr>
            <w:tcW w:w="1417" w:type="dxa"/>
            <w:tcBorders>
              <w:top w:val="single" w:sz="6" w:space="0" w:color="auto"/>
              <w:left w:val="single" w:sz="6" w:space="0" w:color="auto"/>
              <w:bottom w:val="single" w:sz="6" w:space="0" w:color="auto"/>
              <w:right w:val="single" w:sz="6" w:space="0" w:color="auto"/>
            </w:tcBorders>
          </w:tcPr>
          <w:p w14:paraId="58C717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530182.117</w:t>
            </w:r>
          </w:p>
        </w:tc>
        <w:tc>
          <w:tcPr>
            <w:tcW w:w="997" w:type="dxa"/>
            <w:tcBorders>
              <w:top w:val="single" w:sz="6" w:space="0" w:color="auto"/>
              <w:left w:val="single" w:sz="6" w:space="0" w:color="auto"/>
              <w:bottom w:val="single" w:sz="6" w:space="0" w:color="auto"/>
              <w:right w:val="single" w:sz="6" w:space="0" w:color="auto"/>
            </w:tcBorders>
          </w:tcPr>
          <w:p w14:paraId="68DBA0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27.169</w:t>
            </w:r>
          </w:p>
        </w:tc>
        <w:tc>
          <w:tcPr>
            <w:tcW w:w="1497" w:type="dxa"/>
            <w:tcBorders>
              <w:top w:val="single" w:sz="6" w:space="0" w:color="auto"/>
              <w:left w:val="single" w:sz="6" w:space="0" w:color="auto"/>
              <w:bottom w:val="single" w:sz="6" w:space="0" w:color="auto"/>
              <w:right w:val="single" w:sz="12" w:space="0" w:color="auto"/>
            </w:tcBorders>
          </w:tcPr>
          <w:p w14:paraId="4CB19C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8F831F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0D00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625</w:t>
            </w:r>
          </w:p>
        </w:tc>
        <w:tc>
          <w:tcPr>
            <w:tcW w:w="1374" w:type="dxa"/>
            <w:tcBorders>
              <w:top w:val="single" w:sz="6" w:space="0" w:color="auto"/>
              <w:left w:val="single" w:sz="6" w:space="0" w:color="auto"/>
              <w:bottom w:val="single" w:sz="6" w:space="0" w:color="auto"/>
              <w:right w:val="single" w:sz="6" w:space="0" w:color="auto"/>
            </w:tcBorders>
          </w:tcPr>
          <w:p w14:paraId="57E6EC9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9783894.85</w:t>
            </w:r>
          </w:p>
        </w:tc>
        <w:tc>
          <w:tcPr>
            <w:tcW w:w="1417" w:type="dxa"/>
            <w:tcBorders>
              <w:top w:val="single" w:sz="6" w:space="0" w:color="auto"/>
              <w:left w:val="single" w:sz="6" w:space="0" w:color="auto"/>
              <w:bottom w:val="single" w:sz="6" w:space="0" w:color="auto"/>
              <w:right w:val="single" w:sz="6" w:space="0" w:color="auto"/>
            </w:tcBorders>
          </w:tcPr>
          <w:p w14:paraId="510F09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530181.586</w:t>
            </w:r>
          </w:p>
        </w:tc>
        <w:tc>
          <w:tcPr>
            <w:tcW w:w="997" w:type="dxa"/>
            <w:tcBorders>
              <w:top w:val="single" w:sz="6" w:space="0" w:color="auto"/>
              <w:left w:val="single" w:sz="6" w:space="0" w:color="auto"/>
              <w:bottom w:val="single" w:sz="6" w:space="0" w:color="auto"/>
              <w:right w:val="single" w:sz="6" w:space="0" w:color="auto"/>
            </w:tcBorders>
          </w:tcPr>
          <w:p w14:paraId="48E14A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27.234</w:t>
            </w:r>
          </w:p>
        </w:tc>
        <w:tc>
          <w:tcPr>
            <w:tcW w:w="1497" w:type="dxa"/>
            <w:tcBorders>
              <w:top w:val="single" w:sz="6" w:space="0" w:color="auto"/>
              <w:left w:val="single" w:sz="6" w:space="0" w:color="auto"/>
              <w:bottom w:val="single" w:sz="6" w:space="0" w:color="auto"/>
              <w:right w:val="single" w:sz="12" w:space="0" w:color="auto"/>
            </w:tcBorders>
          </w:tcPr>
          <w:p w14:paraId="0600D5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601E50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4A2EB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626</w:t>
            </w:r>
          </w:p>
        </w:tc>
        <w:tc>
          <w:tcPr>
            <w:tcW w:w="1374" w:type="dxa"/>
            <w:tcBorders>
              <w:top w:val="single" w:sz="6" w:space="0" w:color="auto"/>
              <w:left w:val="single" w:sz="6" w:space="0" w:color="auto"/>
              <w:bottom w:val="single" w:sz="6" w:space="0" w:color="auto"/>
              <w:right w:val="single" w:sz="6" w:space="0" w:color="auto"/>
            </w:tcBorders>
          </w:tcPr>
          <w:p w14:paraId="491FAB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9783853.47</w:t>
            </w:r>
          </w:p>
        </w:tc>
        <w:tc>
          <w:tcPr>
            <w:tcW w:w="1417" w:type="dxa"/>
            <w:tcBorders>
              <w:top w:val="single" w:sz="6" w:space="0" w:color="auto"/>
              <w:left w:val="single" w:sz="6" w:space="0" w:color="auto"/>
              <w:bottom w:val="single" w:sz="6" w:space="0" w:color="auto"/>
              <w:right w:val="single" w:sz="6" w:space="0" w:color="auto"/>
            </w:tcBorders>
          </w:tcPr>
          <w:p w14:paraId="5F0661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530184.351</w:t>
            </w:r>
          </w:p>
        </w:tc>
        <w:tc>
          <w:tcPr>
            <w:tcW w:w="997" w:type="dxa"/>
            <w:tcBorders>
              <w:top w:val="single" w:sz="6" w:space="0" w:color="auto"/>
              <w:left w:val="single" w:sz="6" w:space="0" w:color="auto"/>
              <w:bottom w:val="single" w:sz="6" w:space="0" w:color="auto"/>
              <w:right w:val="single" w:sz="6" w:space="0" w:color="auto"/>
            </w:tcBorders>
          </w:tcPr>
          <w:p w14:paraId="12E593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27.311</w:t>
            </w:r>
          </w:p>
        </w:tc>
        <w:tc>
          <w:tcPr>
            <w:tcW w:w="1497" w:type="dxa"/>
            <w:tcBorders>
              <w:top w:val="single" w:sz="6" w:space="0" w:color="auto"/>
              <w:left w:val="single" w:sz="6" w:space="0" w:color="auto"/>
              <w:bottom w:val="single" w:sz="6" w:space="0" w:color="auto"/>
              <w:right w:val="single" w:sz="12" w:space="0" w:color="auto"/>
            </w:tcBorders>
          </w:tcPr>
          <w:p w14:paraId="0C5F7B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E-11</w:t>
            </w:r>
          </w:p>
        </w:tc>
      </w:tr>
      <w:tr w:rsidR="004F0D41" w:rsidRPr="005B26CD" w14:paraId="2719026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1BBA5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627</w:t>
            </w:r>
          </w:p>
        </w:tc>
        <w:tc>
          <w:tcPr>
            <w:tcW w:w="1374" w:type="dxa"/>
            <w:tcBorders>
              <w:top w:val="single" w:sz="6" w:space="0" w:color="auto"/>
              <w:left w:val="single" w:sz="6" w:space="0" w:color="auto"/>
              <w:bottom w:val="single" w:sz="6" w:space="0" w:color="auto"/>
              <w:right w:val="single" w:sz="6" w:space="0" w:color="auto"/>
            </w:tcBorders>
          </w:tcPr>
          <w:p w14:paraId="26BA41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9783896.16</w:t>
            </w:r>
          </w:p>
        </w:tc>
        <w:tc>
          <w:tcPr>
            <w:tcW w:w="1417" w:type="dxa"/>
            <w:tcBorders>
              <w:top w:val="single" w:sz="6" w:space="0" w:color="auto"/>
              <w:left w:val="single" w:sz="6" w:space="0" w:color="auto"/>
              <w:bottom w:val="single" w:sz="6" w:space="0" w:color="auto"/>
              <w:right w:val="single" w:sz="6" w:space="0" w:color="auto"/>
            </w:tcBorders>
          </w:tcPr>
          <w:p w14:paraId="526F77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530183.321</w:t>
            </w:r>
          </w:p>
        </w:tc>
        <w:tc>
          <w:tcPr>
            <w:tcW w:w="997" w:type="dxa"/>
            <w:tcBorders>
              <w:top w:val="single" w:sz="6" w:space="0" w:color="auto"/>
              <w:left w:val="single" w:sz="6" w:space="0" w:color="auto"/>
              <w:bottom w:val="single" w:sz="6" w:space="0" w:color="auto"/>
              <w:right w:val="single" w:sz="6" w:space="0" w:color="auto"/>
            </w:tcBorders>
          </w:tcPr>
          <w:p w14:paraId="194A7B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27.212</w:t>
            </w:r>
          </w:p>
        </w:tc>
        <w:tc>
          <w:tcPr>
            <w:tcW w:w="1497" w:type="dxa"/>
            <w:tcBorders>
              <w:top w:val="single" w:sz="6" w:space="0" w:color="auto"/>
              <w:left w:val="single" w:sz="6" w:space="0" w:color="auto"/>
              <w:bottom w:val="single" w:sz="6" w:space="0" w:color="auto"/>
              <w:right w:val="single" w:sz="12" w:space="0" w:color="auto"/>
            </w:tcBorders>
          </w:tcPr>
          <w:p w14:paraId="5968DDF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E31B1A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7E454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628</w:t>
            </w:r>
          </w:p>
        </w:tc>
        <w:tc>
          <w:tcPr>
            <w:tcW w:w="1374" w:type="dxa"/>
            <w:tcBorders>
              <w:top w:val="single" w:sz="6" w:space="0" w:color="auto"/>
              <w:left w:val="single" w:sz="6" w:space="0" w:color="auto"/>
              <w:bottom w:val="single" w:sz="6" w:space="0" w:color="auto"/>
              <w:right w:val="single" w:sz="6" w:space="0" w:color="auto"/>
            </w:tcBorders>
          </w:tcPr>
          <w:p w14:paraId="58343A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9783899.54</w:t>
            </w:r>
          </w:p>
        </w:tc>
        <w:tc>
          <w:tcPr>
            <w:tcW w:w="1417" w:type="dxa"/>
            <w:tcBorders>
              <w:top w:val="single" w:sz="6" w:space="0" w:color="auto"/>
              <w:left w:val="single" w:sz="6" w:space="0" w:color="auto"/>
              <w:bottom w:val="single" w:sz="6" w:space="0" w:color="auto"/>
              <w:right w:val="single" w:sz="6" w:space="0" w:color="auto"/>
            </w:tcBorders>
          </w:tcPr>
          <w:p w14:paraId="66BD3F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530184.57</w:t>
            </w:r>
          </w:p>
        </w:tc>
        <w:tc>
          <w:tcPr>
            <w:tcW w:w="997" w:type="dxa"/>
            <w:tcBorders>
              <w:top w:val="single" w:sz="6" w:space="0" w:color="auto"/>
              <w:left w:val="single" w:sz="6" w:space="0" w:color="auto"/>
              <w:bottom w:val="single" w:sz="6" w:space="0" w:color="auto"/>
              <w:right w:val="single" w:sz="6" w:space="0" w:color="auto"/>
            </w:tcBorders>
          </w:tcPr>
          <w:p w14:paraId="0534DE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27.239</w:t>
            </w:r>
          </w:p>
        </w:tc>
        <w:tc>
          <w:tcPr>
            <w:tcW w:w="1497" w:type="dxa"/>
            <w:tcBorders>
              <w:top w:val="single" w:sz="6" w:space="0" w:color="auto"/>
              <w:left w:val="single" w:sz="6" w:space="0" w:color="auto"/>
              <w:bottom w:val="single" w:sz="6" w:space="0" w:color="auto"/>
              <w:right w:val="single" w:sz="12" w:space="0" w:color="auto"/>
            </w:tcBorders>
          </w:tcPr>
          <w:p w14:paraId="5849B1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E6C7A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37A41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629</w:t>
            </w:r>
          </w:p>
        </w:tc>
        <w:tc>
          <w:tcPr>
            <w:tcW w:w="1374" w:type="dxa"/>
            <w:tcBorders>
              <w:top w:val="single" w:sz="6" w:space="0" w:color="auto"/>
              <w:left w:val="single" w:sz="6" w:space="0" w:color="auto"/>
              <w:bottom w:val="single" w:sz="6" w:space="0" w:color="auto"/>
              <w:right w:val="single" w:sz="6" w:space="0" w:color="auto"/>
            </w:tcBorders>
          </w:tcPr>
          <w:p w14:paraId="3439E9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9783898.61</w:t>
            </w:r>
          </w:p>
        </w:tc>
        <w:tc>
          <w:tcPr>
            <w:tcW w:w="1417" w:type="dxa"/>
            <w:tcBorders>
              <w:top w:val="single" w:sz="6" w:space="0" w:color="auto"/>
              <w:left w:val="single" w:sz="6" w:space="0" w:color="auto"/>
              <w:bottom w:val="single" w:sz="6" w:space="0" w:color="auto"/>
              <w:right w:val="single" w:sz="6" w:space="0" w:color="auto"/>
            </w:tcBorders>
          </w:tcPr>
          <w:p w14:paraId="2CAF54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530187.493</w:t>
            </w:r>
          </w:p>
        </w:tc>
        <w:tc>
          <w:tcPr>
            <w:tcW w:w="997" w:type="dxa"/>
            <w:tcBorders>
              <w:top w:val="single" w:sz="6" w:space="0" w:color="auto"/>
              <w:left w:val="single" w:sz="6" w:space="0" w:color="auto"/>
              <w:bottom w:val="single" w:sz="6" w:space="0" w:color="auto"/>
              <w:right w:val="single" w:sz="6" w:space="0" w:color="auto"/>
            </w:tcBorders>
          </w:tcPr>
          <w:p w14:paraId="5D58AA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27.151</w:t>
            </w:r>
          </w:p>
        </w:tc>
        <w:tc>
          <w:tcPr>
            <w:tcW w:w="1497" w:type="dxa"/>
            <w:tcBorders>
              <w:top w:val="single" w:sz="6" w:space="0" w:color="auto"/>
              <w:left w:val="single" w:sz="6" w:space="0" w:color="auto"/>
              <w:bottom w:val="single" w:sz="6" w:space="0" w:color="auto"/>
              <w:right w:val="single" w:sz="12" w:space="0" w:color="auto"/>
            </w:tcBorders>
          </w:tcPr>
          <w:p w14:paraId="2D95FF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17F79C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A86AC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630</w:t>
            </w:r>
          </w:p>
        </w:tc>
        <w:tc>
          <w:tcPr>
            <w:tcW w:w="1374" w:type="dxa"/>
            <w:tcBorders>
              <w:top w:val="single" w:sz="6" w:space="0" w:color="auto"/>
              <w:left w:val="single" w:sz="6" w:space="0" w:color="auto"/>
              <w:bottom w:val="single" w:sz="6" w:space="0" w:color="auto"/>
              <w:right w:val="single" w:sz="6" w:space="0" w:color="auto"/>
            </w:tcBorders>
          </w:tcPr>
          <w:p w14:paraId="2215C98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9783894.99</w:t>
            </w:r>
          </w:p>
        </w:tc>
        <w:tc>
          <w:tcPr>
            <w:tcW w:w="1417" w:type="dxa"/>
            <w:tcBorders>
              <w:top w:val="single" w:sz="6" w:space="0" w:color="auto"/>
              <w:left w:val="single" w:sz="6" w:space="0" w:color="auto"/>
              <w:bottom w:val="single" w:sz="6" w:space="0" w:color="auto"/>
              <w:right w:val="single" w:sz="6" w:space="0" w:color="auto"/>
            </w:tcBorders>
          </w:tcPr>
          <w:p w14:paraId="38E153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530186.389</w:t>
            </w:r>
          </w:p>
        </w:tc>
        <w:tc>
          <w:tcPr>
            <w:tcW w:w="997" w:type="dxa"/>
            <w:tcBorders>
              <w:top w:val="single" w:sz="6" w:space="0" w:color="auto"/>
              <w:left w:val="single" w:sz="6" w:space="0" w:color="auto"/>
              <w:bottom w:val="single" w:sz="6" w:space="0" w:color="auto"/>
              <w:right w:val="single" w:sz="6" w:space="0" w:color="auto"/>
            </w:tcBorders>
          </w:tcPr>
          <w:p w14:paraId="3758C0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27.212</w:t>
            </w:r>
          </w:p>
        </w:tc>
        <w:tc>
          <w:tcPr>
            <w:tcW w:w="1497" w:type="dxa"/>
            <w:tcBorders>
              <w:top w:val="single" w:sz="6" w:space="0" w:color="auto"/>
              <w:left w:val="single" w:sz="6" w:space="0" w:color="auto"/>
              <w:bottom w:val="single" w:sz="6" w:space="0" w:color="auto"/>
              <w:right w:val="single" w:sz="12" w:space="0" w:color="auto"/>
            </w:tcBorders>
          </w:tcPr>
          <w:p w14:paraId="62E976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703F9D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6EAE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631</w:t>
            </w:r>
          </w:p>
        </w:tc>
        <w:tc>
          <w:tcPr>
            <w:tcW w:w="1374" w:type="dxa"/>
            <w:tcBorders>
              <w:top w:val="single" w:sz="6" w:space="0" w:color="auto"/>
              <w:left w:val="single" w:sz="6" w:space="0" w:color="auto"/>
              <w:bottom w:val="single" w:sz="6" w:space="0" w:color="auto"/>
              <w:right w:val="single" w:sz="6" w:space="0" w:color="auto"/>
            </w:tcBorders>
          </w:tcPr>
          <w:p w14:paraId="6B26E9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9783898.8</w:t>
            </w:r>
          </w:p>
        </w:tc>
        <w:tc>
          <w:tcPr>
            <w:tcW w:w="1417" w:type="dxa"/>
            <w:tcBorders>
              <w:top w:val="single" w:sz="6" w:space="0" w:color="auto"/>
              <w:left w:val="single" w:sz="6" w:space="0" w:color="auto"/>
              <w:bottom w:val="single" w:sz="6" w:space="0" w:color="auto"/>
              <w:right w:val="single" w:sz="6" w:space="0" w:color="auto"/>
            </w:tcBorders>
          </w:tcPr>
          <w:p w14:paraId="4EE866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530192.19</w:t>
            </w:r>
          </w:p>
        </w:tc>
        <w:tc>
          <w:tcPr>
            <w:tcW w:w="997" w:type="dxa"/>
            <w:tcBorders>
              <w:top w:val="single" w:sz="6" w:space="0" w:color="auto"/>
              <w:left w:val="single" w:sz="6" w:space="0" w:color="auto"/>
              <w:bottom w:val="single" w:sz="6" w:space="0" w:color="auto"/>
              <w:right w:val="single" w:sz="6" w:space="0" w:color="auto"/>
            </w:tcBorders>
          </w:tcPr>
          <w:p w14:paraId="44B947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27.329</w:t>
            </w:r>
          </w:p>
        </w:tc>
        <w:tc>
          <w:tcPr>
            <w:tcW w:w="1497" w:type="dxa"/>
            <w:tcBorders>
              <w:top w:val="single" w:sz="6" w:space="0" w:color="auto"/>
              <w:left w:val="single" w:sz="6" w:space="0" w:color="auto"/>
              <w:bottom w:val="single" w:sz="6" w:space="0" w:color="auto"/>
              <w:right w:val="single" w:sz="12" w:space="0" w:color="auto"/>
            </w:tcBorders>
          </w:tcPr>
          <w:p w14:paraId="12FBF5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68F625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E94AEB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632</w:t>
            </w:r>
          </w:p>
        </w:tc>
        <w:tc>
          <w:tcPr>
            <w:tcW w:w="1374" w:type="dxa"/>
            <w:tcBorders>
              <w:top w:val="single" w:sz="6" w:space="0" w:color="auto"/>
              <w:left w:val="single" w:sz="6" w:space="0" w:color="auto"/>
              <w:bottom w:val="single" w:sz="6" w:space="0" w:color="auto"/>
              <w:right w:val="single" w:sz="6" w:space="0" w:color="auto"/>
            </w:tcBorders>
          </w:tcPr>
          <w:p w14:paraId="49001EE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9783896.07</w:t>
            </w:r>
          </w:p>
        </w:tc>
        <w:tc>
          <w:tcPr>
            <w:tcW w:w="1417" w:type="dxa"/>
            <w:tcBorders>
              <w:top w:val="single" w:sz="6" w:space="0" w:color="auto"/>
              <w:left w:val="single" w:sz="6" w:space="0" w:color="auto"/>
              <w:bottom w:val="single" w:sz="6" w:space="0" w:color="auto"/>
              <w:right w:val="single" w:sz="6" w:space="0" w:color="auto"/>
            </w:tcBorders>
          </w:tcPr>
          <w:p w14:paraId="24AECE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530191.173</w:t>
            </w:r>
          </w:p>
        </w:tc>
        <w:tc>
          <w:tcPr>
            <w:tcW w:w="997" w:type="dxa"/>
            <w:tcBorders>
              <w:top w:val="single" w:sz="6" w:space="0" w:color="auto"/>
              <w:left w:val="single" w:sz="6" w:space="0" w:color="auto"/>
              <w:bottom w:val="single" w:sz="6" w:space="0" w:color="auto"/>
              <w:right w:val="single" w:sz="6" w:space="0" w:color="auto"/>
            </w:tcBorders>
          </w:tcPr>
          <w:p w14:paraId="614149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27.354</w:t>
            </w:r>
          </w:p>
        </w:tc>
        <w:tc>
          <w:tcPr>
            <w:tcW w:w="1497" w:type="dxa"/>
            <w:tcBorders>
              <w:top w:val="single" w:sz="6" w:space="0" w:color="auto"/>
              <w:left w:val="single" w:sz="6" w:space="0" w:color="auto"/>
              <w:bottom w:val="single" w:sz="6" w:space="0" w:color="auto"/>
              <w:right w:val="single" w:sz="12" w:space="0" w:color="auto"/>
            </w:tcBorders>
          </w:tcPr>
          <w:p w14:paraId="20C0913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85F95C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5BD67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633</w:t>
            </w:r>
          </w:p>
        </w:tc>
        <w:tc>
          <w:tcPr>
            <w:tcW w:w="1374" w:type="dxa"/>
            <w:tcBorders>
              <w:top w:val="single" w:sz="6" w:space="0" w:color="auto"/>
              <w:left w:val="single" w:sz="6" w:space="0" w:color="auto"/>
              <w:bottom w:val="single" w:sz="6" w:space="0" w:color="auto"/>
              <w:right w:val="single" w:sz="6" w:space="0" w:color="auto"/>
            </w:tcBorders>
          </w:tcPr>
          <w:p w14:paraId="1E479B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9783895.24</w:t>
            </w:r>
          </w:p>
        </w:tc>
        <w:tc>
          <w:tcPr>
            <w:tcW w:w="1417" w:type="dxa"/>
            <w:tcBorders>
              <w:top w:val="single" w:sz="6" w:space="0" w:color="auto"/>
              <w:left w:val="single" w:sz="6" w:space="0" w:color="auto"/>
              <w:bottom w:val="single" w:sz="6" w:space="0" w:color="auto"/>
              <w:right w:val="single" w:sz="6" w:space="0" w:color="auto"/>
            </w:tcBorders>
          </w:tcPr>
          <w:p w14:paraId="3C2279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530193.556</w:t>
            </w:r>
          </w:p>
        </w:tc>
        <w:tc>
          <w:tcPr>
            <w:tcW w:w="997" w:type="dxa"/>
            <w:tcBorders>
              <w:top w:val="single" w:sz="6" w:space="0" w:color="auto"/>
              <w:left w:val="single" w:sz="6" w:space="0" w:color="auto"/>
              <w:bottom w:val="single" w:sz="6" w:space="0" w:color="auto"/>
              <w:right w:val="single" w:sz="6" w:space="0" w:color="auto"/>
            </w:tcBorders>
          </w:tcPr>
          <w:p w14:paraId="119309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27.352</w:t>
            </w:r>
          </w:p>
        </w:tc>
        <w:tc>
          <w:tcPr>
            <w:tcW w:w="1497" w:type="dxa"/>
            <w:tcBorders>
              <w:top w:val="single" w:sz="6" w:space="0" w:color="auto"/>
              <w:left w:val="single" w:sz="6" w:space="0" w:color="auto"/>
              <w:bottom w:val="single" w:sz="6" w:space="0" w:color="auto"/>
              <w:right w:val="single" w:sz="12" w:space="0" w:color="auto"/>
            </w:tcBorders>
          </w:tcPr>
          <w:p w14:paraId="50D7F8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E9A749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6028B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634</w:t>
            </w:r>
          </w:p>
        </w:tc>
        <w:tc>
          <w:tcPr>
            <w:tcW w:w="1374" w:type="dxa"/>
            <w:tcBorders>
              <w:top w:val="single" w:sz="6" w:space="0" w:color="auto"/>
              <w:left w:val="single" w:sz="6" w:space="0" w:color="auto"/>
              <w:bottom w:val="single" w:sz="6" w:space="0" w:color="auto"/>
              <w:right w:val="single" w:sz="6" w:space="0" w:color="auto"/>
            </w:tcBorders>
          </w:tcPr>
          <w:p w14:paraId="3AB53A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9783898.02</w:t>
            </w:r>
          </w:p>
        </w:tc>
        <w:tc>
          <w:tcPr>
            <w:tcW w:w="1417" w:type="dxa"/>
            <w:tcBorders>
              <w:top w:val="single" w:sz="6" w:space="0" w:color="auto"/>
              <w:left w:val="single" w:sz="6" w:space="0" w:color="auto"/>
              <w:bottom w:val="single" w:sz="6" w:space="0" w:color="auto"/>
              <w:right w:val="single" w:sz="6" w:space="0" w:color="auto"/>
            </w:tcBorders>
          </w:tcPr>
          <w:p w14:paraId="5584968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530194.567</w:t>
            </w:r>
          </w:p>
        </w:tc>
        <w:tc>
          <w:tcPr>
            <w:tcW w:w="997" w:type="dxa"/>
            <w:tcBorders>
              <w:top w:val="single" w:sz="6" w:space="0" w:color="auto"/>
              <w:left w:val="single" w:sz="6" w:space="0" w:color="auto"/>
              <w:bottom w:val="single" w:sz="6" w:space="0" w:color="auto"/>
              <w:right w:val="single" w:sz="6" w:space="0" w:color="auto"/>
            </w:tcBorders>
          </w:tcPr>
          <w:p w14:paraId="5A8F80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27.338</w:t>
            </w:r>
          </w:p>
        </w:tc>
        <w:tc>
          <w:tcPr>
            <w:tcW w:w="1497" w:type="dxa"/>
            <w:tcBorders>
              <w:top w:val="single" w:sz="6" w:space="0" w:color="auto"/>
              <w:left w:val="single" w:sz="6" w:space="0" w:color="auto"/>
              <w:bottom w:val="single" w:sz="6" w:space="0" w:color="auto"/>
              <w:right w:val="single" w:sz="12" w:space="0" w:color="auto"/>
            </w:tcBorders>
          </w:tcPr>
          <w:p w14:paraId="4E50D8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DC244F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67679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635</w:t>
            </w:r>
          </w:p>
        </w:tc>
        <w:tc>
          <w:tcPr>
            <w:tcW w:w="1374" w:type="dxa"/>
            <w:tcBorders>
              <w:top w:val="single" w:sz="6" w:space="0" w:color="auto"/>
              <w:left w:val="single" w:sz="6" w:space="0" w:color="auto"/>
              <w:bottom w:val="single" w:sz="6" w:space="0" w:color="auto"/>
              <w:right w:val="single" w:sz="6" w:space="0" w:color="auto"/>
            </w:tcBorders>
          </w:tcPr>
          <w:p w14:paraId="1A1A3EA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9783897</w:t>
            </w:r>
          </w:p>
        </w:tc>
        <w:tc>
          <w:tcPr>
            <w:tcW w:w="1417" w:type="dxa"/>
            <w:tcBorders>
              <w:top w:val="single" w:sz="6" w:space="0" w:color="auto"/>
              <w:left w:val="single" w:sz="6" w:space="0" w:color="auto"/>
              <w:bottom w:val="single" w:sz="6" w:space="0" w:color="auto"/>
              <w:right w:val="single" w:sz="6" w:space="0" w:color="auto"/>
            </w:tcBorders>
          </w:tcPr>
          <w:p w14:paraId="7BE22E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530188.316</w:t>
            </w:r>
          </w:p>
        </w:tc>
        <w:tc>
          <w:tcPr>
            <w:tcW w:w="997" w:type="dxa"/>
            <w:tcBorders>
              <w:top w:val="single" w:sz="6" w:space="0" w:color="auto"/>
              <w:left w:val="single" w:sz="6" w:space="0" w:color="auto"/>
              <w:bottom w:val="single" w:sz="6" w:space="0" w:color="auto"/>
              <w:right w:val="single" w:sz="6" w:space="0" w:color="auto"/>
            </w:tcBorders>
          </w:tcPr>
          <w:p w14:paraId="2F25DB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27.223</w:t>
            </w:r>
          </w:p>
        </w:tc>
        <w:tc>
          <w:tcPr>
            <w:tcW w:w="1497" w:type="dxa"/>
            <w:tcBorders>
              <w:top w:val="single" w:sz="6" w:space="0" w:color="auto"/>
              <w:left w:val="single" w:sz="6" w:space="0" w:color="auto"/>
              <w:bottom w:val="single" w:sz="6" w:space="0" w:color="auto"/>
              <w:right w:val="single" w:sz="12" w:space="0" w:color="auto"/>
            </w:tcBorders>
          </w:tcPr>
          <w:p w14:paraId="5A58DA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40730E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0DBF4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636</w:t>
            </w:r>
          </w:p>
        </w:tc>
        <w:tc>
          <w:tcPr>
            <w:tcW w:w="1374" w:type="dxa"/>
            <w:tcBorders>
              <w:top w:val="single" w:sz="6" w:space="0" w:color="auto"/>
              <w:left w:val="single" w:sz="6" w:space="0" w:color="auto"/>
              <w:bottom w:val="single" w:sz="6" w:space="0" w:color="auto"/>
              <w:right w:val="single" w:sz="6" w:space="0" w:color="auto"/>
            </w:tcBorders>
          </w:tcPr>
          <w:p w14:paraId="514BEE4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9783896.31</w:t>
            </w:r>
          </w:p>
        </w:tc>
        <w:tc>
          <w:tcPr>
            <w:tcW w:w="1417" w:type="dxa"/>
            <w:tcBorders>
              <w:top w:val="single" w:sz="6" w:space="0" w:color="auto"/>
              <w:left w:val="single" w:sz="6" w:space="0" w:color="auto"/>
              <w:bottom w:val="single" w:sz="6" w:space="0" w:color="auto"/>
              <w:right w:val="single" w:sz="6" w:space="0" w:color="auto"/>
            </w:tcBorders>
          </w:tcPr>
          <w:p w14:paraId="69004F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530190.25</w:t>
            </w:r>
          </w:p>
        </w:tc>
        <w:tc>
          <w:tcPr>
            <w:tcW w:w="997" w:type="dxa"/>
            <w:tcBorders>
              <w:top w:val="single" w:sz="6" w:space="0" w:color="auto"/>
              <w:left w:val="single" w:sz="6" w:space="0" w:color="auto"/>
              <w:bottom w:val="single" w:sz="6" w:space="0" w:color="auto"/>
              <w:right w:val="single" w:sz="6" w:space="0" w:color="auto"/>
            </w:tcBorders>
          </w:tcPr>
          <w:p w14:paraId="4BECBB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27.218</w:t>
            </w:r>
          </w:p>
        </w:tc>
        <w:tc>
          <w:tcPr>
            <w:tcW w:w="1497" w:type="dxa"/>
            <w:tcBorders>
              <w:top w:val="single" w:sz="6" w:space="0" w:color="auto"/>
              <w:left w:val="single" w:sz="6" w:space="0" w:color="auto"/>
              <w:bottom w:val="single" w:sz="6" w:space="0" w:color="auto"/>
              <w:right w:val="single" w:sz="12" w:space="0" w:color="auto"/>
            </w:tcBorders>
          </w:tcPr>
          <w:p w14:paraId="53D8EC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5F50FB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2EB9C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637</w:t>
            </w:r>
          </w:p>
        </w:tc>
        <w:tc>
          <w:tcPr>
            <w:tcW w:w="1374" w:type="dxa"/>
            <w:tcBorders>
              <w:top w:val="single" w:sz="6" w:space="0" w:color="auto"/>
              <w:left w:val="single" w:sz="6" w:space="0" w:color="auto"/>
              <w:bottom w:val="single" w:sz="6" w:space="0" w:color="auto"/>
              <w:right w:val="single" w:sz="6" w:space="0" w:color="auto"/>
            </w:tcBorders>
          </w:tcPr>
          <w:p w14:paraId="03DB11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9783900.51</w:t>
            </w:r>
          </w:p>
        </w:tc>
        <w:tc>
          <w:tcPr>
            <w:tcW w:w="1417" w:type="dxa"/>
            <w:tcBorders>
              <w:top w:val="single" w:sz="6" w:space="0" w:color="auto"/>
              <w:left w:val="single" w:sz="6" w:space="0" w:color="auto"/>
              <w:bottom w:val="single" w:sz="6" w:space="0" w:color="auto"/>
              <w:right w:val="single" w:sz="6" w:space="0" w:color="auto"/>
            </w:tcBorders>
          </w:tcPr>
          <w:p w14:paraId="0631A0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530191.782</w:t>
            </w:r>
          </w:p>
        </w:tc>
        <w:tc>
          <w:tcPr>
            <w:tcW w:w="997" w:type="dxa"/>
            <w:tcBorders>
              <w:top w:val="single" w:sz="6" w:space="0" w:color="auto"/>
              <w:left w:val="single" w:sz="6" w:space="0" w:color="auto"/>
              <w:bottom w:val="single" w:sz="6" w:space="0" w:color="auto"/>
              <w:right w:val="single" w:sz="6" w:space="0" w:color="auto"/>
            </w:tcBorders>
          </w:tcPr>
          <w:p w14:paraId="38DB26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27.246</w:t>
            </w:r>
          </w:p>
        </w:tc>
        <w:tc>
          <w:tcPr>
            <w:tcW w:w="1497" w:type="dxa"/>
            <w:tcBorders>
              <w:top w:val="single" w:sz="6" w:space="0" w:color="auto"/>
              <w:left w:val="single" w:sz="6" w:space="0" w:color="auto"/>
              <w:bottom w:val="single" w:sz="6" w:space="0" w:color="auto"/>
              <w:right w:val="single" w:sz="12" w:space="0" w:color="auto"/>
            </w:tcBorders>
          </w:tcPr>
          <w:p w14:paraId="4A5D3CD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81E629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5692EC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638</w:t>
            </w:r>
          </w:p>
        </w:tc>
        <w:tc>
          <w:tcPr>
            <w:tcW w:w="1374" w:type="dxa"/>
            <w:tcBorders>
              <w:top w:val="single" w:sz="6" w:space="0" w:color="auto"/>
              <w:left w:val="single" w:sz="6" w:space="0" w:color="auto"/>
              <w:bottom w:val="single" w:sz="6" w:space="0" w:color="auto"/>
              <w:right w:val="single" w:sz="6" w:space="0" w:color="auto"/>
            </w:tcBorders>
          </w:tcPr>
          <w:p w14:paraId="3F3585C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9783901.23</w:t>
            </w:r>
          </w:p>
        </w:tc>
        <w:tc>
          <w:tcPr>
            <w:tcW w:w="1417" w:type="dxa"/>
            <w:tcBorders>
              <w:top w:val="single" w:sz="6" w:space="0" w:color="auto"/>
              <w:left w:val="single" w:sz="6" w:space="0" w:color="auto"/>
              <w:bottom w:val="single" w:sz="6" w:space="0" w:color="auto"/>
              <w:right w:val="single" w:sz="6" w:space="0" w:color="auto"/>
            </w:tcBorders>
          </w:tcPr>
          <w:p w14:paraId="03590C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530189.801</w:t>
            </w:r>
          </w:p>
        </w:tc>
        <w:tc>
          <w:tcPr>
            <w:tcW w:w="997" w:type="dxa"/>
            <w:tcBorders>
              <w:top w:val="single" w:sz="6" w:space="0" w:color="auto"/>
              <w:left w:val="single" w:sz="6" w:space="0" w:color="auto"/>
              <w:bottom w:val="single" w:sz="6" w:space="0" w:color="auto"/>
              <w:right w:val="single" w:sz="6" w:space="0" w:color="auto"/>
            </w:tcBorders>
          </w:tcPr>
          <w:p w14:paraId="0A4892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27.251</w:t>
            </w:r>
          </w:p>
        </w:tc>
        <w:tc>
          <w:tcPr>
            <w:tcW w:w="1497" w:type="dxa"/>
            <w:tcBorders>
              <w:top w:val="single" w:sz="6" w:space="0" w:color="auto"/>
              <w:left w:val="single" w:sz="6" w:space="0" w:color="auto"/>
              <w:bottom w:val="single" w:sz="6" w:space="0" w:color="auto"/>
              <w:right w:val="single" w:sz="12" w:space="0" w:color="auto"/>
            </w:tcBorders>
          </w:tcPr>
          <w:p w14:paraId="1D170B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D1AFCB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0B8F6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639</w:t>
            </w:r>
          </w:p>
        </w:tc>
        <w:tc>
          <w:tcPr>
            <w:tcW w:w="1374" w:type="dxa"/>
            <w:tcBorders>
              <w:top w:val="single" w:sz="6" w:space="0" w:color="auto"/>
              <w:left w:val="single" w:sz="6" w:space="0" w:color="auto"/>
              <w:bottom w:val="single" w:sz="6" w:space="0" w:color="auto"/>
              <w:right w:val="single" w:sz="6" w:space="0" w:color="auto"/>
            </w:tcBorders>
          </w:tcPr>
          <w:p w14:paraId="32CF96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9783901.2</w:t>
            </w:r>
          </w:p>
        </w:tc>
        <w:tc>
          <w:tcPr>
            <w:tcW w:w="1417" w:type="dxa"/>
            <w:tcBorders>
              <w:top w:val="single" w:sz="6" w:space="0" w:color="auto"/>
              <w:left w:val="single" w:sz="6" w:space="0" w:color="auto"/>
              <w:bottom w:val="single" w:sz="6" w:space="0" w:color="auto"/>
              <w:right w:val="single" w:sz="6" w:space="0" w:color="auto"/>
            </w:tcBorders>
          </w:tcPr>
          <w:p w14:paraId="60D5B0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530191.777</w:t>
            </w:r>
          </w:p>
        </w:tc>
        <w:tc>
          <w:tcPr>
            <w:tcW w:w="997" w:type="dxa"/>
            <w:tcBorders>
              <w:top w:val="single" w:sz="6" w:space="0" w:color="auto"/>
              <w:left w:val="single" w:sz="6" w:space="0" w:color="auto"/>
              <w:bottom w:val="single" w:sz="6" w:space="0" w:color="auto"/>
              <w:right w:val="single" w:sz="6" w:space="0" w:color="auto"/>
            </w:tcBorders>
          </w:tcPr>
          <w:p w14:paraId="00F0D0F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27.18</w:t>
            </w:r>
          </w:p>
        </w:tc>
        <w:tc>
          <w:tcPr>
            <w:tcW w:w="1497" w:type="dxa"/>
            <w:tcBorders>
              <w:top w:val="single" w:sz="6" w:space="0" w:color="auto"/>
              <w:left w:val="single" w:sz="6" w:space="0" w:color="auto"/>
              <w:bottom w:val="single" w:sz="6" w:space="0" w:color="auto"/>
              <w:right w:val="single" w:sz="12" w:space="0" w:color="auto"/>
            </w:tcBorders>
          </w:tcPr>
          <w:p w14:paraId="318D19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5AD47D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5CBA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640</w:t>
            </w:r>
          </w:p>
        </w:tc>
        <w:tc>
          <w:tcPr>
            <w:tcW w:w="1374" w:type="dxa"/>
            <w:tcBorders>
              <w:top w:val="single" w:sz="6" w:space="0" w:color="auto"/>
              <w:left w:val="single" w:sz="6" w:space="0" w:color="auto"/>
              <w:bottom w:val="single" w:sz="6" w:space="0" w:color="auto"/>
              <w:right w:val="single" w:sz="6" w:space="0" w:color="auto"/>
            </w:tcBorders>
          </w:tcPr>
          <w:p w14:paraId="036E78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9783901.7</w:t>
            </w:r>
          </w:p>
        </w:tc>
        <w:tc>
          <w:tcPr>
            <w:tcW w:w="1417" w:type="dxa"/>
            <w:tcBorders>
              <w:top w:val="single" w:sz="6" w:space="0" w:color="auto"/>
              <w:left w:val="single" w:sz="6" w:space="0" w:color="auto"/>
              <w:bottom w:val="single" w:sz="6" w:space="0" w:color="auto"/>
              <w:right w:val="single" w:sz="6" w:space="0" w:color="auto"/>
            </w:tcBorders>
          </w:tcPr>
          <w:p w14:paraId="4009EA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530190.172</w:t>
            </w:r>
          </w:p>
        </w:tc>
        <w:tc>
          <w:tcPr>
            <w:tcW w:w="997" w:type="dxa"/>
            <w:tcBorders>
              <w:top w:val="single" w:sz="6" w:space="0" w:color="auto"/>
              <w:left w:val="single" w:sz="6" w:space="0" w:color="auto"/>
              <w:bottom w:val="single" w:sz="6" w:space="0" w:color="auto"/>
              <w:right w:val="single" w:sz="6" w:space="0" w:color="auto"/>
            </w:tcBorders>
          </w:tcPr>
          <w:p w14:paraId="57762A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27.192</w:t>
            </w:r>
          </w:p>
        </w:tc>
        <w:tc>
          <w:tcPr>
            <w:tcW w:w="1497" w:type="dxa"/>
            <w:tcBorders>
              <w:top w:val="single" w:sz="6" w:space="0" w:color="auto"/>
              <w:left w:val="single" w:sz="6" w:space="0" w:color="auto"/>
              <w:bottom w:val="single" w:sz="6" w:space="0" w:color="auto"/>
              <w:right w:val="single" w:sz="12" w:space="0" w:color="auto"/>
            </w:tcBorders>
          </w:tcPr>
          <w:p w14:paraId="6B3A46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B884A1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3A93D5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641</w:t>
            </w:r>
          </w:p>
        </w:tc>
        <w:tc>
          <w:tcPr>
            <w:tcW w:w="1374" w:type="dxa"/>
            <w:tcBorders>
              <w:top w:val="single" w:sz="6" w:space="0" w:color="auto"/>
              <w:left w:val="single" w:sz="6" w:space="0" w:color="auto"/>
              <w:bottom w:val="single" w:sz="6" w:space="0" w:color="auto"/>
              <w:right w:val="single" w:sz="6" w:space="0" w:color="auto"/>
            </w:tcBorders>
          </w:tcPr>
          <w:p w14:paraId="1EA355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9783895.94</w:t>
            </w:r>
          </w:p>
        </w:tc>
        <w:tc>
          <w:tcPr>
            <w:tcW w:w="1417" w:type="dxa"/>
            <w:tcBorders>
              <w:top w:val="single" w:sz="6" w:space="0" w:color="auto"/>
              <w:left w:val="single" w:sz="6" w:space="0" w:color="auto"/>
              <w:bottom w:val="single" w:sz="6" w:space="0" w:color="auto"/>
              <w:right w:val="single" w:sz="6" w:space="0" w:color="auto"/>
            </w:tcBorders>
          </w:tcPr>
          <w:p w14:paraId="7B02A5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530199.864</w:t>
            </w:r>
          </w:p>
        </w:tc>
        <w:tc>
          <w:tcPr>
            <w:tcW w:w="997" w:type="dxa"/>
            <w:tcBorders>
              <w:top w:val="single" w:sz="6" w:space="0" w:color="auto"/>
              <w:left w:val="single" w:sz="6" w:space="0" w:color="auto"/>
              <w:bottom w:val="single" w:sz="6" w:space="0" w:color="auto"/>
              <w:right w:val="single" w:sz="6" w:space="0" w:color="auto"/>
            </w:tcBorders>
          </w:tcPr>
          <w:p w14:paraId="2F9E4C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27.186</w:t>
            </w:r>
          </w:p>
        </w:tc>
        <w:tc>
          <w:tcPr>
            <w:tcW w:w="1497" w:type="dxa"/>
            <w:tcBorders>
              <w:top w:val="single" w:sz="6" w:space="0" w:color="auto"/>
              <w:left w:val="single" w:sz="6" w:space="0" w:color="auto"/>
              <w:bottom w:val="single" w:sz="6" w:space="0" w:color="auto"/>
              <w:right w:val="single" w:sz="12" w:space="0" w:color="auto"/>
            </w:tcBorders>
          </w:tcPr>
          <w:p w14:paraId="66E71E7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B7EDC6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68E46A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642</w:t>
            </w:r>
          </w:p>
        </w:tc>
        <w:tc>
          <w:tcPr>
            <w:tcW w:w="1374" w:type="dxa"/>
            <w:tcBorders>
              <w:top w:val="single" w:sz="6" w:space="0" w:color="auto"/>
              <w:left w:val="single" w:sz="6" w:space="0" w:color="auto"/>
              <w:bottom w:val="single" w:sz="6" w:space="0" w:color="auto"/>
              <w:right w:val="single" w:sz="6" w:space="0" w:color="auto"/>
            </w:tcBorders>
          </w:tcPr>
          <w:p w14:paraId="5B39D57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9783894.74</w:t>
            </w:r>
          </w:p>
        </w:tc>
        <w:tc>
          <w:tcPr>
            <w:tcW w:w="1417" w:type="dxa"/>
            <w:tcBorders>
              <w:top w:val="single" w:sz="6" w:space="0" w:color="auto"/>
              <w:left w:val="single" w:sz="6" w:space="0" w:color="auto"/>
              <w:bottom w:val="single" w:sz="6" w:space="0" w:color="auto"/>
              <w:right w:val="single" w:sz="6" w:space="0" w:color="auto"/>
            </w:tcBorders>
          </w:tcPr>
          <w:p w14:paraId="54BE99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530200.092</w:t>
            </w:r>
          </w:p>
        </w:tc>
        <w:tc>
          <w:tcPr>
            <w:tcW w:w="997" w:type="dxa"/>
            <w:tcBorders>
              <w:top w:val="single" w:sz="6" w:space="0" w:color="auto"/>
              <w:left w:val="single" w:sz="6" w:space="0" w:color="auto"/>
              <w:bottom w:val="single" w:sz="6" w:space="0" w:color="auto"/>
              <w:right w:val="single" w:sz="6" w:space="0" w:color="auto"/>
            </w:tcBorders>
          </w:tcPr>
          <w:p w14:paraId="2F2620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27.134</w:t>
            </w:r>
          </w:p>
        </w:tc>
        <w:tc>
          <w:tcPr>
            <w:tcW w:w="1497" w:type="dxa"/>
            <w:tcBorders>
              <w:top w:val="single" w:sz="6" w:space="0" w:color="auto"/>
              <w:left w:val="single" w:sz="6" w:space="0" w:color="auto"/>
              <w:bottom w:val="single" w:sz="6" w:space="0" w:color="auto"/>
              <w:right w:val="single" w:sz="12" w:space="0" w:color="auto"/>
            </w:tcBorders>
          </w:tcPr>
          <w:p w14:paraId="64A791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017103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CD9CD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643</w:t>
            </w:r>
          </w:p>
        </w:tc>
        <w:tc>
          <w:tcPr>
            <w:tcW w:w="1374" w:type="dxa"/>
            <w:tcBorders>
              <w:top w:val="single" w:sz="6" w:space="0" w:color="auto"/>
              <w:left w:val="single" w:sz="6" w:space="0" w:color="auto"/>
              <w:bottom w:val="single" w:sz="6" w:space="0" w:color="auto"/>
              <w:right w:val="single" w:sz="6" w:space="0" w:color="auto"/>
            </w:tcBorders>
          </w:tcPr>
          <w:p w14:paraId="6ABB29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9783894.73</w:t>
            </w:r>
          </w:p>
        </w:tc>
        <w:tc>
          <w:tcPr>
            <w:tcW w:w="1417" w:type="dxa"/>
            <w:tcBorders>
              <w:top w:val="single" w:sz="6" w:space="0" w:color="auto"/>
              <w:left w:val="single" w:sz="6" w:space="0" w:color="auto"/>
              <w:bottom w:val="single" w:sz="6" w:space="0" w:color="auto"/>
              <w:right w:val="single" w:sz="6" w:space="0" w:color="auto"/>
            </w:tcBorders>
          </w:tcPr>
          <w:p w14:paraId="292546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530199.891</w:t>
            </w:r>
          </w:p>
        </w:tc>
        <w:tc>
          <w:tcPr>
            <w:tcW w:w="997" w:type="dxa"/>
            <w:tcBorders>
              <w:top w:val="single" w:sz="6" w:space="0" w:color="auto"/>
              <w:left w:val="single" w:sz="6" w:space="0" w:color="auto"/>
              <w:bottom w:val="single" w:sz="6" w:space="0" w:color="auto"/>
              <w:right w:val="single" w:sz="6" w:space="0" w:color="auto"/>
            </w:tcBorders>
          </w:tcPr>
          <w:p w14:paraId="16117E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26.926</w:t>
            </w:r>
          </w:p>
        </w:tc>
        <w:tc>
          <w:tcPr>
            <w:tcW w:w="1497" w:type="dxa"/>
            <w:tcBorders>
              <w:top w:val="single" w:sz="6" w:space="0" w:color="auto"/>
              <w:left w:val="single" w:sz="6" w:space="0" w:color="auto"/>
              <w:bottom w:val="single" w:sz="6" w:space="0" w:color="auto"/>
              <w:right w:val="single" w:sz="12" w:space="0" w:color="auto"/>
            </w:tcBorders>
          </w:tcPr>
          <w:p w14:paraId="381E5E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0A770B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FD606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644</w:t>
            </w:r>
          </w:p>
        </w:tc>
        <w:tc>
          <w:tcPr>
            <w:tcW w:w="1374" w:type="dxa"/>
            <w:tcBorders>
              <w:top w:val="single" w:sz="6" w:space="0" w:color="auto"/>
              <w:left w:val="single" w:sz="6" w:space="0" w:color="auto"/>
              <w:bottom w:val="single" w:sz="6" w:space="0" w:color="auto"/>
              <w:right w:val="single" w:sz="6" w:space="0" w:color="auto"/>
            </w:tcBorders>
          </w:tcPr>
          <w:p w14:paraId="20C5BF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9783894.69</w:t>
            </w:r>
          </w:p>
        </w:tc>
        <w:tc>
          <w:tcPr>
            <w:tcW w:w="1417" w:type="dxa"/>
            <w:tcBorders>
              <w:top w:val="single" w:sz="6" w:space="0" w:color="auto"/>
              <w:left w:val="single" w:sz="6" w:space="0" w:color="auto"/>
              <w:bottom w:val="single" w:sz="6" w:space="0" w:color="auto"/>
              <w:right w:val="single" w:sz="6" w:space="0" w:color="auto"/>
            </w:tcBorders>
          </w:tcPr>
          <w:p w14:paraId="5D613F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530199.766</w:t>
            </w:r>
          </w:p>
        </w:tc>
        <w:tc>
          <w:tcPr>
            <w:tcW w:w="997" w:type="dxa"/>
            <w:tcBorders>
              <w:top w:val="single" w:sz="6" w:space="0" w:color="auto"/>
              <w:left w:val="single" w:sz="6" w:space="0" w:color="auto"/>
              <w:bottom w:val="single" w:sz="6" w:space="0" w:color="auto"/>
              <w:right w:val="single" w:sz="6" w:space="0" w:color="auto"/>
            </w:tcBorders>
          </w:tcPr>
          <w:p w14:paraId="76D1263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27.156</w:t>
            </w:r>
          </w:p>
        </w:tc>
        <w:tc>
          <w:tcPr>
            <w:tcW w:w="1497" w:type="dxa"/>
            <w:tcBorders>
              <w:top w:val="single" w:sz="6" w:space="0" w:color="auto"/>
              <w:left w:val="single" w:sz="6" w:space="0" w:color="auto"/>
              <w:bottom w:val="single" w:sz="6" w:space="0" w:color="auto"/>
              <w:right w:val="single" w:sz="12" w:space="0" w:color="auto"/>
            </w:tcBorders>
          </w:tcPr>
          <w:p w14:paraId="50B527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9481F4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29B09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645</w:t>
            </w:r>
          </w:p>
        </w:tc>
        <w:tc>
          <w:tcPr>
            <w:tcW w:w="1374" w:type="dxa"/>
            <w:tcBorders>
              <w:top w:val="single" w:sz="6" w:space="0" w:color="auto"/>
              <w:left w:val="single" w:sz="6" w:space="0" w:color="auto"/>
              <w:bottom w:val="single" w:sz="6" w:space="0" w:color="auto"/>
              <w:right w:val="single" w:sz="6" w:space="0" w:color="auto"/>
            </w:tcBorders>
          </w:tcPr>
          <w:p w14:paraId="50D2B1B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9783898.62</w:t>
            </w:r>
          </w:p>
        </w:tc>
        <w:tc>
          <w:tcPr>
            <w:tcW w:w="1417" w:type="dxa"/>
            <w:tcBorders>
              <w:top w:val="single" w:sz="6" w:space="0" w:color="auto"/>
              <w:left w:val="single" w:sz="6" w:space="0" w:color="auto"/>
              <w:bottom w:val="single" w:sz="6" w:space="0" w:color="auto"/>
              <w:right w:val="single" w:sz="6" w:space="0" w:color="auto"/>
            </w:tcBorders>
          </w:tcPr>
          <w:p w14:paraId="3DF9A46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530197.618</w:t>
            </w:r>
          </w:p>
        </w:tc>
        <w:tc>
          <w:tcPr>
            <w:tcW w:w="997" w:type="dxa"/>
            <w:tcBorders>
              <w:top w:val="single" w:sz="6" w:space="0" w:color="auto"/>
              <w:left w:val="single" w:sz="6" w:space="0" w:color="auto"/>
              <w:bottom w:val="single" w:sz="6" w:space="0" w:color="auto"/>
              <w:right w:val="single" w:sz="6" w:space="0" w:color="auto"/>
            </w:tcBorders>
          </w:tcPr>
          <w:p w14:paraId="2D260B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27.384</w:t>
            </w:r>
          </w:p>
        </w:tc>
        <w:tc>
          <w:tcPr>
            <w:tcW w:w="1497" w:type="dxa"/>
            <w:tcBorders>
              <w:top w:val="single" w:sz="6" w:space="0" w:color="auto"/>
              <w:left w:val="single" w:sz="6" w:space="0" w:color="auto"/>
              <w:bottom w:val="single" w:sz="6" w:space="0" w:color="auto"/>
              <w:right w:val="single" w:sz="12" w:space="0" w:color="auto"/>
            </w:tcBorders>
          </w:tcPr>
          <w:p w14:paraId="278375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C8B549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EE50EA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646</w:t>
            </w:r>
          </w:p>
        </w:tc>
        <w:tc>
          <w:tcPr>
            <w:tcW w:w="1374" w:type="dxa"/>
            <w:tcBorders>
              <w:top w:val="single" w:sz="6" w:space="0" w:color="auto"/>
              <w:left w:val="single" w:sz="6" w:space="0" w:color="auto"/>
              <w:bottom w:val="single" w:sz="6" w:space="0" w:color="auto"/>
              <w:right w:val="single" w:sz="6" w:space="0" w:color="auto"/>
            </w:tcBorders>
          </w:tcPr>
          <w:p w14:paraId="146F31E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9783894.93</w:t>
            </w:r>
          </w:p>
        </w:tc>
        <w:tc>
          <w:tcPr>
            <w:tcW w:w="1417" w:type="dxa"/>
            <w:tcBorders>
              <w:top w:val="single" w:sz="6" w:space="0" w:color="auto"/>
              <w:left w:val="single" w:sz="6" w:space="0" w:color="auto"/>
              <w:bottom w:val="single" w:sz="6" w:space="0" w:color="auto"/>
              <w:right w:val="single" w:sz="6" w:space="0" w:color="auto"/>
            </w:tcBorders>
          </w:tcPr>
          <w:p w14:paraId="08D9FE4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530198.252</w:t>
            </w:r>
          </w:p>
        </w:tc>
        <w:tc>
          <w:tcPr>
            <w:tcW w:w="997" w:type="dxa"/>
            <w:tcBorders>
              <w:top w:val="single" w:sz="6" w:space="0" w:color="auto"/>
              <w:left w:val="single" w:sz="6" w:space="0" w:color="auto"/>
              <w:bottom w:val="single" w:sz="6" w:space="0" w:color="auto"/>
              <w:right w:val="single" w:sz="6" w:space="0" w:color="auto"/>
            </w:tcBorders>
          </w:tcPr>
          <w:p w14:paraId="2DFBB1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27.547</w:t>
            </w:r>
          </w:p>
        </w:tc>
        <w:tc>
          <w:tcPr>
            <w:tcW w:w="1497" w:type="dxa"/>
            <w:tcBorders>
              <w:top w:val="single" w:sz="6" w:space="0" w:color="auto"/>
              <w:left w:val="single" w:sz="6" w:space="0" w:color="auto"/>
              <w:bottom w:val="single" w:sz="6" w:space="0" w:color="auto"/>
              <w:right w:val="single" w:sz="12" w:space="0" w:color="auto"/>
            </w:tcBorders>
          </w:tcPr>
          <w:p w14:paraId="2BE288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5B8CC5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838D8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647</w:t>
            </w:r>
          </w:p>
        </w:tc>
        <w:tc>
          <w:tcPr>
            <w:tcW w:w="1374" w:type="dxa"/>
            <w:tcBorders>
              <w:top w:val="single" w:sz="6" w:space="0" w:color="auto"/>
              <w:left w:val="single" w:sz="6" w:space="0" w:color="auto"/>
              <w:bottom w:val="single" w:sz="6" w:space="0" w:color="auto"/>
              <w:right w:val="single" w:sz="6" w:space="0" w:color="auto"/>
            </w:tcBorders>
          </w:tcPr>
          <w:p w14:paraId="37E425A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9783890.79</w:t>
            </w:r>
          </w:p>
        </w:tc>
        <w:tc>
          <w:tcPr>
            <w:tcW w:w="1417" w:type="dxa"/>
            <w:tcBorders>
              <w:top w:val="single" w:sz="6" w:space="0" w:color="auto"/>
              <w:left w:val="single" w:sz="6" w:space="0" w:color="auto"/>
              <w:bottom w:val="single" w:sz="6" w:space="0" w:color="auto"/>
              <w:right w:val="single" w:sz="6" w:space="0" w:color="auto"/>
            </w:tcBorders>
          </w:tcPr>
          <w:p w14:paraId="46850D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530198.483</w:t>
            </w:r>
          </w:p>
        </w:tc>
        <w:tc>
          <w:tcPr>
            <w:tcW w:w="997" w:type="dxa"/>
            <w:tcBorders>
              <w:top w:val="single" w:sz="6" w:space="0" w:color="auto"/>
              <w:left w:val="single" w:sz="6" w:space="0" w:color="auto"/>
              <w:bottom w:val="single" w:sz="6" w:space="0" w:color="auto"/>
              <w:right w:val="single" w:sz="6" w:space="0" w:color="auto"/>
            </w:tcBorders>
          </w:tcPr>
          <w:p w14:paraId="7973EE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27.302</w:t>
            </w:r>
          </w:p>
        </w:tc>
        <w:tc>
          <w:tcPr>
            <w:tcW w:w="1497" w:type="dxa"/>
            <w:tcBorders>
              <w:top w:val="single" w:sz="6" w:space="0" w:color="auto"/>
              <w:left w:val="single" w:sz="6" w:space="0" w:color="auto"/>
              <w:bottom w:val="single" w:sz="6" w:space="0" w:color="auto"/>
              <w:right w:val="single" w:sz="12" w:space="0" w:color="auto"/>
            </w:tcBorders>
          </w:tcPr>
          <w:p w14:paraId="6F936C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4BADF6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D8330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648</w:t>
            </w:r>
          </w:p>
        </w:tc>
        <w:tc>
          <w:tcPr>
            <w:tcW w:w="1374" w:type="dxa"/>
            <w:tcBorders>
              <w:top w:val="single" w:sz="6" w:space="0" w:color="auto"/>
              <w:left w:val="single" w:sz="6" w:space="0" w:color="auto"/>
              <w:bottom w:val="single" w:sz="6" w:space="0" w:color="auto"/>
              <w:right w:val="single" w:sz="6" w:space="0" w:color="auto"/>
            </w:tcBorders>
          </w:tcPr>
          <w:p w14:paraId="4CF96E8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9783886.89</w:t>
            </w:r>
          </w:p>
        </w:tc>
        <w:tc>
          <w:tcPr>
            <w:tcW w:w="1417" w:type="dxa"/>
            <w:tcBorders>
              <w:top w:val="single" w:sz="6" w:space="0" w:color="auto"/>
              <w:left w:val="single" w:sz="6" w:space="0" w:color="auto"/>
              <w:bottom w:val="single" w:sz="6" w:space="0" w:color="auto"/>
              <w:right w:val="single" w:sz="6" w:space="0" w:color="auto"/>
            </w:tcBorders>
          </w:tcPr>
          <w:p w14:paraId="18114C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530198.561</w:t>
            </w:r>
          </w:p>
        </w:tc>
        <w:tc>
          <w:tcPr>
            <w:tcW w:w="997" w:type="dxa"/>
            <w:tcBorders>
              <w:top w:val="single" w:sz="6" w:space="0" w:color="auto"/>
              <w:left w:val="single" w:sz="6" w:space="0" w:color="auto"/>
              <w:bottom w:val="single" w:sz="6" w:space="0" w:color="auto"/>
              <w:right w:val="single" w:sz="6" w:space="0" w:color="auto"/>
            </w:tcBorders>
          </w:tcPr>
          <w:p w14:paraId="6AB8DA0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27.312</w:t>
            </w:r>
          </w:p>
        </w:tc>
        <w:tc>
          <w:tcPr>
            <w:tcW w:w="1497" w:type="dxa"/>
            <w:tcBorders>
              <w:top w:val="single" w:sz="6" w:space="0" w:color="auto"/>
              <w:left w:val="single" w:sz="6" w:space="0" w:color="auto"/>
              <w:bottom w:val="single" w:sz="6" w:space="0" w:color="auto"/>
              <w:right w:val="single" w:sz="12" w:space="0" w:color="auto"/>
            </w:tcBorders>
          </w:tcPr>
          <w:p w14:paraId="509023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780A67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018F0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649</w:t>
            </w:r>
          </w:p>
        </w:tc>
        <w:tc>
          <w:tcPr>
            <w:tcW w:w="1374" w:type="dxa"/>
            <w:tcBorders>
              <w:top w:val="single" w:sz="6" w:space="0" w:color="auto"/>
              <w:left w:val="single" w:sz="6" w:space="0" w:color="auto"/>
              <w:bottom w:val="single" w:sz="6" w:space="0" w:color="auto"/>
              <w:right w:val="single" w:sz="6" w:space="0" w:color="auto"/>
            </w:tcBorders>
          </w:tcPr>
          <w:p w14:paraId="67D6AF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9783882.99</w:t>
            </w:r>
          </w:p>
        </w:tc>
        <w:tc>
          <w:tcPr>
            <w:tcW w:w="1417" w:type="dxa"/>
            <w:tcBorders>
              <w:top w:val="single" w:sz="6" w:space="0" w:color="auto"/>
              <w:left w:val="single" w:sz="6" w:space="0" w:color="auto"/>
              <w:bottom w:val="single" w:sz="6" w:space="0" w:color="auto"/>
              <w:right w:val="single" w:sz="6" w:space="0" w:color="auto"/>
            </w:tcBorders>
          </w:tcPr>
          <w:p w14:paraId="321EB04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530198.876</w:t>
            </w:r>
          </w:p>
        </w:tc>
        <w:tc>
          <w:tcPr>
            <w:tcW w:w="997" w:type="dxa"/>
            <w:tcBorders>
              <w:top w:val="single" w:sz="6" w:space="0" w:color="auto"/>
              <w:left w:val="single" w:sz="6" w:space="0" w:color="auto"/>
              <w:bottom w:val="single" w:sz="6" w:space="0" w:color="auto"/>
              <w:right w:val="single" w:sz="6" w:space="0" w:color="auto"/>
            </w:tcBorders>
          </w:tcPr>
          <w:p w14:paraId="5E5E71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27.158</w:t>
            </w:r>
          </w:p>
        </w:tc>
        <w:tc>
          <w:tcPr>
            <w:tcW w:w="1497" w:type="dxa"/>
            <w:tcBorders>
              <w:top w:val="single" w:sz="6" w:space="0" w:color="auto"/>
              <w:left w:val="single" w:sz="6" w:space="0" w:color="auto"/>
              <w:bottom w:val="single" w:sz="6" w:space="0" w:color="auto"/>
              <w:right w:val="single" w:sz="12" w:space="0" w:color="auto"/>
            </w:tcBorders>
          </w:tcPr>
          <w:p w14:paraId="682611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747F53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D7DDDF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650</w:t>
            </w:r>
          </w:p>
        </w:tc>
        <w:tc>
          <w:tcPr>
            <w:tcW w:w="1374" w:type="dxa"/>
            <w:tcBorders>
              <w:top w:val="single" w:sz="6" w:space="0" w:color="auto"/>
              <w:left w:val="single" w:sz="6" w:space="0" w:color="auto"/>
              <w:bottom w:val="single" w:sz="6" w:space="0" w:color="auto"/>
              <w:right w:val="single" w:sz="6" w:space="0" w:color="auto"/>
            </w:tcBorders>
          </w:tcPr>
          <w:p w14:paraId="20B85CC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9783892.35</w:t>
            </w:r>
          </w:p>
        </w:tc>
        <w:tc>
          <w:tcPr>
            <w:tcW w:w="1417" w:type="dxa"/>
            <w:tcBorders>
              <w:top w:val="single" w:sz="6" w:space="0" w:color="auto"/>
              <w:left w:val="single" w:sz="6" w:space="0" w:color="auto"/>
              <w:bottom w:val="single" w:sz="6" w:space="0" w:color="auto"/>
              <w:right w:val="single" w:sz="6" w:space="0" w:color="auto"/>
            </w:tcBorders>
          </w:tcPr>
          <w:p w14:paraId="5BCC7CF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530185.424</w:t>
            </w:r>
          </w:p>
        </w:tc>
        <w:tc>
          <w:tcPr>
            <w:tcW w:w="997" w:type="dxa"/>
            <w:tcBorders>
              <w:top w:val="single" w:sz="6" w:space="0" w:color="auto"/>
              <w:left w:val="single" w:sz="6" w:space="0" w:color="auto"/>
              <w:bottom w:val="single" w:sz="6" w:space="0" w:color="auto"/>
              <w:right w:val="single" w:sz="6" w:space="0" w:color="auto"/>
            </w:tcBorders>
          </w:tcPr>
          <w:p w14:paraId="4EE3B3F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27.222</w:t>
            </w:r>
          </w:p>
        </w:tc>
        <w:tc>
          <w:tcPr>
            <w:tcW w:w="1497" w:type="dxa"/>
            <w:tcBorders>
              <w:top w:val="single" w:sz="6" w:space="0" w:color="auto"/>
              <w:left w:val="single" w:sz="6" w:space="0" w:color="auto"/>
              <w:bottom w:val="single" w:sz="6" w:space="0" w:color="auto"/>
              <w:right w:val="single" w:sz="12" w:space="0" w:color="auto"/>
            </w:tcBorders>
          </w:tcPr>
          <w:p w14:paraId="107B5A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BFFCF1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E960F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651</w:t>
            </w:r>
          </w:p>
        </w:tc>
        <w:tc>
          <w:tcPr>
            <w:tcW w:w="1374" w:type="dxa"/>
            <w:tcBorders>
              <w:top w:val="single" w:sz="6" w:space="0" w:color="auto"/>
              <w:left w:val="single" w:sz="6" w:space="0" w:color="auto"/>
              <w:bottom w:val="single" w:sz="6" w:space="0" w:color="auto"/>
              <w:right w:val="single" w:sz="6" w:space="0" w:color="auto"/>
            </w:tcBorders>
          </w:tcPr>
          <w:p w14:paraId="6DCF0C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9783892.03</w:t>
            </w:r>
          </w:p>
        </w:tc>
        <w:tc>
          <w:tcPr>
            <w:tcW w:w="1417" w:type="dxa"/>
            <w:tcBorders>
              <w:top w:val="single" w:sz="6" w:space="0" w:color="auto"/>
              <w:left w:val="single" w:sz="6" w:space="0" w:color="auto"/>
              <w:bottom w:val="single" w:sz="6" w:space="0" w:color="auto"/>
              <w:right w:val="single" w:sz="6" w:space="0" w:color="auto"/>
            </w:tcBorders>
          </w:tcPr>
          <w:p w14:paraId="3B2153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530186.406</w:t>
            </w:r>
          </w:p>
        </w:tc>
        <w:tc>
          <w:tcPr>
            <w:tcW w:w="997" w:type="dxa"/>
            <w:tcBorders>
              <w:top w:val="single" w:sz="6" w:space="0" w:color="auto"/>
              <w:left w:val="single" w:sz="6" w:space="0" w:color="auto"/>
              <w:bottom w:val="single" w:sz="6" w:space="0" w:color="auto"/>
              <w:right w:val="single" w:sz="6" w:space="0" w:color="auto"/>
            </w:tcBorders>
          </w:tcPr>
          <w:p w14:paraId="088BD8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27.219</w:t>
            </w:r>
          </w:p>
        </w:tc>
        <w:tc>
          <w:tcPr>
            <w:tcW w:w="1497" w:type="dxa"/>
            <w:tcBorders>
              <w:top w:val="single" w:sz="6" w:space="0" w:color="auto"/>
              <w:left w:val="single" w:sz="6" w:space="0" w:color="auto"/>
              <w:bottom w:val="single" w:sz="6" w:space="0" w:color="auto"/>
              <w:right w:val="single" w:sz="12" w:space="0" w:color="auto"/>
            </w:tcBorders>
          </w:tcPr>
          <w:p w14:paraId="7807BD8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A54296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FB7C15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652</w:t>
            </w:r>
          </w:p>
        </w:tc>
        <w:tc>
          <w:tcPr>
            <w:tcW w:w="1374" w:type="dxa"/>
            <w:tcBorders>
              <w:top w:val="single" w:sz="6" w:space="0" w:color="auto"/>
              <w:left w:val="single" w:sz="6" w:space="0" w:color="auto"/>
              <w:bottom w:val="single" w:sz="6" w:space="0" w:color="auto"/>
              <w:right w:val="single" w:sz="6" w:space="0" w:color="auto"/>
            </w:tcBorders>
          </w:tcPr>
          <w:p w14:paraId="47807A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9783892.92</w:t>
            </w:r>
          </w:p>
        </w:tc>
        <w:tc>
          <w:tcPr>
            <w:tcW w:w="1417" w:type="dxa"/>
            <w:tcBorders>
              <w:top w:val="single" w:sz="6" w:space="0" w:color="auto"/>
              <w:left w:val="single" w:sz="6" w:space="0" w:color="auto"/>
              <w:bottom w:val="single" w:sz="6" w:space="0" w:color="auto"/>
              <w:right w:val="single" w:sz="6" w:space="0" w:color="auto"/>
            </w:tcBorders>
          </w:tcPr>
          <w:p w14:paraId="26EA2E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530187.012</w:t>
            </w:r>
          </w:p>
        </w:tc>
        <w:tc>
          <w:tcPr>
            <w:tcW w:w="997" w:type="dxa"/>
            <w:tcBorders>
              <w:top w:val="single" w:sz="6" w:space="0" w:color="auto"/>
              <w:left w:val="single" w:sz="6" w:space="0" w:color="auto"/>
              <w:bottom w:val="single" w:sz="6" w:space="0" w:color="auto"/>
              <w:right w:val="single" w:sz="6" w:space="0" w:color="auto"/>
            </w:tcBorders>
          </w:tcPr>
          <w:p w14:paraId="00FAE5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27.203</w:t>
            </w:r>
          </w:p>
        </w:tc>
        <w:tc>
          <w:tcPr>
            <w:tcW w:w="1497" w:type="dxa"/>
            <w:tcBorders>
              <w:top w:val="single" w:sz="6" w:space="0" w:color="auto"/>
              <w:left w:val="single" w:sz="6" w:space="0" w:color="auto"/>
              <w:bottom w:val="single" w:sz="6" w:space="0" w:color="auto"/>
              <w:right w:val="single" w:sz="12" w:space="0" w:color="auto"/>
            </w:tcBorders>
          </w:tcPr>
          <w:p w14:paraId="344D73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2AEB4B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9C418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653</w:t>
            </w:r>
          </w:p>
        </w:tc>
        <w:tc>
          <w:tcPr>
            <w:tcW w:w="1374" w:type="dxa"/>
            <w:tcBorders>
              <w:top w:val="single" w:sz="6" w:space="0" w:color="auto"/>
              <w:left w:val="single" w:sz="6" w:space="0" w:color="auto"/>
              <w:bottom w:val="single" w:sz="6" w:space="0" w:color="auto"/>
              <w:right w:val="single" w:sz="6" w:space="0" w:color="auto"/>
            </w:tcBorders>
          </w:tcPr>
          <w:p w14:paraId="62E29B8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9783893.01</w:t>
            </w:r>
          </w:p>
        </w:tc>
        <w:tc>
          <w:tcPr>
            <w:tcW w:w="1417" w:type="dxa"/>
            <w:tcBorders>
              <w:top w:val="single" w:sz="6" w:space="0" w:color="auto"/>
              <w:left w:val="single" w:sz="6" w:space="0" w:color="auto"/>
              <w:bottom w:val="single" w:sz="6" w:space="0" w:color="auto"/>
              <w:right w:val="single" w:sz="6" w:space="0" w:color="auto"/>
            </w:tcBorders>
          </w:tcPr>
          <w:p w14:paraId="2A74CD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530187.197</w:t>
            </w:r>
          </w:p>
        </w:tc>
        <w:tc>
          <w:tcPr>
            <w:tcW w:w="997" w:type="dxa"/>
            <w:tcBorders>
              <w:top w:val="single" w:sz="6" w:space="0" w:color="auto"/>
              <w:left w:val="single" w:sz="6" w:space="0" w:color="auto"/>
              <w:bottom w:val="single" w:sz="6" w:space="0" w:color="auto"/>
              <w:right w:val="single" w:sz="6" w:space="0" w:color="auto"/>
            </w:tcBorders>
          </w:tcPr>
          <w:p w14:paraId="5DF83A8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26.896</w:t>
            </w:r>
          </w:p>
        </w:tc>
        <w:tc>
          <w:tcPr>
            <w:tcW w:w="1497" w:type="dxa"/>
            <w:tcBorders>
              <w:top w:val="single" w:sz="6" w:space="0" w:color="auto"/>
              <w:left w:val="single" w:sz="6" w:space="0" w:color="auto"/>
              <w:bottom w:val="single" w:sz="6" w:space="0" w:color="auto"/>
              <w:right w:val="single" w:sz="12" w:space="0" w:color="auto"/>
            </w:tcBorders>
          </w:tcPr>
          <w:p w14:paraId="16EB79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928FC1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35737A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654</w:t>
            </w:r>
          </w:p>
        </w:tc>
        <w:tc>
          <w:tcPr>
            <w:tcW w:w="1374" w:type="dxa"/>
            <w:tcBorders>
              <w:top w:val="single" w:sz="6" w:space="0" w:color="auto"/>
              <w:left w:val="single" w:sz="6" w:space="0" w:color="auto"/>
              <w:bottom w:val="single" w:sz="6" w:space="0" w:color="auto"/>
              <w:right w:val="single" w:sz="6" w:space="0" w:color="auto"/>
            </w:tcBorders>
          </w:tcPr>
          <w:p w14:paraId="23FFE35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9783893.13</w:t>
            </w:r>
          </w:p>
        </w:tc>
        <w:tc>
          <w:tcPr>
            <w:tcW w:w="1417" w:type="dxa"/>
            <w:tcBorders>
              <w:top w:val="single" w:sz="6" w:space="0" w:color="auto"/>
              <w:left w:val="single" w:sz="6" w:space="0" w:color="auto"/>
              <w:bottom w:val="single" w:sz="6" w:space="0" w:color="auto"/>
              <w:right w:val="single" w:sz="6" w:space="0" w:color="auto"/>
            </w:tcBorders>
          </w:tcPr>
          <w:p w14:paraId="2AC0F48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530187.402</w:t>
            </w:r>
          </w:p>
        </w:tc>
        <w:tc>
          <w:tcPr>
            <w:tcW w:w="997" w:type="dxa"/>
            <w:tcBorders>
              <w:top w:val="single" w:sz="6" w:space="0" w:color="auto"/>
              <w:left w:val="single" w:sz="6" w:space="0" w:color="auto"/>
              <w:bottom w:val="single" w:sz="6" w:space="0" w:color="auto"/>
              <w:right w:val="single" w:sz="6" w:space="0" w:color="auto"/>
            </w:tcBorders>
          </w:tcPr>
          <w:p w14:paraId="477248F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27.193</w:t>
            </w:r>
          </w:p>
        </w:tc>
        <w:tc>
          <w:tcPr>
            <w:tcW w:w="1497" w:type="dxa"/>
            <w:tcBorders>
              <w:top w:val="single" w:sz="6" w:space="0" w:color="auto"/>
              <w:left w:val="single" w:sz="6" w:space="0" w:color="auto"/>
              <w:bottom w:val="single" w:sz="6" w:space="0" w:color="auto"/>
              <w:right w:val="single" w:sz="12" w:space="0" w:color="auto"/>
            </w:tcBorders>
          </w:tcPr>
          <w:p w14:paraId="06662F1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6F2E7C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45ADD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655</w:t>
            </w:r>
          </w:p>
        </w:tc>
        <w:tc>
          <w:tcPr>
            <w:tcW w:w="1374" w:type="dxa"/>
            <w:tcBorders>
              <w:top w:val="single" w:sz="6" w:space="0" w:color="auto"/>
              <w:left w:val="single" w:sz="6" w:space="0" w:color="auto"/>
              <w:bottom w:val="single" w:sz="6" w:space="0" w:color="auto"/>
              <w:right w:val="single" w:sz="6" w:space="0" w:color="auto"/>
            </w:tcBorders>
          </w:tcPr>
          <w:p w14:paraId="3D00F7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9783893.79</w:t>
            </w:r>
          </w:p>
        </w:tc>
        <w:tc>
          <w:tcPr>
            <w:tcW w:w="1417" w:type="dxa"/>
            <w:tcBorders>
              <w:top w:val="single" w:sz="6" w:space="0" w:color="auto"/>
              <w:left w:val="single" w:sz="6" w:space="0" w:color="auto"/>
              <w:bottom w:val="single" w:sz="6" w:space="0" w:color="auto"/>
              <w:right w:val="single" w:sz="6" w:space="0" w:color="auto"/>
            </w:tcBorders>
          </w:tcPr>
          <w:p w14:paraId="692EAB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530187.166</w:t>
            </w:r>
          </w:p>
        </w:tc>
        <w:tc>
          <w:tcPr>
            <w:tcW w:w="997" w:type="dxa"/>
            <w:tcBorders>
              <w:top w:val="single" w:sz="6" w:space="0" w:color="auto"/>
              <w:left w:val="single" w:sz="6" w:space="0" w:color="auto"/>
              <w:bottom w:val="single" w:sz="6" w:space="0" w:color="auto"/>
              <w:right w:val="single" w:sz="6" w:space="0" w:color="auto"/>
            </w:tcBorders>
          </w:tcPr>
          <w:p w14:paraId="3E6F1F5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27.215</w:t>
            </w:r>
          </w:p>
        </w:tc>
        <w:tc>
          <w:tcPr>
            <w:tcW w:w="1497" w:type="dxa"/>
            <w:tcBorders>
              <w:top w:val="single" w:sz="6" w:space="0" w:color="auto"/>
              <w:left w:val="single" w:sz="6" w:space="0" w:color="auto"/>
              <w:bottom w:val="single" w:sz="6" w:space="0" w:color="auto"/>
              <w:right w:val="single" w:sz="12" w:space="0" w:color="auto"/>
            </w:tcBorders>
          </w:tcPr>
          <w:p w14:paraId="481209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EEA904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FB2C1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656</w:t>
            </w:r>
          </w:p>
        </w:tc>
        <w:tc>
          <w:tcPr>
            <w:tcW w:w="1374" w:type="dxa"/>
            <w:tcBorders>
              <w:top w:val="single" w:sz="6" w:space="0" w:color="auto"/>
              <w:left w:val="single" w:sz="6" w:space="0" w:color="auto"/>
              <w:bottom w:val="single" w:sz="6" w:space="0" w:color="auto"/>
              <w:right w:val="single" w:sz="6" w:space="0" w:color="auto"/>
            </w:tcBorders>
          </w:tcPr>
          <w:p w14:paraId="67AC3C6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9783889.41</w:t>
            </w:r>
          </w:p>
        </w:tc>
        <w:tc>
          <w:tcPr>
            <w:tcW w:w="1417" w:type="dxa"/>
            <w:tcBorders>
              <w:top w:val="single" w:sz="6" w:space="0" w:color="auto"/>
              <w:left w:val="single" w:sz="6" w:space="0" w:color="auto"/>
              <w:bottom w:val="single" w:sz="6" w:space="0" w:color="auto"/>
              <w:right w:val="single" w:sz="6" w:space="0" w:color="auto"/>
            </w:tcBorders>
          </w:tcPr>
          <w:p w14:paraId="5596A6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530186.811</w:t>
            </w:r>
          </w:p>
        </w:tc>
        <w:tc>
          <w:tcPr>
            <w:tcW w:w="997" w:type="dxa"/>
            <w:tcBorders>
              <w:top w:val="single" w:sz="6" w:space="0" w:color="auto"/>
              <w:left w:val="single" w:sz="6" w:space="0" w:color="auto"/>
              <w:bottom w:val="single" w:sz="6" w:space="0" w:color="auto"/>
              <w:right w:val="single" w:sz="6" w:space="0" w:color="auto"/>
            </w:tcBorders>
          </w:tcPr>
          <w:p w14:paraId="0F913B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27.278</w:t>
            </w:r>
          </w:p>
        </w:tc>
        <w:tc>
          <w:tcPr>
            <w:tcW w:w="1497" w:type="dxa"/>
            <w:tcBorders>
              <w:top w:val="single" w:sz="6" w:space="0" w:color="auto"/>
              <w:left w:val="single" w:sz="6" w:space="0" w:color="auto"/>
              <w:bottom w:val="single" w:sz="6" w:space="0" w:color="auto"/>
              <w:right w:val="single" w:sz="12" w:space="0" w:color="auto"/>
            </w:tcBorders>
          </w:tcPr>
          <w:p w14:paraId="51957D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3506E9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7AD844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657</w:t>
            </w:r>
          </w:p>
        </w:tc>
        <w:tc>
          <w:tcPr>
            <w:tcW w:w="1374" w:type="dxa"/>
            <w:tcBorders>
              <w:top w:val="single" w:sz="6" w:space="0" w:color="auto"/>
              <w:left w:val="single" w:sz="6" w:space="0" w:color="auto"/>
              <w:bottom w:val="single" w:sz="6" w:space="0" w:color="auto"/>
              <w:right w:val="single" w:sz="6" w:space="0" w:color="auto"/>
            </w:tcBorders>
          </w:tcPr>
          <w:p w14:paraId="16B8702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9783879.54</w:t>
            </w:r>
          </w:p>
        </w:tc>
        <w:tc>
          <w:tcPr>
            <w:tcW w:w="1417" w:type="dxa"/>
            <w:tcBorders>
              <w:top w:val="single" w:sz="6" w:space="0" w:color="auto"/>
              <w:left w:val="single" w:sz="6" w:space="0" w:color="auto"/>
              <w:bottom w:val="single" w:sz="6" w:space="0" w:color="auto"/>
              <w:right w:val="single" w:sz="6" w:space="0" w:color="auto"/>
            </w:tcBorders>
          </w:tcPr>
          <w:p w14:paraId="3CB2A8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530184.773</w:t>
            </w:r>
          </w:p>
        </w:tc>
        <w:tc>
          <w:tcPr>
            <w:tcW w:w="997" w:type="dxa"/>
            <w:tcBorders>
              <w:top w:val="single" w:sz="6" w:space="0" w:color="auto"/>
              <w:left w:val="single" w:sz="6" w:space="0" w:color="auto"/>
              <w:bottom w:val="single" w:sz="6" w:space="0" w:color="auto"/>
              <w:right w:val="single" w:sz="6" w:space="0" w:color="auto"/>
            </w:tcBorders>
          </w:tcPr>
          <w:p w14:paraId="2CE819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27.279</w:t>
            </w:r>
          </w:p>
        </w:tc>
        <w:tc>
          <w:tcPr>
            <w:tcW w:w="1497" w:type="dxa"/>
            <w:tcBorders>
              <w:top w:val="single" w:sz="6" w:space="0" w:color="auto"/>
              <w:left w:val="single" w:sz="6" w:space="0" w:color="auto"/>
              <w:bottom w:val="single" w:sz="6" w:space="0" w:color="auto"/>
              <w:right w:val="single" w:sz="12" w:space="0" w:color="auto"/>
            </w:tcBorders>
          </w:tcPr>
          <w:p w14:paraId="5F1DBF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853B82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FAEE5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658</w:t>
            </w:r>
          </w:p>
        </w:tc>
        <w:tc>
          <w:tcPr>
            <w:tcW w:w="1374" w:type="dxa"/>
            <w:tcBorders>
              <w:top w:val="single" w:sz="6" w:space="0" w:color="auto"/>
              <w:left w:val="single" w:sz="6" w:space="0" w:color="auto"/>
              <w:bottom w:val="single" w:sz="6" w:space="0" w:color="auto"/>
              <w:right w:val="single" w:sz="6" w:space="0" w:color="auto"/>
            </w:tcBorders>
          </w:tcPr>
          <w:p w14:paraId="43B4BDF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9783880.18</w:t>
            </w:r>
          </w:p>
        </w:tc>
        <w:tc>
          <w:tcPr>
            <w:tcW w:w="1417" w:type="dxa"/>
            <w:tcBorders>
              <w:top w:val="single" w:sz="6" w:space="0" w:color="auto"/>
              <w:left w:val="single" w:sz="6" w:space="0" w:color="auto"/>
              <w:bottom w:val="single" w:sz="6" w:space="0" w:color="auto"/>
              <w:right w:val="single" w:sz="6" w:space="0" w:color="auto"/>
            </w:tcBorders>
          </w:tcPr>
          <w:p w14:paraId="07E8FB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530182.979</w:t>
            </w:r>
          </w:p>
        </w:tc>
        <w:tc>
          <w:tcPr>
            <w:tcW w:w="997" w:type="dxa"/>
            <w:tcBorders>
              <w:top w:val="single" w:sz="6" w:space="0" w:color="auto"/>
              <w:left w:val="single" w:sz="6" w:space="0" w:color="auto"/>
              <w:bottom w:val="single" w:sz="6" w:space="0" w:color="auto"/>
              <w:right w:val="single" w:sz="6" w:space="0" w:color="auto"/>
            </w:tcBorders>
          </w:tcPr>
          <w:p w14:paraId="0FFAF7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w:t>
            </w:r>
          </w:p>
        </w:tc>
        <w:tc>
          <w:tcPr>
            <w:tcW w:w="1497" w:type="dxa"/>
            <w:tcBorders>
              <w:top w:val="single" w:sz="6" w:space="0" w:color="auto"/>
              <w:left w:val="single" w:sz="6" w:space="0" w:color="auto"/>
              <w:bottom w:val="single" w:sz="6" w:space="0" w:color="auto"/>
              <w:right w:val="single" w:sz="12" w:space="0" w:color="auto"/>
            </w:tcBorders>
          </w:tcPr>
          <w:p w14:paraId="29F0074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A275A2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ECCCB6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659</w:t>
            </w:r>
          </w:p>
        </w:tc>
        <w:tc>
          <w:tcPr>
            <w:tcW w:w="1374" w:type="dxa"/>
            <w:tcBorders>
              <w:top w:val="single" w:sz="6" w:space="0" w:color="auto"/>
              <w:left w:val="single" w:sz="6" w:space="0" w:color="auto"/>
              <w:bottom w:val="single" w:sz="6" w:space="0" w:color="auto"/>
              <w:right w:val="single" w:sz="6" w:space="0" w:color="auto"/>
            </w:tcBorders>
          </w:tcPr>
          <w:p w14:paraId="51A4AF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9783864.58</w:t>
            </w:r>
          </w:p>
        </w:tc>
        <w:tc>
          <w:tcPr>
            <w:tcW w:w="1417" w:type="dxa"/>
            <w:tcBorders>
              <w:top w:val="single" w:sz="6" w:space="0" w:color="auto"/>
              <w:left w:val="single" w:sz="6" w:space="0" w:color="auto"/>
              <w:bottom w:val="single" w:sz="6" w:space="0" w:color="auto"/>
              <w:right w:val="single" w:sz="6" w:space="0" w:color="auto"/>
            </w:tcBorders>
          </w:tcPr>
          <w:p w14:paraId="35ED7C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530180.041</w:t>
            </w:r>
          </w:p>
        </w:tc>
        <w:tc>
          <w:tcPr>
            <w:tcW w:w="997" w:type="dxa"/>
            <w:tcBorders>
              <w:top w:val="single" w:sz="6" w:space="0" w:color="auto"/>
              <w:left w:val="single" w:sz="6" w:space="0" w:color="auto"/>
              <w:bottom w:val="single" w:sz="6" w:space="0" w:color="auto"/>
              <w:right w:val="single" w:sz="6" w:space="0" w:color="auto"/>
            </w:tcBorders>
          </w:tcPr>
          <w:p w14:paraId="72E0FEA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27.346</w:t>
            </w:r>
          </w:p>
        </w:tc>
        <w:tc>
          <w:tcPr>
            <w:tcW w:w="1497" w:type="dxa"/>
            <w:tcBorders>
              <w:top w:val="single" w:sz="6" w:space="0" w:color="auto"/>
              <w:left w:val="single" w:sz="6" w:space="0" w:color="auto"/>
              <w:bottom w:val="single" w:sz="6" w:space="0" w:color="auto"/>
              <w:right w:val="single" w:sz="12" w:space="0" w:color="auto"/>
            </w:tcBorders>
          </w:tcPr>
          <w:p w14:paraId="3C9639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812562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BB694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660</w:t>
            </w:r>
          </w:p>
        </w:tc>
        <w:tc>
          <w:tcPr>
            <w:tcW w:w="1374" w:type="dxa"/>
            <w:tcBorders>
              <w:top w:val="single" w:sz="6" w:space="0" w:color="auto"/>
              <w:left w:val="single" w:sz="6" w:space="0" w:color="auto"/>
              <w:bottom w:val="single" w:sz="6" w:space="0" w:color="auto"/>
              <w:right w:val="single" w:sz="6" w:space="0" w:color="auto"/>
            </w:tcBorders>
          </w:tcPr>
          <w:p w14:paraId="6AC2CF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9783865.93</w:t>
            </w:r>
          </w:p>
        </w:tc>
        <w:tc>
          <w:tcPr>
            <w:tcW w:w="1417" w:type="dxa"/>
            <w:tcBorders>
              <w:top w:val="single" w:sz="6" w:space="0" w:color="auto"/>
              <w:left w:val="single" w:sz="6" w:space="0" w:color="auto"/>
              <w:bottom w:val="single" w:sz="6" w:space="0" w:color="auto"/>
              <w:right w:val="single" w:sz="6" w:space="0" w:color="auto"/>
            </w:tcBorders>
          </w:tcPr>
          <w:p w14:paraId="4E9CE53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530178.692</w:t>
            </w:r>
          </w:p>
        </w:tc>
        <w:tc>
          <w:tcPr>
            <w:tcW w:w="997" w:type="dxa"/>
            <w:tcBorders>
              <w:top w:val="single" w:sz="6" w:space="0" w:color="auto"/>
              <w:left w:val="single" w:sz="6" w:space="0" w:color="auto"/>
              <w:bottom w:val="single" w:sz="6" w:space="0" w:color="auto"/>
              <w:right w:val="single" w:sz="6" w:space="0" w:color="auto"/>
            </w:tcBorders>
          </w:tcPr>
          <w:p w14:paraId="741149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27.364</w:t>
            </w:r>
          </w:p>
        </w:tc>
        <w:tc>
          <w:tcPr>
            <w:tcW w:w="1497" w:type="dxa"/>
            <w:tcBorders>
              <w:top w:val="single" w:sz="6" w:space="0" w:color="auto"/>
              <w:left w:val="single" w:sz="6" w:space="0" w:color="auto"/>
              <w:bottom w:val="single" w:sz="6" w:space="0" w:color="auto"/>
              <w:right w:val="single" w:sz="12" w:space="0" w:color="auto"/>
            </w:tcBorders>
          </w:tcPr>
          <w:p w14:paraId="5644CA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976030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27ED5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661</w:t>
            </w:r>
          </w:p>
        </w:tc>
        <w:tc>
          <w:tcPr>
            <w:tcW w:w="1374" w:type="dxa"/>
            <w:tcBorders>
              <w:top w:val="single" w:sz="6" w:space="0" w:color="auto"/>
              <w:left w:val="single" w:sz="6" w:space="0" w:color="auto"/>
              <w:bottom w:val="single" w:sz="6" w:space="0" w:color="auto"/>
              <w:right w:val="single" w:sz="6" w:space="0" w:color="auto"/>
            </w:tcBorders>
          </w:tcPr>
          <w:p w14:paraId="36C416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9783859.8</w:t>
            </w:r>
          </w:p>
        </w:tc>
        <w:tc>
          <w:tcPr>
            <w:tcW w:w="1417" w:type="dxa"/>
            <w:tcBorders>
              <w:top w:val="single" w:sz="6" w:space="0" w:color="auto"/>
              <w:left w:val="single" w:sz="6" w:space="0" w:color="auto"/>
              <w:bottom w:val="single" w:sz="6" w:space="0" w:color="auto"/>
              <w:right w:val="single" w:sz="6" w:space="0" w:color="auto"/>
            </w:tcBorders>
          </w:tcPr>
          <w:p w14:paraId="1BA3FF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530174.75</w:t>
            </w:r>
          </w:p>
        </w:tc>
        <w:tc>
          <w:tcPr>
            <w:tcW w:w="997" w:type="dxa"/>
            <w:tcBorders>
              <w:top w:val="single" w:sz="6" w:space="0" w:color="auto"/>
              <w:left w:val="single" w:sz="6" w:space="0" w:color="auto"/>
              <w:bottom w:val="single" w:sz="6" w:space="0" w:color="auto"/>
              <w:right w:val="single" w:sz="6" w:space="0" w:color="auto"/>
            </w:tcBorders>
          </w:tcPr>
          <w:p w14:paraId="7D81CE3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27.501</w:t>
            </w:r>
          </w:p>
        </w:tc>
        <w:tc>
          <w:tcPr>
            <w:tcW w:w="1497" w:type="dxa"/>
            <w:tcBorders>
              <w:top w:val="single" w:sz="6" w:space="0" w:color="auto"/>
              <w:left w:val="single" w:sz="6" w:space="0" w:color="auto"/>
              <w:bottom w:val="single" w:sz="6" w:space="0" w:color="auto"/>
              <w:right w:val="single" w:sz="12" w:space="0" w:color="auto"/>
            </w:tcBorders>
          </w:tcPr>
          <w:p w14:paraId="77D034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A50EFD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F5F91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662</w:t>
            </w:r>
          </w:p>
        </w:tc>
        <w:tc>
          <w:tcPr>
            <w:tcW w:w="1374" w:type="dxa"/>
            <w:tcBorders>
              <w:top w:val="single" w:sz="6" w:space="0" w:color="auto"/>
              <w:left w:val="single" w:sz="6" w:space="0" w:color="auto"/>
              <w:bottom w:val="single" w:sz="6" w:space="0" w:color="auto"/>
              <w:right w:val="single" w:sz="6" w:space="0" w:color="auto"/>
            </w:tcBorders>
          </w:tcPr>
          <w:p w14:paraId="605B6A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9783858.87</w:t>
            </w:r>
          </w:p>
        </w:tc>
        <w:tc>
          <w:tcPr>
            <w:tcW w:w="1417" w:type="dxa"/>
            <w:tcBorders>
              <w:top w:val="single" w:sz="6" w:space="0" w:color="auto"/>
              <w:left w:val="single" w:sz="6" w:space="0" w:color="auto"/>
              <w:bottom w:val="single" w:sz="6" w:space="0" w:color="auto"/>
              <w:right w:val="single" w:sz="6" w:space="0" w:color="auto"/>
            </w:tcBorders>
          </w:tcPr>
          <w:p w14:paraId="2E1A30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530177.601</w:t>
            </w:r>
          </w:p>
        </w:tc>
        <w:tc>
          <w:tcPr>
            <w:tcW w:w="997" w:type="dxa"/>
            <w:tcBorders>
              <w:top w:val="single" w:sz="6" w:space="0" w:color="auto"/>
              <w:left w:val="single" w:sz="6" w:space="0" w:color="auto"/>
              <w:bottom w:val="single" w:sz="6" w:space="0" w:color="auto"/>
              <w:right w:val="single" w:sz="6" w:space="0" w:color="auto"/>
            </w:tcBorders>
          </w:tcPr>
          <w:p w14:paraId="3DCDCF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27.285</w:t>
            </w:r>
          </w:p>
        </w:tc>
        <w:tc>
          <w:tcPr>
            <w:tcW w:w="1497" w:type="dxa"/>
            <w:tcBorders>
              <w:top w:val="single" w:sz="6" w:space="0" w:color="auto"/>
              <w:left w:val="single" w:sz="6" w:space="0" w:color="auto"/>
              <w:bottom w:val="single" w:sz="6" w:space="0" w:color="auto"/>
              <w:right w:val="single" w:sz="12" w:space="0" w:color="auto"/>
            </w:tcBorders>
          </w:tcPr>
          <w:p w14:paraId="1B91FAD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D8B437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E0E98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663</w:t>
            </w:r>
          </w:p>
        </w:tc>
        <w:tc>
          <w:tcPr>
            <w:tcW w:w="1374" w:type="dxa"/>
            <w:tcBorders>
              <w:top w:val="single" w:sz="6" w:space="0" w:color="auto"/>
              <w:left w:val="single" w:sz="6" w:space="0" w:color="auto"/>
              <w:bottom w:val="single" w:sz="6" w:space="0" w:color="auto"/>
              <w:right w:val="single" w:sz="6" w:space="0" w:color="auto"/>
            </w:tcBorders>
          </w:tcPr>
          <w:p w14:paraId="30EAF4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9783859.94</w:t>
            </w:r>
          </w:p>
        </w:tc>
        <w:tc>
          <w:tcPr>
            <w:tcW w:w="1417" w:type="dxa"/>
            <w:tcBorders>
              <w:top w:val="single" w:sz="6" w:space="0" w:color="auto"/>
              <w:left w:val="single" w:sz="6" w:space="0" w:color="auto"/>
              <w:bottom w:val="single" w:sz="6" w:space="0" w:color="auto"/>
              <w:right w:val="single" w:sz="6" w:space="0" w:color="auto"/>
            </w:tcBorders>
          </w:tcPr>
          <w:p w14:paraId="40B28F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530176.768</w:t>
            </w:r>
          </w:p>
        </w:tc>
        <w:tc>
          <w:tcPr>
            <w:tcW w:w="997" w:type="dxa"/>
            <w:tcBorders>
              <w:top w:val="single" w:sz="6" w:space="0" w:color="auto"/>
              <w:left w:val="single" w:sz="6" w:space="0" w:color="auto"/>
              <w:bottom w:val="single" w:sz="6" w:space="0" w:color="auto"/>
              <w:right w:val="single" w:sz="6" w:space="0" w:color="auto"/>
            </w:tcBorders>
          </w:tcPr>
          <w:p w14:paraId="1D3A88F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27.391</w:t>
            </w:r>
          </w:p>
        </w:tc>
        <w:tc>
          <w:tcPr>
            <w:tcW w:w="1497" w:type="dxa"/>
            <w:tcBorders>
              <w:top w:val="single" w:sz="6" w:space="0" w:color="auto"/>
              <w:left w:val="single" w:sz="6" w:space="0" w:color="auto"/>
              <w:bottom w:val="single" w:sz="6" w:space="0" w:color="auto"/>
              <w:right w:val="single" w:sz="12" w:space="0" w:color="auto"/>
            </w:tcBorders>
          </w:tcPr>
          <w:p w14:paraId="69A442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9FA6C9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2A6F5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664</w:t>
            </w:r>
          </w:p>
        </w:tc>
        <w:tc>
          <w:tcPr>
            <w:tcW w:w="1374" w:type="dxa"/>
            <w:tcBorders>
              <w:top w:val="single" w:sz="6" w:space="0" w:color="auto"/>
              <w:left w:val="single" w:sz="6" w:space="0" w:color="auto"/>
              <w:bottom w:val="single" w:sz="6" w:space="0" w:color="auto"/>
              <w:right w:val="single" w:sz="6" w:space="0" w:color="auto"/>
            </w:tcBorders>
          </w:tcPr>
          <w:p w14:paraId="1A13097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9783859.46</w:t>
            </w:r>
          </w:p>
        </w:tc>
        <w:tc>
          <w:tcPr>
            <w:tcW w:w="1417" w:type="dxa"/>
            <w:tcBorders>
              <w:top w:val="single" w:sz="6" w:space="0" w:color="auto"/>
              <w:left w:val="single" w:sz="6" w:space="0" w:color="auto"/>
              <w:bottom w:val="single" w:sz="6" w:space="0" w:color="auto"/>
              <w:right w:val="single" w:sz="6" w:space="0" w:color="auto"/>
            </w:tcBorders>
          </w:tcPr>
          <w:p w14:paraId="675F51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530178.263</w:t>
            </w:r>
          </w:p>
        </w:tc>
        <w:tc>
          <w:tcPr>
            <w:tcW w:w="997" w:type="dxa"/>
            <w:tcBorders>
              <w:top w:val="single" w:sz="6" w:space="0" w:color="auto"/>
              <w:left w:val="single" w:sz="6" w:space="0" w:color="auto"/>
              <w:bottom w:val="single" w:sz="6" w:space="0" w:color="auto"/>
              <w:right w:val="single" w:sz="6" w:space="0" w:color="auto"/>
            </w:tcBorders>
          </w:tcPr>
          <w:p w14:paraId="4EC3C71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27.391</w:t>
            </w:r>
          </w:p>
        </w:tc>
        <w:tc>
          <w:tcPr>
            <w:tcW w:w="1497" w:type="dxa"/>
            <w:tcBorders>
              <w:top w:val="single" w:sz="6" w:space="0" w:color="auto"/>
              <w:left w:val="single" w:sz="6" w:space="0" w:color="auto"/>
              <w:bottom w:val="single" w:sz="6" w:space="0" w:color="auto"/>
              <w:right w:val="single" w:sz="12" w:space="0" w:color="auto"/>
            </w:tcBorders>
          </w:tcPr>
          <w:p w14:paraId="47B8DC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C7969D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7250D2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665</w:t>
            </w:r>
          </w:p>
        </w:tc>
        <w:tc>
          <w:tcPr>
            <w:tcW w:w="1374" w:type="dxa"/>
            <w:tcBorders>
              <w:top w:val="single" w:sz="6" w:space="0" w:color="auto"/>
              <w:left w:val="single" w:sz="6" w:space="0" w:color="auto"/>
              <w:bottom w:val="single" w:sz="6" w:space="0" w:color="auto"/>
              <w:right w:val="single" w:sz="6" w:space="0" w:color="auto"/>
            </w:tcBorders>
          </w:tcPr>
          <w:p w14:paraId="2376C7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9783861</w:t>
            </w:r>
          </w:p>
        </w:tc>
        <w:tc>
          <w:tcPr>
            <w:tcW w:w="1417" w:type="dxa"/>
            <w:tcBorders>
              <w:top w:val="single" w:sz="6" w:space="0" w:color="auto"/>
              <w:left w:val="single" w:sz="6" w:space="0" w:color="auto"/>
              <w:bottom w:val="single" w:sz="6" w:space="0" w:color="auto"/>
              <w:right w:val="single" w:sz="6" w:space="0" w:color="auto"/>
            </w:tcBorders>
          </w:tcPr>
          <w:p w14:paraId="1EC0BE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530176.411</w:t>
            </w:r>
          </w:p>
        </w:tc>
        <w:tc>
          <w:tcPr>
            <w:tcW w:w="997" w:type="dxa"/>
            <w:tcBorders>
              <w:top w:val="single" w:sz="6" w:space="0" w:color="auto"/>
              <w:left w:val="single" w:sz="6" w:space="0" w:color="auto"/>
              <w:bottom w:val="single" w:sz="6" w:space="0" w:color="auto"/>
              <w:right w:val="single" w:sz="6" w:space="0" w:color="auto"/>
            </w:tcBorders>
          </w:tcPr>
          <w:p w14:paraId="635767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27.371</w:t>
            </w:r>
          </w:p>
        </w:tc>
        <w:tc>
          <w:tcPr>
            <w:tcW w:w="1497" w:type="dxa"/>
            <w:tcBorders>
              <w:top w:val="single" w:sz="6" w:space="0" w:color="auto"/>
              <w:left w:val="single" w:sz="6" w:space="0" w:color="auto"/>
              <w:bottom w:val="single" w:sz="6" w:space="0" w:color="auto"/>
              <w:right w:val="single" w:sz="12" w:space="0" w:color="auto"/>
            </w:tcBorders>
          </w:tcPr>
          <w:p w14:paraId="2B19EB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D5C4B5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8DDB1D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666</w:t>
            </w:r>
          </w:p>
        </w:tc>
        <w:tc>
          <w:tcPr>
            <w:tcW w:w="1374" w:type="dxa"/>
            <w:tcBorders>
              <w:top w:val="single" w:sz="6" w:space="0" w:color="auto"/>
              <w:left w:val="single" w:sz="6" w:space="0" w:color="auto"/>
              <w:bottom w:val="single" w:sz="6" w:space="0" w:color="auto"/>
              <w:right w:val="single" w:sz="6" w:space="0" w:color="auto"/>
            </w:tcBorders>
          </w:tcPr>
          <w:p w14:paraId="6BFD994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9783861.12</w:t>
            </w:r>
          </w:p>
        </w:tc>
        <w:tc>
          <w:tcPr>
            <w:tcW w:w="1417" w:type="dxa"/>
            <w:tcBorders>
              <w:top w:val="single" w:sz="6" w:space="0" w:color="auto"/>
              <w:left w:val="single" w:sz="6" w:space="0" w:color="auto"/>
              <w:bottom w:val="single" w:sz="6" w:space="0" w:color="auto"/>
              <w:right w:val="single" w:sz="6" w:space="0" w:color="auto"/>
            </w:tcBorders>
          </w:tcPr>
          <w:p w14:paraId="7AEDBD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530176.201</w:t>
            </w:r>
          </w:p>
        </w:tc>
        <w:tc>
          <w:tcPr>
            <w:tcW w:w="997" w:type="dxa"/>
            <w:tcBorders>
              <w:top w:val="single" w:sz="6" w:space="0" w:color="auto"/>
              <w:left w:val="single" w:sz="6" w:space="0" w:color="auto"/>
              <w:bottom w:val="single" w:sz="6" w:space="0" w:color="auto"/>
              <w:right w:val="single" w:sz="6" w:space="0" w:color="auto"/>
            </w:tcBorders>
          </w:tcPr>
          <w:p w14:paraId="0D80B6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26.704</w:t>
            </w:r>
          </w:p>
        </w:tc>
        <w:tc>
          <w:tcPr>
            <w:tcW w:w="1497" w:type="dxa"/>
            <w:tcBorders>
              <w:top w:val="single" w:sz="6" w:space="0" w:color="auto"/>
              <w:left w:val="single" w:sz="6" w:space="0" w:color="auto"/>
              <w:bottom w:val="single" w:sz="6" w:space="0" w:color="auto"/>
              <w:right w:val="single" w:sz="12" w:space="0" w:color="auto"/>
            </w:tcBorders>
          </w:tcPr>
          <w:p w14:paraId="1DD41CA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32679E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8C45C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667</w:t>
            </w:r>
          </w:p>
        </w:tc>
        <w:tc>
          <w:tcPr>
            <w:tcW w:w="1374" w:type="dxa"/>
            <w:tcBorders>
              <w:top w:val="single" w:sz="6" w:space="0" w:color="auto"/>
              <w:left w:val="single" w:sz="6" w:space="0" w:color="auto"/>
              <w:bottom w:val="single" w:sz="6" w:space="0" w:color="auto"/>
              <w:right w:val="single" w:sz="6" w:space="0" w:color="auto"/>
            </w:tcBorders>
          </w:tcPr>
          <w:p w14:paraId="7019634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9783861.22</w:t>
            </w:r>
          </w:p>
        </w:tc>
        <w:tc>
          <w:tcPr>
            <w:tcW w:w="1417" w:type="dxa"/>
            <w:tcBorders>
              <w:top w:val="single" w:sz="6" w:space="0" w:color="auto"/>
              <w:left w:val="single" w:sz="6" w:space="0" w:color="auto"/>
              <w:bottom w:val="single" w:sz="6" w:space="0" w:color="auto"/>
              <w:right w:val="single" w:sz="6" w:space="0" w:color="auto"/>
            </w:tcBorders>
          </w:tcPr>
          <w:p w14:paraId="1902C42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530176.011</w:t>
            </w:r>
          </w:p>
        </w:tc>
        <w:tc>
          <w:tcPr>
            <w:tcW w:w="997" w:type="dxa"/>
            <w:tcBorders>
              <w:top w:val="single" w:sz="6" w:space="0" w:color="auto"/>
              <w:left w:val="single" w:sz="6" w:space="0" w:color="auto"/>
              <w:bottom w:val="single" w:sz="6" w:space="0" w:color="auto"/>
              <w:right w:val="single" w:sz="6" w:space="0" w:color="auto"/>
            </w:tcBorders>
          </w:tcPr>
          <w:p w14:paraId="1A2B135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27.362</w:t>
            </w:r>
          </w:p>
        </w:tc>
        <w:tc>
          <w:tcPr>
            <w:tcW w:w="1497" w:type="dxa"/>
            <w:tcBorders>
              <w:top w:val="single" w:sz="6" w:space="0" w:color="auto"/>
              <w:left w:val="single" w:sz="6" w:space="0" w:color="auto"/>
              <w:bottom w:val="single" w:sz="6" w:space="0" w:color="auto"/>
              <w:right w:val="single" w:sz="12" w:space="0" w:color="auto"/>
            </w:tcBorders>
          </w:tcPr>
          <w:p w14:paraId="019098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84BDA6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61F4F7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668</w:t>
            </w:r>
          </w:p>
        </w:tc>
        <w:tc>
          <w:tcPr>
            <w:tcW w:w="1374" w:type="dxa"/>
            <w:tcBorders>
              <w:top w:val="single" w:sz="6" w:space="0" w:color="auto"/>
              <w:left w:val="single" w:sz="6" w:space="0" w:color="auto"/>
              <w:bottom w:val="single" w:sz="6" w:space="0" w:color="auto"/>
              <w:right w:val="single" w:sz="6" w:space="0" w:color="auto"/>
            </w:tcBorders>
          </w:tcPr>
          <w:p w14:paraId="4A383E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9783878.53</w:t>
            </w:r>
          </w:p>
        </w:tc>
        <w:tc>
          <w:tcPr>
            <w:tcW w:w="1417" w:type="dxa"/>
            <w:tcBorders>
              <w:top w:val="single" w:sz="6" w:space="0" w:color="auto"/>
              <w:left w:val="single" w:sz="6" w:space="0" w:color="auto"/>
              <w:bottom w:val="single" w:sz="6" w:space="0" w:color="auto"/>
              <w:right w:val="single" w:sz="6" w:space="0" w:color="auto"/>
            </w:tcBorders>
          </w:tcPr>
          <w:p w14:paraId="6AB7AC1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530199.134</w:t>
            </w:r>
          </w:p>
        </w:tc>
        <w:tc>
          <w:tcPr>
            <w:tcW w:w="997" w:type="dxa"/>
            <w:tcBorders>
              <w:top w:val="single" w:sz="6" w:space="0" w:color="auto"/>
              <w:left w:val="single" w:sz="6" w:space="0" w:color="auto"/>
              <w:bottom w:val="single" w:sz="6" w:space="0" w:color="auto"/>
              <w:right w:val="single" w:sz="6" w:space="0" w:color="auto"/>
            </w:tcBorders>
          </w:tcPr>
          <w:p w14:paraId="2351EA4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27.083</w:t>
            </w:r>
          </w:p>
        </w:tc>
        <w:tc>
          <w:tcPr>
            <w:tcW w:w="1497" w:type="dxa"/>
            <w:tcBorders>
              <w:top w:val="single" w:sz="6" w:space="0" w:color="auto"/>
              <w:left w:val="single" w:sz="6" w:space="0" w:color="auto"/>
              <w:bottom w:val="single" w:sz="6" w:space="0" w:color="auto"/>
              <w:right w:val="single" w:sz="12" w:space="0" w:color="auto"/>
            </w:tcBorders>
          </w:tcPr>
          <w:p w14:paraId="1895DCF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828B3C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105C0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669</w:t>
            </w:r>
          </w:p>
        </w:tc>
        <w:tc>
          <w:tcPr>
            <w:tcW w:w="1374" w:type="dxa"/>
            <w:tcBorders>
              <w:top w:val="single" w:sz="6" w:space="0" w:color="auto"/>
              <w:left w:val="single" w:sz="6" w:space="0" w:color="auto"/>
              <w:bottom w:val="single" w:sz="6" w:space="0" w:color="auto"/>
              <w:right w:val="single" w:sz="6" w:space="0" w:color="auto"/>
            </w:tcBorders>
          </w:tcPr>
          <w:p w14:paraId="74C3A66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9783874.9</w:t>
            </w:r>
          </w:p>
        </w:tc>
        <w:tc>
          <w:tcPr>
            <w:tcW w:w="1417" w:type="dxa"/>
            <w:tcBorders>
              <w:top w:val="single" w:sz="6" w:space="0" w:color="auto"/>
              <w:left w:val="single" w:sz="6" w:space="0" w:color="auto"/>
              <w:bottom w:val="single" w:sz="6" w:space="0" w:color="auto"/>
              <w:right w:val="single" w:sz="6" w:space="0" w:color="auto"/>
            </w:tcBorders>
          </w:tcPr>
          <w:p w14:paraId="10D3EDB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530199.493</w:t>
            </w:r>
          </w:p>
        </w:tc>
        <w:tc>
          <w:tcPr>
            <w:tcW w:w="997" w:type="dxa"/>
            <w:tcBorders>
              <w:top w:val="single" w:sz="6" w:space="0" w:color="auto"/>
              <w:left w:val="single" w:sz="6" w:space="0" w:color="auto"/>
              <w:bottom w:val="single" w:sz="6" w:space="0" w:color="auto"/>
              <w:right w:val="single" w:sz="6" w:space="0" w:color="auto"/>
            </w:tcBorders>
          </w:tcPr>
          <w:p w14:paraId="2D53BB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27.105</w:t>
            </w:r>
          </w:p>
        </w:tc>
        <w:tc>
          <w:tcPr>
            <w:tcW w:w="1497" w:type="dxa"/>
            <w:tcBorders>
              <w:top w:val="single" w:sz="6" w:space="0" w:color="auto"/>
              <w:left w:val="single" w:sz="6" w:space="0" w:color="auto"/>
              <w:bottom w:val="single" w:sz="6" w:space="0" w:color="auto"/>
              <w:right w:val="single" w:sz="12" w:space="0" w:color="auto"/>
            </w:tcBorders>
          </w:tcPr>
          <w:p w14:paraId="004C3F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71B2D3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C85819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670</w:t>
            </w:r>
          </w:p>
        </w:tc>
        <w:tc>
          <w:tcPr>
            <w:tcW w:w="1374" w:type="dxa"/>
            <w:tcBorders>
              <w:top w:val="single" w:sz="6" w:space="0" w:color="auto"/>
              <w:left w:val="single" w:sz="6" w:space="0" w:color="auto"/>
              <w:bottom w:val="single" w:sz="6" w:space="0" w:color="auto"/>
              <w:right w:val="single" w:sz="6" w:space="0" w:color="auto"/>
            </w:tcBorders>
          </w:tcPr>
          <w:p w14:paraId="48C9F4E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9783876.79</w:t>
            </w:r>
          </w:p>
        </w:tc>
        <w:tc>
          <w:tcPr>
            <w:tcW w:w="1417" w:type="dxa"/>
            <w:tcBorders>
              <w:top w:val="single" w:sz="6" w:space="0" w:color="auto"/>
              <w:left w:val="single" w:sz="6" w:space="0" w:color="auto"/>
              <w:bottom w:val="single" w:sz="6" w:space="0" w:color="auto"/>
              <w:right w:val="single" w:sz="6" w:space="0" w:color="auto"/>
            </w:tcBorders>
          </w:tcPr>
          <w:p w14:paraId="06C46E0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530190.981</w:t>
            </w:r>
          </w:p>
        </w:tc>
        <w:tc>
          <w:tcPr>
            <w:tcW w:w="997" w:type="dxa"/>
            <w:tcBorders>
              <w:top w:val="single" w:sz="6" w:space="0" w:color="auto"/>
              <w:left w:val="single" w:sz="6" w:space="0" w:color="auto"/>
              <w:bottom w:val="single" w:sz="6" w:space="0" w:color="auto"/>
              <w:right w:val="single" w:sz="6" w:space="0" w:color="auto"/>
            </w:tcBorders>
          </w:tcPr>
          <w:p w14:paraId="38BE2F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27.331</w:t>
            </w:r>
          </w:p>
        </w:tc>
        <w:tc>
          <w:tcPr>
            <w:tcW w:w="1497" w:type="dxa"/>
            <w:tcBorders>
              <w:top w:val="single" w:sz="6" w:space="0" w:color="auto"/>
              <w:left w:val="single" w:sz="6" w:space="0" w:color="auto"/>
              <w:bottom w:val="single" w:sz="6" w:space="0" w:color="auto"/>
              <w:right w:val="single" w:sz="12" w:space="0" w:color="auto"/>
            </w:tcBorders>
          </w:tcPr>
          <w:p w14:paraId="731EFE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3B9291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8A2A9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671</w:t>
            </w:r>
          </w:p>
        </w:tc>
        <w:tc>
          <w:tcPr>
            <w:tcW w:w="1374" w:type="dxa"/>
            <w:tcBorders>
              <w:top w:val="single" w:sz="6" w:space="0" w:color="auto"/>
              <w:left w:val="single" w:sz="6" w:space="0" w:color="auto"/>
              <w:bottom w:val="single" w:sz="6" w:space="0" w:color="auto"/>
              <w:right w:val="single" w:sz="6" w:space="0" w:color="auto"/>
            </w:tcBorders>
          </w:tcPr>
          <w:p w14:paraId="534098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9783870.85</w:t>
            </w:r>
          </w:p>
        </w:tc>
        <w:tc>
          <w:tcPr>
            <w:tcW w:w="1417" w:type="dxa"/>
            <w:tcBorders>
              <w:top w:val="single" w:sz="6" w:space="0" w:color="auto"/>
              <w:left w:val="single" w:sz="6" w:space="0" w:color="auto"/>
              <w:bottom w:val="single" w:sz="6" w:space="0" w:color="auto"/>
              <w:right w:val="single" w:sz="6" w:space="0" w:color="auto"/>
            </w:tcBorders>
          </w:tcPr>
          <w:p w14:paraId="702F398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530199.61</w:t>
            </w:r>
          </w:p>
        </w:tc>
        <w:tc>
          <w:tcPr>
            <w:tcW w:w="997" w:type="dxa"/>
            <w:tcBorders>
              <w:top w:val="single" w:sz="6" w:space="0" w:color="auto"/>
              <w:left w:val="single" w:sz="6" w:space="0" w:color="auto"/>
              <w:bottom w:val="single" w:sz="6" w:space="0" w:color="auto"/>
              <w:right w:val="single" w:sz="6" w:space="0" w:color="auto"/>
            </w:tcBorders>
          </w:tcPr>
          <w:p w14:paraId="5EBF182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27.068</w:t>
            </w:r>
          </w:p>
        </w:tc>
        <w:tc>
          <w:tcPr>
            <w:tcW w:w="1497" w:type="dxa"/>
            <w:tcBorders>
              <w:top w:val="single" w:sz="6" w:space="0" w:color="auto"/>
              <w:left w:val="single" w:sz="6" w:space="0" w:color="auto"/>
              <w:bottom w:val="single" w:sz="6" w:space="0" w:color="auto"/>
              <w:right w:val="single" w:sz="12" w:space="0" w:color="auto"/>
            </w:tcBorders>
          </w:tcPr>
          <w:p w14:paraId="640F8DA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F26764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16920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672</w:t>
            </w:r>
          </w:p>
        </w:tc>
        <w:tc>
          <w:tcPr>
            <w:tcW w:w="1374" w:type="dxa"/>
            <w:tcBorders>
              <w:top w:val="single" w:sz="6" w:space="0" w:color="auto"/>
              <w:left w:val="single" w:sz="6" w:space="0" w:color="auto"/>
              <w:bottom w:val="single" w:sz="6" w:space="0" w:color="auto"/>
              <w:right w:val="single" w:sz="6" w:space="0" w:color="auto"/>
            </w:tcBorders>
          </w:tcPr>
          <w:p w14:paraId="292032C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9783866.78</w:t>
            </w:r>
          </w:p>
        </w:tc>
        <w:tc>
          <w:tcPr>
            <w:tcW w:w="1417" w:type="dxa"/>
            <w:tcBorders>
              <w:top w:val="single" w:sz="6" w:space="0" w:color="auto"/>
              <w:left w:val="single" w:sz="6" w:space="0" w:color="auto"/>
              <w:bottom w:val="single" w:sz="6" w:space="0" w:color="auto"/>
              <w:right w:val="single" w:sz="6" w:space="0" w:color="auto"/>
            </w:tcBorders>
          </w:tcPr>
          <w:p w14:paraId="5349F07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530199.976</w:t>
            </w:r>
          </w:p>
        </w:tc>
        <w:tc>
          <w:tcPr>
            <w:tcW w:w="997" w:type="dxa"/>
            <w:tcBorders>
              <w:top w:val="single" w:sz="6" w:space="0" w:color="auto"/>
              <w:left w:val="single" w:sz="6" w:space="0" w:color="auto"/>
              <w:bottom w:val="single" w:sz="6" w:space="0" w:color="auto"/>
              <w:right w:val="single" w:sz="6" w:space="0" w:color="auto"/>
            </w:tcBorders>
          </w:tcPr>
          <w:p w14:paraId="569AC0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27.101</w:t>
            </w:r>
          </w:p>
        </w:tc>
        <w:tc>
          <w:tcPr>
            <w:tcW w:w="1497" w:type="dxa"/>
            <w:tcBorders>
              <w:top w:val="single" w:sz="6" w:space="0" w:color="auto"/>
              <w:left w:val="single" w:sz="6" w:space="0" w:color="auto"/>
              <w:bottom w:val="single" w:sz="6" w:space="0" w:color="auto"/>
              <w:right w:val="single" w:sz="12" w:space="0" w:color="auto"/>
            </w:tcBorders>
          </w:tcPr>
          <w:p w14:paraId="09E05B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0AE9302"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194C4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673</w:t>
            </w:r>
          </w:p>
        </w:tc>
        <w:tc>
          <w:tcPr>
            <w:tcW w:w="1374" w:type="dxa"/>
            <w:tcBorders>
              <w:top w:val="single" w:sz="6" w:space="0" w:color="auto"/>
              <w:left w:val="single" w:sz="6" w:space="0" w:color="auto"/>
              <w:bottom w:val="single" w:sz="6" w:space="0" w:color="auto"/>
              <w:right w:val="single" w:sz="6" w:space="0" w:color="auto"/>
            </w:tcBorders>
          </w:tcPr>
          <w:p w14:paraId="434FF20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9783865.53</w:t>
            </w:r>
          </w:p>
        </w:tc>
        <w:tc>
          <w:tcPr>
            <w:tcW w:w="1417" w:type="dxa"/>
            <w:tcBorders>
              <w:top w:val="single" w:sz="6" w:space="0" w:color="auto"/>
              <w:left w:val="single" w:sz="6" w:space="0" w:color="auto"/>
              <w:bottom w:val="single" w:sz="6" w:space="0" w:color="auto"/>
              <w:right w:val="single" w:sz="6" w:space="0" w:color="auto"/>
            </w:tcBorders>
          </w:tcPr>
          <w:p w14:paraId="6D04B7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530201.399</w:t>
            </w:r>
          </w:p>
        </w:tc>
        <w:tc>
          <w:tcPr>
            <w:tcW w:w="997" w:type="dxa"/>
            <w:tcBorders>
              <w:top w:val="single" w:sz="6" w:space="0" w:color="auto"/>
              <w:left w:val="single" w:sz="6" w:space="0" w:color="auto"/>
              <w:bottom w:val="single" w:sz="6" w:space="0" w:color="auto"/>
              <w:right w:val="single" w:sz="6" w:space="0" w:color="auto"/>
            </w:tcBorders>
          </w:tcPr>
          <w:p w14:paraId="68FDE7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26.74</w:t>
            </w:r>
          </w:p>
        </w:tc>
        <w:tc>
          <w:tcPr>
            <w:tcW w:w="1497" w:type="dxa"/>
            <w:tcBorders>
              <w:top w:val="single" w:sz="6" w:space="0" w:color="auto"/>
              <w:left w:val="single" w:sz="6" w:space="0" w:color="auto"/>
              <w:bottom w:val="single" w:sz="6" w:space="0" w:color="auto"/>
              <w:right w:val="single" w:sz="12" w:space="0" w:color="auto"/>
            </w:tcBorders>
          </w:tcPr>
          <w:p w14:paraId="6FB292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67080F1"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44A79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674</w:t>
            </w:r>
          </w:p>
        </w:tc>
        <w:tc>
          <w:tcPr>
            <w:tcW w:w="1374" w:type="dxa"/>
            <w:tcBorders>
              <w:top w:val="single" w:sz="6" w:space="0" w:color="auto"/>
              <w:left w:val="single" w:sz="6" w:space="0" w:color="auto"/>
              <w:bottom w:val="single" w:sz="6" w:space="0" w:color="auto"/>
              <w:right w:val="single" w:sz="6" w:space="0" w:color="auto"/>
            </w:tcBorders>
          </w:tcPr>
          <w:p w14:paraId="282EE77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9783864.78</w:t>
            </w:r>
          </w:p>
        </w:tc>
        <w:tc>
          <w:tcPr>
            <w:tcW w:w="1417" w:type="dxa"/>
            <w:tcBorders>
              <w:top w:val="single" w:sz="6" w:space="0" w:color="auto"/>
              <w:left w:val="single" w:sz="6" w:space="0" w:color="auto"/>
              <w:bottom w:val="single" w:sz="6" w:space="0" w:color="auto"/>
              <w:right w:val="single" w:sz="6" w:space="0" w:color="auto"/>
            </w:tcBorders>
          </w:tcPr>
          <w:p w14:paraId="2A738D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530201.476</w:t>
            </w:r>
          </w:p>
        </w:tc>
        <w:tc>
          <w:tcPr>
            <w:tcW w:w="997" w:type="dxa"/>
            <w:tcBorders>
              <w:top w:val="single" w:sz="6" w:space="0" w:color="auto"/>
              <w:left w:val="single" w:sz="6" w:space="0" w:color="auto"/>
              <w:bottom w:val="single" w:sz="6" w:space="0" w:color="auto"/>
              <w:right w:val="single" w:sz="6" w:space="0" w:color="auto"/>
            </w:tcBorders>
          </w:tcPr>
          <w:p w14:paraId="2E0B91E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27.014</w:t>
            </w:r>
          </w:p>
        </w:tc>
        <w:tc>
          <w:tcPr>
            <w:tcW w:w="1497" w:type="dxa"/>
            <w:tcBorders>
              <w:top w:val="single" w:sz="6" w:space="0" w:color="auto"/>
              <w:left w:val="single" w:sz="6" w:space="0" w:color="auto"/>
              <w:bottom w:val="single" w:sz="6" w:space="0" w:color="auto"/>
              <w:right w:val="single" w:sz="12" w:space="0" w:color="auto"/>
            </w:tcBorders>
          </w:tcPr>
          <w:p w14:paraId="0CE91F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E3E208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50F82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675</w:t>
            </w:r>
          </w:p>
        </w:tc>
        <w:tc>
          <w:tcPr>
            <w:tcW w:w="1374" w:type="dxa"/>
            <w:tcBorders>
              <w:top w:val="single" w:sz="6" w:space="0" w:color="auto"/>
              <w:left w:val="single" w:sz="6" w:space="0" w:color="auto"/>
              <w:bottom w:val="single" w:sz="6" w:space="0" w:color="auto"/>
              <w:right w:val="single" w:sz="6" w:space="0" w:color="auto"/>
            </w:tcBorders>
          </w:tcPr>
          <w:p w14:paraId="3F13359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9783862.92</w:t>
            </w:r>
          </w:p>
        </w:tc>
        <w:tc>
          <w:tcPr>
            <w:tcW w:w="1417" w:type="dxa"/>
            <w:tcBorders>
              <w:top w:val="single" w:sz="6" w:space="0" w:color="auto"/>
              <w:left w:val="single" w:sz="6" w:space="0" w:color="auto"/>
              <w:bottom w:val="single" w:sz="6" w:space="0" w:color="auto"/>
              <w:right w:val="single" w:sz="6" w:space="0" w:color="auto"/>
            </w:tcBorders>
          </w:tcPr>
          <w:p w14:paraId="5EFC29F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530200.335</w:t>
            </w:r>
          </w:p>
        </w:tc>
        <w:tc>
          <w:tcPr>
            <w:tcW w:w="997" w:type="dxa"/>
            <w:tcBorders>
              <w:top w:val="single" w:sz="6" w:space="0" w:color="auto"/>
              <w:left w:val="single" w:sz="6" w:space="0" w:color="auto"/>
              <w:bottom w:val="single" w:sz="6" w:space="0" w:color="auto"/>
              <w:right w:val="single" w:sz="6" w:space="0" w:color="auto"/>
            </w:tcBorders>
          </w:tcPr>
          <w:p w14:paraId="0AE3AEF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26.963</w:t>
            </w:r>
          </w:p>
        </w:tc>
        <w:tc>
          <w:tcPr>
            <w:tcW w:w="1497" w:type="dxa"/>
            <w:tcBorders>
              <w:top w:val="single" w:sz="6" w:space="0" w:color="auto"/>
              <w:left w:val="single" w:sz="6" w:space="0" w:color="auto"/>
              <w:bottom w:val="single" w:sz="6" w:space="0" w:color="auto"/>
              <w:right w:val="single" w:sz="12" w:space="0" w:color="auto"/>
            </w:tcBorders>
          </w:tcPr>
          <w:p w14:paraId="5BBC34B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E78666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073882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676</w:t>
            </w:r>
          </w:p>
        </w:tc>
        <w:tc>
          <w:tcPr>
            <w:tcW w:w="1374" w:type="dxa"/>
            <w:tcBorders>
              <w:top w:val="single" w:sz="6" w:space="0" w:color="auto"/>
              <w:left w:val="single" w:sz="6" w:space="0" w:color="auto"/>
              <w:bottom w:val="single" w:sz="6" w:space="0" w:color="auto"/>
              <w:right w:val="single" w:sz="6" w:space="0" w:color="auto"/>
            </w:tcBorders>
          </w:tcPr>
          <w:p w14:paraId="3B3C27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9783858.74</w:t>
            </w:r>
          </w:p>
        </w:tc>
        <w:tc>
          <w:tcPr>
            <w:tcW w:w="1417" w:type="dxa"/>
            <w:tcBorders>
              <w:top w:val="single" w:sz="6" w:space="0" w:color="auto"/>
              <w:left w:val="single" w:sz="6" w:space="0" w:color="auto"/>
              <w:bottom w:val="single" w:sz="6" w:space="0" w:color="auto"/>
              <w:right w:val="single" w:sz="6" w:space="0" w:color="auto"/>
            </w:tcBorders>
          </w:tcPr>
          <w:p w14:paraId="0DB3DFF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530200.517</w:t>
            </w:r>
          </w:p>
        </w:tc>
        <w:tc>
          <w:tcPr>
            <w:tcW w:w="997" w:type="dxa"/>
            <w:tcBorders>
              <w:top w:val="single" w:sz="6" w:space="0" w:color="auto"/>
              <w:left w:val="single" w:sz="6" w:space="0" w:color="auto"/>
              <w:bottom w:val="single" w:sz="6" w:space="0" w:color="auto"/>
              <w:right w:val="single" w:sz="6" w:space="0" w:color="auto"/>
            </w:tcBorders>
          </w:tcPr>
          <w:p w14:paraId="48A4CF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26.908</w:t>
            </w:r>
          </w:p>
        </w:tc>
        <w:tc>
          <w:tcPr>
            <w:tcW w:w="1497" w:type="dxa"/>
            <w:tcBorders>
              <w:top w:val="single" w:sz="6" w:space="0" w:color="auto"/>
              <w:left w:val="single" w:sz="6" w:space="0" w:color="auto"/>
              <w:bottom w:val="single" w:sz="6" w:space="0" w:color="auto"/>
              <w:right w:val="single" w:sz="12" w:space="0" w:color="auto"/>
            </w:tcBorders>
          </w:tcPr>
          <w:p w14:paraId="75C555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2D2E68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BFD060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677</w:t>
            </w:r>
          </w:p>
        </w:tc>
        <w:tc>
          <w:tcPr>
            <w:tcW w:w="1374" w:type="dxa"/>
            <w:tcBorders>
              <w:top w:val="single" w:sz="6" w:space="0" w:color="auto"/>
              <w:left w:val="single" w:sz="6" w:space="0" w:color="auto"/>
              <w:bottom w:val="single" w:sz="6" w:space="0" w:color="auto"/>
              <w:right w:val="single" w:sz="6" w:space="0" w:color="auto"/>
            </w:tcBorders>
          </w:tcPr>
          <w:p w14:paraId="14DD5CD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9783854.92</w:t>
            </w:r>
          </w:p>
        </w:tc>
        <w:tc>
          <w:tcPr>
            <w:tcW w:w="1417" w:type="dxa"/>
            <w:tcBorders>
              <w:top w:val="single" w:sz="6" w:space="0" w:color="auto"/>
              <w:left w:val="single" w:sz="6" w:space="0" w:color="auto"/>
              <w:bottom w:val="single" w:sz="6" w:space="0" w:color="auto"/>
              <w:right w:val="single" w:sz="6" w:space="0" w:color="auto"/>
            </w:tcBorders>
          </w:tcPr>
          <w:p w14:paraId="0B3F68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530200.716</w:t>
            </w:r>
          </w:p>
        </w:tc>
        <w:tc>
          <w:tcPr>
            <w:tcW w:w="997" w:type="dxa"/>
            <w:tcBorders>
              <w:top w:val="single" w:sz="6" w:space="0" w:color="auto"/>
              <w:left w:val="single" w:sz="6" w:space="0" w:color="auto"/>
              <w:bottom w:val="single" w:sz="6" w:space="0" w:color="auto"/>
              <w:right w:val="single" w:sz="6" w:space="0" w:color="auto"/>
            </w:tcBorders>
          </w:tcPr>
          <w:p w14:paraId="1A8DE41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26.919</w:t>
            </w:r>
          </w:p>
        </w:tc>
        <w:tc>
          <w:tcPr>
            <w:tcW w:w="1497" w:type="dxa"/>
            <w:tcBorders>
              <w:top w:val="single" w:sz="6" w:space="0" w:color="auto"/>
              <w:left w:val="single" w:sz="6" w:space="0" w:color="auto"/>
              <w:bottom w:val="single" w:sz="6" w:space="0" w:color="auto"/>
              <w:right w:val="single" w:sz="12" w:space="0" w:color="auto"/>
            </w:tcBorders>
          </w:tcPr>
          <w:p w14:paraId="507425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F154BD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FE286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678</w:t>
            </w:r>
          </w:p>
        </w:tc>
        <w:tc>
          <w:tcPr>
            <w:tcW w:w="1374" w:type="dxa"/>
            <w:tcBorders>
              <w:top w:val="single" w:sz="6" w:space="0" w:color="auto"/>
              <w:left w:val="single" w:sz="6" w:space="0" w:color="auto"/>
              <w:bottom w:val="single" w:sz="6" w:space="0" w:color="auto"/>
              <w:right w:val="single" w:sz="6" w:space="0" w:color="auto"/>
            </w:tcBorders>
          </w:tcPr>
          <w:p w14:paraId="70457B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9783850.55</w:t>
            </w:r>
          </w:p>
        </w:tc>
        <w:tc>
          <w:tcPr>
            <w:tcW w:w="1417" w:type="dxa"/>
            <w:tcBorders>
              <w:top w:val="single" w:sz="6" w:space="0" w:color="auto"/>
              <w:left w:val="single" w:sz="6" w:space="0" w:color="auto"/>
              <w:bottom w:val="single" w:sz="6" w:space="0" w:color="auto"/>
              <w:right w:val="single" w:sz="6" w:space="0" w:color="auto"/>
            </w:tcBorders>
          </w:tcPr>
          <w:p w14:paraId="3493481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530201.437</w:t>
            </w:r>
          </w:p>
        </w:tc>
        <w:tc>
          <w:tcPr>
            <w:tcW w:w="997" w:type="dxa"/>
            <w:tcBorders>
              <w:top w:val="single" w:sz="6" w:space="0" w:color="auto"/>
              <w:left w:val="single" w:sz="6" w:space="0" w:color="auto"/>
              <w:bottom w:val="single" w:sz="6" w:space="0" w:color="auto"/>
              <w:right w:val="single" w:sz="6" w:space="0" w:color="auto"/>
            </w:tcBorders>
          </w:tcPr>
          <w:p w14:paraId="11414CA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26.838</w:t>
            </w:r>
          </w:p>
        </w:tc>
        <w:tc>
          <w:tcPr>
            <w:tcW w:w="1497" w:type="dxa"/>
            <w:tcBorders>
              <w:top w:val="single" w:sz="6" w:space="0" w:color="auto"/>
              <w:left w:val="single" w:sz="6" w:space="0" w:color="auto"/>
              <w:bottom w:val="single" w:sz="6" w:space="0" w:color="auto"/>
              <w:right w:val="single" w:sz="12" w:space="0" w:color="auto"/>
            </w:tcBorders>
          </w:tcPr>
          <w:p w14:paraId="1125B82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607129E"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F0C258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679</w:t>
            </w:r>
          </w:p>
        </w:tc>
        <w:tc>
          <w:tcPr>
            <w:tcW w:w="1374" w:type="dxa"/>
            <w:tcBorders>
              <w:top w:val="single" w:sz="6" w:space="0" w:color="auto"/>
              <w:left w:val="single" w:sz="6" w:space="0" w:color="auto"/>
              <w:bottom w:val="single" w:sz="6" w:space="0" w:color="auto"/>
              <w:right w:val="single" w:sz="6" w:space="0" w:color="auto"/>
            </w:tcBorders>
          </w:tcPr>
          <w:p w14:paraId="300816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9783851.28</w:t>
            </w:r>
          </w:p>
        </w:tc>
        <w:tc>
          <w:tcPr>
            <w:tcW w:w="1417" w:type="dxa"/>
            <w:tcBorders>
              <w:top w:val="single" w:sz="6" w:space="0" w:color="auto"/>
              <w:left w:val="single" w:sz="6" w:space="0" w:color="auto"/>
              <w:bottom w:val="single" w:sz="6" w:space="0" w:color="auto"/>
              <w:right w:val="single" w:sz="6" w:space="0" w:color="auto"/>
            </w:tcBorders>
          </w:tcPr>
          <w:p w14:paraId="415B40B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530202.834</w:t>
            </w:r>
          </w:p>
        </w:tc>
        <w:tc>
          <w:tcPr>
            <w:tcW w:w="997" w:type="dxa"/>
            <w:tcBorders>
              <w:top w:val="single" w:sz="6" w:space="0" w:color="auto"/>
              <w:left w:val="single" w:sz="6" w:space="0" w:color="auto"/>
              <w:bottom w:val="single" w:sz="6" w:space="0" w:color="auto"/>
              <w:right w:val="single" w:sz="6" w:space="0" w:color="auto"/>
            </w:tcBorders>
          </w:tcPr>
          <w:p w14:paraId="64CDAF9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26.346</w:t>
            </w:r>
          </w:p>
        </w:tc>
        <w:tc>
          <w:tcPr>
            <w:tcW w:w="1497" w:type="dxa"/>
            <w:tcBorders>
              <w:top w:val="single" w:sz="6" w:space="0" w:color="auto"/>
              <w:left w:val="single" w:sz="6" w:space="0" w:color="auto"/>
              <w:bottom w:val="single" w:sz="6" w:space="0" w:color="auto"/>
              <w:right w:val="single" w:sz="12" w:space="0" w:color="auto"/>
            </w:tcBorders>
          </w:tcPr>
          <w:p w14:paraId="41D57C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5C2A54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862061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680</w:t>
            </w:r>
          </w:p>
        </w:tc>
        <w:tc>
          <w:tcPr>
            <w:tcW w:w="1374" w:type="dxa"/>
            <w:tcBorders>
              <w:top w:val="single" w:sz="6" w:space="0" w:color="auto"/>
              <w:left w:val="single" w:sz="6" w:space="0" w:color="auto"/>
              <w:bottom w:val="single" w:sz="6" w:space="0" w:color="auto"/>
              <w:right w:val="single" w:sz="6" w:space="0" w:color="auto"/>
            </w:tcBorders>
          </w:tcPr>
          <w:p w14:paraId="738FD6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9783858.83</w:t>
            </w:r>
          </w:p>
        </w:tc>
        <w:tc>
          <w:tcPr>
            <w:tcW w:w="1417" w:type="dxa"/>
            <w:tcBorders>
              <w:top w:val="single" w:sz="6" w:space="0" w:color="auto"/>
              <w:left w:val="single" w:sz="6" w:space="0" w:color="auto"/>
              <w:bottom w:val="single" w:sz="6" w:space="0" w:color="auto"/>
              <w:right w:val="single" w:sz="6" w:space="0" w:color="auto"/>
            </w:tcBorders>
          </w:tcPr>
          <w:p w14:paraId="70157D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530202.377</w:t>
            </w:r>
          </w:p>
        </w:tc>
        <w:tc>
          <w:tcPr>
            <w:tcW w:w="997" w:type="dxa"/>
            <w:tcBorders>
              <w:top w:val="single" w:sz="6" w:space="0" w:color="auto"/>
              <w:left w:val="single" w:sz="6" w:space="0" w:color="auto"/>
              <w:bottom w:val="single" w:sz="6" w:space="0" w:color="auto"/>
              <w:right w:val="single" w:sz="6" w:space="0" w:color="auto"/>
            </w:tcBorders>
          </w:tcPr>
          <w:p w14:paraId="036B8B9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26.583</w:t>
            </w:r>
          </w:p>
        </w:tc>
        <w:tc>
          <w:tcPr>
            <w:tcW w:w="1497" w:type="dxa"/>
            <w:tcBorders>
              <w:top w:val="single" w:sz="6" w:space="0" w:color="auto"/>
              <w:left w:val="single" w:sz="6" w:space="0" w:color="auto"/>
              <w:bottom w:val="single" w:sz="6" w:space="0" w:color="auto"/>
              <w:right w:val="single" w:sz="12" w:space="0" w:color="auto"/>
            </w:tcBorders>
          </w:tcPr>
          <w:p w14:paraId="4FD6929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B02D80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74BDA1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681</w:t>
            </w:r>
          </w:p>
        </w:tc>
        <w:tc>
          <w:tcPr>
            <w:tcW w:w="1374" w:type="dxa"/>
            <w:tcBorders>
              <w:top w:val="single" w:sz="6" w:space="0" w:color="auto"/>
              <w:left w:val="single" w:sz="6" w:space="0" w:color="auto"/>
              <w:bottom w:val="single" w:sz="6" w:space="0" w:color="auto"/>
              <w:right w:val="single" w:sz="6" w:space="0" w:color="auto"/>
            </w:tcBorders>
          </w:tcPr>
          <w:p w14:paraId="43FA15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9783846.42</w:t>
            </w:r>
          </w:p>
        </w:tc>
        <w:tc>
          <w:tcPr>
            <w:tcW w:w="1417" w:type="dxa"/>
            <w:tcBorders>
              <w:top w:val="single" w:sz="6" w:space="0" w:color="auto"/>
              <w:left w:val="single" w:sz="6" w:space="0" w:color="auto"/>
              <w:bottom w:val="single" w:sz="6" w:space="0" w:color="auto"/>
              <w:right w:val="single" w:sz="6" w:space="0" w:color="auto"/>
            </w:tcBorders>
          </w:tcPr>
          <w:p w14:paraId="6C0A0B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530202.104</w:t>
            </w:r>
          </w:p>
        </w:tc>
        <w:tc>
          <w:tcPr>
            <w:tcW w:w="997" w:type="dxa"/>
            <w:tcBorders>
              <w:top w:val="single" w:sz="6" w:space="0" w:color="auto"/>
              <w:left w:val="single" w:sz="6" w:space="0" w:color="auto"/>
              <w:bottom w:val="single" w:sz="6" w:space="0" w:color="auto"/>
              <w:right w:val="single" w:sz="6" w:space="0" w:color="auto"/>
            </w:tcBorders>
          </w:tcPr>
          <w:p w14:paraId="585AA16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26.864</w:t>
            </w:r>
          </w:p>
        </w:tc>
        <w:tc>
          <w:tcPr>
            <w:tcW w:w="1497" w:type="dxa"/>
            <w:tcBorders>
              <w:top w:val="single" w:sz="6" w:space="0" w:color="auto"/>
              <w:left w:val="single" w:sz="6" w:space="0" w:color="auto"/>
              <w:bottom w:val="single" w:sz="6" w:space="0" w:color="auto"/>
              <w:right w:val="single" w:sz="12" w:space="0" w:color="auto"/>
            </w:tcBorders>
          </w:tcPr>
          <w:p w14:paraId="27EF866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BB4BDA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72780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682</w:t>
            </w:r>
          </w:p>
        </w:tc>
        <w:tc>
          <w:tcPr>
            <w:tcW w:w="1374" w:type="dxa"/>
            <w:tcBorders>
              <w:top w:val="single" w:sz="6" w:space="0" w:color="auto"/>
              <w:left w:val="single" w:sz="6" w:space="0" w:color="auto"/>
              <w:bottom w:val="single" w:sz="6" w:space="0" w:color="auto"/>
              <w:right w:val="single" w:sz="6" w:space="0" w:color="auto"/>
            </w:tcBorders>
          </w:tcPr>
          <w:p w14:paraId="3173F2C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9783846.92</w:t>
            </w:r>
          </w:p>
        </w:tc>
        <w:tc>
          <w:tcPr>
            <w:tcW w:w="1417" w:type="dxa"/>
            <w:tcBorders>
              <w:top w:val="single" w:sz="6" w:space="0" w:color="auto"/>
              <w:left w:val="single" w:sz="6" w:space="0" w:color="auto"/>
              <w:bottom w:val="single" w:sz="6" w:space="0" w:color="auto"/>
              <w:right w:val="single" w:sz="6" w:space="0" w:color="auto"/>
            </w:tcBorders>
          </w:tcPr>
          <w:p w14:paraId="4835C6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530203.684</w:t>
            </w:r>
          </w:p>
        </w:tc>
        <w:tc>
          <w:tcPr>
            <w:tcW w:w="997" w:type="dxa"/>
            <w:tcBorders>
              <w:top w:val="single" w:sz="6" w:space="0" w:color="auto"/>
              <w:left w:val="single" w:sz="6" w:space="0" w:color="auto"/>
              <w:bottom w:val="single" w:sz="6" w:space="0" w:color="auto"/>
              <w:right w:val="single" w:sz="6" w:space="0" w:color="auto"/>
            </w:tcBorders>
          </w:tcPr>
          <w:p w14:paraId="521414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26.596</w:t>
            </w:r>
          </w:p>
        </w:tc>
        <w:tc>
          <w:tcPr>
            <w:tcW w:w="1497" w:type="dxa"/>
            <w:tcBorders>
              <w:top w:val="single" w:sz="6" w:space="0" w:color="auto"/>
              <w:left w:val="single" w:sz="6" w:space="0" w:color="auto"/>
              <w:bottom w:val="single" w:sz="6" w:space="0" w:color="auto"/>
              <w:right w:val="single" w:sz="12" w:space="0" w:color="auto"/>
            </w:tcBorders>
          </w:tcPr>
          <w:p w14:paraId="675890B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D10D3F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FDCB59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lastRenderedPageBreak/>
              <w:t>683</w:t>
            </w:r>
          </w:p>
        </w:tc>
        <w:tc>
          <w:tcPr>
            <w:tcW w:w="1374" w:type="dxa"/>
            <w:tcBorders>
              <w:top w:val="single" w:sz="6" w:space="0" w:color="auto"/>
              <w:left w:val="single" w:sz="6" w:space="0" w:color="auto"/>
              <w:bottom w:val="single" w:sz="6" w:space="0" w:color="auto"/>
              <w:right w:val="single" w:sz="6" w:space="0" w:color="auto"/>
            </w:tcBorders>
          </w:tcPr>
          <w:p w14:paraId="012E45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9783844.44</w:t>
            </w:r>
          </w:p>
        </w:tc>
        <w:tc>
          <w:tcPr>
            <w:tcW w:w="1417" w:type="dxa"/>
            <w:tcBorders>
              <w:top w:val="single" w:sz="6" w:space="0" w:color="auto"/>
              <w:left w:val="single" w:sz="6" w:space="0" w:color="auto"/>
              <w:bottom w:val="single" w:sz="6" w:space="0" w:color="auto"/>
              <w:right w:val="single" w:sz="6" w:space="0" w:color="auto"/>
            </w:tcBorders>
          </w:tcPr>
          <w:p w14:paraId="673AB5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530203.638</w:t>
            </w:r>
          </w:p>
        </w:tc>
        <w:tc>
          <w:tcPr>
            <w:tcW w:w="997" w:type="dxa"/>
            <w:tcBorders>
              <w:top w:val="single" w:sz="6" w:space="0" w:color="auto"/>
              <w:left w:val="single" w:sz="6" w:space="0" w:color="auto"/>
              <w:bottom w:val="single" w:sz="6" w:space="0" w:color="auto"/>
              <w:right w:val="single" w:sz="6" w:space="0" w:color="auto"/>
            </w:tcBorders>
          </w:tcPr>
          <w:p w14:paraId="525D72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26.57</w:t>
            </w:r>
          </w:p>
        </w:tc>
        <w:tc>
          <w:tcPr>
            <w:tcW w:w="1497" w:type="dxa"/>
            <w:tcBorders>
              <w:top w:val="single" w:sz="6" w:space="0" w:color="auto"/>
              <w:left w:val="single" w:sz="6" w:space="0" w:color="auto"/>
              <w:bottom w:val="single" w:sz="6" w:space="0" w:color="auto"/>
              <w:right w:val="single" w:sz="12" w:space="0" w:color="auto"/>
            </w:tcBorders>
          </w:tcPr>
          <w:p w14:paraId="65EF6C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CA7422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9A068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684</w:t>
            </w:r>
          </w:p>
        </w:tc>
        <w:tc>
          <w:tcPr>
            <w:tcW w:w="1374" w:type="dxa"/>
            <w:tcBorders>
              <w:top w:val="single" w:sz="6" w:space="0" w:color="auto"/>
              <w:left w:val="single" w:sz="6" w:space="0" w:color="auto"/>
              <w:bottom w:val="single" w:sz="6" w:space="0" w:color="auto"/>
              <w:right w:val="single" w:sz="6" w:space="0" w:color="auto"/>
            </w:tcBorders>
          </w:tcPr>
          <w:p w14:paraId="19E036B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9783840.78</w:t>
            </w:r>
          </w:p>
        </w:tc>
        <w:tc>
          <w:tcPr>
            <w:tcW w:w="1417" w:type="dxa"/>
            <w:tcBorders>
              <w:top w:val="single" w:sz="6" w:space="0" w:color="auto"/>
              <w:left w:val="single" w:sz="6" w:space="0" w:color="auto"/>
              <w:bottom w:val="single" w:sz="6" w:space="0" w:color="auto"/>
              <w:right w:val="single" w:sz="6" w:space="0" w:color="auto"/>
            </w:tcBorders>
          </w:tcPr>
          <w:p w14:paraId="499EF82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530204.908</w:t>
            </w:r>
          </w:p>
        </w:tc>
        <w:tc>
          <w:tcPr>
            <w:tcW w:w="997" w:type="dxa"/>
            <w:tcBorders>
              <w:top w:val="single" w:sz="6" w:space="0" w:color="auto"/>
              <w:left w:val="single" w:sz="6" w:space="0" w:color="auto"/>
              <w:bottom w:val="single" w:sz="6" w:space="0" w:color="auto"/>
              <w:right w:val="single" w:sz="6" w:space="0" w:color="auto"/>
            </w:tcBorders>
          </w:tcPr>
          <w:p w14:paraId="72A2871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27.139</w:t>
            </w:r>
          </w:p>
        </w:tc>
        <w:tc>
          <w:tcPr>
            <w:tcW w:w="1497" w:type="dxa"/>
            <w:tcBorders>
              <w:top w:val="single" w:sz="6" w:space="0" w:color="auto"/>
              <w:left w:val="single" w:sz="6" w:space="0" w:color="auto"/>
              <w:bottom w:val="single" w:sz="6" w:space="0" w:color="auto"/>
              <w:right w:val="single" w:sz="12" w:space="0" w:color="auto"/>
            </w:tcBorders>
          </w:tcPr>
          <w:p w14:paraId="602593E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5237A2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7A1D87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685</w:t>
            </w:r>
          </w:p>
        </w:tc>
        <w:tc>
          <w:tcPr>
            <w:tcW w:w="1374" w:type="dxa"/>
            <w:tcBorders>
              <w:top w:val="single" w:sz="6" w:space="0" w:color="auto"/>
              <w:left w:val="single" w:sz="6" w:space="0" w:color="auto"/>
              <w:bottom w:val="single" w:sz="6" w:space="0" w:color="auto"/>
              <w:right w:val="single" w:sz="6" w:space="0" w:color="auto"/>
            </w:tcBorders>
          </w:tcPr>
          <w:p w14:paraId="76F92D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9783837.34</w:t>
            </w:r>
          </w:p>
        </w:tc>
        <w:tc>
          <w:tcPr>
            <w:tcW w:w="1417" w:type="dxa"/>
            <w:tcBorders>
              <w:top w:val="single" w:sz="6" w:space="0" w:color="auto"/>
              <w:left w:val="single" w:sz="6" w:space="0" w:color="auto"/>
              <w:bottom w:val="single" w:sz="6" w:space="0" w:color="auto"/>
              <w:right w:val="single" w:sz="6" w:space="0" w:color="auto"/>
            </w:tcBorders>
          </w:tcPr>
          <w:p w14:paraId="505B5D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530206.83</w:t>
            </w:r>
          </w:p>
        </w:tc>
        <w:tc>
          <w:tcPr>
            <w:tcW w:w="997" w:type="dxa"/>
            <w:tcBorders>
              <w:top w:val="single" w:sz="6" w:space="0" w:color="auto"/>
              <w:left w:val="single" w:sz="6" w:space="0" w:color="auto"/>
              <w:bottom w:val="single" w:sz="6" w:space="0" w:color="auto"/>
              <w:right w:val="single" w:sz="6" w:space="0" w:color="auto"/>
            </w:tcBorders>
          </w:tcPr>
          <w:p w14:paraId="5C22F00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27.046</w:t>
            </w:r>
          </w:p>
        </w:tc>
        <w:tc>
          <w:tcPr>
            <w:tcW w:w="1497" w:type="dxa"/>
            <w:tcBorders>
              <w:top w:val="single" w:sz="6" w:space="0" w:color="auto"/>
              <w:left w:val="single" w:sz="6" w:space="0" w:color="auto"/>
              <w:bottom w:val="single" w:sz="6" w:space="0" w:color="auto"/>
              <w:right w:val="single" w:sz="12" w:space="0" w:color="auto"/>
            </w:tcBorders>
          </w:tcPr>
          <w:p w14:paraId="435F2BE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23AFE3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D12307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686</w:t>
            </w:r>
          </w:p>
        </w:tc>
        <w:tc>
          <w:tcPr>
            <w:tcW w:w="1374" w:type="dxa"/>
            <w:tcBorders>
              <w:top w:val="single" w:sz="6" w:space="0" w:color="auto"/>
              <w:left w:val="single" w:sz="6" w:space="0" w:color="auto"/>
              <w:bottom w:val="single" w:sz="6" w:space="0" w:color="auto"/>
              <w:right w:val="single" w:sz="6" w:space="0" w:color="auto"/>
            </w:tcBorders>
          </w:tcPr>
          <w:p w14:paraId="2DD925B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9783834.03</w:t>
            </w:r>
          </w:p>
        </w:tc>
        <w:tc>
          <w:tcPr>
            <w:tcW w:w="1417" w:type="dxa"/>
            <w:tcBorders>
              <w:top w:val="single" w:sz="6" w:space="0" w:color="auto"/>
              <w:left w:val="single" w:sz="6" w:space="0" w:color="auto"/>
              <w:bottom w:val="single" w:sz="6" w:space="0" w:color="auto"/>
              <w:right w:val="single" w:sz="6" w:space="0" w:color="auto"/>
            </w:tcBorders>
          </w:tcPr>
          <w:p w14:paraId="7E88759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530208.469</w:t>
            </w:r>
          </w:p>
        </w:tc>
        <w:tc>
          <w:tcPr>
            <w:tcW w:w="997" w:type="dxa"/>
            <w:tcBorders>
              <w:top w:val="single" w:sz="6" w:space="0" w:color="auto"/>
              <w:left w:val="single" w:sz="6" w:space="0" w:color="auto"/>
              <w:bottom w:val="single" w:sz="6" w:space="0" w:color="auto"/>
              <w:right w:val="single" w:sz="6" w:space="0" w:color="auto"/>
            </w:tcBorders>
          </w:tcPr>
          <w:p w14:paraId="5414A7E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27.08</w:t>
            </w:r>
          </w:p>
        </w:tc>
        <w:tc>
          <w:tcPr>
            <w:tcW w:w="1497" w:type="dxa"/>
            <w:tcBorders>
              <w:top w:val="single" w:sz="6" w:space="0" w:color="auto"/>
              <w:left w:val="single" w:sz="6" w:space="0" w:color="auto"/>
              <w:bottom w:val="single" w:sz="6" w:space="0" w:color="auto"/>
              <w:right w:val="single" w:sz="12" w:space="0" w:color="auto"/>
            </w:tcBorders>
          </w:tcPr>
          <w:p w14:paraId="3779443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D6B581C"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C3891E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687</w:t>
            </w:r>
          </w:p>
        </w:tc>
        <w:tc>
          <w:tcPr>
            <w:tcW w:w="1374" w:type="dxa"/>
            <w:tcBorders>
              <w:top w:val="single" w:sz="6" w:space="0" w:color="auto"/>
              <w:left w:val="single" w:sz="6" w:space="0" w:color="auto"/>
              <w:bottom w:val="single" w:sz="6" w:space="0" w:color="auto"/>
              <w:right w:val="single" w:sz="6" w:space="0" w:color="auto"/>
            </w:tcBorders>
          </w:tcPr>
          <w:p w14:paraId="5142FF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9783832.26</w:t>
            </w:r>
          </w:p>
        </w:tc>
        <w:tc>
          <w:tcPr>
            <w:tcW w:w="1417" w:type="dxa"/>
            <w:tcBorders>
              <w:top w:val="single" w:sz="6" w:space="0" w:color="auto"/>
              <w:left w:val="single" w:sz="6" w:space="0" w:color="auto"/>
              <w:bottom w:val="single" w:sz="6" w:space="0" w:color="auto"/>
              <w:right w:val="single" w:sz="6" w:space="0" w:color="auto"/>
            </w:tcBorders>
          </w:tcPr>
          <w:p w14:paraId="12441F5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530210.239</w:t>
            </w:r>
          </w:p>
        </w:tc>
        <w:tc>
          <w:tcPr>
            <w:tcW w:w="997" w:type="dxa"/>
            <w:tcBorders>
              <w:top w:val="single" w:sz="6" w:space="0" w:color="auto"/>
              <w:left w:val="single" w:sz="6" w:space="0" w:color="auto"/>
              <w:bottom w:val="single" w:sz="6" w:space="0" w:color="auto"/>
              <w:right w:val="single" w:sz="6" w:space="0" w:color="auto"/>
            </w:tcBorders>
          </w:tcPr>
          <w:p w14:paraId="5A72223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27.141</w:t>
            </w:r>
          </w:p>
        </w:tc>
        <w:tc>
          <w:tcPr>
            <w:tcW w:w="1497" w:type="dxa"/>
            <w:tcBorders>
              <w:top w:val="single" w:sz="6" w:space="0" w:color="auto"/>
              <w:left w:val="single" w:sz="6" w:space="0" w:color="auto"/>
              <w:bottom w:val="single" w:sz="6" w:space="0" w:color="auto"/>
              <w:right w:val="single" w:sz="12" w:space="0" w:color="auto"/>
            </w:tcBorders>
          </w:tcPr>
          <w:p w14:paraId="679796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03E9A4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A1FFB9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688</w:t>
            </w:r>
          </w:p>
        </w:tc>
        <w:tc>
          <w:tcPr>
            <w:tcW w:w="1374" w:type="dxa"/>
            <w:tcBorders>
              <w:top w:val="single" w:sz="6" w:space="0" w:color="auto"/>
              <w:left w:val="single" w:sz="6" w:space="0" w:color="auto"/>
              <w:bottom w:val="single" w:sz="6" w:space="0" w:color="auto"/>
              <w:right w:val="single" w:sz="6" w:space="0" w:color="auto"/>
            </w:tcBorders>
          </w:tcPr>
          <w:p w14:paraId="1804C74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9783831.59</w:t>
            </w:r>
          </w:p>
        </w:tc>
        <w:tc>
          <w:tcPr>
            <w:tcW w:w="1417" w:type="dxa"/>
            <w:tcBorders>
              <w:top w:val="single" w:sz="6" w:space="0" w:color="auto"/>
              <w:left w:val="single" w:sz="6" w:space="0" w:color="auto"/>
              <w:bottom w:val="single" w:sz="6" w:space="0" w:color="auto"/>
              <w:right w:val="single" w:sz="6" w:space="0" w:color="auto"/>
            </w:tcBorders>
          </w:tcPr>
          <w:p w14:paraId="0A5C96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530207.897</w:t>
            </w:r>
          </w:p>
        </w:tc>
        <w:tc>
          <w:tcPr>
            <w:tcW w:w="997" w:type="dxa"/>
            <w:tcBorders>
              <w:top w:val="single" w:sz="6" w:space="0" w:color="auto"/>
              <w:left w:val="single" w:sz="6" w:space="0" w:color="auto"/>
              <w:bottom w:val="single" w:sz="6" w:space="0" w:color="auto"/>
              <w:right w:val="single" w:sz="6" w:space="0" w:color="auto"/>
            </w:tcBorders>
          </w:tcPr>
          <w:p w14:paraId="1D0590F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27.274</w:t>
            </w:r>
          </w:p>
        </w:tc>
        <w:tc>
          <w:tcPr>
            <w:tcW w:w="1497" w:type="dxa"/>
            <w:tcBorders>
              <w:top w:val="single" w:sz="6" w:space="0" w:color="auto"/>
              <w:left w:val="single" w:sz="6" w:space="0" w:color="auto"/>
              <w:bottom w:val="single" w:sz="6" w:space="0" w:color="auto"/>
              <w:right w:val="single" w:sz="12" w:space="0" w:color="auto"/>
            </w:tcBorders>
          </w:tcPr>
          <w:p w14:paraId="799690D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21A631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CB0CB6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689</w:t>
            </w:r>
          </w:p>
        </w:tc>
        <w:tc>
          <w:tcPr>
            <w:tcW w:w="1374" w:type="dxa"/>
            <w:tcBorders>
              <w:top w:val="single" w:sz="6" w:space="0" w:color="auto"/>
              <w:left w:val="single" w:sz="6" w:space="0" w:color="auto"/>
              <w:bottom w:val="single" w:sz="6" w:space="0" w:color="auto"/>
              <w:right w:val="single" w:sz="6" w:space="0" w:color="auto"/>
            </w:tcBorders>
          </w:tcPr>
          <w:p w14:paraId="4577870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9783830.58</w:t>
            </w:r>
          </w:p>
        </w:tc>
        <w:tc>
          <w:tcPr>
            <w:tcW w:w="1417" w:type="dxa"/>
            <w:tcBorders>
              <w:top w:val="single" w:sz="6" w:space="0" w:color="auto"/>
              <w:left w:val="single" w:sz="6" w:space="0" w:color="auto"/>
              <w:bottom w:val="single" w:sz="6" w:space="0" w:color="auto"/>
              <w:right w:val="single" w:sz="6" w:space="0" w:color="auto"/>
            </w:tcBorders>
          </w:tcPr>
          <w:p w14:paraId="15831C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530204.919</w:t>
            </w:r>
          </w:p>
        </w:tc>
        <w:tc>
          <w:tcPr>
            <w:tcW w:w="997" w:type="dxa"/>
            <w:tcBorders>
              <w:top w:val="single" w:sz="6" w:space="0" w:color="auto"/>
              <w:left w:val="single" w:sz="6" w:space="0" w:color="auto"/>
              <w:bottom w:val="single" w:sz="6" w:space="0" w:color="auto"/>
              <w:right w:val="single" w:sz="6" w:space="0" w:color="auto"/>
            </w:tcBorders>
          </w:tcPr>
          <w:p w14:paraId="61F23D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27.342</w:t>
            </w:r>
          </w:p>
        </w:tc>
        <w:tc>
          <w:tcPr>
            <w:tcW w:w="1497" w:type="dxa"/>
            <w:tcBorders>
              <w:top w:val="single" w:sz="6" w:space="0" w:color="auto"/>
              <w:left w:val="single" w:sz="6" w:space="0" w:color="auto"/>
              <w:bottom w:val="single" w:sz="6" w:space="0" w:color="auto"/>
              <w:right w:val="single" w:sz="12" w:space="0" w:color="auto"/>
            </w:tcBorders>
          </w:tcPr>
          <w:p w14:paraId="2526871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E58DE9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9573C7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690</w:t>
            </w:r>
          </w:p>
        </w:tc>
        <w:tc>
          <w:tcPr>
            <w:tcW w:w="1374" w:type="dxa"/>
            <w:tcBorders>
              <w:top w:val="single" w:sz="6" w:space="0" w:color="auto"/>
              <w:left w:val="single" w:sz="6" w:space="0" w:color="auto"/>
              <w:bottom w:val="single" w:sz="6" w:space="0" w:color="auto"/>
              <w:right w:val="single" w:sz="6" w:space="0" w:color="auto"/>
            </w:tcBorders>
          </w:tcPr>
          <w:p w14:paraId="02B8AC4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9783830.7</w:t>
            </w:r>
          </w:p>
        </w:tc>
        <w:tc>
          <w:tcPr>
            <w:tcW w:w="1417" w:type="dxa"/>
            <w:tcBorders>
              <w:top w:val="single" w:sz="6" w:space="0" w:color="auto"/>
              <w:left w:val="single" w:sz="6" w:space="0" w:color="auto"/>
              <w:bottom w:val="single" w:sz="6" w:space="0" w:color="auto"/>
              <w:right w:val="single" w:sz="6" w:space="0" w:color="auto"/>
            </w:tcBorders>
          </w:tcPr>
          <w:p w14:paraId="01B504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530202.569</w:t>
            </w:r>
          </w:p>
        </w:tc>
        <w:tc>
          <w:tcPr>
            <w:tcW w:w="997" w:type="dxa"/>
            <w:tcBorders>
              <w:top w:val="single" w:sz="6" w:space="0" w:color="auto"/>
              <w:left w:val="single" w:sz="6" w:space="0" w:color="auto"/>
              <w:bottom w:val="single" w:sz="6" w:space="0" w:color="auto"/>
              <w:right w:val="single" w:sz="6" w:space="0" w:color="auto"/>
            </w:tcBorders>
          </w:tcPr>
          <w:p w14:paraId="187934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27.284</w:t>
            </w:r>
          </w:p>
        </w:tc>
        <w:tc>
          <w:tcPr>
            <w:tcW w:w="1497" w:type="dxa"/>
            <w:tcBorders>
              <w:top w:val="single" w:sz="6" w:space="0" w:color="auto"/>
              <w:left w:val="single" w:sz="6" w:space="0" w:color="auto"/>
              <w:bottom w:val="single" w:sz="6" w:space="0" w:color="auto"/>
              <w:right w:val="single" w:sz="12" w:space="0" w:color="auto"/>
            </w:tcBorders>
          </w:tcPr>
          <w:p w14:paraId="7CE6D3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1D99AEA"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2615E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691</w:t>
            </w:r>
          </w:p>
        </w:tc>
        <w:tc>
          <w:tcPr>
            <w:tcW w:w="1374" w:type="dxa"/>
            <w:tcBorders>
              <w:top w:val="single" w:sz="6" w:space="0" w:color="auto"/>
              <w:left w:val="single" w:sz="6" w:space="0" w:color="auto"/>
              <w:bottom w:val="single" w:sz="6" w:space="0" w:color="auto"/>
              <w:right w:val="single" w:sz="6" w:space="0" w:color="auto"/>
            </w:tcBorders>
          </w:tcPr>
          <w:p w14:paraId="1C74B9B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9783832.17</w:t>
            </w:r>
          </w:p>
        </w:tc>
        <w:tc>
          <w:tcPr>
            <w:tcW w:w="1417" w:type="dxa"/>
            <w:tcBorders>
              <w:top w:val="single" w:sz="6" w:space="0" w:color="auto"/>
              <w:left w:val="single" w:sz="6" w:space="0" w:color="auto"/>
              <w:bottom w:val="single" w:sz="6" w:space="0" w:color="auto"/>
              <w:right w:val="single" w:sz="6" w:space="0" w:color="auto"/>
            </w:tcBorders>
          </w:tcPr>
          <w:p w14:paraId="450646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530202.977</w:t>
            </w:r>
          </w:p>
        </w:tc>
        <w:tc>
          <w:tcPr>
            <w:tcW w:w="997" w:type="dxa"/>
            <w:tcBorders>
              <w:top w:val="single" w:sz="6" w:space="0" w:color="auto"/>
              <w:left w:val="single" w:sz="6" w:space="0" w:color="auto"/>
              <w:bottom w:val="single" w:sz="6" w:space="0" w:color="auto"/>
              <w:right w:val="single" w:sz="6" w:space="0" w:color="auto"/>
            </w:tcBorders>
          </w:tcPr>
          <w:p w14:paraId="1CD7EB3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27.182</w:t>
            </w:r>
          </w:p>
        </w:tc>
        <w:tc>
          <w:tcPr>
            <w:tcW w:w="1497" w:type="dxa"/>
            <w:tcBorders>
              <w:top w:val="single" w:sz="6" w:space="0" w:color="auto"/>
              <w:left w:val="single" w:sz="6" w:space="0" w:color="auto"/>
              <w:bottom w:val="single" w:sz="6" w:space="0" w:color="auto"/>
              <w:right w:val="single" w:sz="12" w:space="0" w:color="auto"/>
            </w:tcBorders>
          </w:tcPr>
          <w:p w14:paraId="2267594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5986E4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418E8D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692</w:t>
            </w:r>
          </w:p>
        </w:tc>
        <w:tc>
          <w:tcPr>
            <w:tcW w:w="1374" w:type="dxa"/>
            <w:tcBorders>
              <w:top w:val="single" w:sz="6" w:space="0" w:color="auto"/>
              <w:left w:val="single" w:sz="6" w:space="0" w:color="auto"/>
              <w:bottom w:val="single" w:sz="6" w:space="0" w:color="auto"/>
              <w:right w:val="single" w:sz="6" w:space="0" w:color="auto"/>
            </w:tcBorders>
          </w:tcPr>
          <w:p w14:paraId="0AA92DE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9783832.31</w:t>
            </w:r>
          </w:p>
        </w:tc>
        <w:tc>
          <w:tcPr>
            <w:tcW w:w="1417" w:type="dxa"/>
            <w:tcBorders>
              <w:top w:val="single" w:sz="6" w:space="0" w:color="auto"/>
              <w:left w:val="single" w:sz="6" w:space="0" w:color="auto"/>
              <w:bottom w:val="single" w:sz="6" w:space="0" w:color="auto"/>
              <w:right w:val="single" w:sz="6" w:space="0" w:color="auto"/>
            </w:tcBorders>
          </w:tcPr>
          <w:p w14:paraId="175236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530201.276</w:t>
            </w:r>
          </w:p>
        </w:tc>
        <w:tc>
          <w:tcPr>
            <w:tcW w:w="997" w:type="dxa"/>
            <w:tcBorders>
              <w:top w:val="single" w:sz="6" w:space="0" w:color="auto"/>
              <w:left w:val="single" w:sz="6" w:space="0" w:color="auto"/>
              <w:bottom w:val="single" w:sz="6" w:space="0" w:color="auto"/>
              <w:right w:val="single" w:sz="6" w:space="0" w:color="auto"/>
            </w:tcBorders>
          </w:tcPr>
          <w:p w14:paraId="48069E2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27.203</w:t>
            </w:r>
          </w:p>
        </w:tc>
        <w:tc>
          <w:tcPr>
            <w:tcW w:w="1497" w:type="dxa"/>
            <w:tcBorders>
              <w:top w:val="single" w:sz="6" w:space="0" w:color="auto"/>
              <w:left w:val="single" w:sz="6" w:space="0" w:color="auto"/>
              <w:bottom w:val="single" w:sz="6" w:space="0" w:color="auto"/>
              <w:right w:val="single" w:sz="12" w:space="0" w:color="auto"/>
            </w:tcBorders>
          </w:tcPr>
          <w:p w14:paraId="40EED61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839757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3CC45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693</w:t>
            </w:r>
          </w:p>
        </w:tc>
        <w:tc>
          <w:tcPr>
            <w:tcW w:w="1374" w:type="dxa"/>
            <w:tcBorders>
              <w:top w:val="single" w:sz="6" w:space="0" w:color="auto"/>
              <w:left w:val="single" w:sz="6" w:space="0" w:color="auto"/>
              <w:bottom w:val="single" w:sz="6" w:space="0" w:color="auto"/>
              <w:right w:val="single" w:sz="6" w:space="0" w:color="auto"/>
            </w:tcBorders>
          </w:tcPr>
          <w:p w14:paraId="2E82160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9783831.01</w:t>
            </w:r>
          </w:p>
        </w:tc>
        <w:tc>
          <w:tcPr>
            <w:tcW w:w="1417" w:type="dxa"/>
            <w:tcBorders>
              <w:top w:val="single" w:sz="6" w:space="0" w:color="auto"/>
              <w:left w:val="single" w:sz="6" w:space="0" w:color="auto"/>
              <w:bottom w:val="single" w:sz="6" w:space="0" w:color="auto"/>
              <w:right w:val="single" w:sz="6" w:space="0" w:color="auto"/>
            </w:tcBorders>
          </w:tcPr>
          <w:p w14:paraId="4F950D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530199.667</w:t>
            </w:r>
          </w:p>
        </w:tc>
        <w:tc>
          <w:tcPr>
            <w:tcW w:w="997" w:type="dxa"/>
            <w:tcBorders>
              <w:top w:val="single" w:sz="6" w:space="0" w:color="auto"/>
              <w:left w:val="single" w:sz="6" w:space="0" w:color="auto"/>
              <w:bottom w:val="single" w:sz="6" w:space="0" w:color="auto"/>
              <w:right w:val="single" w:sz="6" w:space="0" w:color="auto"/>
            </w:tcBorders>
          </w:tcPr>
          <w:p w14:paraId="2432B48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27.397</w:t>
            </w:r>
          </w:p>
        </w:tc>
        <w:tc>
          <w:tcPr>
            <w:tcW w:w="1497" w:type="dxa"/>
            <w:tcBorders>
              <w:top w:val="single" w:sz="6" w:space="0" w:color="auto"/>
              <w:left w:val="single" w:sz="6" w:space="0" w:color="auto"/>
              <w:bottom w:val="single" w:sz="6" w:space="0" w:color="auto"/>
              <w:right w:val="single" w:sz="12" w:space="0" w:color="auto"/>
            </w:tcBorders>
          </w:tcPr>
          <w:p w14:paraId="4843484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7F30188"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F5CE2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694</w:t>
            </w:r>
          </w:p>
        </w:tc>
        <w:tc>
          <w:tcPr>
            <w:tcW w:w="1374" w:type="dxa"/>
            <w:tcBorders>
              <w:top w:val="single" w:sz="6" w:space="0" w:color="auto"/>
              <w:left w:val="single" w:sz="6" w:space="0" w:color="auto"/>
              <w:bottom w:val="single" w:sz="6" w:space="0" w:color="auto"/>
              <w:right w:val="single" w:sz="6" w:space="0" w:color="auto"/>
            </w:tcBorders>
          </w:tcPr>
          <w:p w14:paraId="19749FC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9783829.11</w:t>
            </w:r>
          </w:p>
        </w:tc>
        <w:tc>
          <w:tcPr>
            <w:tcW w:w="1417" w:type="dxa"/>
            <w:tcBorders>
              <w:top w:val="single" w:sz="6" w:space="0" w:color="auto"/>
              <w:left w:val="single" w:sz="6" w:space="0" w:color="auto"/>
              <w:bottom w:val="single" w:sz="6" w:space="0" w:color="auto"/>
              <w:right w:val="single" w:sz="6" w:space="0" w:color="auto"/>
            </w:tcBorders>
          </w:tcPr>
          <w:p w14:paraId="2A221A3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530200.747</w:t>
            </w:r>
          </w:p>
        </w:tc>
        <w:tc>
          <w:tcPr>
            <w:tcW w:w="997" w:type="dxa"/>
            <w:tcBorders>
              <w:top w:val="single" w:sz="6" w:space="0" w:color="auto"/>
              <w:left w:val="single" w:sz="6" w:space="0" w:color="auto"/>
              <w:bottom w:val="single" w:sz="6" w:space="0" w:color="auto"/>
              <w:right w:val="single" w:sz="6" w:space="0" w:color="auto"/>
            </w:tcBorders>
          </w:tcPr>
          <w:p w14:paraId="79556F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27.312</w:t>
            </w:r>
          </w:p>
        </w:tc>
        <w:tc>
          <w:tcPr>
            <w:tcW w:w="1497" w:type="dxa"/>
            <w:tcBorders>
              <w:top w:val="single" w:sz="6" w:space="0" w:color="auto"/>
              <w:left w:val="single" w:sz="6" w:space="0" w:color="auto"/>
              <w:bottom w:val="single" w:sz="6" w:space="0" w:color="auto"/>
              <w:right w:val="single" w:sz="12" w:space="0" w:color="auto"/>
            </w:tcBorders>
          </w:tcPr>
          <w:p w14:paraId="5DA5427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118D1A3"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08E8A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695</w:t>
            </w:r>
          </w:p>
        </w:tc>
        <w:tc>
          <w:tcPr>
            <w:tcW w:w="1374" w:type="dxa"/>
            <w:tcBorders>
              <w:top w:val="single" w:sz="6" w:space="0" w:color="auto"/>
              <w:left w:val="single" w:sz="6" w:space="0" w:color="auto"/>
              <w:bottom w:val="single" w:sz="6" w:space="0" w:color="auto"/>
              <w:right w:val="single" w:sz="6" w:space="0" w:color="auto"/>
            </w:tcBorders>
          </w:tcPr>
          <w:p w14:paraId="675FB27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9783832.35</w:t>
            </w:r>
          </w:p>
        </w:tc>
        <w:tc>
          <w:tcPr>
            <w:tcW w:w="1417" w:type="dxa"/>
            <w:tcBorders>
              <w:top w:val="single" w:sz="6" w:space="0" w:color="auto"/>
              <w:left w:val="single" w:sz="6" w:space="0" w:color="auto"/>
              <w:bottom w:val="single" w:sz="6" w:space="0" w:color="auto"/>
              <w:right w:val="single" w:sz="6" w:space="0" w:color="auto"/>
            </w:tcBorders>
          </w:tcPr>
          <w:p w14:paraId="5D4F139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530198.02</w:t>
            </w:r>
          </w:p>
        </w:tc>
        <w:tc>
          <w:tcPr>
            <w:tcW w:w="997" w:type="dxa"/>
            <w:tcBorders>
              <w:top w:val="single" w:sz="6" w:space="0" w:color="auto"/>
              <w:left w:val="single" w:sz="6" w:space="0" w:color="auto"/>
              <w:bottom w:val="single" w:sz="6" w:space="0" w:color="auto"/>
              <w:right w:val="single" w:sz="6" w:space="0" w:color="auto"/>
            </w:tcBorders>
          </w:tcPr>
          <w:p w14:paraId="3DAE77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27.387</w:t>
            </w:r>
          </w:p>
        </w:tc>
        <w:tc>
          <w:tcPr>
            <w:tcW w:w="1497" w:type="dxa"/>
            <w:tcBorders>
              <w:top w:val="single" w:sz="6" w:space="0" w:color="auto"/>
              <w:left w:val="single" w:sz="6" w:space="0" w:color="auto"/>
              <w:bottom w:val="single" w:sz="6" w:space="0" w:color="auto"/>
              <w:right w:val="single" w:sz="12" w:space="0" w:color="auto"/>
            </w:tcBorders>
          </w:tcPr>
          <w:p w14:paraId="69244FD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98F8DC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202F39D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696</w:t>
            </w:r>
          </w:p>
        </w:tc>
        <w:tc>
          <w:tcPr>
            <w:tcW w:w="1374" w:type="dxa"/>
            <w:tcBorders>
              <w:top w:val="single" w:sz="6" w:space="0" w:color="auto"/>
              <w:left w:val="single" w:sz="6" w:space="0" w:color="auto"/>
              <w:bottom w:val="single" w:sz="6" w:space="0" w:color="auto"/>
              <w:right w:val="single" w:sz="6" w:space="0" w:color="auto"/>
            </w:tcBorders>
          </w:tcPr>
          <w:p w14:paraId="4ECA24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9783834.33</w:t>
            </w:r>
          </w:p>
        </w:tc>
        <w:tc>
          <w:tcPr>
            <w:tcW w:w="1417" w:type="dxa"/>
            <w:tcBorders>
              <w:top w:val="single" w:sz="6" w:space="0" w:color="auto"/>
              <w:left w:val="single" w:sz="6" w:space="0" w:color="auto"/>
              <w:bottom w:val="single" w:sz="6" w:space="0" w:color="auto"/>
              <w:right w:val="single" w:sz="6" w:space="0" w:color="auto"/>
            </w:tcBorders>
          </w:tcPr>
          <w:p w14:paraId="3BF29B7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530196.605</w:t>
            </w:r>
          </w:p>
        </w:tc>
        <w:tc>
          <w:tcPr>
            <w:tcW w:w="997" w:type="dxa"/>
            <w:tcBorders>
              <w:top w:val="single" w:sz="6" w:space="0" w:color="auto"/>
              <w:left w:val="single" w:sz="6" w:space="0" w:color="auto"/>
              <w:bottom w:val="single" w:sz="6" w:space="0" w:color="auto"/>
              <w:right w:val="single" w:sz="6" w:space="0" w:color="auto"/>
            </w:tcBorders>
          </w:tcPr>
          <w:p w14:paraId="65424F7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27.304</w:t>
            </w:r>
          </w:p>
        </w:tc>
        <w:tc>
          <w:tcPr>
            <w:tcW w:w="1497" w:type="dxa"/>
            <w:tcBorders>
              <w:top w:val="single" w:sz="6" w:space="0" w:color="auto"/>
              <w:left w:val="single" w:sz="6" w:space="0" w:color="auto"/>
              <w:bottom w:val="single" w:sz="6" w:space="0" w:color="auto"/>
              <w:right w:val="single" w:sz="12" w:space="0" w:color="auto"/>
            </w:tcBorders>
          </w:tcPr>
          <w:p w14:paraId="3BF0378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684A38C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33E498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697</w:t>
            </w:r>
          </w:p>
        </w:tc>
        <w:tc>
          <w:tcPr>
            <w:tcW w:w="1374" w:type="dxa"/>
            <w:tcBorders>
              <w:top w:val="single" w:sz="6" w:space="0" w:color="auto"/>
              <w:left w:val="single" w:sz="6" w:space="0" w:color="auto"/>
              <w:bottom w:val="single" w:sz="6" w:space="0" w:color="auto"/>
              <w:right w:val="single" w:sz="6" w:space="0" w:color="auto"/>
            </w:tcBorders>
          </w:tcPr>
          <w:p w14:paraId="6796C7A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9783833</w:t>
            </w:r>
          </w:p>
        </w:tc>
        <w:tc>
          <w:tcPr>
            <w:tcW w:w="1417" w:type="dxa"/>
            <w:tcBorders>
              <w:top w:val="single" w:sz="6" w:space="0" w:color="auto"/>
              <w:left w:val="single" w:sz="6" w:space="0" w:color="auto"/>
              <w:bottom w:val="single" w:sz="6" w:space="0" w:color="auto"/>
              <w:right w:val="single" w:sz="6" w:space="0" w:color="auto"/>
            </w:tcBorders>
          </w:tcPr>
          <w:p w14:paraId="1E756FA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530196.121</w:t>
            </w:r>
          </w:p>
        </w:tc>
        <w:tc>
          <w:tcPr>
            <w:tcW w:w="997" w:type="dxa"/>
            <w:tcBorders>
              <w:top w:val="single" w:sz="6" w:space="0" w:color="auto"/>
              <w:left w:val="single" w:sz="6" w:space="0" w:color="auto"/>
              <w:bottom w:val="single" w:sz="6" w:space="0" w:color="auto"/>
              <w:right w:val="single" w:sz="6" w:space="0" w:color="auto"/>
            </w:tcBorders>
          </w:tcPr>
          <w:p w14:paraId="1A49901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27.314</w:t>
            </w:r>
          </w:p>
        </w:tc>
        <w:tc>
          <w:tcPr>
            <w:tcW w:w="1497" w:type="dxa"/>
            <w:tcBorders>
              <w:top w:val="single" w:sz="6" w:space="0" w:color="auto"/>
              <w:left w:val="single" w:sz="6" w:space="0" w:color="auto"/>
              <w:bottom w:val="single" w:sz="6" w:space="0" w:color="auto"/>
              <w:right w:val="single" w:sz="12" w:space="0" w:color="auto"/>
            </w:tcBorders>
          </w:tcPr>
          <w:p w14:paraId="132AB40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CF8BDA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27207C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698</w:t>
            </w:r>
          </w:p>
        </w:tc>
        <w:tc>
          <w:tcPr>
            <w:tcW w:w="1374" w:type="dxa"/>
            <w:tcBorders>
              <w:top w:val="single" w:sz="6" w:space="0" w:color="auto"/>
              <w:left w:val="single" w:sz="6" w:space="0" w:color="auto"/>
              <w:bottom w:val="single" w:sz="6" w:space="0" w:color="auto"/>
              <w:right w:val="single" w:sz="6" w:space="0" w:color="auto"/>
            </w:tcBorders>
          </w:tcPr>
          <w:p w14:paraId="6BA07DE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9783833.96</w:t>
            </w:r>
          </w:p>
        </w:tc>
        <w:tc>
          <w:tcPr>
            <w:tcW w:w="1417" w:type="dxa"/>
            <w:tcBorders>
              <w:top w:val="single" w:sz="6" w:space="0" w:color="auto"/>
              <w:left w:val="single" w:sz="6" w:space="0" w:color="auto"/>
              <w:bottom w:val="single" w:sz="6" w:space="0" w:color="auto"/>
              <w:right w:val="single" w:sz="6" w:space="0" w:color="auto"/>
            </w:tcBorders>
          </w:tcPr>
          <w:p w14:paraId="070B24B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530194.962</w:t>
            </w:r>
          </w:p>
        </w:tc>
        <w:tc>
          <w:tcPr>
            <w:tcW w:w="997" w:type="dxa"/>
            <w:tcBorders>
              <w:top w:val="single" w:sz="6" w:space="0" w:color="auto"/>
              <w:left w:val="single" w:sz="6" w:space="0" w:color="auto"/>
              <w:bottom w:val="single" w:sz="6" w:space="0" w:color="auto"/>
              <w:right w:val="single" w:sz="6" w:space="0" w:color="auto"/>
            </w:tcBorders>
          </w:tcPr>
          <w:p w14:paraId="518C85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28.004</w:t>
            </w:r>
          </w:p>
        </w:tc>
        <w:tc>
          <w:tcPr>
            <w:tcW w:w="1497" w:type="dxa"/>
            <w:tcBorders>
              <w:top w:val="single" w:sz="6" w:space="0" w:color="auto"/>
              <w:left w:val="single" w:sz="6" w:space="0" w:color="auto"/>
              <w:bottom w:val="single" w:sz="6" w:space="0" w:color="auto"/>
              <w:right w:val="single" w:sz="12" w:space="0" w:color="auto"/>
            </w:tcBorders>
          </w:tcPr>
          <w:p w14:paraId="16FAC23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B39305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D8F653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699</w:t>
            </w:r>
          </w:p>
        </w:tc>
        <w:tc>
          <w:tcPr>
            <w:tcW w:w="1374" w:type="dxa"/>
            <w:tcBorders>
              <w:top w:val="single" w:sz="6" w:space="0" w:color="auto"/>
              <w:left w:val="single" w:sz="6" w:space="0" w:color="auto"/>
              <w:bottom w:val="single" w:sz="6" w:space="0" w:color="auto"/>
              <w:right w:val="single" w:sz="6" w:space="0" w:color="auto"/>
            </w:tcBorders>
          </w:tcPr>
          <w:p w14:paraId="612AAA6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9783835.56</w:t>
            </w:r>
          </w:p>
        </w:tc>
        <w:tc>
          <w:tcPr>
            <w:tcW w:w="1417" w:type="dxa"/>
            <w:tcBorders>
              <w:top w:val="single" w:sz="6" w:space="0" w:color="auto"/>
              <w:left w:val="single" w:sz="6" w:space="0" w:color="auto"/>
              <w:bottom w:val="single" w:sz="6" w:space="0" w:color="auto"/>
              <w:right w:val="single" w:sz="6" w:space="0" w:color="auto"/>
            </w:tcBorders>
          </w:tcPr>
          <w:p w14:paraId="3CD7E67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530192.787</w:t>
            </w:r>
          </w:p>
        </w:tc>
        <w:tc>
          <w:tcPr>
            <w:tcW w:w="997" w:type="dxa"/>
            <w:tcBorders>
              <w:top w:val="single" w:sz="6" w:space="0" w:color="auto"/>
              <w:left w:val="single" w:sz="6" w:space="0" w:color="auto"/>
              <w:bottom w:val="single" w:sz="6" w:space="0" w:color="auto"/>
              <w:right w:val="single" w:sz="6" w:space="0" w:color="auto"/>
            </w:tcBorders>
          </w:tcPr>
          <w:p w14:paraId="41B1542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27.216</w:t>
            </w:r>
          </w:p>
        </w:tc>
        <w:tc>
          <w:tcPr>
            <w:tcW w:w="1497" w:type="dxa"/>
            <w:tcBorders>
              <w:top w:val="single" w:sz="6" w:space="0" w:color="auto"/>
              <w:left w:val="single" w:sz="6" w:space="0" w:color="auto"/>
              <w:bottom w:val="single" w:sz="6" w:space="0" w:color="auto"/>
              <w:right w:val="single" w:sz="12" w:space="0" w:color="auto"/>
            </w:tcBorders>
          </w:tcPr>
          <w:p w14:paraId="4AF605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30FD67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BFFFB6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700</w:t>
            </w:r>
          </w:p>
        </w:tc>
        <w:tc>
          <w:tcPr>
            <w:tcW w:w="1374" w:type="dxa"/>
            <w:tcBorders>
              <w:top w:val="single" w:sz="6" w:space="0" w:color="auto"/>
              <w:left w:val="single" w:sz="6" w:space="0" w:color="auto"/>
              <w:bottom w:val="single" w:sz="6" w:space="0" w:color="auto"/>
              <w:right w:val="single" w:sz="6" w:space="0" w:color="auto"/>
            </w:tcBorders>
          </w:tcPr>
          <w:p w14:paraId="665C860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9783837.03</w:t>
            </w:r>
          </w:p>
        </w:tc>
        <w:tc>
          <w:tcPr>
            <w:tcW w:w="1417" w:type="dxa"/>
            <w:tcBorders>
              <w:top w:val="single" w:sz="6" w:space="0" w:color="auto"/>
              <w:left w:val="single" w:sz="6" w:space="0" w:color="auto"/>
              <w:bottom w:val="single" w:sz="6" w:space="0" w:color="auto"/>
              <w:right w:val="single" w:sz="6" w:space="0" w:color="auto"/>
            </w:tcBorders>
          </w:tcPr>
          <w:p w14:paraId="068F35D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530188.997</w:t>
            </w:r>
          </w:p>
        </w:tc>
        <w:tc>
          <w:tcPr>
            <w:tcW w:w="997" w:type="dxa"/>
            <w:tcBorders>
              <w:top w:val="single" w:sz="6" w:space="0" w:color="auto"/>
              <w:left w:val="single" w:sz="6" w:space="0" w:color="auto"/>
              <w:bottom w:val="single" w:sz="6" w:space="0" w:color="auto"/>
              <w:right w:val="single" w:sz="6" w:space="0" w:color="auto"/>
            </w:tcBorders>
          </w:tcPr>
          <w:p w14:paraId="3F11CE9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27.308</w:t>
            </w:r>
          </w:p>
        </w:tc>
        <w:tc>
          <w:tcPr>
            <w:tcW w:w="1497" w:type="dxa"/>
            <w:tcBorders>
              <w:top w:val="single" w:sz="6" w:space="0" w:color="auto"/>
              <w:left w:val="single" w:sz="6" w:space="0" w:color="auto"/>
              <w:bottom w:val="single" w:sz="6" w:space="0" w:color="auto"/>
              <w:right w:val="single" w:sz="12" w:space="0" w:color="auto"/>
            </w:tcBorders>
          </w:tcPr>
          <w:p w14:paraId="292ECA3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55592B07"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11A3D8E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701</w:t>
            </w:r>
          </w:p>
        </w:tc>
        <w:tc>
          <w:tcPr>
            <w:tcW w:w="1374" w:type="dxa"/>
            <w:tcBorders>
              <w:top w:val="single" w:sz="6" w:space="0" w:color="auto"/>
              <w:left w:val="single" w:sz="6" w:space="0" w:color="auto"/>
              <w:bottom w:val="single" w:sz="6" w:space="0" w:color="auto"/>
              <w:right w:val="single" w:sz="6" w:space="0" w:color="auto"/>
            </w:tcBorders>
          </w:tcPr>
          <w:p w14:paraId="55C4831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9783838.43</w:t>
            </w:r>
          </w:p>
        </w:tc>
        <w:tc>
          <w:tcPr>
            <w:tcW w:w="1417" w:type="dxa"/>
            <w:tcBorders>
              <w:top w:val="single" w:sz="6" w:space="0" w:color="auto"/>
              <w:left w:val="single" w:sz="6" w:space="0" w:color="auto"/>
              <w:bottom w:val="single" w:sz="6" w:space="0" w:color="auto"/>
              <w:right w:val="single" w:sz="6" w:space="0" w:color="auto"/>
            </w:tcBorders>
          </w:tcPr>
          <w:p w14:paraId="6EE6C9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530185.129</w:t>
            </w:r>
          </w:p>
        </w:tc>
        <w:tc>
          <w:tcPr>
            <w:tcW w:w="997" w:type="dxa"/>
            <w:tcBorders>
              <w:top w:val="single" w:sz="6" w:space="0" w:color="auto"/>
              <w:left w:val="single" w:sz="6" w:space="0" w:color="auto"/>
              <w:bottom w:val="single" w:sz="6" w:space="0" w:color="auto"/>
              <w:right w:val="single" w:sz="6" w:space="0" w:color="auto"/>
            </w:tcBorders>
          </w:tcPr>
          <w:p w14:paraId="26D3B90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27.204</w:t>
            </w:r>
          </w:p>
        </w:tc>
        <w:tc>
          <w:tcPr>
            <w:tcW w:w="1497" w:type="dxa"/>
            <w:tcBorders>
              <w:top w:val="single" w:sz="6" w:space="0" w:color="auto"/>
              <w:left w:val="single" w:sz="6" w:space="0" w:color="auto"/>
              <w:bottom w:val="single" w:sz="6" w:space="0" w:color="auto"/>
              <w:right w:val="single" w:sz="12" w:space="0" w:color="auto"/>
            </w:tcBorders>
          </w:tcPr>
          <w:p w14:paraId="236E30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7F549E56"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8D4875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702</w:t>
            </w:r>
          </w:p>
        </w:tc>
        <w:tc>
          <w:tcPr>
            <w:tcW w:w="1374" w:type="dxa"/>
            <w:tcBorders>
              <w:top w:val="single" w:sz="6" w:space="0" w:color="auto"/>
              <w:left w:val="single" w:sz="6" w:space="0" w:color="auto"/>
              <w:bottom w:val="single" w:sz="6" w:space="0" w:color="auto"/>
              <w:right w:val="single" w:sz="6" w:space="0" w:color="auto"/>
            </w:tcBorders>
          </w:tcPr>
          <w:p w14:paraId="6C588EE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9783839.72</w:t>
            </w:r>
          </w:p>
        </w:tc>
        <w:tc>
          <w:tcPr>
            <w:tcW w:w="1417" w:type="dxa"/>
            <w:tcBorders>
              <w:top w:val="single" w:sz="6" w:space="0" w:color="auto"/>
              <w:left w:val="single" w:sz="6" w:space="0" w:color="auto"/>
              <w:bottom w:val="single" w:sz="6" w:space="0" w:color="auto"/>
              <w:right w:val="single" w:sz="6" w:space="0" w:color="auto"/>
            </w:tcBorders>
          </w:tcPr>
          <w:p w14:paraId="1C6F61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530184.849</w:t>
            </w:r>
          </w:p>
        </w:tc>
        <w:tc>
          <w:tcPr>
            <w:tcW w:w="997" w:type="dxa"/>
            <w:tcBorders>
              <w:top w:val="single" w:sz="6" w:space="0" w:color="auto"/>
              <w:left w:val="single" w:sz="6" w:space="0" w:color="auto"/>
              <w:bottom w:val="single" w:sz="6" w:space="0" w:color="auto"/>
              <w:right w:val="single" w:sz="6" w:space="0" w:color="auto"/>
            </w:tcBorders>
          </w:tcPr>
          <w:p w14:paraId="780E8BD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27.254</w:t>
            </w:r>
          </w:p>
        </w:tc>
        <w:tc>
          <w:tcPr>
            <w:tcW w:w="1497" w:type="dxa"/>
            <w:tcBorders>
              <w:top w:val="single" w:sz="6" w:space="0" w:color="auto"/>
              <w:left w:val="single" w:sz="6" w:space="0" w:color="auto"/>
              <w:bottom w:val="single" w:sz="6" w:space="0" w:color="auto"/>
              <w:right w:val="single" w:sz="12" w:space="0" w:color="auto"/>
            </w:tcBorders>
          </w:tcPr>
          <w:p w14:paraId="611861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B7B67D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C4B42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703</w:t>
            </w:r>
          </w:p>
        </w:tc>
        <w:tc>
          <w:tcPr>
            <w:tcW w:w="1374" w:type="dxa"/>
            <w:tcBorders>
              <w:top w:val="single" w:sz="6" w:space="0" w:color="auto"/>
              <w:left w:val="single" w:sz="6" w:space="0" w:color="auto"/>
              <w:bottom w:val="single" w:sz="6" w:space="0" w:color="auto"/>
              <w:right w:val="single" w:sz="6" w:space="0" w:color="auto"/>
            </w:tcBorders>
          </w:tcPr>
          <w:p w14:paraId="1E4D97C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9783839.72</w:t>
            </w:r>
          </w:p>
        </w:tc>
        <w:tc>
          <w:tcPr>
            <w:tcW w:w="1417" w:type="dxa"/>
            <w:tcBorders>
              <w:top w:val="single" w:sz="6" w:space="0" w:color="auto"/>
              <w:left w:val="single" w:sz="6" w:space="0" w:color="auto"/>
              <w:bottom w:val="single" w:sz="6" w:space="0" w:color="auto"/>
              <w:right w:val="single" w:sz="6" w:space="0" w:color="auto"/>
            </w:tcBorders>
          </w:tcPr>
          <w:p w14:paraId="21C350E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530181.329</w:t>
            </w:r>
          </w:p>
        </w:tc>
        <w:tc>
          <w:tcPr>
            <w:tcW w:w="997" w:type="dxa"/>
            <w:tcBorders>
              <w:top w:val="single" w:sz="6" w:space="0" w:color="auto"/>
              <w:left w:val="single" w:sz="6" w:space="0" w:color="auto"/>
              <w:bottom w:val="single" w:sz="6" w:space="0" w:color="auto"/>
              <w:right w:val="single" w:sz="6" w:space="0" w:color="auto"/>
            </w:tcBorders>
          </w:tcPr>
          <w:p w14:paraId="5D048C6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27.222</w:t>
            </w:r>
          </w:p>
        </w:tc>
        <w:tc>
          <w:tcPr>
            <w:tcW w:w="1497" w:type="dxa"/>
            <w:tcBorders>
              <w:top w:val="single" w:sz="6" w:space="0" w:color="auto"/>
              <w:left w:val="single" w:sz="6" w:space="0" w:color="auto"/>
              <w:bottom w:val="single" w:sz="6" w:space="0" w:color="auto"/>
              <w:right w:val="single" w:sz="12" w:space="0" w:color="auto"/>
            </w:tcBorders>
          </w:tcPr>
          <w:p w14:paraId="128C4D3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2EB7C014"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84A63D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704</w:t>
            </w:r>
          </w:p>
        </w:tc>
        <w:tc>
          <w:tcPr>
            <w:tcW w:w="1374" w:type="dxa"/>
            <w:tcBorders>
              <w:top w:val="single" w:sz="6" w:space="0" w:color="auto"/>
              <w:left w:val="single" w:sz="6" w:space="0" w:color="auto"/>
              <w:bottom w:val="single" w:sz="6" w:space="0" w:color="auto"/>
              <w:right w:val="single" w:sz="6" w:space="0" w:color="auto"/>
            </w:tcBorders>
          </w:tcPr>
          <w:p w14:paraId="18E406D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9783840.53</w:t>
            </w:r>
          </w:p>
        </w:tc>
        <w:tc>
          <w:tcPr>
            <w:tcW w:w="1417" w:type="dxa"/>
            <w:tcBorders>
              <w:top w:val="single" w:sz="6" w:space="0" w:color="auto"/>
              <w:left w:val="single" w:sz="6" w:space="0" w:color="auto"/>
              <w:bottom w:val="single" w:sz="6" w:space="0" w:color="auto"/>
              <w:right w:val="single" w:sz="6" w:space="0" w:color="auto"/>
            </w:tcBorders>
          </w:tcPr>
          <w:p w14:paraId="7EE65B1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530177.47</w:t>
            </w:r>
          </w:p>
        </w:tc>
        <w:tc>
          <w:tcPr>
            <w:tcW w:w="997" w:type="dxa"/>
            <w:tcBorders>
              <w:top w:val="single" w:sz="6" w:space="0" w:color="auto"/>
              <w:left w:val="single" w:sz="6" w:space="0" w:color="auto"/>
              <w:bottom w:val="single" w:sz="6" w:space="0" w:color="auto"/>
              <w:right w:val="single" w:sz="6" w:space="0" w:color="auto"/>
            </w:tcBorders>
          </w:tcPr>
          <w:p w14:paraId="6642438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27.294</w:t>
            </w:r>
          </w:p>
        </w:tc>
        <w:tc>
          <w:tcPr>
            <w:tcW w:w="1497" w:type="dxa"/>
            <w:tcBorders>
              <w:top w:val="single" w:sz="6" w:space="0" w:color="auto"/>
              <w:left w:val="single" w:sz="6" w:space="0" w:color="auto"/>
              <w:bottom w:val="single" w:sz="6" w:space="0" w:color="auto"/>
              <w:right w:val="single" w:sz="12" w:space="0" w:color="auto"/>
            </w:tcBorders>
          </w:tcPr>
          <w:p w14:paraId="17262D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1C4E9F0"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A50985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705</w:t>
            </w:r>
          </w:p>
        </w:tc>
        <w:tc>
          <w:tcPr>
            <w:tcW w:w="1374" w:type="dxa"/>
            <w:tcBorders>
              <w:top w:val="single" w:sz="6" w:space="0" w:color="auto"/>
              <w:left w:val="single" w:sz="6" w:space="0" w:color="auto"/>
              <w:bottom w:val="single" w:sz="6" w:space="0" w:color="auto"/>
              <w:right w:val="single" w:sz="6" w:space="0" w:color="auto"/>
            </w:tcBorders>
          </w:tcPr>
          <w:p w14:paraId="60F1B3C6"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9783841.68</w:t>
            </w:r>
          </w:p>
        </w:tc>
        <w:tc>
          <w:tcPr>
            <w:tcW w:w="1417" w:type="dxa"/>
            <w:tcBorders>
              <w:top w:val="single" w:sz="6" w:space="0" w:color="auto"/>
              <w:left w:val="single" w:sz="6" w:space="0" w:color="auto"/>
              <w:bottom w:val="single" w:sz="6" w:space="0" w:color="auto"/>
              <w:right w:val="single" w:sz="6" w:space="0" w:color="auto"/>
            </w:tcBorders>
          </w:tcPr>
          <w:p w14:paraId="338A8F2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530173.642</w:t>
            </w:r>
          </w:p>
        </w:tc>
        <w:tc>
          <w:tcPr>
            <w:tcW w:w="997" w:type="dxa"/>
            <w:tcBorders>
              <w:top w:val="single" w:sz="6" w:space="0" w:color="auto"/>
              <w:left w:val="single" w:sz="6" w:space="0" w:color="auto"/>
              <w:bottom w:val="single" w:sz="6" w:space="0" w:color="auto"/>
              <w:right w:val="single" w:sz="6" w:space="0" w:color="auto"/>
            </w:tcBorders>
          </w:tcPr>
          <w:p w14:paraId="65A32F1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27.235</w:t>
            </w:r>
          </w:p>
        </w:tc>
        <w:tc>
          <w:tcPr>
            <w:tcW w:w="1497" w:type="dxa"/>
            <w:tcBorders>
              <w:top w:val="single" w:sz="6" w:space="0" w:color="auto"/>
              <w:left w:val="single" w:sz="6" w:space="0" w:color="auto"/>
              <w:bottom w:val="single" w:sz="6" w:space="0" w:color="auto"/>
              <w:right w:val="single" w:sz="12" w:space="0" w:color="auto"/>
            </w:tcBorders>
          </w:tcPr>
          <w:p w14:paraId="4052C10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50A981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3A4F6A5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706</w:t>
            </w:r>
          </w:p>
        </w:tc>
        <w:tc>
          <w:tcPr>
            <w:tcW w:w="1374" w:type="dxa"/>
            <w:tcBorders>
              <w:top w:val="single" w:sz="6" w:space="0" w:color="auto"/>
              <w:left w:val="single" w:sz="6" w:space="0" w:color="auto"/>
              <w:bottom w:val="single" w:sz="6" w:space="0" w:color="auto"/>
              <w:right w:val="single" w:sz="6" w:space="0" w:color="auto"/>
            </w:tcBorders>
          </w:tcPr>
          <w:p w14:paraId="13AF506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9783842.86</w:t>
            </w:r>
          </w:p>
        </w:tc>
        <w:tc>
          <w:tcPr>
            <w:tcW w:w="1417" w:type="dxa"/>
            <w:tcBorders>
              <w:top w:val="single" w:sz="6" w:space="0" w:color="auto"/>
              <w:left w:val="single" w:sz="6" w:space="0" w:color="auto"/>
              <w:bottom w:val="single" w:sz="6" w:space="0" w:color="auto"/>
              <w:right w:val="single" w:sz="6" w:space="0" w:color="auto"/>
            </w:tcBorders>
          </w:tcPr>
          <w:p w14:paraId="47ABDC6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530169.667</w:t>
            </w:r>
          </w:p>
        </w:tc>
        <w:tc>
          <w:tcPr>
            <w:tcW w:w="997" w:type="dxa"/>
            <w:tcBorders>
              <w:top w:val="single" w:sz="6" w:space="0" w:color="auto"/>
              <w:left w:val="single" w:sz="6" w:space="0" w:color="auto"/>
              <w:bottom w:val="single" w:sz="6" w:space="0" w:color="auto"/>
              <w:right w:val="single" w:sz="6" w:space="0" w:color="auto"/>
            </w:tcBorders>
          </w:tcPr>
          <w:p w14:paraId="2734221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27.198</w:t>
            </w:r>
          </w:p>
        </w:tc>
        <w:tc>
          <w:tcPr>
            <w:tcW w:w="1497" w:type="dxa"/>
            <w:tcBorders>
              <w:top w:val="single" w:sz="6" w:space="0" w:color="auto"/>
              <w:left w:val="single" w:sz="6" w:space="0" w:color="auto"/>
              <w:bottom w:val="single" w:sz="6" w:space="0" w:color="auto"/>
              <w:right w:val="single" w:sz="12" w:space="0" w:color="auto"/>
            </w:tcBorders>
          </w:tcPr>
          <w:p w14:paraId="160D3DDA"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1F3269DF"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527926D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707</w:t>
            </w:r>
          </w:p>
        </w:tc>
        <w:tc>
          <w:tcPr>
            <w:tcW w:w="1374" w:type="dxa"/>
            <w:tcBorders>
              <w:top w:val="single" w:sz="6" w:space="0" w:color="auto"/>
              <w:left w:val="single" w:sz="6" w:space="0" w:color="auto"/>
              <w:bottom w:val="single" w:sz="6" w:space="0" w:color="auto"/>
              <w:right w:val="single" w:sz="6" w:space="0" w:color="auto"/>
            </w:tcBorders>
          </w:tcPr>
          <w:p w14:paraId="0CD3A4F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9783841.11</w:t>
            </w:r>
          </w:p>
        </w:tc>
        <w:tc>
          <w:tcPr>
            <w:tcW w:w="1417" w:type="dxa"/>
            <w:tcBorders>
              <w:top w:val="single" w:sz="6" w:space="0" w:color="auto"/>
              <w:left w:val="single" w:sz="6" w:space="0" w:color="auto"/>
              <w:bottom w:val="single" w:sz="6" w:space="0" w:color="auto"/>
              <w:right w:val="single" w:sz="6" w:space="0" w:color="auto"/>
            </w:tcBorders>
          </w:tcPr>
          <w:p w14:paraId="2E6CDE5E"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530169.461</w:t>
            </w:r>
          </w:p>
        </w:tc>
        <w:tc>
          <w:tcPr>
            <w:tcW w:w="997" w:type="dxa"/>
            <w:tcBorders>
              <w:top w:val="single" w:sz="6" w:space="0" w:color="auto"/>
              <w:left w:val="single" w:sz="6" w:space="0" w:color="auto"/>
              <w:bottom w:val="single" w:sz="6" w:space="0" w:color="auto"/>
              <w:right w:val="single" w:sz="6" w:space="0" w:color="auto"/>
            </w:tcBorders>
          </w:tcPr>
          <w:p w14:paraId="219B83E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27.241</w:t>
            </w:r>
          </w:p>
        </w:tc>
        <w:tc>
          <w:tcPr>
            <w:tcW w:w="1497" w:type="dxa"/>
            <w:tcBorders>
              <w:top w:val="single" w:sz="6" w:space="0" w:color="auto"/>
              <w:left w:val="single" w:sz="6" w:space="0" w:color="auto"/>
              <w:bottom w:val="single" w:sz="6" w:space="0" w:color="auto"/>
              <w:right w:val="single" w:sz="12" w:space="0" w:color="auto"/>
            </w:tcBorders>
          </w:tcPr>
          <w:p w14:paraId="66211BB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68ADBAB"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6C1450A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708</w:t>
            </w:r>
          </w:p>
        </w:tc>
        <w:tc>
          <w:tcPr>
            <w:tcW w:w="1374" w:type="dxa"/>
            <w:tcBorders>
              <w:top w:val="single" w:sz="6" w:space="0" w:color="auto"/>
              <w:left w:val="single" w:sz="6" w:space="0" w:color="auto"/>
              <w:bottom w:val="single" w:sz="6" w:space="0" w:color="auto"/>
              <w:right w:val="single" w:sz="6" w:space="0" w:color="auto"/>
            </w:tcBorders>
          </w:tcPr>
          <w:p w14:paraId="6267CD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9783849.31</w:t>
            </w:r>
          </w:p>
        </w:tc>
        <w:tc>
          <w:tcPr>
            <w:tcW w:w="1417" w:type="dxa"/>
            <w:tcBorders>
              <w:top w:val="single" w:sz="6" w:space="0" w:color="auto"/>
              <w:left w:val="single" w:sz="6" w:space="0" w:color="auto"/>
              <w:bottom w:val="single" w:sz="6" w:space="0" w:color="auto"/>
              <w:right w:val="single" w:sz="6" w:space="0" w:color="auto"/>
            </w:tcBorders>
          </w:tcPr>
          <w:p w14:paraId="433C9FE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530171.921</w:t>
            </w:r>
          </w:p>
        </w:tc>
        <w:tc>
          <w:tcPr>
            <w:tcW w:w="997" w:type="dxa"/>
            <w:tcBorders>
              <w:top w:val="single" w:sz="6" w:space="0" w:color="auto"/>
              <w:left w:val="single" w:sz="6" w:space="0" w:color="auto"/>
              <w:bottom w:val="single" w:sz="6" w:space="0" w:color="auto"/>
              <w:right w:val="single" w:sz="6" w:space="0" w:color="auto"/>
            </w:tcBorders>
          </w:tcPr>
          <w:p w14:paraId="07D018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27.263</w:t>
            </w:r>
          </w:p>
        </w:tc>
        <w:tc>
          <w:tcPr>
            <w:tcW w:w="1497" w:type="dxa"/>
            <w:tcBorders>
              <w:top w:val="single" w:sz="6" w:space="0" w:color="auto"/>
              <w:left w:val="single" w:sz="6" w:space="0" w:color="auto"/>
              <w:bottom w:val="single" w:sz="6" w:space="0" w:color="auto"/>
              <w:right w:val="single" w:sz="12" w:space="0" w:color="auto"/>
            </w:tcBorders>
          </w:tcPr>
          <w:p w14:paraId="5547977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36288C35"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0819F96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709</w:t>
            </w:r>
          </w:p>
        </w:tc>
        <w:tc>
          <w:tcPr>
            <w:tcW w:w="1374" w:type="dxa"/>
            <w:tcBorders>
              <w:top w:val="single" w:sz="6" w:space="0" w:color="auto"/>
              <w:left w:val="single" w:sz="6" w:space="0" w:color="auto"/>
              <w:bottom w:val="single" w:sz="6" w:space="0" w:color="auto"/>
              <w:right w:val="single" w:sz="6" w:space="0" w:color="auto"/>
            </w:tcBorders>
          </w:tcPr>
          <w:p w14:paraId="6780B1F0"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9783854.62</w:t>
            </w:r>
          </w:p>
        </w:tc>
        <w:tc>
          <w:tcPr>
            <w:tcW w:w="1417" w:type="dxa"/>
            <w:tcBorders>
              <w:top w:val="single" w:sz="6" w:space="0" w:color="auto"/>
              <w:left w:val="single" w:sz="6" w:space="0" w:color="auto"/>
              <w:bottom w:val="single" w:sz="6" w:space="0" w:color="auto"/>
              <w:right w:val="single" w:sz="6" w:space="0" w:color="auto"/>
            </w:tcBorders>
          </w:tcPr>
          <w:p w14:paraId="4F372AC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530173.492</w:t>
            </w:r>
          </w:p>
        </w:tc>
        <w:tc>
          <w:tcPr>
            <w:tcW w:w="997" w:type="dxa"/>
            <w:tcBorders>
              <w:top w:val="single" w:sz="6" w:space="0" w:color="auto"/>
              <w:left w:val="single" w:sz="6" w:space="0" w:color="auto"/>
              <w:bottom w:val="single" w:sz="6" w:space="0" w:color="auto"/>
              <w:right w:val="single" w:sz="6" w:space="0" w:color="auto"/>
            </w:tcBorders>
          </w:tcPr>
          <w:p w14:paraId="12706E3C"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27.245</w:t>
            </w:r>
          </w:p>
        </w:tc>
        <w:tc>
          <w:tcPr>
            <w:tcW w:w="1497" w:type="dxa"/>
            <w:tcBorders>
              <w:top w:val="single" w:sz="6" w:space="0" w:color="auto"/>
              <w:left w:val="single" w:sz="6" w:space="0" w:color="auto"/>
              <w:bottom w:val="single" w:sz="6" w:space="0" w:color="auto"/>
              <w:right w:val="single" w:sz="12" w:space="0" w:color="auto"/>
            </w:tcBorders>
          </w:tcPr>
          <w:p w14:paraId="7E419CC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374BE7D"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4C97A84B"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710</w:t>
            </w:r>
          </w:p>
        </w:tc>
        <w:tc>
          <w:tcPr>
            <w:tcW w:w="1374" w:type="dxa"/>
            <w:tcBorders>
              <w:top w:val="single" w:sz="6" w:space="0" w:color="auto"/>
              <w:left w:val="single" w:sz="6" w:space="0" w:color="auto"/>
              <w:bottom w:val="single" w:sz="6" w:space="0" w:color="auto"/>
              <w:right w:val="single" w:sz="6" w:space="0" w:color="auto"/>
            </w:tcBorders>
          </w:tcPr>
          <w:p w14:paraId="7120135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9783852.31</w:t>
            </w:r>
          </w:p>
        </w:tc>
        <w:tc>
          <w:tcPr>
            <w:tcW w:w="1417" w:type="dxa"/>
            <w:tcBorders>
              <w:top w:val="single" w:sz="6" w:space="0" w:color="auto"/>
              <w:left w:val="single" w:sz="6" w:space="0" w:color="auto"/>
              <w:bottom w:val="single" w:sz="6" w:space="0" w:color="auto"/>
              <w:right w:val="single" w:sz="6" w:space="0" w:color="auto"/>
            </w:tcBorders>
          </w:tcPr>
          <w:p w14:paraId="769214F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530175.793</w:t>
            </w:r>
          </w:p>
        </w:tc>
        <w:tc>
          <w:tcPr>
            <w:tcW w:w="997" w:type="dxa"/>
            <w:tcBorders>
              <w:top w:val="single" w:sz="6" w:space="0" w:color="auto"/>
              <w:left w:val="single" w:sz="6" w:space="0" w:color="auto"/>
              <w:bottom w:val="single" w:sz="6" w:space="0" w:color="auto"/>
              <w:right w:val="single" w:sz="6" w:space="0" w:color="auto"/>
            </w:tcBorders>
          </w:tcPr>
          <w:p w14:paraId="5D3B4263"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27.21</w:t>
            </w:r>
          </w:p>
        </w:tc>
        <w:tc>
          <w:tcPr>
            <w:tcW w:w="1497" w:type="dxa"/>
            <w:tcBorders>
              <w:top w:val="single" w:sz="6" w:space="0" w:color="auto"/>
              <w:left w:val="single" w:sz="6" w:space="0" w:color="auto"/>
              <w:bottom w:val="single" w:sz="6" w:space="0" w:color="auto"/>
              <w:right w:val="single" w:sz="12" w:space="0" w:color="auto"/>
            </w:tcBorders>
          </w:tcPr>
          <w:p w14:paraId="456EB72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4EE98A19" w14:textId="77777777" w:rsidTr="00D71CD2">
        <w:trPr>
          <w:trHeight w:val="247"/>
          <w:jc w:val="center"/>
        </w:trPr>
        <w:tc>
          <w:tcPr>
            <w:tcW w:w="1262" w:type="dxa"/>
            <w:tcBorders>
              <w:top w:val="single" w:sz="6" w:space="0" w:color="auto"/>
              <w:left w:val="single" w:sz="12" w:space="0" w:color="auto"/>
              <w:bottom w:val="single" w:sz="6" w:space="0" w:color="auto"/>
              <w:right w:val="single" w:sz="6" w:space="0" w:color="auto"/>
            </w:tcBorders>
          </w:tcPr>
          <w:p w14:paraId="70BC962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711</w:t>
            </w:r>
          </w:p>
        </w:tc>
        <w:tc>
          <w:tcPr>
            <w:tcW w:w="1374" w:type="dxa"/>
            <w:tcBorders>
              <w:top w:val="single" w:sz="6" w:space="0" w:color="auto"/>
              <w:left w:val="single" w:sz="6" w:space="0" w:color="auto"/>
              <w:bottom w:val="single" w:sz="6" w:space="0" w:color="auto"/>
              <w:right w:val="single" w:sz="6" w:space="0" w:color="auto"/>
            </w:tcBorders>
          </w:tcPr>
          <w:p w14:paraId="0DD940B8"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9783856.6</w:t>
            </w:r>
          </w:p>
        </w:tc>
        <w:tc>
          <w:tcPr>
            <w:tcW w:w="1417" w:type="dxa"/>
            <w:tcBorders>
              <w:top w:val="single" w:sz="6" w:space="0" w:color="auto"/>
              <w:left w:val="single" w:sz="6" w:space="0" w:color="auto"/>
              <w:bottom w:val="single" w:sz="6" w:space="0" w:color="auto"/>
              <w:right w:val="single" w:sz="6" w:space="0" w:color="auto"/>
            </w:tcBorders>
          </w:tcPr>
          <w:p w14:paraId="629491B5"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530176.832</w:t>
            </w:r>
          </w:p>
        </w:tc>
        <w:tc>
          <w:tcPr>
            <w:tcW w:w="997" w:type="dxa"/>
            <w:tcBorders>
              <w:top w:val="single" w:sz="6" w:space="0" w:color="auto"/>
              <w:left w:val="single" w:sz="6" w:space="0" w:color="auto"/>
              <w:bottom w:val="single" w:sz="6" w:space="0" w:color="auto"/>
              <w:right w:val="single" w:sz="6" w:space="0" w:color="auto"/>
            </w:tcBorders>
          </w:tcPr>
          <w:p w14:paraId="78A6B5CD"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27.308</w:t>
            </w:r>
          </w:p>
        </w:tc>
        <w:tc>
          <w:tcPr>
            <w:tcW w:w="1497" w:type="dxa"/>
            <w:tcBorders>
              <w:top w:val="single" w:sz="6" w:space="0" w:color="auto"/>
              <w:left w:val="single" w:sz="6" w:space="0" w:color="auto"/>
              <w:bottom w:val="single" w:sz="6" w:space="0" w:color="auto"/>
              <w:right w:val="single" w:sz="12" w:space="0" w:color="auto"/>
            </w:tcBorders>
          </w:tcPr>
          <w:p w14:paraId="2E996CA4"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r w:rsidR="004F0D41" w:rsidRPr="005B26CD" w14:paraId="0E4D1356" w14:textId="77777777" w:rsidTr="00D71CD2">
        <w:trPr>
          <w:trHeight w:val="262"/>
          <w:jc w:val="center"/>
        </w:trPr>
        <w:tc>
          <w:tcPr>
            <w:tcW w:w="1262" w:type="dxa"/>
            <w:tcBorders>
              <w:top w:val="single" w:sz="6" w:space="0" w:color="auto"/>
              <w:left w:val="single" w:sz="12" w:space="0" w:color="auto"/>
              <w:bottom w:val="single" w:sz="12" w:space="0" w:color="auto"/>
              <w:right w:val="single" w:sz="6" w:space="0" w:color="auto"/>
            </w:tcBorders>
          </w:tcPr>
          <w:p w14:paraId="7063B599"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712</w:t>
            </w:r>
          </w:p>
        </w:tc>
        <w:tc>
          <w:tcPr>
            <w:tcW w:w="1374" w:type="dxa"/>
            <w:tcBorders>
              <w:top w:val="single" w:sz="6" w:space="0" w:color="auto"/>
              <w:left w:val="single" w:sz="6" w:space="0" w:color="auto"/>
              <w:bottom w:val="single" w:sz="12" w:space="0" w:color="auto"/>
              <w:right w:val="single" w:sz="6" w:space="0" w:color="auto"/>
            </w:tcBorders>
          </w:tcPr>
          <w:p w14:paraId="3C3AAA97"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9783848.16</w:t>
            </w:r>
          </w:p>
        </w:tc>
        <w:tc>
          <w:tcPr>
            <w:tcW w:w="1417" w:type="dxa"/>
            <w:tcBorders>
              <w:top w:val="single" w:sz="6" w:space="0" w:color="auto"/>
              <w:left w:val="single" w:sz="6" w:space="0" w:color="auto"/>
              <w:bottom w:val="single" w:sz="12" w:space="0" w:color="auto"/>
              <w:right w:val="single" w:sz="6" w:space="0" w:color="auto"/>
            </w:tcBorders>
          </w:tcPr>
          <w:p w14:paraId="31AF2E02"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530187.516</w:t>
            </w:r>
          </w:p>
        </w:tc>
        <w:tc>
          <w:tcPr>
            <w:tcW w:w="997" w:type="dxa"/>
            <w:tcBorders>
              <w:top w:val="single" w:sz="6" w:space="0" w:color="auto"/>
              <w:left w:val="single" w:sz="6" w:space="0" w:color="auto"/>
              <w:bottom w:val="single" w:sz="12" w:space="0" w:color="auto"/>
              <w:right w:val="single" w:sz="6" w:space="0" w:color="auto"/>
            </w:tcBorders>
          </w:tcPr>
          <w:p w14:paraId="2884E3AF"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27.24</w:t>
            </w:r>
          </w:p>
        </w:tc>
        <w:tc>
          <w:tcPr>
            <w:tcW w:w="1497" w:type="dxa"/>
            <w:tcBorders>
              <w:top w:val="single" w:sz="6" w:space="0" w:color="auto"/>
              <w:left w:val="single" w:sz="6" w:space="0" w:color="auto"/>
              <w:bottom w:val="single" w:sz="12" w:space="0" w:color="auto"/>
              <w:right w:val="single" w:sz="12" w:space="0" w:color="auto"/>
            </w:tcBorders>
          </w:tcPr>
          <w:p w14:paraId="0D1F8C11" w14:textId="77777777" w:rsidR="004F0D41" w:rsidRPr="005B26CD" w:rsidRDefault="004F0D41" w:rsidP="005B26CD">
            <w:pPr>
              <w:autoSpaceDE w:val="0"/>
              <w:autoSpaceDN w:val="0"/>
              <w:adjustRightInd w:val="0"/>
              <w:spacing w:line="276" w:lineRule="auto"/>
              <w:rPr>
                <w:rFonts w:ascii="Arial" w:hAnsi="Arial" w:cs="Arial"/>
                <w:color w:val="000000"/>
                <w:szCs w:val="22"/>
                <w:lang w:val="es-ES" w:eastAsia="es-ES"/>
              </w:rPr>
            </w:pPr>
            <w:r w:rsidRPr="005B26CD">
              <w:rPr>
                <w:rFonts w:ascii="Arial" w:hAnsi="Arial" w:cs="Arial"/>
                <w:color w:val="000000"/>
                <w:szCs w:val="22"/>
                <w:lang w:val="es-ES" w:eastAsia="es-ES"/>
              </w:rPr>
              <w:t xml:space="preserve"> </w:t>
            </w:r>
          </w:p>
        </w:tc>
      </w:tr>
    </w:tbl>
    <w:p w14:paraId="3DEB95B2" w14:textId="77777777" w:rsidR="004F0D41" w:rsidRPr="005B26CD" w:rsidRDefault="004F0D41" w:rsidP="005B26CD">
      <w:pPr>
        <w:pStyle w:val="Textodecuerpo"/>
        <w:spacing w:line="276" w:lineRule="auto"/>
        <w:ind w:left="0"/>
        <w:rPr>
          <w:b/>
        </w:rPr>
      </w:pPr>
    </w:p>
    <w:p w14:paraId="11DAA422" w14:textId="77777777" w:rsidR="007731F3" w:rsidRPr="005B26CD" w:rsidRDefault="00FD4551" w:rsidP="005B26CD">
      <w:pPr>
        <w:pStyle w:val="Textodecuerpo"/>
        <w:spacing w:line="276" w:lineRule="auto"/>
        <w:ind w:left="0"/>
        <w:rPr>
          <w:b/>
        </w:rPr>
      </w:pPr>
      <w:r>
        <w:rPr>
          <w:b/>
        </w:rPr>
        <w:t>1.4.4.</w:t>
      </w:r>
      <w:r w:rsidR="00A7470D" w:rsidRPr="005B26CD">
        <w:rPr>
          <w:b/>
        </w:rPr>
        <w:t xml:space="preserve">  </w:t>
      </w:r>
      <w:r w:rsidRPr="00FD4551">
        <w:rPr>
          <w:b/>
        </w:rPr>
        <w:t>Referencias</w:t>
      </w:r>
      <w:r w:rsidR="007731F3" w:rsidRPr="00FD4551">
        <w:rPr>
          <w:b/>
        </w:rPr>
        <w:t xml:space="preserve">  </w:t>
      </w:r>
    </w:p>
    <w:p w14:paraId="0BD7775C" w14:textId="77777777" w:rsidR="00A43D81" w:rsidRDefault="00CC10BC" w:rsidP="00FD4551">
      <w:pPr>
        <w:spacing w:line="276" w:lineRule="auto"/>
        <w:rPr>
          <w:rFonts w:ascii="Arial" w:hAnsi="Arial" w:cs="Arial"/>
          <w:szCs w:val="22"/>
        </w:rPr>
      </w:pPr>
      <w:r w:rsidRPr="005B26CD">
        <w:rPr>
          <w:rFonts w:ascii="Arial" w:hAnsi="Arial" w:cs="Arial"/>
          <w:szCs w:val="22"/>
        </w:rPr>
        <w:t xml:space="preserve">En el proyecto se ubicaron dos referencias que servirán para las futuras </w:t>
      </w:r>
      <w:r w:rsidR="00A43D81" w:rsidRPr="005B26CD">
        <w:rPr>
          <w:rFonts w:ascii="Arial" w:hAnsi="Arial" w:cs="Arial"/>
          <w:szCs w:val="22"/>
        </w:rPr>
        <w:t xml:space="preserve">replanteo de las </w:t>
      </w:r>
      <w:r w:rsidRPr="005B26CD">
        <w:rPr>
          <w:rFonts w:ascii="Arial" w:hAnsi="Arial" w:cs="Arial"/>
          <w:szCs w:val="22"/>
        </w:rPr>
        <w:t>construcciones y adecuaciones del proyecto CENAIM</w:t>
      </w:r>
      <w:r w:rsidR="00FD4551">
        <w:rPr>
          <w:rFonts w:ascii="Arial" w:hAnsi="Arial" w:cs="Arial"/>
          <w:szCs w:val="22"/>
        </w:rPr>
        <w:t>.</w:t>
      </w:r>
    </w:p>
    <w:p w14:paraId="640AB114" w14:textId="77777777" w:rsidR="00FD4551" w:rsidRPr="005B26CD" w:rsidRDefault="00FD4551" w:rsidP="00FD4551">
      <w:pPr>
        <w:spacing w:line="276" w:lineRule="auto"/>
        <w:rPr>
          <w:rFonts w:ascii="Arial" w:hAnsi="Arial" w:cs="Arial"/>
          <w:szCs w:val="22"/>
        </w:rPr>
      </w:pPr>
    </w:p>
    <w:p w14:paraId="09383000" w14:textId="77777777" w:rsidR="00B378A8" w:rsidRPr="005B26CD" w:rsidRDefault="00B378A8" w:rsidP="00FD4551">
      <w:pPr>
        <w:spacing w:line="276" w:lineRule="auto"/>
        <w:rPr>
          <w:rFonts w:ascii="Arial" w:hAnsi="Arial" w:cs="Arial"/>
          <w:szCs w:val="22"/>
        </w:rPr>
      </w:pPr>
      <w:r w:rsidRPr="005B26CD">
        <w:rPr>
          <w:rFonts w:ascii="Arial" w:hAnsi="Arial" w:cs="Arial"/>
          <w:szCs w:val="22"/>
        </w:rPr>
        <w:t>Estas referencias fueron enlazadas, a los polígonos de control vertical y horizontal y están registradas en las siguientes monografías:</w:t>
      </w:r>
    </w:p>
    <w:p w14:paraId="4B961A69" w14:textId="77777777" w:rsidR="004F0D41" w:rsidRDefault="004F0D41" w:rsidP="00D71CD2">
      <w:pPr>
        <w:spacing w:line="276" w:lineRule="auto"/>
        <w:rPr>
          <w:rFonts w:ascii="Arial" w:hAnsi="Arial" w:cs="Arial"/>
          <w:szCs w:val="22"/>
        </w:rPr>
      </w:pPr>
    </w:p>
    <w:p w14:paraId="7D86E67D" w14:textId="77777777" w:rsidR="00AD0A84" w:rsidRDefault="00AD0A84" w:rsidP="00D71CD2">
      <w:pPr>
        <w:spacing w:line="276" w:lineRule="auto"/>
        <w:rPr>
          <w:rFonts w:ascii="Arial" w:hAnsi="Arial" w:cs="Arial"/>
          <w:szCs w:val="22"/>
        </w:rPr>
      </w:pPr>
    </w:p>
    <w:p w14:paraId="3B4557ED" w14:textId="77777777" w:rsidR="00AD0A84" w:rsidRPr="005B26CD" w:rsidRDefault="00AD0A84" w:rsidP="00D71CD2">
      <w:pPr>
        <w:spacing w:line="276" w:lineRule="auto"/>
        <w:rPr>
          <w:rFonts w:ascii="Arial" w:hAnsi="Arial" w:cs="Arial"/>
          <w:szCs w:val="22"/>
        </w:rPr>
      </w:pPr>
    </w:p>
    <w:tbl>
      <w:tblPr>
        <w:tblW w:w="5866" w:type="dxa"/>
        <w:tblInd w:w="1954" w:type="dxa"/>
        <w:tblCellMar>
          <w:left w:w="70" w:type="dxa"/>
          <w:right w:w="70" w:type="dxa"/>
        </w:tblCellMar>
        <w:tblLook w:val="0000" w:firstRow="0" w:lastRow="0" w:firstColumn="0" w:lastColumn="0" w:noHBand="0" w:noVBand="0"/>
      </w:tblPr>
      <w:tblGrid>
        <w:gridCol w:w="1495"/>
        <w:gridCol w:w="1663"/>
        <w:gridCol w:w="919"/>
        <w:gridCol w:w="1789"/>
      </w:tblGrid>
      <w:tr w:rsidR="004F0D41" w:rsidRPr="005B26CD" w14:paraId="024F5474" w14:textId="77777777" w:rsidTr="004F0D41">
        <w:trPr>
          <w:trHeight w:val="392"/>
        </w:trPr>
        <w:tc>
          <w:tcPr>
            <w:tcW w:w="4077" w:type="dxa"/>
            <w:gridSpan w:val="3"/>
            <w:tcBorders>
              <w:top w:val="single" w:sz="8" w:space="0" w:color="auto"/>
              <w:left w:val="single" w:sz="8" w:space="0" w:color="auto"/>
              <w:bottom w:val="nil"/>
              <w:right w:val="nil"/>
            </w:tcBorders>
            <w:shd w:val="clear" w:color="auto" w:fill="auto"/>
            <w:noWrap/>
            <w:vAlign w:val="bottom"/>
          </w:tcPr>
          <w:p w14:paraId="588000A4" w14:textId="77777777" w:rsidR="004F0D41" w:rsidRPr="005B26CD" w:rsidRDefault="004F0D41"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lastRenderedPageBreak/>
              <w:t xml:space="preserve">                  REFERENCIAS   HITOS </w:t>
            </w:r>
          </w:p>
        </w:tc>
        <w:tc>
          <w:tcPr>
            <w:tcW w:w="1789" w:type="dxa"/>
            <w:tcBorders>
              <w:top w:val="single" w:sz="8" w:space="0" w:color="auto"/>
              <w:left w:val="nil"/>
              <w:bottom w:val="nil"/>
              <w:right w:val="single" w:sz="8" w:space="0" w:color="auto"/>
            </w:tcBorders>
            <w:shd w:val="clear" w:color="auto" w:fill="auto"/>
            <w:noWrap/>
            <w:vAlign w:val="bottom"/>
          </w:tcPr>
          <w:p w14:paraId="41A56CE5" w14:textId="77777777" w:rsidR="004F0D41" w:rsidRPr="005B26CD" w:rsidRDefault="004F0D41"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 </w:t>
            </w:r>
          </w:p>
        </w:tc>
      </w:tr>
      <w:tr w:rsidR="004F0D41" w:rsidRPr="005B26CD" w14:paraId="03E2E37A" w14:textId="77777777" w:rsidTr="00D71CD2">
        <w:trPr>
          <w:trHeight w:val="223"/>
        </w:trPr>
        <w:tc>
          <w:tcPr>
            <w:tcW w:w="4077" w:type="dxa"/>
            <w:gridSpan w:val="3"/>
            <w:tcBorders>
              <w:top w:val="nil"/>
              <w:left w:val="single" w:sz="8" w:space="0" w:color="auto"/>
              <w:bottom w:val="single" w:sz="8" w:space="0" w:color="auto"/>
              <w:right w:val="nil"/>
            </w:tcBorders>
            <w:shd w:val="clear" w:color="auto" w:fill="auto"/>
            <w:noWrap/>
            <w:vAlign w:val="bottom"/>
          </w:tcPr>
          <w:p w14:paraId="38678FA7" w14:textId="77777777" w:rsidR="004F0D41" w:rsidRPr="005B26CD" w:rsidRDefault="004F0D41"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 xml:space="preserve">                        COORDENADAS</w:t>
            </w:r>
          </w:p>
        </w:tc>
        <w:tc>
          <w:tcPr>
            <w:tcW w:w="1789" w:type="dxa"/>
            <w:tcBorders>
              <w:top w:val="nil"/>
              <w:left w:val="nil"/>
              <w:bottom w:val="single" w:sz="8" w:space="0" w:color="auto"/>
              <w:right w:val="single" w:sz="8" w:space="0" w:color="auto"/>
            </w:tcBorders>
            <w:shd w:val="clear" w:color="auto" w:fill="auto"/>
            <w:noWrap/>
            <w:vAlign w:val="bottom"/>
          </w:tcPr>
          <w:p w14:paraId="77FEC545" w14:textId="77777777" w:rsidR="004F0D41" w:rsidRPr="005B26CD" w:rsidRDefault="004F0D41"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 </w:t>
            </w:r>
          </w:p>
        </w:tc>
      </w:tr>
      <w:tr w:rsidR="004F0D41" w:rsidRPr="005B26CD" w14:paraId="69F8A62F" w14:textId="77777777" w:rsidTr="004F0D41">
        <w:trPr>
          <w:trHeight w:val="415"/>
        </w:trPr>
        <w:tc>
          <w:tcPr>
            <w:tcW w:w="1495" w:type="dxa"/>
            <w:tcBorders>
              <w:top w:val="nil"/>
              <w:left w:val="single" w:sz="8" w:space="0" w:color="auto"/>
              <w:bottom w:val="single" w:sz="8" w:space="0" w:color="auto"/>
              <w:right w:val="single" w:sz="8" w:space="0" w:color="auto"/>
            </w:tcBorders>
            <w:shd w:val="clear" w:color="auto" w:fill="auto"/>
            <w:noWrap/>
            <w:vAlign w:val="bottom"/>
          </w:tcPr>
          <w:p w14:paraId="323D7917" w14:textId="77777777" w:rsidR="004F0D41" w:rsidRPr="005B26CD" w:rsidRDefault="004F0D41"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NORTE</w:t>
            </w:r>
          </w:p>
        </w:tc>
        <w:tc>
          <w:tcPr>
            <w:tcW w:w="1663" w:type="dxa"/>
            <w:tcBorders>
              <w:top w:val="nil"/>
              <w:left w:val="nil"/>
              <w:bottom w:val="single" w:sz="8" w:space="0" w:color="auto"/>
              <w:right w:val="single" w:sz="8" w:space="0" w:color="auto"/>
            </w:tcBorders>
            <w:shd w:val="clear" w:color="auto" w:fill="auto"/>
            <w:noWrap/>
            <w:vAlign w:val="bottom"/>
          </w:tcPr>
          <w:p w14:paraId="7B5B42EA" w14:textId="77777777" w:rsidR="004F0D41" w:rsidRPr="005B26CD" w:rsidRDefault="004F0D41"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ESTE</w:t>
            </w:r>
          </w:p>
        </w:tc>
        <w:tc>
          <w:tcPr>
            <w:tcW w:w="918" w:type="dxa"/>
            <w:tcBorders>
              <w:top w:val="nil"/>
              <w:left w:val="nil"/>
              <w:bottom w:val="single" w:sz="8" w:space="0" w:color="auto"/>
              <w:right w:val="single" w:sz="8" w:space="0" w:color="auto"/>
            </w:tcBorders>
            <w:shd w:val="clear" w:color="auto" w:fill="auto"/>
            <w:noWrap/>
            <w:vAlign w:val="bottom"/>
          </w:tcPr>
          <w:p w14:paraId="772309DC" w14:textId="77777777" w:rsidR="004F0D41" w:rsidRPr="005B26CD" w:rsidRDefault="004F0D41"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COTA</w:t>
            </w:r>
          </w:p>
        </w:tc>
        <w:tc>
          <w:tcPr>
            <w:tcW w:w="1789" w:type="dxa"/>
            <w:tcBorders>
              <w:top w:val="nil"/>
              <w:left w:val="nil"/>
              <w:bottom w:val="single" w:sz="8" w:space="0" w:color="auto"/>
              <w:right w:val="single" w:sz="8" w:space="0" w:color="auto"/>
            </w:tcBorders>
            <w:shd w:val="clear" w:color="auto" w:fill="auto"/>
            <w:noWrap/>
            <w:vAlign w:val="bottom"/>
          </w:tcPr>
          <w:p w14:paraId="163E2AB2" w14:textId="77777777" w:rsidR="004F0D41" w:rsidRPr="005B26CD" w:rsidRDefault="004F0D41" w:rsidP="005B26CD">
            <w:pPr>
              <w:spacing w:line="276" w:lineRule="auto"/>
              <w:rPr>
                <w:rFonts w:ascii="Arial" w:hAnsi="Arial" w:cs="Arial"/>
                <w:b/>
                <w:bCs/>
                <w:szCs w:val="22"/>
                <w:lang w:val="es-ES" w:eastAsia="es-ES"/>
              </w:rPr>
            </w:pPr>
            <w:r w:rsidRPr="005B26CD">
              <w:rPr>
                <w:rFonts w:ascii="Arial" w:hAnsi="Arial" w:cs="Arial"/>
                <w:b/>
                <w:bCs/>
                <w:szCs w:val="22"/>
                <w:lang w:val="es-ES" w:eastAsia="es-ES"/>
              </w:rPr>
              <w:t>DESCRIPCION</w:t>
            </w:r>
          </w:p>
        </w:tc>
      </w:tr>
      <w:tr w:rsidR="004F0D41" w:rsidRPr="005B26CD" w14:paraId="3118B99B" w14:textId="77777777" w:rsidTr="004F0D41">
        <w:trPr>
          <w:trHeight w:val="392"/>
        </w:trPr>
        <w:tc>
          <w:tcPr>
            <w:tcW w:w="1495" w:type="dxa"/>
            <w:tcBorders>
              <w:top w:val="nil"/>
              <w:left w:val="single" w:sz="8" w:space="0" w:color="auto"/>
              <w:bottom w:val="single" w:sz="4" w:space="0" w:color="auto"/>
              <w:right w:val="single" w:sz="4" w:space="0" w:color="auto"/>
            </w:tcBorders>
            <w:shd w:val="clear" w:color="auto" w:fill="auto"/>
            <w:noWrap/>
            <w:vAlign w:val="bottom"/>
          </w:tcPr>
          <w:p w14:paraId="030C49C5" w14:textId="77777777" w:rsidR="004F0D41" w:rsidRPr="005B26CD" w:rsidRDefault="004F0D41" w:rsidP="005B26CD">
            <w:pPr>
              <w:spacing w:line="276" w:lineRule="auto"/>
              <w:rPr>
                <w:rFonts w:ascii="Arial" w:hAnsi="Arial" w:cs="Arial"/>
                <w:szCs w:val="22"/>
                <w:lang w:val="es-ES" w:eastAsia="es-ES"/>
              </w:rPr>
            </w:pPr>
            <w:r w:rsidRPr="005B26CD">
              <w:rPr>
                <w:rFonts w:ascii="Arial" w:hAnsi="Arial" w:cs="Arial"/>
                <w:szCs w:val="22"/>
                <w:lang w:val="es-ES" w:eastAsia="es-ES"/>
              </w:rPr>
              <w:t>9783938</w:t>
            </w:r>
          </w:p>
        </w:tc>
        <w:tc>
          <w:tcPr>
            <w:tcW w:w="1663" w:type="dxa"/>
            <w:tcBorders>
              <w:top w:val="nil"/>
              <w:left w:val="nil"/>
              <w:bottom w:val="single" w:sz="4" w:space="0" w:color="auto"/>
              <w:right w:val="single" w:sz="4" w:space="0" w:color="auto"/>
            </w:tcBorders>
            <w:shd w:val="clear" w:color="auto" w:fill="auto"/>
            <w:noWrap/>
            <w:vAlign w:val="bottom"/>
          </w:tcPr>
          <w:p w14:paraId="0976C53D" w14:textId="77777777" w:rsidR="004F0D41" w:rsidRPr="005B26CD" w:rsidRDefault="004F0D41" w:rsidP="005B26CD">
            <w:pPr>
              <w:spacing w:line="276" w:lineRule="auto"/>
              <w:rPr>
                <w:rFonts w:ascii="Arial" w:hAnsi="Arial" w:cs="Arial"/>
                <w:szCs w:val="22"/>
                <w:lang w:val="es-ES" w:eastAsia="es-ES"/>
              </w:rPr>
            </w:pPr>
            <w:r w:rsidRPr="005B26CD">
              <w:rPr>
                <w:rFonts w:ascii="Arial" w:hAnsi="Arial" w:cs="Arial"/>
                <w:szCs w:val="22"/>
                <w:lang w:val="es-ES" w:eastAsia="es-ES"/>
              </w:rPr>
              <w:t>530090.994</w:t>
            </w:r>
          </w:p>
        </w:tc>
        <w:tc>
          <w:tcPr>
            <w:tcW w:w="918" w:type="dxa"/>
            <w:tcBorders>
              <w:top w:val="nil"/>
              <w:left w:val="nil"/>
              <w:bottom w:val="single" w:sz="4" w:space="0" w:color="auto"/>
              <w:right w:val="single" w:sz="4" w:space="0" w:color="auto"/>
            </w:tcBorders>
            <w:shd w:val="clear" w:color="auto" w:fill="auto"/>
            <w:noWrap/>
            <w:vAlign w:val="bottom"/>
          </w:tcPr>
          <w:p w14:paraId="2C797142" w14:textId="77777777" w:rsidR="004F0D41" w:rsidRPr="005B26CD" w:rsidRDefault="004F0D41" w:rsidP="005B26CD">
            <w:pPr>
              <w:spacing w:line="276" w:lineRule="auto"/>
              <w:rPr>
                <w:rFonts w:ascii="Arial" w:hAnsi="Arial" w:cs="Arial"/>
                <w:szCs w:val="22"/>
                <w:lang w:val="es-ES" w:eastAsia="es-ES"/>
              </w:rPr>
            </w:pPr>
            <w:r w:rsidRPr="005B26CD">
              <w:rPr>
                <w:rFonts w:ascii="Arial" w:hAnsi="Arial" w:cs="Arial"/>
                <w:szCs w:val="22"/>
                <w:lang w:val="es-ES" w:eastAsia="es-ES"/>
              </w:rPr>
              <w:t>4.293</w:t>
            </w:r>
          </w:p>
        </w:tc>
        <w:tc>
          <w:tcPr>
            <w:tcW w:w="1789" w:type="dxa"/>
            <w:tcBorders>
              <w:top w:val="nil"/>
              <w:left w:val="nil"/>
              <w:bottom w:val="single" w:sz="4" w:space="0" w:color="auto"/>
              <w:right w:val="single" w:sz="8" w:space="0" w:color="auto"/>
            </w:tcBorders>
            <w:shd w:val="clear" w:color="auto" w:fill="auto"/>
            <w:noWrap/>
            <w:vAlign w:val="bottom"/>
          </w:tcPr>
          <w:p w14:paraId="49FAAF02" w14:textId="77777777" w:rsidR="004F0D41" w:rsidRPr="005B26CD" w:rsidRDefault="004F0D41" w:rsidP="005B26CD">
            <w:pPr>
              <w:spacing w:line="276" w:lineRule="auto"/>
              <w:rPr>
                <w:rFonts w:ascii="Arial" w:hAnsi="Arial" w:cs="Arial"/>
                <w:szCs w:val="22"/>
                <w:lang w:val="es-ES" w:eastAsia="es-ES"/>
              </w:rPr>
            </w:pPr>
            <w:r w:rsidRPr="005B26CD">
              <w:rPr>
                <w:rFonts w:ascii="Arial" w:hAnsi="Arial" w:cs="Arial"/>
                <w:szCs w:val="22"/>
                <w:lang w:val="es-ES" w:eastAsia="es-ES"/>
              </w:rPr>
              <w:t>E-2</w:t>
            </w:r>
          </w:p>
        </w:tc>
      </w:tr>
      <w:tr w:rsidR="004F0D41" w:rsidRPr="005B26CD" w14:paraId="0BF6F204" w14:textId="77777777" w:rsidTr="004F0D41">
        <w:trPr>
          <w:trHeight w:val="415"/>
        </w:trPr>
        <w:tc>
          <w:tcPr>
            <w:tcW w:w="1495" w:type="dxa"/>
            <w:tcBorders>
              <w:top w:val="nil"/>
              <w:left w:val="single" w:sz="8" w:space="0" w:color="auto"/>
              <w:bottom w:val="single" w:sz="8" w:space="0" w:color="auto"/>
              <w:right w:val="single" w:sz="4" w:space="0" w:color="auto"/>
            </w:tcBorders>
            <w:shd w:val="clear" w:color="auto" w:fill="auto"/>
            <w:noWrap/>
            <w:vAlign w:val="bottom"/>
          </w:tcPr>
          <w:p w14:paraId="1C95313F" w14:textId="77777777" w:rsidR="004F0D41" w:rsidRPr="005B26CD" w:rsidRDefault="004F0D41" w:rsidP="005B26CD">
            <w:pPr>
              <w:spacing w:line="276" w:lineRule="auto"/>
              <w:rPr>
                <w:rFonts w:ascii="Arial" w:hAnsi="Arial" w:cs="Arial"/>
                <w:szCs w:val="22"/>
                <w:lang w:val="es-ES" w:eastAsia="es-ES"/>
              </w:rPr>
            </w:pPr>
            <w:r w:rsidRPr="005B26CD">
              <w:rPr>
                <w:rFonts w:ascii="Arial" w:hAnsi="Arial" w:cs="Arial"/>
                <w:szCs w:val="22"/>
                <w:lang w:val="es-ES" w:eastAsia="es-ES"/>
              </w:rPr>
              <w:t>9784002.7</w:t>
            </w:r>
          </w:p>
        </w:tc>
        <w:tc>
          <w:tcPr>
            <w:tcW w:w="1663" w:type="dxa"/>
            <w:tcBorders>
              <w:top w:val="nil"/>
              <w:left w:val="nil"/>
              <w:bottom w:val="single" w:sz="8" w:space="0" w:color="auto"/>
              <w:right w:val="single" w:sz="4" w:space="0" w:color="auto"/>
            </w:tcBorders>
            <w:shd w:val="clear" w:color="auto" w:fill="auto"/>
            <w:noWrap/>
            <w:vAlign w:val="bottom"/>
          </w:tcPr>
          <w:p w14:paraId="228F11BC" w14:textId="77777777" w:rsidR="004F0D41" w:rsidRPr="005B26CD" w:rsidRDefault="004F0D41" w:rsidP="005B26CD">
            <w:pPr>
              <w:spacing w:line="276" w:lineRule="auto"/>
              <w:rPr>
                <w:rFonts w:ascii="Arial" w:hAnsi="Arial" w:cs="Arial"/>
                <w:szCs w:val="22"/>
                <w:lang w:val="es-ES" w:eastAsia="es-ES"/>
              </w:rPr>
            </w:pPr>
            <w:r w:rsidRPr="005B26CD">
              <w:rPr>
                <w:rFonts w:ascii="Arial" w:hAnsi="Arial" w:cs="Arial"/>
                <w:szCs w:val="22"/>
                <w:lang w:val="es-ES" w:eastAsia="es-ES"/>
              </w:rPr>
              <w:t>530108.184</w:t>
            </w:r>
          </w:p>
        </w:tc>
        <w:tc>
          <w:tcPr>
            <w:tcW w:w="918" w:type="dxa"/>
            <w:tcBorders>
              <w:top w:val="nil"/>
              <w:left w:val="nil"/>
              <w:bottom w:val="single" w:sz="8" w:space="0" w:color="auto"/>
              <w:right w:val="single" w:sz="4" w:space="0" w:color="auto"/>
            </w:tcBorders>
            <w:shd w:val="clear" w:color="auto" w:fill="auto"/>
            <w:noWrap/>
            <w:vAlign w:val="bottom"/>
          </w:tcPr>
          <w:p w14:paraId="65A81696" w14:textId="77777777" w:rsidR="004F0D41" w:rsidRPr="005B26CD" w:rsidRDefault="004F0D41" w:rsidP="005B26CD">
            <w:pPr>
              <w:spacing w:line="276" w:lineRule="auto"/>
              <w:rPr>
                <w:rFonts w:ascii="Arial" w:hAnsi="Arial" w:cs="Arial"/>
                <w:szCs w:val="22"/>
                <w:lang w:val="es-ES" w:eastAsia="es-ES"/>
              </w:rPr>
            </w:pPr>
            <w:r w:rsidRPr="005B26CD">
              <w:rPr>
                <w:rFonts w:ascii="Arial" w:hAnsi="Arial" w:cs="Arial"/>
                <w:szCs w:val="22"/>
                <w:lang w:val="es-ES" w:eastAsia="es-ES"/>
              </w:rPr>
              <w:t>3.82</w:t>
            </w:r>
          </w:p>
        </w:tc>
        <w:tc>
          <w:tcPr>
            <w:tcW w:w="1789" w:type="dxa"/>
            <w:tcBorders>
              <w:top w:val="nil"/>
              <w:left w:val="nil"/>
              <w:bottom w:val="single" w:sz="8" w:space="0" w:color="auto"/>
              <w:right w:val="single" w:sz="8" w:space="0" w:color="auto"/>
            </w:tcBorders>
            <w:shd w:val="clear" w:color="auto" w:fill="auto"/>
            <w:noWrap/>
            <w:vAlign w:val="bottom"/>
          </w:tcPr>
          <w:p w14:paraId="7C7768A8" w14:textId="77777777" w:rsidR="004F0D41" w:rsidRPr="005B26CD" w:rsidRDefault="004F0D41" w:rsidP="005B26CD">
            <w:pPr>
              <w:spacing w:line="276" w:lineRule="auto"/>
              <w:rPr>
                <w:rFonts w:ascii="Arial" w:hAnsi="Arial" w:cs="Arial"/>
                <w:szCs w:val="22"/>
                <w:lang w:val="es-ES" w:eastAsia="es-ES"/>
              </w:rPr>
            </w:pPr>
            <w:r w:rsidRPr="005B26CD">
              <w:rPr>
                <w:rFonts w:ascii="Arial" w:hAnsi="Arial" w:cs="Arial"/>
                <w:szCs w:val="22"/>
                <w:lang w:val="es-ES" w:eastAsia="es-ES"/>
              </w:rPr>
              <w:t>E-3</w:t>
            </w:r>
          </w:p>
        </w:tc>
      </w:tr>
    </w:tbl>
    <w:p w14:paraId="1BAF3608" w14:textId="77777777" w:rsidR="00D71CD2" w:rsidRDefault="00D71CD2" w:rsidP="005B26CD">
      <w:pPr>
        <w:spacing w:line="276" w:lineRule="auto"/>
        <w:ind w:left="360"/>
        <w:rPr>
          <w:rFonts w:ascii="Arial" w:hAnsi="Arial" w:cs="Arial"/>
          <w:szCs w:val="22"/>
        </w:rPr>
      </w:pPr>
    </w:p>
    <w:p w14:paraId="2BB89BB0" w14:textId="77777777" w:rsidR="004F0D41" w:rsidRDefault="00D71CD2" w:rsidP="00D71CD2">
      <w:pPr>
        <w:spacing w:line="276" w:lineRule="auto"/>
        <w:ind w:left="360"/>
        <w:jc w:val="center"/>
        <w:rPr>
          <w:rFonts w:ascii="Arial" w:hAnsi="Arial" w:cs="Arial"/>
          <w:b/>
          <w:szCs w:val="22"/>
        </w:rPr>
      </w:pPr>
      <w:r w:rsidRPr="00D71CD2">
        <w:rPr>
          <w:rFonts w:ascii="Arial" w:hAnsi="Arial" w:cs="Arial"/>
          <w:b/>
          <w:szCs w:val="22"/>
        </w:rPr>
        <w:t>Cuadro No. 3. Referencias hitos</w:t>
      </w:r>
    </w:p>
    <w:p w14:paraId="64396D0D" w14:textId="77777777" w:rsidR="00D71CD2" w:rsidRPr="00D71CD2" w:rsidRDefault="004E068B" w:rsidP="00D71CD2">
      <w:pPr>
        <w:spacing w:line="276" w:lineRule="auto"/>
        <w:ind w:left="360"/>
        <w:jc w:val="center"/>
        <w:rPr>
          <w:rFonts w:ascii="Arial" w:hAnsi="Arial" w:cs="Arial"/>
          <w:b/>
          <w:szCs w:val="22"/>
        </w:rPr>
      </w:pPr>
      <w:r>
        <w:rPr>
          <w:rFonts w:ascii="Arial" w:hAnsi="Arial" w:cs="Arial"/>
          <w:noProof/>
          <w:szCs w:val="22"/>
          <w:lang w:val="es-ES" w:eastAsia="es-ES"/>
        </w:rPr>
        <w:drawing>
          <wp:anchor distT="0" distB="0" distL="114300" distR="114300" simplePos="0" relativeHeight="251643904" behindDoc="0" locked="0" layoutInCell="1" allowOverlap="1" wp14:anchorId="2640993A" wp14:editId="1743168C">
            <wp:simplePos x="0" y="0"/>
            <wp:positionH relativeFrom="column">
              <wp:posOffset>1143000</wp:posOffset>
            </wp:positionH>
            <wp:positionV relativeFrom="paragraph">
              <wp:posOffset>64135</wp:posOffset>
            </wp:positionV>
            <wp:extent cx="3599815" cy="1714500"/>
            <wp:effectExtent l="0" t="0" r="6985" b="12700"/>
            <wp:wrapNone/>
            <wp:docPr id="92" name="Imagen 92" descr="DSC_0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SC_0489"/>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3599815"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197BD2" w14:textId="77777777" w:rsidR="00B378A8" w:rsidRPr="005B26CD" w:rsidRDefault="00B378A8" w:rsidP="005B26CD">
      <w:pPr>
        <w:spacing w:line="276" w:lineRule="auto"/>
        <w:ind w:left="360"/>
        <w:rPr>
          <w:rFonts w:ascii="Arial" w:hAnsi="Arial" w:cs="Arial"/>
          <w:szCs w:val="22"/>
        </w:rPr>
      </w:pPr>
    </w:p>
    <w:p w14:paraId="0EAFD094" w14:textId="77777777" w:rsidR="00B378A8" w:rsidRPr="005B26CD" w:rsidRDefault="007C7DDD" w:rsidP="005B26CD">
      <w:pPr>
        <w:spacing w:line="276" w:lineRule="auto"/>
        <w:ind w:left="360"/>
        <w:rPr>
          <w:rFonts w:ascii="Arial" w:hAnsi="Arial" w:cs="Arial"/>
          <w:szCs w:val="22"/>
        </w:rPr>
      </w:pPr>
      <w:r w:rsidRPr="005B26CD">
        <w:rPr>
          <w:rFonts w:ascii="Arial" w:hAnsi="Arial" w:cs="Arial"/>
          <w:szCs w:val="22"/>
        </w:rPr>
        <w:t xml:space="preserve">                                         </w:t>
      </w:r>
    </w:p>
    <w:p w14:paraId="09E17478" w14:textId="77777777" w:rsidR="00B378A8" w:rsidRPr="005B26CD" w:rsidRDefault="00B378A8" w:rsidP="005B26CD">
      <w:pPr>
        <w:spacing w:line="276" w:lineRule="auto"/>
        <w:ind w:left="360"/>
        <w:rPr>
          <w:rFonts w:ascii="Arial" w:hAnsi="Arial" w:cs="Arial"/>
          <w:szCs w:val="22"/>
        </w:rPr>
      </w:pPr>
    </w:p>
    <w:p w14:paraId="293DC3A3" w14:textId="77777777" w:rsidR="00B378A8" w:rsidRPr="005B26CD" w:rsidRDefault="00B378A8" w:rsidP="005B26CD">
      <w:pPr>
        <w:spacing w:line="276" w:lineRule="auto"/>
        <w:ind w:left="360"/>
        <w:rPr>
          <w:rFonts w:ascii="Arial" w:hAnsi="Arial" w:cs="Arial"/>
          <w:szCs w:val="22"/>
        </w:rPr>
      </w:pPr>
    </w:p>
    <w:p w14:paraId="418705DA" w14:textId="77777777" w:rsidR="00B378A8" w:rsidRPr="005B26CD" w:rsidRDefault="00B378A8" w:rsidP="005B26CD">
      <w:pPr>
        <w:spacing w:line="276" w:lineRule="auto"/>
        <w:ind w:left="360"/>
        <w:rPr>
          <w:rFonts w:ascii="Arial" w:hAnsi="Arial" w:cs="Arial"/>
          <w:szCs w:val="22"/>
        </w:rPr>
      </w:pPr>
    </w:p>
    <w:p w14:paraId="73F85A87" w14:textId="77777777" w:rsidR="00B378A8" w:rsidRPr="005B26CD" w:rsidRDefault="00B378A8" w:rsidP="005B26CD">
      <w:pPr>
        <w:spacing w:line="276" w:lineRule="auto"/>
        <w:ind w:left="360"/>
        <w:rPr>
          <w:rFonts w:ascii="Arial" w:hAnsi="Arial" w:cs="Arial"/>
          <w:szCs w:val="22"/>
        </w:rPr>
      </w:pPr>
    </w:p>
    <w:p w14:paraId="19B5E12F" w14:textId="77777777" w:rsidR="00B378A8" w:rsidRPr="005B26CD" w:rsidRDefault="00B378A8" w:rsidP="005B26CD">
      <w:pPr>
        <w:spacing w:line="276" w:lineRule="auto"/>
        <w:ind w:left="360"/>
        <w:rPr>
          <w:rFonts w:ascii="Arial" w:hAnsi="Arial" w:cs="Arial"/>
          <w:szCs w:val="22"/>
        </w:rPr>
      </w:pPr>
    </w:p>
    <w:p w14:paraId="718C9087" w14:textId="77777777" w:rsidR="00B378A8" w:rsidRPr="005B26CD" w:rsidRDefault="00B378A8" w:rsidP="005B26CD">
      <w:pPr>
        <w:spacing w:line="276" w:lineRule="auto"/>
        <w:ind w:left="360"/>
        <w:rPr>
          <w:rFonts w:ascii="Arial" w:hAnsi="Arial" w:cs="Arial"/>
          <w:szCs w:val="22"/>
        </w:rPr>
      </w:pPr>
    </w:p>
    <w:p w14:paraId="38917DAF" w14:textId="77777777" w:rsidR="00B378A8" w:rsidRPr="005B26CD" w:rsidRDefault="00B378A8" w:rsidP="005B26CD">
      <w:pPr>
        <w:spacing w:line="276" w:lineRule="auto"/>
        <w:ind w:left="360"/>
        <w:rPr>
          <w:rFonts w:ascii="Arial" w:hAnsi="Arial" w:cs="Arial"/>
          <w:szCs w:val="22"/>
        </w:rPr>
      </w:pPr>
    </w:p>
    <w:p w14:paraId="408F791E" w14:textId="77777777" w:rsidR="00D71CD2" w:rsidRPr="00D71CD2" w:rsidRDefault="00D71CD2" w:rsidP="00D71CD2">
      <w:pPr>
        <w:spacing w:line="276" w:lineRule="auto"/>
        <w:jc w:val="center"/>
        <w:rPr>
          <w:rFonts w:ascii="Arial" w:hAnsi="Arial" w:cs="Arial"/>
          <w:b/>
          <w:szCs w:val="22"/>
        </w:rPr>
      </w:pPr>
      <w:r>
        <w:rPr>
          <w:rFonts w:ascii="Arial" w:hAnsi="Arial" w:cs="Arial"/>
          <w:b/>
          <w:szCs w:val="22"/>
        </w:rPr>
        <w:t>Imagen No.10</w:t>
      </w:r>
      <w:r w:rsidRPr="00D71CD2">
        <w:rPr>
          <w:rFonts w:ascii="Arial" w:hAnsi="Arial" w:cs="Arial"/>
          <w:b/>
          <w:szCs w:val="22"/>
        </w:rPr>
        <w:t>. Mediciones</w:t>
      </w:r>
    </w:p>
    <w:p w14:paraId="5B2645DE" w14:textId="77777777" w:rsidR="002B700C" w:rsidRDefault="002B700C" w:rsidP="005B26CD">
      <w:pPr>
        <w:spacing w:line="276" w:lineRule="auto"/>
        <w:ind w:left="360"/>
        <w:rPr>
          <w:rFonts w:ascii="Arial" w:hAnsi="Arial" w:cs="Arial"/>
          <w:szCs w:val="22"/>
        </w:rPr>
      </w:pPr>
    </w:p>
    <w:p w14:paraId="66534AE9" w14:textId="77777777" w:rsidR="00B378A8" w:rsidRPr="005B26CD" w:rsidRDefault="004E068B" w:rsidP="005B26CD">
      <w:pPr>
        <w:spacing w:line="276" w:lineRule="auto"/>
        <w:ind w:left="360"/>
        <w:rPr>
          <w:rFonts w:ascii="Arial" w:hAnsi="Arial" w:cs="Arial"/>
          <w:szCs w:val="22"/>
        </w:rPr>
      </w:pPr>
      <w:r>
        <w:rPr>
          <w:rFonts w:ascii="Arial" w:hAnsi="Arial" w:cs="Arial"/>
          <w:noProof/>
          <w:szCs w:val="22"/>
          <w:lang w:val="es-ES" w:eastAsia="es-ES"/>
        </w:rPr>
        <w:drawing>
          <wp:anchor distT="0" distB="0" distL="114300" distR="114300" simplePos="0" relativeHeight="251644928" behindDoc="0" locked="0" layoutInCell="1" allowOverlap="1" wp14:anchorId="03C4BAFD" wp14:editId="2D4627A2">
            <wp:simplePos x="0" y="0"/>
            <wp:positionH relativeFrom="column">
              <wp:posOffset>1028700</wp:posOffset>
            </wp:positionH>
            <wp:positionV relativeFrom="paragraph">
              <wp:posOffset>163830</wp:posOffset>
            </wp:positionV>
            <wp:extent cx="3599815" cy="2024380"/>
            <wp:effectExtent l="0" t="0" r="6985" b="7620"/>
            <wp:wrapNone/>
            <wp:docPr id="93" name="Imagen 93" descr="DSC_0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SC_0499"/>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3599815" cy="2024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6DB0C0" w14:textId="77777777" w:rsidR="00B378A8" w:rsidRPr="005B26CD" w:rsidRDefault="00B378A8" w:rsidP="005B26CD">
      <w:pPr>
        <w:spacing w:line="276" w:lineRule="auto"/>
        <w:ind w:left="360"/>
        <w:rPr>
          <w:rFonts w:ascii="Arial" w:hAnsi="Arial" w:cs="Arial"/>
          <w:szCs w:val="22"/>
        </w:rPr>
      </w:pPr>
    </w:p>
    <w:p w14:paraId="1F228301" w14:textId="77777777" w:rsidR="00B378A8" w:rsidRPr="005B26CD" w:rsidRDefault="00B378A8" w:rsidP="005B26CD">
      <w:pPr>
        <w:spacing w:line="276" w:lineRule="auto"/>
        <w:ind w:left="360"/>
        <w:rPr>
          <w:rFonts w:ascii="Arial" w:hAnsi="Arial" w:cs="Arial"/>
          <w:szCs w:val="22"/>
        </w:rPr>
      </w:pPr>
    </w:p>
    <w:p w14:paraId="0A087B42" w14:textId="77777777" w:rsidR="00B378A8" w:rsidRPr="005B26CD" w:rsidRDefault="00B378A8" w:rsidP="005B26CD">
      <w:pPr>
        <w:spacing w:line="276" w:lineRule="auto"/>
        <w:ind w:left="360"/>
        <w:rPr>
          <w:rFonts w:ascii="Arial" w:hAnsi="Arial" w:cs="Arial"/>
          <w:szCs w:val="22"/>
        </w:rPr>
      </w:pPr>
    </w:p>
    <w:p w14:paraId="026D47CE" w14:textId="77777777" w:rsidR="00B378A8" w:rsidRPr="005B26CD" w:rsidRDefault="00B378A8" w:rsidP="005B26CD">
      <w:pPr>
        <w:spacing w:line="276" w:lineRule="auto"/>
        <w:ind w:left="360"/>
        <w:rPr>
          <w:rFonts w:ascii="Arial" w:hAnsi="Arial" w:cs="Arial"/>
          <w:szCs w:val="22"/>
        </w:rPr>
      </w:pPr>
    </w:p>
    <w:p w14:paraId="35685F7C" w14:textId="77777777" w:rsidR="00B378A8" w:rsidRPr="005B26CD" w:rsidRDefault="00B378A8" w:rsidP="005B26CD">
      <w:pPr>
        <w:spacing w:line="276" w:lineRule="auto"/>
        <w:ind w:left="360"/>
        <w:rPr>
          <w:rFonts w:ascii="Arial" w:hAnsi="Arial" w:cs="Arial"/>
          <w:szCs w:val="22"/>
        </w:rPr>
      </w:pPr>
    </w:p>
    <w:p w14:paraId="0023F3FE" w14:textId="77777777" w:rsidR="00B378A8" w:rsidRPr="005B26CD" w:rsidRDefault="00B378A8" w:rsidP="005B26CD">
      <w:pPr>
        <w:spacing w:line="276" w:lineRule="auto"/>
        <w:ind w:left="360"/>
        <w:rPr>
          <w:rFonts w:ascii="Arial" w:hAnsi="Arial" w:cs="Arial"/>
          <w:szCs w:val="22"/>
        </w:rPr>
      </w:pPr>
    </w:p>
    <w:p w14:paraId="7E53F684" w14:textId="77777777" w:rsidR="00222311" w:rsidRPr="005B26CD" w:rsidRDefault="00222311" w:rsidP="005B26CD">
      <w:pPr>
        <w:spacing w:line="276" w:lineRule="auto"/>
        <w:ind w:left="360"/>
        <w:rPr>
          <w:rFonts w:ascii="Arial" w:hAnsi="Arial" w:cs="Arial"/>
          <w:szCs w:val="22"/>
        </w:rPr>
      </w:pPr>
    </w:p>
    <w:p w14:paraId="76251C57" w14:textId="77777777" w:rsidR="00CA5004" w:rsidRPr="005B26CD" w:rsidRDefault="00CA5004" w:rsidP="005B26CD">
      <w:pPr>
        <w:spacing w:line="276" w:lineRule="auto"/>
        <w:ind w:left="360"/>
        <w:rPr>
          <w:rFonts w:ascii="Arial" w:hAnsi="Arial" w:cs="Arial"/>
          <w:szCs w:val="22"/>
        </w:rPr>
      </w:pPr>
    </w:p>
    <w:p w14:paraId="08BD1D89" w14:textId="77777777" w:rsidR="00CA5004" w:rsidRPr="005B26CD" w:rsidRDefault="00CA5004" w:rsidP="005B26CD">
      <w:pPr>
        <w:spacing w:line="276" w:lineRule="auto"/>
        <w:ind w:left="360"/>
        <w:rPr>
          <w:rFonts w:ascii="Arial" w:hAnsi="Arial" w:cs="Arial"/>
          <w:szCs w:val="22"/>
        </w:rPr>
      </w:pPr>
    </w:p>
    <w:p w14:paraId="5A22C1D9" w14:textId="77777777" w:rsidR="00222311" w:rsidRPr="005B26CD" w:rsidRDefault="00222311" w:rsidP="005B26CD">
      <w:pPr>
        <w:spacing w:line="276" w:lineRule="auto"/>
        <w:ind w:left="360"/>
        <w:rPr>
          <w:rFonts w:ascii="Arial" w:hAnsi="Arial" w:cs="Arial"/>
          <w:szCs w:val="22"/>
        </w:rPr>
      </w:pPr>
    </w:p>
    <w:p w14:paraId="02737AB3" w14:textId="77777777" w:rsidR="00222311" w:rsidRPr="005B26CD" w:rsidRDefault="00222311" w:rsidP="005B26CD">
      <w:pPr>
        <w:spacing w:line="276" w:lineRule="auto"/>
        <w:ind w:left="360"/>
        <w:rPr>
          <w:rFonts w:ascii="Arial" w:hAnsi="Arial" w:cs="Arial"/>
          <w:szCs w:val="22"/>
        </w:rPr>
      </w:pPr>
    </w:p>
    <w:p w14:paraId="2336E8D7" w14:textId="77777777" w:rsidR="00FD4551" w:rsidRDefault="00D71CD2" w:rsidP="00D71CD2">
      <w:pPr>
        <w:spacing w:line="276" w:lineRule="auto"/>
        <w:jc w:val="center"/>
        <w:rPr>
          <w:rFonts w:ascii="Arial" w:hAnsi="Arial" w:cs="Arial"/>
          <w:b/>
          <w:szCs w:val="22"/>
        </w:rPr>
      </w:pPr>
      <w:r>
        <w:rPr>
          <w:rFonts w:ascii="Arial" w:hAnsi="Arial" w:cs="Arial"/>
          <w:b/>
          <w:szCs w:val="22"/>
        </w:rPr>
        <w:t>Imagen No.11</w:t>
      </w:r>
      <w:r w:rsidRPr="00D71CD2">
        <w:rPr>
          <w:rFonts w:ascii="Arial" w:hAnsi="Arial" w:cs="Arial"/>
          <w:b/>
          <w:szCs w:val="22"/>
        </w:rPr>
        <w:t>. Mediciones</w:t>
      </w:r>
    </w:p>
    <w:p w14:paraId="0C8F4259" w14:textId="77777777" w:rsidR="00D71CD2" w:rsidRPr="00D71CD2" w:rsidRDefault="00D71CD2" w:rsidP="00D71CD2">
      <w:pPr>
        <w:spacing w:line="276" w:lineRule="auto"/>
        <w:jc w:val="center"/>
        <w:rPr>
          <w:rFonts w:ascii="Arial" w:hAnsi="Arial" w:cs="Arial"/>
          <w:b/>
          <w:szCs w:val="22"/>
        </w:rPr>
      </w:pPr>
    </w:p>
    <w:p w14:paraId="6EF10A53" w14:textId="77777777" w:rsidR="00073616" w:rsidRPr="005B26CD" w:rsidRDefault="00FD4551" w:rsidP="005B26CD">
      <w:pPr>
        <w:pStyle w:val="Textodecuerpo"/>
        <w:spacing w:line="276" w:lineRule="auto"/>
        <w:ind w:left="0"/>
        <w:rPr>
          <w:b/>
        </w:rPr>
      </w:pPr>
      <w:r>
        <w:rPr>
          <w:b/>
        </w:rPr>
        <w:t xml:space="preserve">1.5. </w:t>
      </w:r>
      <w:r w:rsidRPr="00FD4551">
        <w:rPr>
          <w:b/>
        </w:rPr>
        <w:t>Trabajos de gabinete</w:t>
      </w:r>
    </w:p>
    <w:p w14:paraId="3026029F" w14:textId="77777777" w:rsidR="00680F92" w:rsidRPr="005B26CD" w:rsidRDefault="00073616" w:rsidP="00FD4551">
      <w:pPr>
        <w:spacing w:line="276" w:lineRule="auto"/>
        <w:rPr>
          <w:rFonts w:ascii="Arial" w:hAnsi="Arial" w:cs="Arial"/>
          <w:szCs w:val="22"/>
        </w:rPr>
      </w:pPr>
      <w:r w:rsidRPr="005B26CD">
        <w:rPr>
          <w:rFonts w:ascii="Arial" w:hAnsi="Arial" w:cs="Arial"/>
          <w:szCs w:val="22"/>
        </w:rPr>
        <w:t>Todos los datos de campo correspondientes a</w:t>
      </w:r>
      <w:r w:rsidR="003A6CD1" w:rsidRPr="005B26CD">
        <w:rPr>
          <w:rFonts w:ascii="Arial" w:hAnsi="Arial" w:cs="Arial"/>
          <w:szCs w:val="22"/>
        </w:rPr>
        <w:t>l</w:t>
      </w:r>
      <w:r w:rsidRPr="005B26CD">
        <w:rPr>
          <w:rFonts w:ascii="Arial" w:hAnsi="Arial" w:cs="Arial"/>
          <w:szCs w:val="22"/>
        </w:rPr>
        <w:t xml:space="preserve"> eje y levantamiento de otros detalles de la vía fueron revisados en la oficina para el control direccional y altimétrico del proyecto.</w:t>
      </w:r>
    </w:p>
    <w:p w14:paraId="3D3F59F7" w14:textId="77777777" w:rsidR="00FD4551" w:rsidRDefault="00FD4551" w:rsidP="00FD4551">
      <w:pPr>
        <w:spacing w:line="276" w:lineRule="auto"/>
        <w:rPr>
          <w:rFonts w:ascii="Arial" w:hAnsi="Arial" w:cs="Arial"/>
          <w:szCs w:val="22"/>
        </w:rPr>
      </w:pPr>
    </w:p>
    <w:p w14:paraId="426B2828" w14:textId="77777777" w:rsidR="00073616" w:rsidRPr="005B26CD" w:rsidRDefault="006C45E4" w:rsidP="00FD4551">
      <w:pPr>
        <w:spacing w:line="276" w:lineRule="auto"/>
        <w:rPr>
          <w:rFonts w:ascii="Arial" w:hAnsi="Arial" w:cs="Arial"/>
          <w:szCs w:val="22"/>
        </w:rPr>
      </w:pPr>
      <w:r w:rsidRPr="005B26CD">
        <w:rPr>
          <w:rFonts w:ascii="Arial" w:hAnsi="Arial" w:cs="Arial"/>
          <w:szCs w:val="22"/>
        </w:rPr>
        <w:t>Además se trabajo en las siguientes tareas:</w:t>
      </w:r>
    </w:p>
    <w:p w14:paraId="23F04EB0" w14:textId="77777777" w:rsidR="00FD4551" w:rsidRDefault="00FD4551" w:rsidP="005B26CD">
      <w:pPr>
        <w:spacing w:line="276" w:lineRule="auto"/>
        <w:ind w:left="360"/>
        <w:rPr>
          <w:rFonts w:ascii="Arial" w:hAnsi="Arial" w:cs="Arial"/>
          <w:szCs w:val="22"/>
        </w:rPr>
      </w:pPr>
    </w:p>
    <w:p w14:paraId="55078CB4" w14:textId="77777777" w:rsidR="00073616" w:rsidRPr="005B26CD" w:rsidRDefault="00073616" w:rsidP="001751F6">
      <w:pPr>
        <w:numPr>
          <w:ilvl w:val="0"/>
          <w:numId w:val="2"/>
        </w:numPr>
        <w:spacing w:line="276" w:lineRule="auto"/>
        <w:rPr>
          <w:rFonts w:ascii="Arial" w:hAnsi="Arial" w:cs="Arial"/>
          <w:szCs w:val="22"/>
        </w:rPr>
      </w:pPr>
      <w:r w:rsidRPr="005B26CD">
        <w:rPr>
          <w:rFonts w:ascii="Arial" w:hAnsi="Arial" w:cs="Arial"/>
          <w:szCs w:val="22"/>
        </w:rPr>
        <w:t>Cálculo de rumbos y coordenadas para el dibujo del eje y de la franja topográfica.</w:t>
      </w:r>
    </w:p>
    <w:p w14:paraId="1DADBC45" w14:textId="77777777" w:rsidR="00073616" w:rsidRPr="005B26CD" w:rsidRDefault="00073616" w:rsidP="001751F6">
      <w:pPr>
        <w:numPr>
          <w:ilvl w:val="0"/>
          <w:numId w:val="2"/>
        </w:numPr>
        <w:spacing w:line="276" w:lineRule="auto"/>
        <w:rPr>
          <w:rFonts w:ascii="Arial" w:hAnsi="Arial" w:cs="Arial"/>
          <w:szCs w:val="22"/>
        </w:rPr>
      </w:pPr>
      <w:r w:rsidRPr="005B26CD">
        <w:rPr>
          <w:rFonts w:ascii="Arial" w:hAnsi="Arial" w:cs="Arial"/>
          <w:szCs w:val="22"/>
        </w:rPr>
        <w:t>Dibujo del perfil longitudinal de la vía, en base a los puntos nivelados.</w:t>
      </w:r>
    </w:p>
    <w:p w14:paraId="2D1C659B" w14:textId="77777777" w:rsidR="00073616" w:rsidRPr="005B26CD" w:rsidRDefault="00073616" w:rsidP="001751F6">
      <w:pPr>
        <w:numPr>
          <w:ilvl w:val="0"/>
          <w:numId w:val="2"/>
        </w:numPr>
        <w:spacing w:line="276" w:lineRule="auto"/>
        <w:rPr>
          <w:rFonts w:ascii="Arial" w:hAnsi="Arial" w:cs="Arial"/>
          <w:szCs w:val="22"/>
        </w:rPr>
      </w:pPr>
      <w:r w:rsidRPr="005B26CD">
        <w:rPr>
          <w:rFonts w:ascii="Arial" w:hAnsi="Arial" w:cs="Arial"/>
          <w:szCs w:val="22"/>
        </w:rPr>
        <w:lastRenderedPageBreak/>
        <w:t>Verificación de las cotas centrales de los perfiles transversales.</w:t>
      </w:r>
    </w:p>
    <w:p w14:paraId="3572AA2D" w14:textId="77777777" w:rsidR="005C7E07" w:rsidRPr="005B26CD" w:rsidRDefault="005C7E07" w:rsidP="005B26CD">
      <w:pPr>
        <w:spacing w:line="276" w:lineRule="auto"/>
        <w:ind w:left="360"/>
        <w:rPr>
          <w:rFonts w:ascii="Arial" w:hAnsi="Arial" w:cs="Arial"/>
          <w:szCs w:val="22"/>
        </w:rPr>
      </w:pPr>
    </w:p>
    <w:p w14:paraId="0AF7430A" w14:textId="77777777" w:rsidR="00073616" w:rsidRPr="005B26CD" w:rsidRDefault="00FD4551" w:rsidP="005B26CD">
      <w:pPr>
        <w:pStyle w:val="Textodecuerpo"/>
        <w:spacing w:line="276" w:lineRule="auto"/>
        <w:ind w:left="0"/>
        <w:rPr>
          <w:b/>
        </w:rPr>
      </w:pPr>
      <w:r>
        <w:rPr>
          <w:b/>
        </w:rPr>
        <w:t xml:space="preserve">1.6. </w:t>
      </w:r>
      <w:r w:rsidRPr="00FD4551">
        <w:rPr>
          <w:b/>
        </w:rPr>
        <w:t>Cálculo y dibujo de los planos</w:t>
      </w:r>
    </w:p>
    <w:p w14:paraId="4AD37D12" w14:textId="77777777" w:rsidR="00FD4551" w:rsidRDefault="00073616" w:rsidP="00D71CD2">
      <w:pPr>
        <w:spacing w:line="276" w:lineRule="auto"/>
        <w:rPr>
          <w:rFonts w:ascii="Arial" w:hAnsi="Arial" w:cs="Arial"/>
          <w:szCs w:val="22"/>
        </w:rPr>
      </w:pPr>
      <w:r w:rsidRPr="005B26CD">
        <w:rPr>
          <w:rFonts w:ascii="Arial" w:hAnsi="Arial" w:cs="Arial"/>
          <w:szCs w:val="22"/>
        </w:rPr>
        <w:t xml:space="preserve">Luego de transferir los datos al computador, se </w:t>
      </w:r>
      <w:r w:rsidR="00EA16B0" w:rsidRPr="005B26CD">
        <w:rPr>
          <w:rFonts w:ascii="Arial" w:hAnsi="Arial" w:cs="Arial"/>
          <w:szCs w:val="22"/>
        </w:rPr>
        <w:t xml:space="preserve">procede a dibujar la vias y detalles tomados de </w:t>
      </w:r>
      <w:r w:rsidR="00993C2D" w:rsidRPr="005B26CD">
        <w:rPr>
          <w:rFonts w:ascii="Arial" w:hAnsi="Arial" w:cs="Arial"/>
          <w:szCs w:val="22"/>
        </w:rPr>
        <w:t>las infraestructuras</w:t>
      </w:r>
      <w:r w:rsidR="00EA16B0" w:rsidRPr="005B26CD">
        <w:rPr>
          <w:rFonts w:ascii="Arial" w:hAnsi="Arial" w:cs="Arial"/>
          <w:szCs w:val="22"/>
        </w:rPr>
        <w:t xml:space="preserve"> de las piscinas</w:t>
      </w:r>
      <w:r w:rsidRPr="005B26CD">
        <w:rPr>
          <w:rFonts w:ascii="Arial" w:hAnsi="Arial" w:cs="Arial"/>
          <w:szCs w:val="22"/>
        </w:rPr>
        <w:t xml:space="preserve">. Para este propósito ha servido la utilización de los programas </w:t>
      </w:r>
      <w:r w:rsidR="005C7E07" w:rsidRPr="005B26CD">
        <w:rPr>
          <w:rFonts w:ascii="Arial" w:hAnsi="Arial" w:cs="Arial"/>
          <w:szCs w:val="22"/>
        </w:rPr>
        <w:t>Civilcad</w:t>
      </w:r>
      <w:r w:rsidRPr="005B26CD">
        <w:rPr>
          <w:rFonts w:ascii="Arial" w:hAnsi="Arial" w:cs="Arial"/>
          <w:szCs w:val="22"/>
        </w:rPr>
        <w:t xml:space="preserve"> y el AUTOCAD.</w:t>
      </w:r>
    </w:p>
    <w:p w14:paraId="2E71FC59" w14:textId="77777777" w:rsidR="00D71CD2" w:rsidRPr="00D71CD2" w:rsidRDefault="00D71CD2" w:rsidP="00D71CD2">
      <w:pPr>
        <w:spacing w:line="276" w:lineRule="auto"/>
        <w:rPr>
          <w:rFonts w:ascii="Arial" w:hAnsi="Arial" w:cs="Arial"/>
          <w:szCs w:val="22"/>
        </w:rPr>
      </w:pPr>
    </w:p>
    <w:p w14:paraId="65EAAFE1" w14:textId="77777777" w:rsidR="00073616" w:rsidRPr="005B26CD" w:rsidRDefault="00073616" w:rsidP="00FD4551">
      <w:pPr>
        <w:pStyle w:val="Textodecuerpo"/>
        <w:spacing w:line="276" w:lineRule="auto"/>
        <w:ind w:left="0"/>
        <w:rPr>
          <w:lang w:val="es-EC" w:eastAsia="en-US"/>
        </w:rPr>
      </w:pPr>
      <w:r w:rsidRPr="005B26CD">
        <w:rPr>
          <w:lang w:val="es-EC" w:eastAsia="en-US"/>
        </w:rPr>
        <w:t>El dibujo de la planta del proyecto contiene:</w:t>
      </w:r>
    </w:p>
    <w:p w14:paraId="776A4ADD" w14:textId="77777777" w:rsidR="00FD4551" w:rsidRDefault="00073616" w:rsidP="00FD4551">
      <w:pPr>
        <w:pStyle w:val="Textodecuerpo"/>
        <w:spacing w:line="276" w:lineRule="auto"/>
        <w:ind w:left="0"/>
        <w:rPr>
          <w:lang w:val="es-EC" w:eastAsia="en-US"/>
        </w:rPr>
      </w:pPr>
      <w:r w:rsidRPr="005B26CD">
        <w:rPr>
          <w:lang w:val="es-EC" w:eastAsia="en-US"/>
        </w:rPr>
        <w:t xml:space="preserve">Eje de la </w:t>
      </w:r>
      <w:r w:rsidR="00CA5004" w:rsidRPr="005B26CD">
        <w:rPr>
          <w:lang w:val="es-EC" w:eastAsia="en-US"/>
        </w:rPr>
        <w:t>vía</w:t>
      </w:r>
      <w:r w:rsidRPr="005B26CD">
        <w:rPr>
          <w:lang w:val="es-EC" w:eastAsia="en-US"/>
        </w:rPr>
        <w:t>, con el abscisado correspondiente.</w:t>
      </w:r>
    </w:p>
    <w:p w14:paraId="43C6F15A" w14:textId="77777777" w:rsidR="00FD4551" w:rsidRPr="00FD4551" w:rsidRDefault="00073616" w:rsidP="001751F6">
      <w:pPr>
        <w:numPr>
          <w:ilvl w:val="0"/>
          <w:numId w:val="3"/>
        </w:numPr>
        <w:rPr>
          <w:rFonts w:ascii="Arial" w:hAnsi="Arial" w:cs="Arial"/>
          <w:szCs w:val="22"/>
        </w:rPr>
      </w:pPr>
      <w:r w:rsidRPr="00FD4551">
        <w:rPr>
          <w:rFonts w:ascii="Arial" w:hAnsi="Arial" w:cs="Arial"/>
          <w:szCs w:val="22"/>
        </w:rPr>
        <w:t xml:space="preserve">Ubicación </w:t>
      </w:r>
      <w:r w:rsidR="003A6CD1" w:rsidRPr="00FD4551">
        <w:rPr>
          <w:rFonts w:ascii="Arial" w:hAnsi="Arial" w:cs="Arial"/>
          <w:szCs w:val="22"/>
        </w:rPr>
        <w:t>planimetría</w:t>
      </w:r>
      <w:r w:rsidRPr="00FD4551">
        <w:rPr>
          <w:rFonts w:ascii="Arial" w:hAnsi="Arial" w:cs="Arial"/>
          <w:szCs w:val="22"/>
        </w:rPr>
        <w:t xml:space="preserve"> de construcciones, cerramientos, senderos, esteros, postes. </w:t>
      </w:r>
      <w:r w:rsidR="003A6CD1" w:rsidRPr="00FD4551">
        <w:rPr>
          <w:rFonts w:ascii="Arial" w:hAnsi="Arial" w:cs="Arial"/>
          <w:szCs w:val="22"/>
        </w:rPr>
        <w:t>Intersecciones</w:t>
      </w:r>
      <w:r w:rsidRPr="00FD4551">
        <w:rPr>
          <w:rFonts w:ascii="Arial" w:hAnsi="Arial" w:cs="Arial"/>
          <w:szCs w:val="22"/>
        </w:rPr>
        <w:t xml:space="preserve"> con otras vías,  etc.</w:t>
      </w:r>
    </w:p>
    <w:p w14:paraId="4225E748" w14:textId="77777777" w:rsidR="003A6CD1" w:rsidRPr="00FD4551" w:rsidRDefault="00073616" w:rsidP="001751F6">
      <w:pPr>
        <w:numPr>
          <w:ilvl w:val="0"/>
          <w:numId w:val="3"/>
        </w:numPr>
        <w:rPr>
          <w:rFonts w:ascii="Arial" w:hAnsi="Arial" w:cs="Arial"/>
          <w:szCs w:val="22"/>
        </w:rPr>
      </w:pPr>
      <w:r w:rsidRPr="00FD4551">
        <w:rPr>
          <w:rFonts w:ascii="Arial" w:hAnsi="Arial" w:cs="Arial"/>
          <w:szCs w:val="22"/>
        </w:rPr>
        <w:t xml:space="preserve">Referencias </w:t>
      </w:r>
      <w:r w:rsidR="005C7E07" w:rsidRPr="00FD4551">
        <w:rPr>
          <w:rFonts w:ascii="Arial" w:hAnsi="Arial" w:cs="Arial"/>
          <w:szCs w:val="22"/>
        </w:rPr>
        <w:t>con coordenadas IGM</w:t>
      </w:r>
      <w:r w:rsidRPr="00FD4551">
        <w:rPr>
          <w:rFonts w:ascii="Arial" w:hAnsi="Arial" w:cs="Arial"/>
          <w:szCs w:val="22"/>
        </w:rPr>
        <w:t xml:space="preserve"> y los BMS de nivelación.</w:t>
      </w:r>
    </w:p>
    <w:p w14:paraId="432689FA" w14:textId="77777777" w:rsidR="00073616" w:rsidRPr="00FD4551" w:rsidRDefault="00073616" w:rsidP="001751F6">
      <w:pPr>
        <w:numPr>
          <w:ilvl w:val="0"/>
          <w:numId w:val="3"/>
        </w:numPr>
        <w:rPr>
          <w:rFonts w:ascii="Arial" w:hAnsi="Arial" w:cs="Arial"/>
          <w:szCs w:val="22"/>
        </w:rPr>
      </w:pPr>
      <w:r w:rsidRPr="00FD4551">
        <w:rPr>
          <w:rFonts w:ascii="Arial" w:hAnsi="Arial" w:cs="Arial"/>
          <w:szCs w:val="22"/>
        </w:rPr>
        <w:t>El dibujo del perfil longitudinal consta de lo siguiente:</w:t>
      </w:r>
    </w:p>
    <w:p w14:paraId="388806F9" w14:textId="77777777" w:rsidR="00073616" w:rsidRPr="00FD4551" w:rsidRDefault="00073616" w:rsidP="001751F6">
      <w:pPr>
        <w:numPr>
          <w:ilvl w:val="0"/>
          <w:numId w:val="3"/>
        </w:numPr>
        <w:rPr>
          <w:rFonts w:ascii="Arial" w:hAnsi="Arial" w:cs="Arial"/>
          <w:szCs w:val="22"/>
        </w:rPr>
      </w:pPr>
      <w:r w:rsidRPr="00FD4551">
        <w:rPr>
          <w:rFonts w:ascii="Arial" w:hAnsi="Arial" w:cs="Arial"/>
          <w:szCs w:val="22"/>
        </w:rPr>
        <w:t>Perfil longitudinal del terreno</w:t>
      </w:r>
      <w:r w:rsidR="003A6CD1" w:rsidRPr="00FD4551">
        <w:rPr>
          <w:rFonts w:ascii="Arial" w:hAnsi="Arial" w:cs="Arial"/>
          <w:szCs w:val="22"/>
        </w:rPr>
        <w:t xml:space="preserve"> natural</w:t>
      </w:r>
    </w:p>
    <w:p w14:paraId="55805F6A" w14:textId="77777777" w:rsidR="00CC3AA7" w:rsidRDefault="00073616" w:rsidP="001751F6">
      <w:pPr>
        <w:numPr>
          <w:ilvl w:val="0"/>
          <w:numId w:val="3"/>
        </w:numPr>
        <w:rPr>
          <w:rFonts w:ascii="Arial" w:hAnsi="Arial" w:cs="Arial"/>
          <w:szCs w:val="22"/>
        </w:rPr>
      </w:pPr>
      <w:r w:rsidRPr="00FD4551">
        <w:rPr>
          <w:rFonts w:ascii="Arial" w:hAnsi="Arial" w:cs="Arial"/>
          <w:szCs w:val="22"/>
        </w:rPr>
        <w:t>Los valores escritos de las pendientes longitudinales</w:t>
      </w:r>
      <w:r w:rsidR="003A6CD1" w:rsidRPr="00FD4551">
        <w:rPr>
          <w:rFonts w:ascii="Arial" w:hAnsi="Arial" w:cs="Arial"/>
          <w:szCs w:val="22"/>
        </w:rPr>
        <w:t xml:space="preserve"> existentes</w:t>
      </w:r>
      <w:r w:rsidR="007A0B70" w:rsidRPr="00FD4551">
        <w:rPr>
          <w:rFonts w:ascii="Arial" w:hAnsi="Arial" w:cs="Arial"/>
          <w:szCs w:val="22"/>
        </w:rPr>
        <w:t>, d</w:t>
      </w:r>
      <w:r w:rsidRPr="00FD4551">
        <w:rPr>
          <w:rFonts w:ascii="Arial" w:hAnsi="Arial" w:cs="Arial"/>
          <w:szCs w:val="22"/>
        </w:rPr>
        <w:t>atos de las cotas del terreno, Ubicación y demás datos de las alcantarillas existentes, etc</w:t>
      </w:r>
      <w:r w:rsidR="00FD4551">
        <w:rPr>
          <w:rFonts w:ascii="Arial" w:hAnsi="Arial" w:cs="Arial"/>
          <w:szCs w:val="22"/>
        </w:rPr>
        <w:t>.</w:t>
      </w:r>
    </w:p>
    <w:p w14:paraId="38D940FF" w14:textId="77777777" w:rsidR="00CC2DB6" w:rsidRDefault="00CC2DB6" w:rsidP="00CC2DB6">
      <w:pPr>
        <w:rPr>
          <w:rFonts w:ascii="Arial" w:hAnsi="Arial" w:cs="Arial"/>
          <w:szCs w:val="22"/>
        </w:rPr>
      </w:pPr>
    </w:p>
    <w:p w14:paraId="17B3E118" w14:textId="77777777" w:rsidR="007E2AD6" w:rsidRDefault="007E2AD6" w:rsidP="00CC2DB6">
      <w:pPr>
        <w:rPr>
          <w:rFonts w:ascii="Arial" w:hAnsi="Arial" w:cs="Arial"/>
          <w:szCs w:val="22"/>
        </w:rPr>
      </w:pPr>
    </w:p>
    <w:p w14:paraId="6ACF1422" w14:textId="77777777" w:rsidR="007E2AD6" w:rsidRDefault="007E2AD6" w:rsidP="00CC2DB6">
      <w:pPr>
        <w:rPr>
          <w:rFonts w:ascii="Arial" w:hAnsi="Arial" w:cs="Arial"/>
          <w:szCs w:val="22"/>
        </w:rPr>
      </w:pPr>
    </w:p>
    <w:p w14:paraId="254441F5" w14:textId="77777777" w:rsidR="007E2AD6" w:rsidRDefault="007E2AD6" w:rsidP="00CC2DB6">
      <w:pPr>
        <w:rPr>
          <w:rFonts w:ascii="Arial" w:hAnsi="Arial" w:cs="Arial"/>
          <w:szCs w:val="22"/>
        </w:rPr>
      </w:pPr>
    </w:p>
    <w:p w14:paraId="46A3132B" w14:textId="77777777" w:rsidR="007E2AD6" w:rsidRDefault="007E2AD6" w:rsidP="00CC2DB6">
      <w:pPr>
        <w:rPr>
          <w:rFonts w:ascii="Arial" w:hAnsi="Arial" w:cs="Arial"/>
          <w:szCs w:val="22"/>
        </w:rPr>
      </w:pPr>
    </w:p>
    <w:p w14:paraId="7923372D" w14:textId="77777777" w:rsidR="007E2AD6" w:rsidRDefault="007E2AD6" w:rsidP="00CC2DB6">
      <w:pPr>
        <w:rPr>
          <w:rFonts w:ascii="Arial" w:hAnsi="Arial" w:cs="Arial"/>
          <w:szCs w:val="22"/>
        </w:rPr>
      </w:pPr>
    </w:p>
    <w:p w14:paraId="5708C264" w14:textId="77777777" w:rsidR="007E2AD6" w:rsidRDefault="007E2AD6" w:rsidP="00CC2DB6">
      <w:pPr>
        <w:rPr>
          <w:rFonts w:ascii="Arial" w:hAnsi="Arial" w:cs="Arial"/>
          <w:szCs w:val="22"/>
        </w:rPr>
      </w:pPr>
    </w:p>
    <w:p w14:paraId="061658B6" w14:textId="77777777" w:rsidR="007E2AD6" w:rsidRDefault="007E2AD6" w:rsidP="00CC2DB6">
      <w:pPr>
        <w:rPr>
          <w:rFonts w:ascii="Arial" w:hAnsi="Arial" w:cs="Arial"/>
          <w:szCs w:val="22"/>
        </w:rPr>
      </w:pPr>
    </w:p>
    <w:p w14:paraId="2256048D" w14:textId="77777777" w:rsidR="007E2AD6" w:rsidRDefault="007E2AD6" w:rsidP="00CC2DB6">
      <w:pPr>
        <w:rPr>
          <w:rFonts w:ascii="Arial" w:hAnsi="Arial" w:cs="Arial"/>
          <w:szCs w:val="22"/>
        </w:rPr>
      </w:pPr>
    </w:p>
    <w:p w14:paraId="58F9652C" w14:textId="77777777" w:rsidR="007E2AD6" w:rsidRDefault="007E2AD6" w:rsidP="00CC2DB6">
      <w:pPr>
        <w:rPr>
          <w:rFonts w:ascii="Arial" w:hAnsi="Arial" w:cs="Arial"/>
          <w:szCs w:val="22"/>
        </w:rPr>
      </w:pPr>
    </w:p>
    <w:p w14:paraId="72AB1B8D" w14:textId="77777777" w:rsidR="007E2AD6" w:rsidRDefault="007E2AD6" w:rsidP="00CC2DB6">
      <w:pPr>
        <w:rPr>
          <w:rFonts w:ascii="Arial" w:hAnsi="Arial" w:cs="Arial"/>
          <w:szCs w:val="22"/>
        </w:rPr>
      </w:pPr>
    </w:p>
    <w:p w14:paraId="294CF6DF" w14:textId="77777777" w:rsidR="007E2AD6" w:rsidRDefault="007E2AD6" w:rsidP="00CC2DB6">
      <w:pPr>
        <w:rPr>
          <w:rFonts w:ascii="Arial" w:hAnsi="Arial" w:cs="Arial"/>
          <w:szCs w:val="22"/>
        </w:rPr>
      </w:pPr>
    </w:p>
    <w:p w14:paraId="08A78C3A" w14:textId="77777777" w:rsidR="007E2AD6" w:rsidRDefault="007E2AD6" w:rsidP="00CC2DB6">
      <w:pPr>
        <w:rPr>
          <w:rFonts w:ascii="Arial" w:hAnsi="Arial" w:cs="Arial"/>
          <w:szCs w:val="22"/>
        </w:rPr>
      </w:pPr>
    </w:p>
    <w:p w14:paraId="1EBB3DED" w14:textId="77777777" w:rsidR="007E2AD6" w:rsidRDefault="007E2AD6" w:rsidP="00CC2DB6">
      <w:pPr>
        <w:rPr>
          <w:rFonts w:ascii="Arial" w:hAnsi="Arial" w:cs="Arial"/>
          <w:szCs w:val="22"/>
        </w:rPr>
      </w:pPr>
    </w:p>
    <w:p w14:paraId="10437110" w14:textId="77777777" w:rsidR="007E2AD6" w:rsidRDefault="007E2AD6" w:rsidP="00CC2DB6">
      <w:pPr>
        <w:rPr>
          <w:rFonts w:ascii="Arial" w:hAnsi="Arial" w:cs="Arial"/>
          <w:szCs w:val="22"/>
        </w:rPr>
      </w:pPr>
    </w:p>
    <w:p w14:paraId="06551CA0" w14:textId="77777777" w:rsidR="007E2AD6" w:rsidRDefault="007E2AD6" w:rsidP="00CC2DB6">
      <w:pPr>
        <w:rPr>
          <w:rFonts w:ascii="Arial" w:hAnsi="Arial" w:cs="Arial"/>
          <w:szCs w:val="22"/>
        </w:rPr>
      </w:pPr>
    </w:p>
    <w:p w14:paraId="0A37E73E" w14:textId="77777777" w:rsidR="007E2AD6" w:rsidRDefault="007E2AD6" w:rsidP="00CC2DB6">
      <w:pPr>
        <w:rPr>
          <w:rFonts w:ascii="Arial" w:hAnsi="Arial" w:cs="Arial"/>
          <w:szCs w:val="22"/>
        </w:rPr>
      </w:pPr>
    </w:p>
    <w:p w14:paraId="1DAEE315" w14:textId="77777777" w:rsidR="007E2AD6" w:rsidRDefault="007E2AD6" w:rsidP="00CC2DB6">
      <w:pPr>
        <w:rPr>
          <w:rFonts w:ascii="Arial" w:hAnsi="Arial" w:cs="Arial"/>
          <w:szCs w:val="22"/>
        </w:rPr>
      </w:pPr>
    </w:p>
    <w:p w14:paraId="594A60E3" w14:textId="77777777" w:rsidR="007E2AD6" w:rsidRDefault="007E2AD6" w:rsidP="00CC2DB6">
      <w:pPr>
        <w:rPr>
          <w:rFonts w:ascii="Arial" w:hAnsi="Arial" w:cs="Arial"/>
          <w:szCs w:val="22"/>
        </w:rPr>
      </w:pPr>
    </w:p>
    <w:p w14:paraId="1573D084" w14:textId="77777777" w:rsidR="007E2AD6" w:rsidRDefault="007E2AD6" w:rsidP="00CC2DB6">
      <w:pPr>
        <w:rPr>
          <w:rFonts w:ascii="Arial" w:hAnsi="Arial" w:cs="Arial"/>
          <w:szCs w:val="22"/>
        </w:rPr>
      </w:pPr>
    </w:p>
    <w:p w14:paraId="17130896" w14:textId="77777777" w:rsidR="007E2AD6" w:rsidRDefault="007E2AD6" w:rsidP="00CC2DB6">
      <w:pPr>
        <w:rPr>
          <w:rFonts w:ascii="Arial" w:hAnsi="Arial" w:cs="Arial"/>
          <w:szCs w:val="22"/>
        </w:rPr>
      </w:pPr>
    </w:p>
    <w:p w14:paraId="019F482A" w14:textId="77777777" w:rsidR="00CC2DB6" w:rsidRDefault="00CC2DB6" w:rsidP="00CC2DB6">
      <w:pPr>
        <w:rPr>
          <w:rFonts w:ascii="Arial" w:hAnsi="Arial" w:cs="Arial"/>
          <w:szCs w:val="22"/>
        </w:rPr>
      </w:pPr>
    </w:p>
    <w:p w14:paraId="56A01859" w14:textId="77777777" w:rsidR="00CC2DB6" w:rsidRPr="00CC2DB6" w:rsidRDefault="00CC2DB6" w:rsidP="00CC2DB6">
      <w:pPr>
        <w:rPr>
          <w:rFonts w:ascii="Arial" w:hAnsi="Arial" w:cs="Arial"/>
          <w:b/>
          <w:szCs w:val="22"/>
        </w:rPr>
      </w:pPr>
      <w:r w:rsidRPr="00CC2DB6">
        <w:rPr>
          <w:rFonts w:ascii="Arial" w:hAnsi="Arial" w:cs="Arial"/>
          <w:b/>
          <w:szCs w:val="22"/>
        </w:rPr>
        <w:t>2. INFORME ESTRUCTURAL</w:t>
      </w:r>
    </w:p>
    <w:p w14:paraId="56D2E4CD" w14:textId="77777777" w:rsidR="00073616" w:rsidRDefault="00073616" w:rsidP="005B26CD">
      <w:pPr>
        <w:spacing w:line="276" w:lineRule="auto"/>
        <w:rPr>
          <w:rFonts w:ascii="Arial" w:hAnsi="Arial" w:cs="Arial"/>
          <w:szCs w:val="22"/>
        </w:rPr>
      </w:pPr>
    </w:p>
    <w:sdt>
      <w:sdtPr>
        <w:rPr>
          <w:rFonts w:asciiTheme="majorHAnsi" w:eastAsiaTheme="majorEastAsia" w:hAnsiTheme="majorHAnsi" w:cstheme="majorBidi"/>
          <w:b/>
          <w:iCs/>
          <w:sz w:val="72"/>
          <w:szCs w:val="72"/>
        </w:rPr>
        <w:id w:val="-1141952908"/>
        <w:docPartObj>
          <w:docPartGallery w:val="Cover Pages"/>
          <w:docPartUnique/>
        </w:docPartObj>
      </w:sdtPr>
      <w:sdtEndPr>
        <w:rPr>
          <w:rFonts w:ascii="Times New Roman" w:eastAsia="Calibri" w:hAnsi="Times New Roman" w:cs="Times New Roman"/>
          <w:bCs/>
          <w:iCs w:val="0"/>
          <w:color w:val="auto"/>
          <w:sz w:val="20"/>
          <w:szCs w:val="20"/>
          <w:lang w:val="en-US"/>
        </w:rPr>
      </w:sdtEndPr>
      <w:sdtContent>
        <w:p w14:paraId="17B86F5D" w14:textId="01AAA4D8" w:rsidR="00E35392" w:rsidRPr="00052521" w:rsidRDefault="00E35392" w:rsidP="00DB35AD">
          <w:pPr>
            <w:pStyle w:val="Sinespaciado"/>
            <w:rPr>
              <w:rFonts w:ascii="Arial" w:hAnsi="Arial" w:cs="Arial"/>
              <w:b/>
            </w:rPr>
          </w:pPr>
        </w:p>
        <w:p w14:paraId="199512E3" w14:textId="77777777" w:rsidR="00E35392" w:rsidRPr="00052521" w:rsidRDefault="00E35392" w:rsidP="00E35392">
          <w:pPr>
            <w:rPr>
              <w:rFonts w:ascii="Arial" w:hAnsi="Arial" w:cs="Arial"/>
              <w:b/>
            </w:rPr>
          </w:pPr>
          <w:r w:rsidRPr="00052521">
            <w:rPr>
              <w:rFonts w:ascii="Arial" w:hAnsi="Arial" w:cs="Arial"/>
              <w:b/>
            </w:rPr>
            <w:t>2.1. Objetivo de la inspección</w:t>
          </w:r>
        </w:p>
        <w:p w14:paraId="0702489D" w14:textId="77777777" w:rsidR="00E35392" w:rsidRPr="00052521" w:rsidRDefault="00E35392" w:rsidP="00E35392">
          <w:pPr>
            <w:rPr>
              <w:rFonts w:ascii="Arial" w:hAnsi="Arial" w:cs="Arial"/>
              <w:b/>
            </w:rPr>
          </w:pPr>
        </w:p>
        <w:p w14:paraId="7DA860B6" w14:textId="77777777" w:rsidR="00E35392" w:rsidRPr="00052521" w:rsidRDefault="00E35392" w:rsidP="00E35392">
          <w:pPr>
            <w:pStyle w:val="Prrafodelista"/>
            <w:numPr>
              <w:ilvl w:val="0"/>
              <w:numId w:val="4"/>
            </w:numPr>
            <w:spacing w:after="200" w:line="276" w:lineRule="auto"/>
            <w:ind w:hanging="436"/>
            <w:contextualSpacing/>
            <w:rPr>
              <w:rFonts w:ascii="Arial" w:hAnsi="Arial" w:cs="Arial"/>
            </w:rPr>
          </w:pPr>
          <w:r w:rsidRPr="00052521">
            <w:rPr>
              <w:rFonts w:ascii="Arial" w:hAnsi="Arial" w:cs="Arial"/>
            </w:rPr>
            <w:t xml:space="preserve">Elaborar un informe que describa los inconvenientes presentes en la estructura desde el punto de vista de estados límites como resistencia y serviciabilidad. </w:t>
          </w:r>
        </w:p>
        <w:p w14:paraId="3F93105E" w14:textId="77777777" w:rsidR="00E35392" w:rsidRPr="00052521" w:rsidRDefault="00E35392" w:rsidP="00E35392">
          <w:pPr>
            <w:pStyle w:val="Prrafodelista"/>
            <w:ind w:hanging="436"/>
            <w:rPr>
              <w:rFonts w:ascii="Arial" w:hAnsi="Arial" w:cs="Arial"/>
            </w:rPr>
          </w:pPr>
        </w:p>
        <w:p w14:paraId="07E7AF82" w14:textId="77777777" w:rsidR="00E35392" w:rsidRPr="00052521" w:rsidRDefault="00E35392" w:rsidP="00E35392">
          <w:pPr>
            <w:pStyle w:val="Prrafodelista"/>
            <w:numPr>
              <w:ilvl w:val="0"/>
              <w:numId w:val="4"/>
            </w:numPr>
            <w:spacing w:after="200" w:line="276" w:lineRule="auto"/>
            <w:ind w:hanging="436"/>
            <w:contextualSpacing/>
            <w:rPr>
              <w:rFonts w:ascii="Arial" w:hAnsi="Arial" w:cs="Arial"/>
            </w:rPr>
          </w:pPr>
          <w:r w:rsidRPr="00052521">
            <w:rPr>
              <w:rFonts w:ascii="Arial" w:hAnsi="Arial" w:cs="Arial"/>
            </w:rPr>
            <w:t>Presentar conclusiones acerca del estado actual de la estructura haciendo énfasis en garantizar un comportamiento dúctil de la misma.</w:t>
          </w:r>
        </w:p>
        <w:p w14:paraId="5E44BB08" w14:textId="77777777" w:rsidR="00E35392" w:rsidRPr="00052521" w:rsidRDefault="00E35392" w:rsidP="00E35392">
          <w:pPr>
            <w:pStyle w:val="Prrafodelista"/>
            <w:ind w:hanging="436"/>
            <w:rPr>
              <w:rFonts w:ascii="Arial" w:hAnsi="Arial" w:cs="Arial"/>
            </w:rPr>
          </w:pPr>
        </w:p>
        <w:p w14:paraId="0DC81393" w14:textId="77777777" w:rsidR="00E35392" w:rsidRPr="00052521" w:rsidRDefault="00E35392" w:rsidP="00E35392">
          <w:pPr>
            <w:pStyle w:val="Prrafodelista"/>
            <w:numPr>
              <w:ilvl w:val="0"/>
              <w:numId w:val="4"/>
            </w:numPr>
            <w:spacing w:after="200" w:line="276" w:lineRule="auto"/>
            <w:ind w:hanging="436"/>
            <w:contextualSpacing/>
            <w:rPr>
              <w:rFonts w:ascii="Arial" w:hAnsi="Arial" w:cs="Arial"/>
            </w:rPr>
          </w:pPr>
          <w:r w:rsidRPr="00052521">
            <w:rPr>
              <w:rFonts w:ascii="Arial" w:hAnsi="Arial" w:cs="Arial"/>
            </w:rPr>
            <w:t>Presentar recomendaciones que permitan solventar los posibles fallos en el sistema estructural empleado.</w:t>
          </w:r>
        </w:p>
        <w:p w14:paraId="4FA3B6EF" w14:textId="77777777" w:rsidR="00E35392" w:rsidRPr="00052521" w:rsidRDefault="00E35392" w:rsidP="00E35392">
          <w:pPr>
            <w:pStyle w:val="Prrafodelista"/>
            <w:rPr>
              <w:rFonts w:ascii="Arial" w:hAnsi="Arial" w:cs="Arial"/>
            </w:rPr>
          </w:pPr>
        </w:p>
        <w:p w14:paraId="56ADC212" w14:textId="77777777" w:rsidR="00E35392" w:rsidRPr="00052521" w:rsidRDefault="00E35392" w:rsidP="00E35392">
          <w:pPr>
            <w:rPr>
              <w:rFonts w:ascii="Arial" w:hAnsi="Arial" w:cs="Arial"/>
            </w:rPr>
          </w:pPr>
        </w:p>
        <w:p w14:paraId="62FAFECF" w14:textId="77777777" w:rsidR="00E35392" w:rsidRPr="00052521" w:rsidRDefault="00E35392" w:rsidP="00E35392">
          <w:r w:rsidRPr="00052521">
            <w:rPr>
              <w:noProof/>
              <w:lang w:val="es-ES" w:eastAsia="es-ES"/>
            </w:rPr>
            <w:drawing>
              <wp:anchor distT="0" distB="0" distL="114300" distR="114300" simplePos="0" relativeHeight="251749376" behindDoc="1" locked="0" layoutInCell="1" allowOverlap="1" wp14:anchorId="013A202E" wp14:editId="1C131593">
                <wp:simplePos x="0" y="0"/>
                <wp:positionH relativeFrom="margin">
                  <wp:posOffset>1022985</wp:posOffset>
                </wp:positionH>
                <wp:positionV relativeFrom="paragraph">
                  <wp:posOffset>22860</wp:posOffset>
                </wp:positionV>
                <wp:extent cx="3206115" cy="3308098"/>
                <wp:effectExtent l="25400" t="25400" r="19685" b="19685"/>
                <wp:wrapNone/>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3206311" cy="330830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20E35F9" w14:textId="77777777" w:rsidR="00E35392" w:rsidRPr="00052521" w:rsidRDefault="00E35392" w:rsidP="00E35392"/>
        <w:p w14:paraId="06396515" w14:textId="77777777" w:rsidR="00E35392" w:rsidRPr="00052521" w:rsidRDefault="00E35392" w:rsidP="00E35392"/>
        <w:p w14:paraId="62E77F03" w14:textId="77777777" w:rsidR="00E35392" w:rsidRPr="00052521" w:rsidRDefault="00E35392" w:rsidP="00E35392">
          <w:pPr>
            <w:pStyle w:val="Epgrafe"/>
          </w:pPr>
        </w:p>
        <w:p w14:paraId="6600929E" w14:textId="77777777" w:rsidR="00E35392" w:rsidRPr="00052521" w:rsidRDefault="00E35392" w:rsidP="00E35392">
          <w:pPr>
            <w:pStyle w:val="Epgrafe"/>
          </w:pPr>
        </w:p>
        <w:p w14:paraId="3F05B341" w14:textId="77777777" w:rsidR="00E35392" w:rsidRPr="00052521" w:rsidRDefault="00E35392" w:rsidP="00E35392">
          <w:pPr>
            <w:pStyle w:val="Epgrafe"/>
          </w:pPr>
        </w:p>
        <w:p w14:paraId="58BAA81E" w14:textId="77777777" w:rsidR="00E35392" w:rsidRPr="00052521" w:rsidRDefault="00E35392" w:rsidP="00E35392">
          <w:pPr>
            <w:pStyle w:val="Epgrafe"/>
          </w:pPr>
        </w:p>
        <w:p w14:paraId="0BD06922" w14:textId="77777777" w:rsidR="00E35392" w:rsidRPr="00052521" w:rsidRDefault="00E35392" w:rsidP="00E35392">
          <w:pPr>
            <w:pStyle w:val="Epgrafe"/>
          </w:pPr>
        </w:p>
        <w:p w14:paraId="555DF5D9" w14:textId="77777777" w:rsidR="00E35392" w:rsidRPr="00052521" w:rsidRDefault="00E35392" w:rsidP="00E35392">
          <w:pPr>
            <w:pStyle w:val="Epgrafe"/>
          </w:pPr>
        </w:p>
        <w:p w14:paraId="10AD5E07" w14:textId="77777777" w:rsidR="00E35392" w:rsidRPr="00052521" w:rsidRDefault="00E35392" w:rsidP="00E35392">
          <w:pPr>
            <w:pStyle w:val="Epgrafe"/>
          </w:pPr>
        </w:p>
        <w:p w14:paraId="65FCDE00" w14:textId="77777777" w:rsidR="00E35392" w:rsidRPr="00052521" w:rsidRDefault="00E35392" w:rsidP="00E35392">
          <w:pPr>
            <w:pStyle w:val="Epgrafe"/>
          </w:pPr>
        </w:p>
        <w:p w14:paraId="30DD8D54" w14:textId="77777777" w:rsidR="00E35392" w:rsidRPr="00052521" w:rsidRDefault="00E35392" w:rsidP="00E35392">
          <w:pPr>
            <w:pStyle w:val="Epgrafe"/>
          </w:pPr>
        </w:p>
        <w:p w14:paraId="3E839580" w14:textId="77777777" w:rsidR="00E35392" w:rsidRPr="00052521" w:rsidRDefault="00E35392" w:rsidP="00E35392">
          <w:pPr>
            <w:pStyle w:val="Epgrafe"/>
          </w:pPr>
        </w:p>
        <w:p w14:paraId="590B1C00" w14:textId="77777777" w:rsidR="00E35392" w:rsidRPr="00052521" w:rsidRDefault="00E35392" w:rsidP="00E35392">
          <w:pPr>
            <w:pStyle w:val="Epgrafe"/>
          </w:pPr>
        </w:p>
        <w:p w14:paraId="1A3E174D" w14:textId="77777777" w:rsidR="00E35392" w:rsidRPr="00052521" w:rsidRDefault="00E35392" w:rsidP="00E35392">
          <w:pPr>
            <w:pStyle w:val="Epgrafe"/>
          </w:pPr>
        </w:p>
        <w:p w14:paraId="5B109CA5" w14:textId="77777777" w:rsidR="00E35392" w:rsidRPr="00DB35AD" w:rsidRDefault="00E35392" w:rsidP="00E35392">
          <w:pPr>
            <w:pStyle w:val="Epgrafe"/>
            <w:jc w:val="center"/>
            <w:rPr>
              <w:rFonts w:ascii="Arial" w:hAnsi="Arial" w:cs="Arial"/>
            </w:rPr>
          </w:pPr>
          <w:bookmarkStart w:id="3" w:name="_Toc425344476"/>
          <w:r w:rsidRPr="00DB35AD">
            <w:rPr>
              <w:rFonts w:ascii="Arial" w:hAnsi="Arial" w:cs="Arial"/>
            </w:rPr>
            <w:t>Imagen 2.</w:t>
          </w:r>
          <w:r w:rsidRPr="00DB35AD">
            <w:rPr>
              <w:rFonts w:ascii="Arial" w:hAnsi="Arial" w:cs="Arial"/>
            </w:rPr>
            <w:fldChar w:fldCharType="begin"/>
          </w:r>
          <w:r w:rsidRPr="00DB35AD">
            <w:rPr>
              <w:rFonts w:ascii="Arial" w:hAnsi="Arial" w:cs="Arial"/>
            </w:rPr>
            <w:instrText xml:space="preserve"> SEQ FIG \* ARABIC </w:instrText>
          </w:r>
          <w:r w:rsidRPr="00DB35AD">
            <w:rPr>
              <w:rFonts w:ascii="Arial" w:hAnsi="Arial" w:cs="Arial"/>
            </w:rPr>
            <w:fldChar w:fldCharType="separate"/>
          </w:r>
          <w:r w:rsidR="00F90B28">
            <w:rPr>
              <w:rFonts w:ascii="Arial" w:hAnsi="Arial" w:cs="Arial"/>
              <w:noProof/>
            </w:rPr>
            <w:t>1</w:t>
          </w:r>
          <w:r w:rsidRPr="00DB35AD">
            <w:rPr>
              <w:rFonts w:ascii="Arial" w:hAnsi="Arial" w:cs="Arial"/>
              <w:noProof/>
            </w:rPr>
            <w:fldChar w:fldCharType="end"/>
          </w:r>
          <w:r w:rsidRPr="00DB35AD">
            <w:rPr>
              <w:rFonts w:ascii="Arial" w:hAnsi="Arial" w:cs="Arial"/>
              <w:noProof/>
            </w:rPr>
            <w:t>.</w:t>
          </w:r>
          <w:r w:rsidRPr="00DB35AD">
            <w:rPr>
              <w:rFonts w:ascii="Arial" w:hAnsi="Arial" w:cs="Arial"/>
            </w:rPr>
            <w:t xml:space="preserve"> CENAIM-ESPOL</w:t>
          </w:r>
        </w:p>
      </w:sdtContent>
    </w:sdt>
    <w:bookmarkEnd w:id="3" w:displacedByCustomXml="prev"/>
    <w:p w14:paraId="27563E35" w14:textId="77777777" w:rsidR="00E35392" w:rsidRPr="00052521" w:rsidRDefault="00E35392" w:rsidP="00DB35AD">
      <w:pPr>
        <w:pStyle w:val="Ttulo1"/>
        <w:numPr>
          <w:ilvl w:val="0"/>
          <w:numId w:val="0"/>
        </w:numPr>
        <w:ind w:left="454" w:hanging="454"/>
        <w:rPr>
          <w:rFonts w:ascii="Arial" w:hAnsi="Arial"/>
          <w:sz w:val="22"/>
        </w:rPr>
      </w:pPr>
      <w:bookmarkStart w:id="4" w:name="_Toc423713015"/>
      <w:bookmarkStart w:id="5" w:name="_Toc425344453"/>
      <w:r w:rsidRPr="00052521">
        <w:rPr>
          <w:rFonts w:ascii="Arial" w:hAnsi="Arial"/>
          <w:sz w:val="22"/>
        </w:rPr>
        <w:t>2.2. Descripción del proyecto estructural.</w:t>
      </w:r>
      <w:bookmarkEnd w:id="4"/>
      <w:bookmarkEnd w:id="5"/>
    </w:p>
    <w:p w14:paraId="329D500C" w14:textId="77777777" w:rsidR="00E35392" w:rsidRPr="00052521" w:rsidRDefault="00E35392" w:rsidP="00E35392"/>
    <w:p w14:paraId="58149933" w14:textId="77777777" w:rsidR="00E35392" w:rsidRPr="00052521" w:rsidRDefault="00E35392" w:rsidP="00E35392">
      <w:pPr>
        <w:rPr>
          <w:rFonts w:ascii="Arial" w:hAnsi="Arial" w:cs="Arial"/>
        </w:rPr>
      </w:pPr>
      <w:r w:rsidRPr="00052521">
        <w:rPr>
          <w:rFonts w:ascii="Arial" w:hAnsi="Arial" w:cs="Arial"/>
        </w:rPr>
        <w:t>Se realizaron 2 inspecciones técnicas, la primera fue el día miércoles 17/06/2015 y la segunda inspección se la realizó el día 15/07/2015 en las instalaciones principales del CENAIM (Centro Nacional de Acuicultura e Investigaciones Marinas).</w:t>
      </w:r>
    </w:p>
    <w:p w14:paraId="29462640" w14:textId="77777777" w:rsidR="00E35392" w:rsidRPr="00052521" w:rsidRDefault="00E35392" w:rsidP="00E35392">
      <w:pPr>
        <w:rPr>
          <w:rFonts w:ascii="Arial" w:hAnsi="Arial" w:cs="Arial"/>
        </w:rPr>
      </w:pPr>
      <w:r w:rsidRPr="00052521">
        <w:rPr>
          <w:rFonts w:ascii="Arial" w:hAnsi="Arial" w:cs="Arial"/>
        </w:rPr>
        <w:lastRenderedPageBreak/>
        <w:t>Las inspecciones  consistieron en la evaluación desde el punto de vista estructural de las edificaciones presentes que permitan emitir criterios acerca de su estado actual</w:t>
      </w:r>
    </w:p>
    <w:p w14:paraId="03362E3C" w14:textId="77777777" w:rsidR="00E35392" w:rsidRPr="00052521" w:rsidRDefault="00E35392" w:rsidP="00DB35AD">
      <w:pPr>
        <w:pStyle w:val="Ttulo1"/>
        <w:numPr>
          <w:ilvl w:val="0"/>
          <w:numId w:val="0"/>
        </w:numPr>
        <w:ind w:left="454" w:hanging="454"/>
        <w:rPr>
          <w:rFonts w:ascii="Arial" w:hAnsi="Arial"/>
          <w:sz w:val="22"/>
        </w:rPr>
      </w:pPr>
      <w:bookmarkStart w:id="6" w:name="_Toc423713016"/>
      <w:bookmarkStart w:id="7" w:name="_Toc425344454"/>
      <w:r w:rsidRPr="00052521">
        <w:rPr>
          <w:rFonts w:ascii="Arial" w:hAnsi="Arial"/>
          <w:sz w:val="22"/>
        </w:rPr>
        <w:t>2.3. Ubicación.</w:t>
      </w:r>
      <w:bookmarkEnd w:id="6"/>
      <w:bookmarkEnd w:id="7"/>
    </w:p>
    <w:p w14:paraId="50986420" w14:textId="77777777" w:rsidR="00E35392" w:rsidRPr="00052521" w:rsidRDefault="00E35392" w:rsidP="00E35392"/>
    <w:p w14:paraId="0145FF8A" w14:textId="77777777" w:rsidR="00E35392" w:rsidRPr="00052521" w:rsidRDefault="00E35392" w:rsidP="00E35392">
      <w:pPr>
        <w:spacing w:line="360" w:lineRule="auto"/>
        <w:rPr>
          <w:lang w:val="es-ES"/>
        </w:rPr>
      </w:pPr>
      <w:r w:rsidRPr="00052521">
        <w:rPr>
          <w:noProof/>
          <w:lang w:val="es-ES" w:eastAsia="es-ES"/>
        </w:rPr>
        <w:drawing>
          <wp:anchor distT="0" distB="0" distL="114300" distR="114300" simplePos="0" relativeHeight="251756544" behindDoc="1" locked="0" layoutInCell="1" allowOverlap="1" wp14:anchorId="1B3BCD25" wp14:editId="6039D241">
            <wp:simplePos x="0" y="0"/>
            <wp:positionH relativeFrom="margin">
              <wp:posOffset>935843</wp:posOffset>
            </wp:positionH>
            <wp:positionV relativeFrom="paragraph">
              <wp:posOffset>65878</wp:posOffset>
            </wp:positionV>
            <wp:extent cx="3581400" cy="3844441"/>
            <wp:effectExtent l="57150" t="57150" r="57150" b="60960"/>
            <wp:wrapNone/>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2"/>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3581400" cy="3844441"/>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p>
    <w:p w14:paraId="7569086D" w14:textId="77777777" w:rsidR="00E35392" w:rsidRPr="00052521" w:rsidRDefault="00E35392" w:rsidP="00E35392">
      <w:pPr>
        <w:spacing w:line="360" w:lineRule="auto"/>
        <w:rPr>
          <w:lang w:val="es-ES"/>
        </w:rPr>
      </w:pPr>
    </w:p>
    <w:p w14:paraId="59753FC0" w14:textId="77777777" w:rsidR="00E35392" w:rsidRPr="00052521" w:rsidRDefault="00E35392" w:rsidP="00E35392">
      <w:pPr>
        <w:spacing w:line="360" w:lineRule="auto"/>
        <w:rPr>
          <w:lang w:val="es-ES"/>
        </w:rPr>
      </w:pPr>
    </w:p>
    <w:p w14:paraId="021B7B66" w14:textId="77777777" w:rsidR="00E35392" w:rsidRPr="00052521" w:rsidRDefault="00E35392" w:rsidP="00E35392">
      <w:pPr>
        <w:tabs>
          <w:tab w:val="left" w:pos="6358"/>
        </w:tabs>
        <w:spacing w:line="360" w:lineRule="auto"/>
        <w:rPr>
          <w:lang w:val="es-ES"/>
        </w:rPr>
      </w:pPr>
      <w:r w:rsidRPr="00052521">
        <w:rPr>
          <w:lang w:val="es-ES"/>
        </w:rPr>
        <w:tab/>
      </w:r>
    </w:p>
    <w:p w14:paraId="7359B8F1" w14:textId="77777777" w:rsidR="00E35392" w:rsidRPr="00052521" w:rsidRDefault="00E35392" w:rsidP="00E35392">
      <w:pPr>
        <w:spacing w:line="360" w:lineRule="auto"/>
        <w:rPr>
          <w:lang w:val="es-ES"/>
        </w:rPr>
      </w:pPr>
      <w:r w:rsidRPr="00052521">
        <w:rPr>
          <w:noProof/>
          <w:lang w:val="es-ES" w:eastAsia="es-ES"/>
        </w:rPr>
        <mc:AlternateContent>
          <mc:Choice Requires="wps">
            <w:drawing>
              <wp:anchor distT="0" distB="0" distL="114300" distR="114300" simplePos="0" relativeHeight="251750400" behindDoc="0" locked="0" layoutInCell="1" allowOverlap="1" wp14:anchorId="2543E696" wp14:editId="38F1D7EB">
                <wp:simplePos x="0" y="0"/>
                <wp:positionH relativeFrom="column">
                  <wp:posOffset>1947346</wp:posOffset>
                </wp:positionH>
                <wp:positionV relativeFrom="paragraph">
                  <wp:posOffset>96020</wp:posOffset>
                </wp:positionV>
                <wp:extent cx="801020" cy="2505203"/>
                <wp:effectExtent l="400050" t="76200" r="399415" b="85725"/>
                <wp:wrapNone/>
                <wp:docPr id="199" name="Rectángulo 199"/>
                <wp:cNvGraphicFramePr/>
                <a:graphic xmlns:a="http://schemas.openxmlformats.org/drawingml/2006/main">
                  <a:graphicData uri="http://schemas.microsoft.com/office/word/2010/wordprocessingShape">
                    <wps:wsp>
                      <wps:cNvSpPr/>
                      <wps:spPr>
                        <a:xfrm rot="1085713">
                          <a:off x="0" y="0"/>
                          <a:ext cx="801020" cy="2505203"/>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99" o:spid="_x0000_s1026" style="position:absolute;margin-left:153.35pt;margin-top:7.55pt;width:63.05pt;height:197.25pt;rotation:1185888fd;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" filled="f" strokecolor="yellow" strokeweight="2pt"/>
            </w:pict>
          </mc:Fallback>
        </mc:AlternateContent>
      </w:r>
    </w:p>
    <w:p w14:paraId="5418DAEE" w14:textId="77777777" w:rsidR="00E35392" w:rsidRPr="00052521" w:rsidRDefault="00E35392" w:rsidP="00E35392">
      <w:pPr>
        <w:tabs>
          <w:tab w:val="left" w:pos="5583"/>
        </w:tabs>
        <w:spacing w:line="360" w:lineRule="auto"/>
        <w:rPr>
          <w:lang w:val="es-ES"/>
        </w:rPr>
      </w:pPr>
      <w:r w:rsidRPr="00052521">
        <w:rPr>
          <w:lang w:val="es-ES"/>
        </w:rPr>
        <w:tab/>
      </w:r>
    </w:p>
    <w:p w14:paraId="5893C416" w14:textId="77777777" w:rsidR="00E35392" w:rsidRPr="00052521" w:rsidRDefault="00E35392" w:rsidP="00E35392">
      <w:pPr>
        <w:spacing w:line="360" w:lineRule="auto"/>
        <w:rPr>
          <w:lang w:val="es-ES"/>
        </w:rPr>
      </w:pPr>
    </w:p>
    <w:p w14:paraId="37D661D9" w14:textId="77777777" w:rsidR="00E35392" w:rsidRPr="00052521" w:rsidRDefault="00E35392" w:rsidP="00E35392">
      <w:pPr>
        <w:spacing w:line="360" w:lineRule="auto"/>
        <w:rPr>
          <w:lang w:val="es-ES"/>
        </w:rPr>
      </w:pPr>
    </w:p>
    <w:p w14:paraId="3674A437" w14:textId="77777777" w:rsidR="00E35392" w:rsidRPr="00052521" w:rsidRDefault="00E35392" w:rsidP="00E35392">
      <w:pPr>
        <w:spacing w:line="360" w:lineRule="auto"/>
        <w:rPr>
          <w:lang w:val="es-ES"/>
        </w:rPr>
      </w:pPr>
    </w:p>
    <w:p w14:paraId="33CC986A" w14:textId="77777777" w:rsidR="00E35392" w:rsidRPr="00052521" w:rsidRDefault="00E35392" w:rsidP="00E35392">
      <w:pPr>
        <w:spacing w:line="360" w:lineRule="auto"/>
        <w:rPr>
          <w:lang w:val="es-ES"/>
        </w:rPr>
      </w:pPr>
    </w:p>
    <w:p w14:paraId="4AFFEA75" w14:textId="77777777" w:rsidR="00E35392" w:rsidRPr="00052521" w:rsidRDefault="00E35392" w:rsidP="00E35392">
      <w:pPr>
        <w:spacing w:line="360" w:lineRule="auto"/>
        <w:rPr>
          <w:lang w:val="es-ES"/>
        </w:rPr>
      </w:pPr>
    </w:p>
    <w:p w14:paraId="56D25D13" w14:textId="77777777" w:rsidR="00E35392" w:rsidRPr="00052521" w:rsidRDefault="00E35392" w:rsidP="00E35392">
      <w:pPr>
        <w:spacing w:line="360" w:lineRule="auto"/>
        <w:rPr>
          <w:lang w:val="es-ES"/>
        </w:rPr>
      </w:pPr>
    </w:p>
    <w:p w14:paraId="5F49822F" w14:textId="77777777" w:rsidR="00E35392" w:rsidRPr="00052521" w:rsidRDefault="00E35392" w:rsidP="00E35392">
      <w:pPr>
        <w:spacing w:line="360" w:lineRule="auto"/>
        <w:rPr>
          <w:lang w:val="es-ES"/>
        </w:rPr>
      </w:pPr>
    </w:p>
    <w:p w14:paraId="22142E93" w14:textId="77777777" w:rsidR="00E35392" w:rsidRPr="00052521" w:rsidRDefault="00E35392" w:rsidP="00E35392">
      <w:pPr>
        <w:spacing w:line="360" w:lineRule="auto"/>
        <w:rPr>
          <w:lang w:val="es-ES"/>
        </w:rPr>
      </w:pPr>
    </w:p>
    <w:p w14:paraId="7B4B8DA6" w14:textId="77777777" w:rsidR="00E35392" w:rsidRPr="00052521" w:rsidRDefault="00E35392" w:rsidP="00E35392">
      <w:pPr>
        <w:jc w:val="left"/>
        <w:rPr>
          <w:lang w:val="es-ES"/>
        </w:rPr>
      </w:pPr>
    </w:p>
    <w:p w14:paraId="1C8607C0" w14:textId="77777777" w:rsidR="00E35392" w:rsidRPr="00052521" w:rsidRDefault="00E35392" w:rsidP="00E35392">
      <w:pPr>
        <w:jc w:val="center"/>
        <w:rPr>
          <w:lang w:val="es-ES"/>
        </w:rPr>
      </w:pPr>
    </w:p>
    <w:p w14:paraId="5CE420B2" w14:textId="77777777" w:rsidR="00E35392" w:rsidRPr="00052521" w:rsidRDefault="00E35392" w:rsidP="00DB35AD">
      <w:pPr>
        <w:jc w:val="left"/>
        <w:rPr>
          <w:rFonts w:ascii="Arial" w:hAnsi="Arial" w:cs="Arial"/>
          <w:lang w:val="es-ES"/>
        </w:rPr>
      </w:pPr>
      <w:r w:rsidRPr="00052521">
        <w:rPr>
          <w:rFonts w:ascii="Arial" w:hAnsi="Arial" w:cs="Arial"/>
          <w:lang w:val="es-ES"/>
        </w:rPr>
        <w:t>Las instalaciones del CENAIM se encuentran ubicadas en el Km 41 Vía Santa Elena-Manglar Alto.</w:t>
      </w:r>
      <w:r w:rsidRPr="00052521">
        <w:rPr>
          <w:rFonts w:ascii="Arial" w:hAnsi="Arial" w:cs="Arial"/>
          <w:lang w:val="es-ES"/>
        </w:rPr>
        <w:br w:type="page"/>
      </w:r>
      <w:bookmarkStart w:id="8" w:name="_Toc423713017"/>
    </w:p>
    <w:p w14:paraId="15C5DEDE" w14:textId="35B1F217" w:rsidR="00E35392" w:rsidRPr="00DD6F4A" w:rsidRDefault="00E35392" w:rsidP="00DD6F4A">
      <w:pPr>
        <w:pStyle w:val="Ttulo1"/>
        <w:numPr>
          <w:ilvl w:val="0"/>
          <w:numId w:val="0"/>
        </w:numPr>
        <w:ind w:left="454" w:hanging="454"/>
        <w:rPr>
          <w:rFonts w:ascii="Arial" w:hAnsi="Arial"/>
          <w:sz w:val="22"/>
          <w:szCs w:val="22"/>
        </w:rPr>
      </w:pPr>
      <w:bookmarkStart w:id="9" w:name="_Toc425344455"/>
      <w:r w:rsidRPr="00052521">
        <w:rPr>
          <w:rFonts w:ascii="Arial" w:hAnsi="Arial"/>
          <w:sz w:val="22"/>
          <w:szCs w:val="22"/>
        </w:rPr>
        <w:lastRenderedPageBreak/>
        <w:t>2.4. Inspección en sitio #1.</w:t>
      </w:r>
      <w:bookmarkEnd w:id="8"/>
      <w:bookmarkEnd w:id="9"/>
    </w:p>
    <w:p w14:paraId="6303ADC8" w14:textId="77777777" w:rsidR="00E35392" w:rsidRDefault="00E35392" w:rsidP="00E35392">
      <w:pPr>
        <w:pStyle w:val="Prrafodelista"/>
        <w:numPr>
          <w:ilvl w:val="0"/>
          <w:numId w:val="5"/>
        </w:numPr>
        <w:spacing w:line="276" w:lineRule="auto"/>
        <w:contextualSpacing/>
        <w:rPr>
          <w:rFonts w:ascii="Arial" w:hAnsi="Arial" w:cs="Arial"/>
          <w:lang w:val="es-ES"/>
        </w:rPr>
      </w:pPr>
      <w:bookmarkStart w:id="10" w:name="_Toc425344456"/>
      <w:r w:rsidRPr="00DD6F4A">
        <w:rPr>
          <w:rStyle w:val="Ttulo2Car"/>
          <w:rFonts w:ascii="Arial" w:hAnsi="Arial"/>
          <w:sz w:val="22"/>
          <w:szCs w:val="22"/>
        </w:rPr>
        <w:t>Hormigón agrietado en viga de cimiento</w:t>
      </w:r>
      <w:bookmarkEnd w:id="10"/>
      <w:r w:rsidRPr="00DD6F4A">
        <w:rPr>
          <w:rFonts w:ascii="Arial" w:hAnsi="Arial" w:cs="Arial"/>
          <w:szCs w:val="22"/>
          <w:lang w:val="es-ES"/>
        </w:rPr>
        <w:t>:</w:t>
      </w:r>
      <w:r w:rsidRPr="00052521">
        <w:rPr>
          <w:rFonts w:ascii="Arial" w:hAnsi="Arial" w:cs="Arial"/>
          <w:lang w:val="es-ES"/>
        </w:rPr>
        <w:t xml:space="preserve"> Con el paso del tiempo la estructura de hormigón ha sufrido un desgaste debido al ambiente altamente salino que se encuentra en la zona (zona costera), como consecuencia el recubrimiento de las varillas más externas ha desaparecido a tal punto que se puede apreciar la corrosión del refuerzo.</w:t>
      </w:r>
    </w:p>
    <w:p w14:paraId="214D8347" w14:textId="77777777" w:rsidR="00DD6F4A" w:rsidRPr="00052521" w:rsidRDefault="00DD6F4A" w:rsidP="00DD6F4A">
      <w:pPr>
        <w:pStyle w:val="Prrafodelista"/>
        <w:spacing w:line="276" w:lineRule="auto"/>
        <w:ind w:left="720"/>
        <w:contextualSpacing/>
        <w:rPr>
          <w:rFonts w:ascii="Arial" w:hAnsi="Arial" w:cs="Arial"/>
          <w:lang w:val="es-ES"/>
        </w:rPr>
      </w:pPr>
    </w:p>
    <w:p w14:paraId="1F2EC845" w14:textId="77777777" w:rsidR="00E35392" w:rsidRPr="00052521" w:rsidRDefault="00E35392" w:rsidP="00E35392">
      <w:pPr>
        <w:pStyle w:val="Prrafodelista"/>
        <w:rPr>
          <w:rFonts w:ascii="Arial" w:hAnsi="Arial" w:cs="Arial"/>
          <w:lang w:val="es-ES"/>
        </w:rPr>
      </w:pPr>
      <w:r w:rsidRPr="00052521">
        <w:rPr>
          <w:rFonts w:ascii="Arial" w:hAnsi="Arial" w:cs="Arial"/>
          <w:lang w:val="es-ES"/>
        </w:rPr>
        <w:t>Posiblemente  en el tiempo cuando fueron construidas las edificaciones no se contaban con las normativas necesarias que indiquen un recubrimiento adecuado para estructuras ubicadas en ambientes altamente corrosivos con pueden ser zonas cercanas al mar.</w:t>
      </w:r>
    </w:p>
    <w:p w14:paraId="60C5C725" w14:textId="77777777" w:rsidR="00E35392" w:rsidRPr="00052521" w:rsidRDefault="00E35392" w:rsidP="00DB35AD">
      <w:pPr>
        <w:ind w:left="2832"/>
        <w:jc w:val="center"/>
        <w:rPr>
          <w:rFonts w:ascii="Arial" w:hAnsi="Arial" w:cs="Arial"/>
        </w:rPr>
      </w:pPr>
    </w:p>
    <w:p w14:paraId="1E75CC9B" w14:textId="77777777" w:rsidR="00E35392" w:rsidRPr="00052521" w:rsidRDefault="00E35392" w:rsidP="00DB35AD">
      <w:pPr>
        <w:ind w:left="2832"/>
        <w:jc w:val="center"/>
        <w:rPr>
          <w:rFonts w:ascii="Arial" w:hAnsi="Arial" w:cs="Arial"/>
        </w:rPr>
      </w:pPr>
      <w:r w:rsidRPr="00052521">
        <w:rPr>
          <w:rFonts w:ascii="Arial" w:hAnsi="Arial" w:cs="Arial"/>
          <w:noProof/>
          <w:lang w:val="es-ES" w:eastAsia="es-ES"/>
        </w:rPr>
        <w:drawing>
          <wp:anchor distT="0" distB="0" distL="114300" distR="114300" simplePos="0" relativeHeight="251751424" behindDoc="1" locked="0" layoutInCell="1" allowOverlap="1" wp14:anchorId="30F51A87" wp14:editId="4A48F30B">
            <wp:simplePos x="0" y="0"/>
            <wp:positionH relativeFrom="margin">
              <wp:align>center</wp:align>
            </wp:positionH>
            <wp:positionV relativeFrom="paragraph">
              <wp:posOffset>35560</wp:posOffset>
            </wp:positionV>
            <wp:extent cx="3600000" cy="1976140"/>
            <wp:effectExtent l="0" t="0" r="6985" b="5080"/>
            <wp:wrapNone/>
            <wp:docPr id="201" name="Imagen 201" descr="C:\Users\Usuario\Documents\C. VICTORIA\CENAIM\IMG-20150618-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cuments\C. VICTORIA\CENAIM\IMG-20150618-WA0006.jpg"/>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3600000" cy="1976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371AF2" w14:textId="77777777" w:rsidR="00E35392" w:rsidRPr="00052521" w:rsidRDefault="00E35392" w:rsidP="00DB35AD">
      <w:pPr>
        <w:ind w:left="2832"/>
        <w:jc w:val="center"/>
        <w:rPr>
          <w:rFonts w:ascii="Arial" w:hAnsi="Arial" w:cs="Arial"/>
        </w:rPr>
      </w:pPr>
    </w:p>
    <w:p w14:paraId="65117813" w14:textId="77777777" w:rsidR="00E35392" w:rsidRPr="00052521" w:rsidRDefault="00E35392" w:rsidP="00DB35AD">
      <w:pPr>
        <w:ind w:left="2832"/>
        <w:jc w:val="center"/>
        <w:rPr>
          <w:rFonts w:ascii="Arial" w:hAnsi="Arial" w:cs="Arial"/>
        </w:rPr>
      </w:pPr>
    </w:p>
    <w:p w14:paraId="6A3859A6" w14:textId="77777777" w:rsidR="00E35392" w:rsidRPr="00052521" w:rsidRDefault="00E35392" w:rsidP="00DB35AD">
      <w:pPr>
        <w:ind w:left="2832"/>
        <w:jc w:val="center"/>
        <w:rPr>
          <w:rFonts w:ascii="Arial" w:hAnsi="Arial" w:cs="Arial"/>
        </w:rPr>
      </w:pPr>
    </w:p>
    <w:p w14:paraId="0ED432F6" w14:textId="77777777" w:rsidR="00E35392" w:rsidRPr="00052521" w:rsidRDefault="00E35392" w:rsidP="00DB35AD">
      <w:pPr>
        <w:ind w:left="2832"/>
        <w:jc w:val="center"/>
        <w:rPr>
          <w:rFonts w:ascii="Arial" w:hAnsi="Arial" w:cs="Arial"/>
        </w:rPr>
      </w:pPr>
    </w:p>
    <w:p w14:paraId="7DB3D24B" w14:textId="77777777" w:rsidR="00E35392" w:rsidRPr="00052521" w:rsidRDefault="00E35392" w:rsidP="00DB35AD">
      <w:pPr>
        <w:ind w:left="2832"/>
        <w:jc w:val="center"/>
        <w:rPr>
          <w:rFonts w:ascii="Arial" w:hAnsi="Arial" w:cs="Arial"/>
        </w:rPr>
      </w:pPr>
    </w:p>
    <w:p w14:paraId="769779A9" w14:textId="77777777" w:rsidR="00E35392" w:rsidRPr="00052521" w:rsidRDefault="00E35392" w:rsidP="00DB35AD">
      <w:pPr>
        <w:ind w:left="2832"/>
        <w:jc w:val="center"/>
        <w:rPr>
          <w:rFonts w:ascii="Arial" w:hAnsi="Arial" w:cs="Arial"/>
        </w:rPr>
      </w:pPr>
    </w:p>
    <w:p w14:paraId="2C233052" w14:textId="77777777" w:rsidR="00E35392" w:rsidRPr="00052521" w:rsidRDefault="00E35392" w:rsidP="00DB35AD">
      <w:pPr>
        <w:ind w:left="2832"/>
        <w:jc w:val="center"/>
        <w:rPr>
          <w:rFonts w:ascii="Arial" w:hAnsi="Arial" w:cs="Arial"/>
        </w:rPr>
      </w:pPr>
    </w:p>
    <w:p w14:paraId="5D01913B" w14:textId="77777777" w:rsidR="00E35392" w:rsidRPr="00052521" w:rsidRDefault="00E35392" w:rsidP="00DB35AD">
      <w:pPr>
        <w:ind w:left="2832"/>
        <w:jc w:val="center"/>
        <w:rPr>
          <w:rFonts w:ascii="Arial" w:hAnsi="Arial" w:cs="Arial"/>
        </w:rPr>
      </w:pPr>
    </w:p>
    <w:p w14:paraId="4BE1800D" w14:textId="77777777" w:rsidR="00E35392" w:rsidRDefault="00E35392" w:rsidP="00DB35AD">
      <w:pPr>
        <w:pStyle w:val="Epgrafe"/>
        <w:rPr>
          <w:rFonts w:ascii="Arial" w:hAnsi="Arial" w:cs="Arial"/>
          <w:szCs w:val="22"/>
        </w:rPr>
      </w:pPr>
      <w:bookmarkStart w:id="11" w:name="_Toc425344477"/>
    </w:p>
    <w:p w14:paraId="57A032E5" w14:textId="77777777" w:rsidR="00DB35AD" w:rsidRPr="00DB35AD" w:rsidRDefault="00DB35AD" w:rsidP="00DB35AD"/>
    <w:p w14:paraId="24FA3E07" w14:textId="77777777" w:rsidR="00E35392" w:rsidRPr="00052521" w:rsidRDefault="00E35392" w:rsidP="00DB35AD">
      <w:pPr>
        <w:pStyle w:val="Epgrafe"/>
        <w:jc w:val="center"/>
        <w:rPr>
          <w:rFonts w:ascii="Arial" w:hAnsi="Arial" w:cs="Arial"/>
          <w:szCs w:val="22"/>
        </w:rPr>
      </w:pPr>
      <w:r w:rsidRPr="00052521">
        <w:rPr>
          <w:rFonts w:ascii="Arial" w:hAnsi="Arial" w:cs="Arial"/>
          <w:noProof/>
          <w:szCs w:val="22"/>
          <w:lang w:val="es-ES" w:eastAsia="es-ES"/>
        </w:rPr>
        <w:drawing>
          <wp:anchor distT="0" distB="0" distL="114300" distR="114300" simplePos="0" relativeHeight="251746304" behindDoc="0" locked="0" layoutInCell="1" allowOverlap="1" wp14:anchorId="29588314" wp14:editId="6BA0BE5E">
            <wp:simplePos x="0" y="0"/>
            <wp:positionH relativeFrom="margin">
              <wp:align>center</wp:align>
            </wp:positionH>
            <wp:positionV relativeFrom="paragraph">
              <wp:posOffset>244785</wp:posOffset>
            </wp:positionV>
            <wp:extent cx="3600000" cy="2027455"/>
            <wp:effectExtent l="0" t="0" r="6985" b="5080"/>
            <wp:wrapNone/>
            <wp:docPr id="202" name="Imagen 202" descr="C:\Users\Usuario\Documents\C. VICTORIA\CENAIM\IMG-20150618-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ocuments\C. VICTORIA\CENAIM\IMG-20150618-WA0005.jpg"/>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3600000" cy="20274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Cs w:val="22"/>
        </w:rPr>
        <w:t>Imagen</w:t>
      </w:r>
      <w:r w:rsidRPr="00052521">
        <w:rPr>
          <w:rFonts w:ascii="Arial" w:hAnsi="Arial" w:cs="Arial"/>
          <w:szCs w:val="22"/>
        </w:rPr>
        <w:t xml:space="preserve"> </w:t>
      </w:r>
      <w:r w:rsidRPr="00052521">
        <w:rPr>
          <w:rFonts w:ascii="Arial" w:hAnsi="Arial" w:cs="Arial"/>
          <w:szCs w:val="22"/>
        </w:rPr>
        <w:fldChar w:fldCharType="begin"/>
      </w:r>
      <w:r w:rsidRPr="00052521">
        <w:rPr>
          <w:rFonts w:ascii="Arial" w:hAnsi="Arial" w:cs="Arial"/>
          <w:szCs w:val="22"/>
        </w:rPr>
        <w:instrText xml:space="preserve"> SEQ FIG \* ARABIC </w:instrText>
      </w:r>
      <w:r w:rsidRPr="00052521">
        <w:rPr>
          <w:rFonts w:ascii="Arial" w:hAnsi="Arial" w:cs="Arial"/>
          <w:szCs w:val="22"/>
        </w:rPr>
        <w:fldChar w:fldCharType="separate"/>
      </w:r>
      <w:r w:rsidR="00F90B28">
        <w:rPr>
          <w:rFonts w:ascii="Arial" w:hAnsi="Arial" w:cs="Arial"/>
          <w:noProof/>
          <w:szCs w:val="22"/>
        </w:rPr>
        <w:t>2</w:t>
      </w:r>
      <w:r w:rsidRPr="00052521">
        <w:rPr>
          <w:rFonts w:ascii="Arial" w:hAnsi="Arial" w:cs="Arial"/>
          <w:noProof/>
          <w:szCs w:val="22"/>
        </w:rPr>
        <w:fldChar w:fldCharType="end"/>
      </w:r>
      <w:r>
        <w:rPr>
          <w:rFonts w:ascii="Arial" w:hAnsi="Arial" w:cs="Arial"/>
          <w:noProof/>
          <w:szCs w:val="22"/>
        </w:rPr>
        <w:t>.3.</w:t>
      </w:r>
      <w:r w:rsidRPr="00052521">
        <w:rPr>
          <w:rFonts w:ascii="Arial" w:hAnsi="Arial" w:cs="Arial"/>
          <w:szCs w:val="22"/>
        </w:rPr>
        <w:t xml:space="preserve"> Desgaste en hormigón de viga de cimentación.</w:t>
      </w:r>
      <w:bookmarkEnd w:id="11"/>
    </w:p>
    <w:p w14:paraId="2F2A5B13" w14:textId="77777777" w:rsidR="00E35392" w:rsidRPr="00052521" w:rsidRDefault="00E35392" w:rsidP="00E35392">
      <w:pPr>
        <w:ind w:left="2832"/>
        <w:rPr>
          <w:rFonts w:ascii="Arial" w:hAnsi="Arial" w:cs="Arial"/>
        </w:rPr>
      </w:pPr>
    </w:p>
    <w:p w14:paraId="06F4BB27" w14:textId="77777777" w:rsidR="00E35392" w:rsidRPr="00052521" w:rsidRDefault="00E35392" w:rsidP="00E35392">
      <w:pPr>
        <w:ind w:left="2832"/>
        <w:rPr>
          <w:rFonts w:ascii="Arial" w:hAnsi="Arial" w:cs="Arial"/>
        </w:rPr>
      </w:pPr>
    </w:p>
    <w:p w14:paraId="75BC7313" w14:textId="77777777" w:rsidR="00E35392" w:rsidRPr="00052521" w:rsidRDefault="00E35392" w:rsidP="00E35392">
      <w:pPr>
        <w:ind w:left="2832"/>
        <w:rPr>
          <w:rFonts w:ascii="Arial" w:hAnsi="Arial" w:cs="Arial"/>
        </w:rPr>
      </w:pPr>
    </w:p>
    <w:p w14:paraId="59978AAD" w14:textId="77777777" w:rsidR="00E35392" w:rsidRPr="00052521" w:rsidRDefault="00E35392" w:rsidP="00E35392">
      <w:pPr>
        <w:ind w:left="2832"/>
        <w:rPr>
          <w:rFonts w:ascii="Arial" w:hAnsi="Arial" w:cs="Arial"/>
        </w:rPr>
      </w:pPr>
    </w:p>
    <w:p w14:paraId="25AFE28B" w14:textId="77777777" w:rsidR="00E35392" w:rsidRPr="00052521" w:rsidRDefault="00E35392" w:rsidP="00E35392">
      <w:pPr>
        <w:ind w:left="2832"/>
        <w:rPr>
          <w:rFonts w:ascii="Arial" w:hAnsi="Arial" w:cs="Arial"/>
        </w:rPr>
      </w:pPr>
    </w:p>
    <w:p w14:paraId="6792C436" w14:textId="77777777" w:rsidR="00E35392" w:rsidRPr="00052521" w:rsidRDefault="00E35392" w:rsidP="00E35392">
      <w:pPr>
        <w:ind w:left="2832"/>
        <w:rPr>
          <w:rFonts w:ascii="Arial" w:hAnsi="Arial" w:cs="Arial"/>
        </w:rPr>
      </w:pPr>
    </w:p>
    <w:p w14:paraId="047E4408" w14:textId="77777777" w:rsidR="00E35392" w:rsidRPr="00052521" w:rsidRDefault="00E35392" w:rsidP="00E35392">
      <w:pPr>
        <w:ind w:left="2832"/>
        <w:rPr>
          <w:rFonts w:ascii="Arial" w:hAnsi="Arial" w:cs="Arial"/>
        </w:rPr>
      </w:pPr>
    </w:p>
    <w:p w14:paraId="7B049668" w14:textId="77777777" w:rsidR="00E35392" w:rsidRPr="00052521" w:rsidRDefault="00E35392" w:rsidP="00E35392">
      <w:pPr>
        <w:ind w:left="2832"/>
        <w:rPr>
          <w:rFonts w:ascii="Arial" w:hAnsi="Arial" w:cs="Arial"/>
        </w:rPr>
      </w:pPr>
    </w:p>
    <w:p w14:paraId="7A0B1A20" w14:textId="77777777" w:rsidR="00E35392" w:rsidRPr="00052521" w:rsidRDefault="00E35392" w:rsidP="00DB35AD">
      <w:pPr>
        <w:ind w:left="2832"/>
        <w:jc w:val="center"/>
        <w:rPr>
          <w:rFonts w:ascii="Arial" w:hAnsi="Arial" w:cs="Arial"/>
        </w:rPr>
      </w:pPr>
    </w:p>
    <w:p w14:paraId="16F631B1" w14:textId="77777777" w:rsidR="00E35392" w:rsidRPr="00052521" w:rsidRDefault="00E35392" w:rsidP="00DB35AD">
      <w:pPr>
        <w:ind w:left="2832"/>
        <w:jc w:val="center"/>
        <w:rPr>
          <w:rFonts w:ascii="Arial" w:hAnsi="Arial" w:cs="Arial"/>
        </w:rPr>
      </w:pPr>
    </w:p>
    <w:p w14:paraId="7DDD14B6" w14:textId="77777777" w:rsidR="00E35392" w:rsidRPr="00052521" w:rsidRDefault="00E35392" w:rsidP="00DB35AD">
      <w:pPr>
        <w:ind w:left="2832"/>
        <w:jc w:val="center"/>
        <w:rPr>
          <w:rFonts w:ascii="Arial" w:hAnsi="Arial" w:cs="Arial"/>
        </w:rPr>
      </w:pPr>
    </w:p>
    <w:p w14:paraId="04BD62CD" w14:textId="77777777" w:rsidR="00E35392" w:rsidRPr="00052521" w:rsidRDefault="00E35392" w:rsidP="00DB35AD">
      <w:pPr>
        <w:pStyle w:val="Epgrafe"/>
        <w:jc w:val="center"/>
        <w:rPr>
          <w:rFonts w:ascii="Arial" w:hAnsi="Arial" w:cs="Arial"/>
          <w:szCs w:val="22"/>
        </w:rPr>
      </w:pPr>
      <w:bookmarkStart w:id="12" w:name="_Toc425344478"/>
      <w:r>
        <w:rPr>
          <w:rFonts w:ascii="Arial" w:hAnsi="Arial" w:cs="Arial"/>
          <w:szCs w:val="22"/>
        </w:rPr>
        <w:t>Imagen</w:t>
      </w:r>
      <w:r w:rsidRPr="00052521">
        <w:rPr>
          <w:rFonts w:ascii="Arial" w:hAnsi="Arial" w:cs="Arial"/>
          <w:szCs w:val="22"/>
        </w:rPr>
        <w:t xml:space="preserve"> </w:t>
      </w:r>
      <w:r>
        <w:rPr>
          <w:rFonts w:ascii="Arial" w:hAnsi="Arial" w:cs="Arial"/>
          <w:szCs w:val="22"/>
        </w:rPr>
        <w:t>2.4.</w:t>
      </w:r>
      <w:r w:rsidRPr="00052521">
        <w:rPr>
          <w:rFonts w:ascii="Arial" w:hAnsi="Arial" w:cs="Arial"/>
          <w:szCs w:val="22"/>
        </w:rPr>
        <w:t xml:space="preserve"> Corrosión en refuerzo de vigas de cimentación.</w:t>
      </w:r>
      <w:bookmarkEnd w:id="12"/>
    </w:p>
    <w:p w14:paraId="7083FBD5" w14:textId="77777777" w:rsidR="00E35392" w:rsidRDefault="00E35392" w:rsidP="00E35392">
      <w:pPr>
        <w:pStyle w:val="Prrafodelista"/>
        <w:numPr>
          <w:ilvl w:val="0"/>
          <w:numId w:val="5"/>
        </w:numPr>
        <w:spacing w:line="276" w:lineRule="auto"/>
        <w:contextualSpacing/>
        <w:rPr>
          <w:rFonts w:ascii="Arial" w:hAnsi="Arial" w:cs="Arial"/>
        </w:rPr>
      </w:pPr>
      <w:bookmarkStart w:id="13" w:name="_Toc425344457"/>
      <w:r w:rsidRPr="00DB35AD">
        <w:rPr>
          <w:rStyle w:val="Ttulo2Car"/>
          <w:rFonts w:ascii="Arial" w:hAnsi="Arial"/>
          <w:sz w:val="22"/>
          <w:szCs w:val="22"/>
        </w:rPr>
        <w:lastRenderedPageBreak/>
        <w:t>Vigas de madera en cubierta deterioradas:</w:t>
      </w:r>
      <w:bookmarkEnd w:id="13"/>
      <w:r w:rsidRPr="00DB35AD">
        <w:rPr>
          <w:rFonts w:ascii="Arial" w:hAnsi="Arial" w:cs="Arial"/>
          <w:b/>
          <w:sz w:val="18"/>
        </w:rPr>
        <w:t xml:space="preserve"> </w:t>
      </w:r>
      <w:r w:rsidRPr="00052521">
        <w:rPr>
          <w:rFonts w:ascii="Arial" w:hAnsi="Arial" w:cs="Arial"/>
        </w:rPr>
        <w:t>Se puede observar que las vigas de madera que soportan la cubierta del laboratorio se encuentran con un gran nivel de deterioro debido a la gran humedad presente en la zona, que ocasiona que con el tiempo los elementos de la estructura vayan reduciendo su sección y perdiendo capacidad de soporte.</w:t>
      </w:r>
    </w:p>
    <w:p w14:paraId="782A2451" w14:textId="77777777" w:rsidR="00DB35AD" w:rsidRPr="00052521" w:rsidRDefault="00DB35AD" w:rsidP="00E35392">
      <w:pPr>
        <w:pStyle w:val="Prrafodelista"/>
        <w:numPr>
          <w:ilvl w:val="0"/>
          <w:numId w:val="5"/>
        </w:numPr>
        <w:spacing w:line="276" w:lineRule="auto"/>
        <w:contextualSpacing/>
        <w:rPr>
          <w:rFonts w:ascii="Arial" w:hAnsi="Arial" w:cs="Arial"/>
        </w:rPr>
      </w:pPr>
    </w:p>
    <w:p w14:paraId="1260FE69" w14:textId="77777777" w:rsidR="00E35392" w:rsidRPr="00052521" w:rsidRDefault="00E35392" w:rsidP="00E35392">
      <w:pPr>
        <w:pStyle w:val="Prrafodelista"/>
        <w:rPr>
          <w:rFonts w:ascii="Arial" w:hAnsi="Arial" w:cs="Arial"/>
        </w:rPr>
      </w:pPr>
      <w:r w:rsidRPr="00052521">
        <w:rPr>
          <w:rFonts w:ascii="Arial" w:hAnsi="Arial" w:cs="Arial"/>
        </w:rPr>
        <w:t>La pérdida de soporte en los elementos, sobre todo de materiales de baja ductilidad como la madera puede  causar un colapso imprevisto en la estructura.</w:t>
      </w:r>
    </w:p>
    <w:p w14:paraId="2E0CC881" w14:textId="77777777" w:rsidR="00E35392" w:rsidRPr="00052521" w:rsidRDefault="00E35392" w:rsidP="00E35392">
      <w:pPr>
        <w:pStyle w:val="Prrafodelista"/>
        <w:rPr>
          <w:rFonts w:ascii="Arial" w:hAnsi="Arial" w:cs="Arial"/>
        </w:rPr>
      </w:pPr>
    </w:p>
    <w:p w14:paraId="3B74C5D8" w14:textId="77777777" w:rsidR="00E35392" w:rsidRPr="00052521" w:rsidRDefault="00E35392" w:rsidP="00E35392">
      <w:pPr>
        <w:rPr>
          <w:rFonts w:ascii="Arial" w:hAnsi="Arial" w:cs="Arial"/>
        </w:rPr>
      </w:pPr>
      <w:r w:rsidRPr="00052521">
        <w:rPr>
          <w:rFonts w:ascii="Arial" w:hAnsi="Arial" w:cs="Arial"/>
          <w:noProof/>
          <w:lang w:val="es-ES" w:eastAsia="es-ES"/>
        </w:rPr>
        <w:drawing>
          <wp:anchor distT="0" distB="0" distL="114300" distR="114300" simplePos="0" relativeHeight="251752448" behindDoc="0" locked="0" layoutInCell="1" allowOverlap="1" wp14:anchorId="52C095B3" wp14:editId="0C523F09">
            <wp:simplePos x="0" y="0"/>
            <wp:positionH relativeFrom="margin">
              <wp:align>center</wp:align>
            </wp:positionH>
            <wp:positionV relativeFrom="paragraph">
              <wp:posOffset>33020</wp:posOffset>
            </wp:positionV>
            <wp:extent cx="3600000" cy="1992233"/>
            <wp:effectExtent l="0" t="0" r="6985" b="0"/>
            <wp:wrapNone/>
            <wp:docPr id="203" name="Imagen 203" descr="C:\Users\Usuario\Documents\C. VICTORIA\CENAIM\IMG-20150618-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cuments\C. VICTORIA\CENAIM\IMG-20150618-WA0004.jp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3600000" cy="199223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D6C62A" w14:textId="77777777" w:rsidR="00E35392" w:rsidRPr="00052521" w:rsidRDefault="00E35392" w:rsidP="00E35392">
      <w:pPr>
        <w:ind w:left="2832"/>
        <w:rPr>
          <w:rFonts w:ascii="Arial" w:hAnsi="Arial" w:cs="Arial"/>
        </w:rPr>
      </w:pPr>
    </w:p>
    <w:p w14:paraId="0F7CF2CE" w14:textId="77777777" w:rsidR="00E35392" w:rsidRPr="00052521" w:rsidRDefault="00E35392" w:rsidP="00E35392">
      <w:pPr>
        <w:ind w:left="2832"/>
        <w:rPr>
          <w:rFonts w:ascii="Arial" w:hAnsi="Arial" w:cs="Arial"/>
        </w:rPr>
      </w:pPr>
    </w:p>
    <w:p w14:paraId="477B8F7E" w14:textId="77777777" w:rsidR="00E35392" w:rsidRPr="00052521" w:rsidRDefault="00E35392" w:rsidP="00E35392">
      <w:pPr>
        <w:ind w:left="2832"/>
        <w:rPr>
          <w:rFonts w:ascii="Arial" w:hAnsi="Arial" w:cs="Arial"/>
        </w:rPr>
      </w:pPr>
    </w:p>
    <w:p w14:paraId="6A3CB9A0" w14:textId="77777777" w:rsidR="00E35392" w:rsidRPr="00052521" w:rsidRDefault="00E35392" w:rsidP="00E35392">
      <w:pPr>
        <w:ind w:left="2832"/>
        <w:rPr>
          <w:rFonts w:ascii="Arial" w:hAnsi="Arial" w:cs="Arial"/>
        </w:rPr>
      </w:pPr>
    </w:p>
    <w:p w14:paraId="36AA1BB2" w14:textId="77777777" w:rsidR="00E35392" w:rsidRPr="00052521" w:rsidRDefault="00E35392" w:rsidP="00E35392">
      <w:pPr>
        <w:ind w:left="2832"/>
        <w:rPr>
          <w:rFonts w:ascii="Arial" w:hAnsi="Arial" w:cs="Arial"/>
        </w:rPr>
      </w:pPr>
    </w:p>
    <w:p w14:paraId="36F55D12" w14:textId="77777777" w:rsidR="00E35392" w:rsidRPr="00052521" w:rsidRDefault="00E35392" w:rsidP="00E35392">
      <w:pPr>
        <w:ind w:left="2832"/>
        <w:rPr>
          <w:rFonts w:ascii="Arial" w:hAnsi="Arial" w:cs="Arial"/>
        </w:rPr>
      </w:pPr>
    </w:p>
    <w:p w14:paraId="7E005A78" w14:textId="77777777" w:rsidR="00E35392" w:rsidRPr="00052521" w:rsidRDefault="00E35392" w:rsidP="00E35392">
      <w:pPr>
        <w:ind w:left="2832"/>
        <w:rPr>
          <w:rFonts w:ascii="Arial" w:hAnsi="Arial" w:cs="Arial"/>
        </w:rPr>
      </w:pPr>
    </w:p>
    <w:p w14:paraId="6E9BB31D" w14:textId="77777777" w:rsidR="00E35392" w:rsidRPr="00052521" w:rsidRDefault="00E35392" w:rsidP="00E35392">
      <w:pPr>
        <w:ind w:left="2832"/>
        <w:rPr>
          <w:rFonts w:ascii="Arial" w:hAnsi="Arial" w:cs="Arial"/>
        </w:rPr>
      </w:pPr>
    </w:p>
    <w:p w14:paraId="663353BF" w14:textId="77777777" w:rsidR="00E35392" w:rsidRPr="00052521" w:rsidRDefault="00E35392" w:rsidP="00E35392">
      <w:pPr>
        <w:ind w:left="2832"/>
        <w:rPr>
          <w:rFonts w:ascii="Arial" w:hAnsi="Arial" w:cs="Arial"/>
        </w:rPr>
      </w:pPr>
    </w:p>
    <w:p w14:paraId="0B676952" w14:textId="77777777" w:rsidR="00E35392" w:rsidRDefault="00E35392" w:rsidP="00DB35AD">
      <w:pPr>
        <w:pStyle w:val="Epgrafe"/>
        <w:jc w:val="center"/>
        <w:rPr>
          <w:rFonts w:ascii="Arial" w:hAnsi="Arial" w:cs="Arial"/>
          <w:szCs w:val="22"/>
        </w:rPr>
      </w:pPr>
      <w:bookmarkStart w:id="14" w:name="_Toc425344479"/>
      <w:r>
        <w:rPr>
          <w:rFonts w:ascii="Arial" w:hAnsi="Arial" w:cs="Arial"/>
          <w:szCs w:val="22"/>
        </w:rPr>
        <w:t>Imagen 2.5.</w:t>
      </w:r>
      <w:r w:rsidRPr="00052521">
        <w:rPr>
          <w:rFonts w:ascii="Arial" w:hAnsi="Arial" w:cs="Arial"/>
          <w:szCs w:val="22"/>
        </w:rPr>
        <w:t xml:space="preserve"> Vigas de madera en cubierta de laboratorio.</w:t>
      </w:r>
      <w:bookmarkEnd w:id="14"/>
    </w:p>
    <w:p w14:paraId="19401BE6" w14:textId="77777777" w:rsidR="00E35392" w:rsidRPr="00156E9F" w:rsidRDefault="00E35392" w:rsidP="00E35392">
      <w:r w:rsidRPr="00052521">
        <w:rPr>
          <w:rFonts w:ascii="Arial" w:hAnsi="Arial" w:cs="Arial"/>
          <w:noProof/>
          <w:lang w:val="es-ES" w:eastAsia="es-ES"/>
        </w:rPr>
        <w:drawing>
          <wp:anchor distT="0" distB="0" distL="114300" distR="114300" simplePos="0" relativeHeight="251747328" behindDoc="1" locked="0" layoutInCell="1" allowOverlap="1" wp14:anchorId="309D1512" wp14:editId="26E723B9">
            <wp:simplePos x="0" y="0"/>
            <wp:positionH relativeFrom="margin">
              <wp:align>center</wp:align>
            </wp:positionH>
            <wp:positionV relativeFrom="paragraph">
              <wp:posOffset>206227</wp:posOffset>
            </wp:positionV>
            <wp:extent cx="2625725" cy="3327400"/>
            <wp:effectExtent l="0" t="0" r="0" b="0"/>
            <wp:wrapNone/>
            <wp:docPr id="204" name="Imagen 204" descr="C:\Users\Usuario\Documents\C. VICTORIA\CENAIM\IMG-20150618-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ocuments\C. VICTORIA\CENAIM\IMG-20150618-WA0002.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2626599" cy="33284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7B075E" w14:textId="77777777" w:rsidR="00E35392" w:rsidRPr="00052521" w:rsidRDefault="00E35392" w:rsidP="00E35392">
      <w:pPr>
        <w:ind w:left="2832"/>
        <w:rPr>
          <w:rFonts w:ascii="Arial" w:hAnsi="Arial" w:cs="Arial"/>
        </w:rPr>
      </w:pPr>
    </w:p>
    <w:p w14:paraId="49D67F8F" w14:textId="77777777" w:rsidR="00E35392" w:rsidRPr="00052521" w:rsidRDefault="00E35392" w:rsidP="00E35392">
      <w:pPr>
        <w:ind w:left="2832"/>
        <w:rPr>
          <w:rFonts w:ascii="Arial" w:hAnsi="Arial" w:cs="Arial"/>
        </w:rPr>
      </w:pPr>
    </w:p>
    <w:p w14:paraId="44E865B1" w14:textId="77777777" w:rsidR="00E35392" w:rsidRPr="00052521" w:rsidRDefault="00E35392" w:rsidP="00E35392">
      <w:pPr>
        <w:ind w:left="2832"/>
        <w:rPr>
          <w:rFonts w:ascii="Arial" w:hAnsi="Arial" w:cs="Arial"/>
        </w:rPr>
      </w:pPr>
    </w:p>
    <w:p w14:paraId="229221DA" w14:textId="77777777" w:rsidR="00E35392" w:rsidRDefault="00E35392" w:rsidP="00E35392">
      <w:pPr>
        <w:ind w:left="2832"/>
        <w:rPr>
          <w:rFonts w:ascii="Arial" w:hAnsi="Arial" w:cs="Arial"/>
        </w:rPr>
      </w:pPr>
    </w:p>
    <w:p w14:paraId="5B2966E9" w14:textId="77777777" w:rsidR="00E35392" w:rsidRDefault="00E35392" w:rsidP="00E35392">
      <w:pPr>
        <w:ind w:left="2832"/>
        <w:rPr>
          <w:rFonts w:ascii="Arial" w:hAnsi="Arial" w:cs="Arial"/>
        </w:rPr>
      </w:pPr>
    </w:p>
    <w:p w14:paraId="5E5DD3C1" w14:textId="77777777" w:rsidR="00E35392" w:rsidRDefault="00E35392" w:rsidP="00E35392">
      <w:pPr>
        <w:ind w:left="2832"/>
        <w:rPr>
          <w:rFonts w:ascii="Arial" w:hAnsi="Arial" w:cs="Arial"/>
        </w:rPr>
      </w:pPr>
    </w:p>
    <w:p w14:paraId="50918E85" w14:textId="77777777" w:rsidR="00E35392" w:rsidRDefault="00E35392" w:rsidP="00E35392">
      <w:pPr>
        <w:ind w:left="2832"/>
        <w:rPr>
          <w:rFonts w:ascii="Arial" w:hAnsi="Arial" w:cs="Arial"/>
        </w:rPr>
      </w:pPr>
    </w:p>
    <w:p w14:paraId="7B15645F" w14:textId="77777777" w:rsidR="00E35392" w:rsidRDefault="00E35392" w:rsidP="00E35392">
      <w:pPr>
        <w:ind w:left="2832"/>
        <w:rPr>
          <w:rFonts w:ascii="Arial" w:hAnsi="Arial" w:cs="Arial"/>
        </w:rPr>
      </w:pPr>
    </w:p>
    <w:p w14:paraId="7EB88B77" w14:textId="77777777" w:rsidR="00E35392" w:rsidRDefault="00E35392" w:rsidP="00E35392">
      <w:pPr>
        <w:ind w:left="2832"/>
        <w:rPr>
          <w:rFonts w:ascii="Arial" w:hAnsi="Arial" w:cs="Arial"/>
        </w:rPr>
      </w:pPr>
    </w:p>
    <w:p w14:paraId="08CB5749" w14:textId="77777777" w:rsidR="00E35392" w:rsidRDefault="00E35392" w:rsidP="00E35392">
      <w:pPr>
        <w:tabs>
          <w:tab w:val="left" w:pos="7585"/>
        </w:tabs>
        <w:ind w:left="2832"/>
        <w:rPr>
          <w:rFonts w:ascii="Arial" w:hAnsi="Arial" w:cs="Arial"/>
        </w:rPr>
      </w:pPr>
      <w:r>
        <w:rPr>
          <w:rFonts w:ascii="Arial" w:hAnsi="Arial" w:cs="Arial"/>
        </w:rPr>
        <w:tab/>
      </w:r>
    </w:p>
    <w:p w14:paraId="7BE03327" w14:textId="77777777" w:rsidR="00E35392" w:rsidRDefault="00E35392" w:rsidP="00E35392">
      <w:pPr>
        <w:ind w:left="2832"/>
        <w:rPr>
          <w:rFonts w:ascii="Arial" w:hAnsi="Arial" w:cs="Arial"/>
        </w:rPr>
      </w:pPr>
    </w:p>
    <w:p w14:paraId="631762BD" w14:textId="77777777" w:rsidR="00E35392" w:rsidRDefault="00E35392" w:rsidP="00E35392">
      <w:pPr>
        <w:ind w:left="2832"/>
        <w:rPr>
          <w:rFonts w:ascii="Arial" w:hAnsi="Arial" w:cs="Arial"/>
        </w:rPr>
      </w:pPr>
    </w:p>
    <w:p w14:paraId="1333EB5E" w14:textId="77777777" w:rsidR="00E35392" w:rsidRDefault="00E35392" w:rsidP="00E35392">
      <w:pPr>
        <w:ind w:left="2832"/>
        <w:rPr>
          <w:rFonts w:ascii="Arial" w:hAnsi="Arial" w:cs="Arial"/>
        </w:rPr>
      </w:pPr>
    </w:p>
    <w:p w14:paraId="49D92E8B" w14:textId="77777777" w:rsidR="00E35392" w:rsidRDefault="00E35392" w:rsidP="00E35392">
      <w:pPr>
        <w:ind w:left="2832"/>
        <w:rPr>
          <w:rFonts w:ascii="Arial" w:hAnsi="Arial" w:cs="Arial"/>
        </w:rPr>
      </w:pPr>
    </w:p>
    <w:p w14:paraId="2BDB6995" w14:textId="77777777" w:rsidR="00E35392" w:rsidRDefault="00E35392" w:rsidP="00E35392">
      <w:pPr>
        <w:ind w:left="2832"/>
        <w:rPr>
          <w:rFonts w:ascii="Arial" w:hAnsi="Arial" w:cs="Arial"/>
        </w:rPr>
      </w:pPr>
    </w:p>
    <w:p w14:paraId="1B6E3FDD" w14:textId="77777777" w:rsidR="00E35392" w:rsidRDefault="00E35392" w:rsidP="00E35392">
      <w:pPr>
        <w:ind w:left="2832"/>
        <w:rPr>
          <w:rFonts w:ascii="Arial" w:hAnsi="Arial" w:cs="Arial"/>
        </w:rPr>
      </w:pPr>
    </w:p>
    <w:p w14:paraId="498AB6E3" w14:textId="77777777" w:rsidR="00E35392" w:rsidRPr="00052521" w:rsidRDefault="00E35392" w:rsidP="00DB35AD">
      <w:pPr>
        <w:pStyle w:val="Epgrafe"/>
        <w:jc w:val="center"/>
        <w:rPr>
          <w:rFonts w:ascii="Arial" w:hAnsi="Arial" w:cs="Arial"/>
          <w:szCs w:val="22"/>
        </w:rPr>
      </w:pPr>
      <w:bookmarkStart w:id="15" w:name="_Toc425344480"/>
      <w:r>
        <w:rPr>
          <w:rFonts w:ascii="Arial" w:hAnsi="Arial" w:cs="Arial"/>
          <w:szCs w:val="22"/>
        </w:rPr>
        <w:t>Imagen2.6.</w:t>
      </w:r>
      <w:r w:rsidRPr="00052521">
        <w:rPr>
          <w:rFonts w:ascii="Arial" w:hAnsi="Arial" w:cs="Arial"/>
          <w:szCs w:val="22"/>
        </w:rPr>
        <w:t xml:space="preserve"> Deterioro en cubierta de laboratorios</w:t>
      </w:r>
      <w:bookmarkEnd w:id="15"/>
    </w:p>
    <w:p w14:paraId="69970BD0" w14:textId="77777777" w:rsidR="00E35392" w:rsidRDefault="00E35392" w:rsidP="00E35392">
      <w:pPr>
        <w:pStyle w:val="Prrafodelista"/>
        <w:numPr>
          <w:ilvl w:val="0"/>
          <w:numId w:val="5"/>
        </w:numPr>
        <w:spacing w:line="276" w:lineRule="auto"/>
        <w:contextualSpacing/>
        <w:rPr>
          <w:rFonts w:ascii="Arial" w:hAnsi="Arial" w:cs="Arial"/>
        </w:rPr>
      </w:pPr>
      <w:bookmarkStart w:id="16" w:name="_Toc425344458"/>
      <w:r w:rsidRPr="00B36471">
        <w:rPr>
          <w:rStyle w:val="Ttulo2Car"/>
          <w:rFonts w:ascii="Arial" w:hAnsi="Arial"/>
          <w:sz w:val="22"/>
          <w:szCs w:val="22"/>
        </w:rPr>
        <w:lastRenderedPageBreak/>
        <w:t>Columnas agrietadas:</w:t>
      </w:r>
      <w:bookmarkEnd w:id="16"/>
      <w:r w:rsidRPr="00B36471">
        <w:rPr>
          <w:rFonts w:ascii="Arial" w:hAnsi="Arial" w:cs="Arial"/>
          <w:b/>
          <w:sz w:val="18"/>
        </w:rPr>
        <w:t xml:space="preserve"> </w:t>
      </w:r>
      <w:r w:rsidRPr="00052521">
        <w:rPr>
          <w:rFonts w:ascii="Arial" w:hAnsi="Arial" w:cs="Arial"/>
        </w:rPr>
        <w:t>Se observan que los elementos principales de la edificación presentan agrietas y no permiten desarrollar la capacidad portante para la que fueran diseñados, se considera que bajo esta condición el elemento aporta poco a la estabilidad de la estructura en general.</w:t>
      </w:r>
    </w:p>
    <w:p w14:paraId="06D88B7E" w14:textId="77777777" w:rsidR="00B36471" w:rsidRPr="00052521" w:rsidRDefault="00B36471" w:rsidP="00B36471">
      <w:pPr>
        <w:pStyle w:val="Prrafodelista"/>
        <w:spacing w:line="276" w:lineRule="auto"/>
        <w:ind w:left="720"/>
        <w:contextualSpacing/>
        <w:rPr>
          <w:rFonts w:ascii="Arial" w:hAnsi="Arial" w:cs="Arial"/>
        </w:rPr>
      </w:pPr>
    </w:p>
    <w:p w14:paraId="62AD133C" w14:textId="77777777" w:rsidR="00E35392" w:rsidRDefault="00E35392" w:rsidP="00E35392">
      <w:pPr>
        <w:pStyle w:val="Prrafodelista"/>
        <w:rPr>
          <w:rFonts w:ascii="Arial" w:hAnsi="Arial" w:cs="Arial"/>
        </w:rPr>
      </w:pPr>
      <w:r w:rsidRPr="00052521">
        <w:rPr>
          <w:rFonts w:ascii="Arial" w:hAnsi="Arial" w:cs="Arial"/>
        </w:rPr>
        <w:t>Por medio de grietas como las mostradas en las imágenes, la corrosión avanza de una manera más acelerada en las varillas de refuerzo del elemento.</w:t>
      </w:r>
    </w:p>
    <w:p w14:paraId="649172CC" w14:textId="77777777" w:rsidR="00B36471" w:rsidRPr="00052521" w:rsidRDefault="00B36471" w:rsidP="00E35392">
      <w:pPr>
        <w:pStyle w:val="Prrafodelista"/>
        <w:rPr>
          <w:rFonts w:ascii="Arial" w:hAnsi="Arial" w:cs="Arial"/>
        </w:rPr>
      </w:pPr>
    </w:p>
    <w:p w14:paraId="24C7DB7C" w14:textId="77777777" w:rsidR="00E35392" w:rsidRPr="00052521" w:rsidRDefault="00E35392" w:rsidP="00E35392">
      <w:pPr>
        <w:pStyle w:val="Prrafodelista"/>
        <w:rPr>
          <w:rFonts w:ascii="Arial" w:hAnsi="Arial" w:cs="Arial"/>
        </w:rPr>
      </w:pPr>
      <w:r w:rsidRPr="00052521">
        <w:rPr>
          <w:rFonts w:ascii="Arial" w:hAnsi="Arial" w:cs="Arial"/>
        </w:rPr>
        <w:t>Se considera por medio de un análisis visual, que la estructura ha cumplido con su vida útil para la que fue diseñada, como consecuencia muestra un gran desgaste en el tiempo.</w:t>
      </w:r>
    </w:p>
    <w:p w14:paraId="223BF319" w14:textId="77777777" w:rsidR="00E35392" w:rsidRPr="00052521" w:rsidRDefault="00E35392" w:rsidP="00B36471">
      <w:pPr>
        <w:ind w:left="2832"/>
        <w:jc w:val="center"/>
        <w:rPr>
          <w:rFonts w:ascii="Arial" w:hAnsi="Arial" w:cs="Arial"/>
        </w:rPr>
      </w:pPr>
      <w:r w:rsidRPr="00052521">
        <w:rPr>
          <w:rFonts w:ascii="Arial" w:hAnsi="Arial" w:cs="Arial"/>
          <w:noProof/>
          <w:lang w:val="es-ES" w:eastAsia="es-ES"/>
        </w:rPr>
        <w:drawing>
          <wp:anchor distT="0" distB="0" distL="114300" distR="114300" simplePos="0" relativeHeight="251753472" behindDoc="1" locked="0" layoutInCell="1" allowOverlap="1" wp14:anchorId="08AB4A1A" wp14:editId="7D4E1C49">
            <wp:simplePos x="0" y="0"/>
            <wp:positionH relativeFrom="margin">
              <wp:posOffset>1714500</wp:posOffset>
            </wp:positionH>
            <wp:positionV relativeFrom="paragraph">
              <wp:posOffset>75565</wp:posOffset>
            </wp:positionV>
            <wp:extent cx="2160000" cy="2945897"/>
            <wp:effectExtent l="25400" t="25400" r="24765" b="26035"/>
            <wp:wrapNone/>
            <wp:docPr id="205" name="Imagen 205" descr="C:\Users\Usuario\Documents\C. VICTORIA\CENAIM\IMG-20150618-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ocuments\C. VICTORIA\CENAIM\IMG-20150618-WA0003.jp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2160000" cy="2945897"/>
                    </a:xfrm>
                    <a:prstGeom prst="rect">
                      <a:avLst/>
                    </a:prstGeom>
                    <a:noFill/>
                    <a:ln>
                      <a:solidFill>
                        <a:srgbClr val="FFFFFF"/>
                      </a:solidFill>
                    </a:ln>
                  </pic:spPr>
                </pic:pic>
              </a:graphicData>
            </a:graphic>
            <wp14:sizeRelH relativeFrom="page">
              <wp14:pctWidth>0</wp14:pctWidth>
            </wp14:sizeRelH>
            <wp14:sizeRelV relativeFrom="page">
              <wp14:pctHeight>0</wp14:pctHeight>
            </wp14:sizeRelV>
          </wp:anchor>
        </w:drawing>
      </w:r>
    </w:p>
    <w:p w14:paraId="70E9D1C2" w14:textId="77777777" w:rsidR="00E35392" w:rsidRPr="00052521" w:rsidRDefault="00E35392" w:rsidP="00B36471">
      <w:pPr>
        <w:ind w:left="2832"/>
        <w:jc w:val="center"/>
        <w:rPr>
          <w:rFonts w:ascii="Arial" w:hAnsi="Arial" w:cs="Arial"/>
        </w:rPr>
      </w:pPr>
    </w:p>
    <w:p w14:paraId="5520EAD9" w14:textId="77777777" w:rsidR="00E35392" w:rsidRPr="00052521" w:rsidRDefault="00E35392" w:rsidP="00B36471">
      <w:pPr>
        <w:ind w:left="2832"/>
        <w:jc w:val="center"/>
        <w:rPr>
          <w:rFonts w:ascii="Arial" w:hAnsi="Arial" w:cs="Arial"/>
        </w:rPr>
      </w:pPr>
    </w:p>
    <w:p w14:paraId="6ADE6BE8" w14:textId="77777777" w:rsidR="00E35392" w:rsidRPr="00052521" w:rsidRDefault="00E35392" w:rsidP="00B36471">
      <w:pPr>
        <w:ind w:left="2832"/>
        <w:jc w:val="center"/>
        <w:rPr>
          <w:rFonts w:ascii="Arial" w:hAnsi="Arial" w:cs="Arial"/>
        </w:rPr>
      </w:pPr>
    </w:p>
    <w:p w14:paraId="71DEA4C1" w14:textId="77777777" w:rsidR="00E35392" w:rsidRPr="00052521" w:rsidRDefault="00E35392" w:rsidP="00B36471">
      <w:pPr>
        <w:ind w:left="2832"/>
        <w:jc w:val="center"/>
        <w:rPr>
          <w:rFonts w:ascii="Arial" w:hAnsi="Arial" w:cs="Arial"/>
        </w:rPr>
      </w:pPr>
    </w:p>
    <w:p w14:paraId="05637B86" w14:textId="77777777" w:rsidR="00E35392" w:rsidRPr="00052521" w:rsidRDefault="00E35392" w:rsidP="00B36471">
      <w:pPr>
        <w:ind w:left="2832"/>
        <w:jc w:val="center"/>
        <w:rPr>
          <w:rFonts w:ascii="Arial" w:hAnsi="Arial" w:cs="Arial"/>
        </w:rPr>
      </w:pPr>
    </w:p>
    <w:p w14:paraId="54867D73" w14:textId="77777777" w:rsidR="00E35392" w:rsidRDefault="00E35392" w:rsidP="00B36471">
      <w:pPr>
        <w:pStyle w:val="Epgrafe"/>
        <w:jc w:val="center"/>
        <w:rPr>
          <w:rFonts w:ascii="Arial" w:hAnsi="Arial" w:cs="Arial"/>
          <w:szCs w:val="22"/>
        </w:rPr>
      </w:pPr>
      <w:bookmarkStart w:id="17" w:name="_Toc425344481"/>
    </w:p>
    <w:p w14:paraId="46878057" w14:textId="77777777" w:rsidR="00E35392" w:rsidRDefault="00E35392" w:rsidP="00B36471">
      <w:pPr>
        <w:pStyle w:val="Epgrafe"/>
        <w:jc w:val="center"/>
        <w:rPr>
          <w:rFonts w:ascii="Arial" w:hAnsi="Arial" w:cs="Arial"/>
          <w:szCs w:val="22"/>
        </w:rPr>
      </w:pPr>
    </w:p>
    <w:p w14:paraId="57536218" w14:textId="77777777" w:rsidR="00E35392" w:rsidRDefault="00E35392" w:rsidP="00B36471">
      <w:pPr>
        <w:pStyle w:val="Epgrafe"/>
        <w:jc w:val="center"/>
        <w:rPr>
          <w:rFonts w:ascii="Arial" w:hAnsi="Arial" w:cs="Arial"/>
          <w:szCs w:val="22"/>
        </w:rPr>
      </w:pPr>
    </w:p>
    <w:p w14:paraId="34E7206A" w14:textId="77777777" w:rsidR="00E35392" w:rsidRDefault="00E35392" w:rsidP="00B36471">
      <w:pPr>
        <w:pStyle w:val="Epgrafe"/>
        <w:jc w:val="center"/>
        <w:rPr>
          <w:rFonts w:ascii="Arial" w:hAnsi="Arial" w:cs="Arial"/>
          <w:szCs w:val="22"/>
        </w:rPr>
      </w:pPr>
    </w:p>
    <w:p w14:paraId="21D3595A" w14:textId="77777777" w:rsidR="00E35392" w:rsidRDefault="00E35392" w:rsidP="00B36471">
      <w:pPr>
        <w:pStyle w:val="Epgrafe"/>
        <w:jc w:val="center"/>
        <w:rPr>
          <w:rFonts w:ascii="Arial" w:hAnsi="Arial" w:cs="Arial"/>
          <w:szCs w:val="22"/>
        </w:rPr>
      </w:pPr>
    </w:p>
    <w:p w14:paraId="4417992D" w14:textId="77777777" w:rsidR="00E35392" w:rsidRDefault="00E35392" w:rsidP="00B36471">
      <w:pPr>
        <w:pStyle w:val="Epgrafe"/>
        <w:jc w:val="center"/>
        <w:rPr>
          <w:rFonts w:ascii="Arial" w:hAnsi="Arial" w:cs="Arial"/>
          <w:szCs w:val="22"/>
        </w:rPr>
      </w:pPr>
    </w:p>
    <w:p w14:paraId="585C3820" w14:textId="77777777" w:rsidR="00E35392" w:rsidRDefault="00E35392" w:rsidP="00B36471">
      <w:pPr>
        <w:pStyle w:val="Epgrafe"/>
        <w:jc w:val="center"/>
        <w:rPr>
          <w:rFonts w:ascii="Arial" w:hAnsi="Arial" w:cs="Arial"/>
          <w:szCs w:val="22"/>
        </w:rPr>
      </w:pPr>
    </w:p>
    <w:p w14:paraId="4E88DB99" w14:textId="77777777" w:rsidR="00E35392" w:rsidRDefault="00E35392" w:rsidP="00B36471">
      <w:pPr>
        <w:pStyle w:val="Epgrafe"/>
        <w:rPr>
          <w:rFonts w:ascii="Arial" w:hAnsi="Arial" w:cs="Arial"/>
          <w:szCs w:val="22"/>
        </w:rPr>
      </w:pPr>
    </w:p>
    <w:p w14:paraId="735D5B24" w14:textId="255A1CD9" w:rsidR="00E35392" w:rsidRPr="00052521" w:rsidRDefault="00E35392" w:rsidP="00B36471">
      <w:pPr>
        <w:pStyle w:val="Epgrafe"/>
        <w:jc w:val="center"/>
        <w:rPr>
          <w:rFonts w:ascii="Arial" w:hAnsi="Arial" w:cs="Arial"/>
          <w:szCs w:val="22"/>
        </w:rPr>
      </w:pPr>
      <w:r>
        <w:rPr>
          <w:rFonts w:ascii="Arial" w:hAnsi="Arial" w:cs="Arial"/>
          <w:szCs w:val="22"/>
        </w:rPr>
        <w:t>Imagen</w:t>
      </w:r>
      <w:r w:rsidRPr="00052521">
        <w:rPr>
          <w:rFonts w:ascii="Arial" w:hAnsi="Arial" w:cs="Arial"/>
          <w:szCs w:val="22"/>
        </w:rPr>
        <w:t xml:space="preserve"> </w:t>
      </w:r>
      <w:r>
        <w:rPr>
          <w:rFonts w:ascii="Arial" w:hAnsi="Arial" w:cs="Arial"/>
          <w:szCs w:val="22"/>
        </w:rPr>
        <w:t>2.7.</w:t>
      </w:r>
      <w:r w:rsidRPr="00052521">
        <w:rPr>
          <w:rFonts w:ascii="Arial" w:hAnsi="Arial" w:cs="Arial"/>
          <w:szCs w:val="22"/>
        </w:rPr>
        <w:t xml:space="preserve"> Columna principal agrietada.</w:t>
      </w:r>
      <w:bookmarkEnd w:id="17"/>
    </w:p>
    <w:p w14:paraId="5F7E56C2" w14:textId="0D1169C8" w:rsidR="00E35392" w:rsidRPr="00052521" w:rsidRDefault="00B36471" w:rsidP="00B36471">
      <w:pPr>
        <w:ind w:left="2832"/>
        <w:jc w:val="center"/>
        <w:rPr>
          <w:rFonts w:ascii="Arial" w:hAnsi="Arial" w:cs="Arial"/>
        </w:rPr>
      </w:pPr>
      <w:r w:rsidRPr="00052521">
        <w:rPr>
          <w:rFonts w:ascii="Arial" w:hAnsi="Arial" w:cs="Arial"/>
          <w:noProof/>
          <w:szCs w:val="22"/>
          <w:lang w:val="es-ES" w:eastAsia="es-ES"/>
        </w:rPr>
        <w:drawing>
          <wp:anchor distT="0" distB="0" distL="114300" distR="114300" simplePos="0" relativeHeight="251757568" behindDoc="1" locked="0" layoutInCell="1" allowOverlap="1" wp14:anchorId="60E3A189" wp14:editId="7013D2ED">
            <wp:simplePos x="0" y="0"/>
            <wp:positionH relativeFrom="margin">
              <wp:posOffset>1028700</wp:posOffset>
            </wp:positionH>
            <wp:positionV relativeFrom="paragraph">
              <wp:posOffset>60960</wp:posOffset>
            </wp:positionV>
            <wp:extent cx="3599815" cy="2026920"/>
            <wp:effectExtent l="25400" t="25400" r="32385" b="30480"/>
            <wp:wrapNone/>
            <wp:docPr id="548" name="Imagen 548" descr="C:\Users\Usuario\Documents\C. VICTORIA\CENAIM\IMG-20150618-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uario\Documents\C. VICTORIA\CENAIM\IMG-20150618-WA0007.jpg"/>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3599815" cy="2026920"/>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0CD332DC" w14:textId="77777777" w:rsidR="00E35392" w:rsidRPr="00052521" w:rsidRDefault="00E35392" w:rsidP="00B36471">
      <w:pPr>
        <w:ind w:left="2832"/>
        <w:jc w:val="center"/>
        <w:rPr>
          <w:rFonts w:ascii="Arial" w:hAnsi="Arial" w:cs="Arial"/>
        </w:rPr>
      </w:pPr>
    </w:p>
    <w:p w14:paraId="1D52E85B" w14:textId="77777777" w:rsidR="00E35392" w:rsidRPr="00052521" w:rsidRDefault="00E35392" w:rsidP="00B36471">
      <w:pPr>
        <w:ind w:left="2832"/>
        <w:jc w:val="center"/>
        <w:rPr>
          <w:rFonts w:ascii="Arial" w:hAnsi="Arial" w:cs="Arial"/>
        </w:rPr>
      </w:pPr>
    </w:p>
    <w:p w14:paraId="10A8BB03" w14:textId="77777777" w:rsidR="00E35392" w:rsidRPr="00052521" w:rsidRDefault="00E35392" w:rsidP="00B36471">
      <w:pPr>
        <w:ind w:left="2832"/>
        <w:jc w:val="center"/>
        <w:rPr>
          <w:rFonts w:ascii="Arial" w:hAnsi="Arial" w:cs="Arial"/>
        </w:rPr>
      </w:pPr>
    </w:p>
    <w:p w14:paraId="341B0E4C" w14:textId="77777777" w:rsidR="00E35392" w:rsidRPr="00052521" w:rsidRDefault="00E35392" w:rsidP="00B36471">
      <w:pPr>
        <w:ind w:left="2832"/>
        <w:jc w:val="center"/>
        <w:rPr>
          <w:rFonts w:ascii="Arial" w:hAnsi="Arial" w:cs="Arial"/>
        </w:rPr>
      </w:pPr>
    </w:p>
    <w:p w14:paraId="0D0059E5" w14:textId="77777777" w:rsidR="00E35392" w:rsidRPr="00052521" w:rsidRDefault="00E35392" w:rsidP="00B36471">
      <w:pPr>
        <w:ind w:left="2832"/>
        <w:jc w:val="center"/>
        <w:rPr>
          <w:rFonts w:ascii="Arial" w:hAnsi="Arial" w:cs="Arial"/>
        </w:rPr>
      </w:pPr>
    </w:p>
    <w:p w14:paraId="61856953" w14:textId="77777777" w:rsidR="00E35392" w:rsidRPr="00052521" w:rsidRDefault="00E35392" w:rsidP="00B36471">
      <w:pPr>
        <w:ind w:left="2832"/>
        <w:jc w:val="center"/>
        <w:rPr>
          <w:rFonts w:ascii="Arial" w:hAnsi="Arial" w:cs="Arial"/>
        </w:rPr>
      </w:pPr>
    </w:p>
    <w:p w14:paraId="56268BC3" w14:textId="77777777" w:rsidR="00E35392" w:rsidRPr="00052521" w:rsidRDefault="00E35392" w:rsidP="00B36471">
      <w:pPr>
        <w:ind w:left="2832"/>
        <w:jc w:val="center"/>
        <w:rPr>
          <w:rFonts w:ascii="Arial" w:hAnsi="Arial" w:cs="Arial"/>
        </w:rPr>
      </w:pPr>
    </w:p>
    <w:p w14:paraId="1FCCA649" w14:textId="77777777" w:rsidR="00E35392" w:rsidRPr="00052521" w:rsidRDefault="00E35392" w:rsidP="00B36471">
      <w:pPr>
        <w:ind w:left="2832"/>
        <w:jc w:val="center"/>
        <w:rPr>
          <w:rFonts w:ascii="Arial" w:hAnsi="Arial" w:cs="Arial"/>
        </w:rPr>
      </w:pPr>
    </w:p>
    <w:p w14:paraId="0C602BC3" w14:textId="77777777" w:rsidR="00E35392" w:rsidRPr="00052521" w:rsidRDefault="00E35392" w:rsidP="00B36471">
      <w:pPr>
        <w:pStyle w:val="Epgrafe"/>
        <w:rPr>
          <w:rFonts w:ascii="Arial" w:hAnsi="Arial" w:cs="Arial"/>
          <w:szCs w:val="22"/>
        </w:rPr>
      </w:pPr>
    </w:p>
    <w:p w14:paraId="607B9A3A" w14:textId="77777777" w:rsidR="00E35392" w:rsidRPr="00786E6C" w:rsidRDefault="00E35392" w:rsidP="00B36471">
      <w:pPr>
        <w:pStyle w:val="Epgrafe"/>
        <w:jc w:val="center"/>
        <w:rPr>
          <w:rFonts w:ascii="Arial" w:hAnsi="Arial" w:cs="Arial"/>
          <w:szCs w:val="22"/>
        </w:rPr>
      </w:pPr>
      <w:bookmarkStart w:id="18" w:name="_Toc425344482"/>
      <w:r>
        <w:rPr>
          <w:rFonts w:ascii="Arial" w:hAnsi="Arial" w:cs="Arial"/>
          <w:szCs w:val="22"/>
        </w:rPr>
        <w:t>Imagen</w:t>
      </w:r>
      <w:r w:rsidRPr="00052521">
        <w:rPr>
          <w:rFonts w:ascii="Arial" w:hAnsi="Arial" w:cs="Arial"/>
          <w:szCs w:val="22"/>
        </w:rPr>
        <w:t xml:space="preserve"> </w:t>
      </w:r>
      <w:r>
        <w:rPr>
          <w:rFonts w:ascii="Arial" w:hAnsi="Arial" w:cs="Arial"/>
          <w:szCs w:val="22"/>
        </w:rPr>
        <w:t>2.8.</w:t>
      </w:r>
      <w:r w:rsidRPr="00052521">
        <w:rPr>
          <w:rFonts w:ascii="Arial" w:hAnsi="Arial" w:cs="Arial"/>
          <w:szCs w:val="22"/>
        </w:rPr>
        <w:t xml:space="preserve"> Grietas presentes en conexión viga-columna</w:t>
      </w:r>
      <w:bookmarkEnd w:id="18"/>
    </w:p>
    <w:p w14:paraId="00D87A5E" w14:textId="77777777" w:rsidR="00E35392" w:rsidRDefault="00E35392" w:rsidP="00E35392">
      <w:pPr>
        <w:pStyle w:val="Prrafodelista"/>
        <w:numPr>
          <w:ilvl w:val="0"/>
          <w:numId w:val="5"/>
        </w:numPr>
        <w:spacing w:line="276" w:lineRule="auto"/>
        <w:contextualSpacing/>
        <w:rPr>
          <w:rFonts w:ascii="Arial" w:hAnsi="Arial" w:cs="Arial"/>
        </w:rPr>
      </w:pPr>
      <w:bookmarkStart w:id="19" w:name="_Toc425344459"/>
      <w:r w:rsidRPr="00B36471">
        <w:rPr>
          <w:rStyle w:val="Ttulo2Car"/>
          <w:rFonts w:ascii="Arial" w:hAnsi="Arial"/>
          <w:sz w:val="22"/>
          <w:szCs w:val="22"/>
        </w:rPr>
        <w:lastRenderedPageBreak/>
        <w:t>Vigas agrietadas:</w:t>
      </w:r>
      <w:bookmarkEnd w:id="19"/>
      <w:r w:rsidRPr="00B36471">
        <w:rPr>
          <w:rFonts w:ascii="Arial" w:hAnsi="Arial" w:cs="Arial"/>
          <w:b/>
          <w:sz w:val="18"/>
        </w:rPr>
        <w:t xml:space="preserve"> </w:t>
      </w:r>
      <w:r w:rsidRPr="00052521">
        <w:rPr>
          <w:rFonts w:ascii="Arial" w:hAnsi="Arial" w:cs="Arial"/>
        </w:rPr>
        <w:t>Se observan que los elementos principales tipo viga,  de la edificación presentan grietas y no permiten desarrollar la capacidad a flexión para la que fueran diseñados, se considera que bajo esta condición el elemento aporta poco a la estabilidad de la estructura en general.</w:t>
      </w:r>
    </w:p>
    <w:p w14:paraId="35D44AF3" w14:textId="77777777" w:rsidR="00B36471" w:rsidRPr="00052521" w:rsidRDefault="00B36471" w:rsidP="00B36471">
      <w:pPr>
        <w:pStyle w:val="Prrafodelista"/>
        <w:spacing w:line="276" w:lineRule="auto"/>
        <w:ind w:left="720"/>
        <w:contextualSpacing/>
        <w:rPr>
          <w:rFonts w:ascii="Arial" w:hAnsi="Arial" w:cs="Arial"/>
        </w:rPr>
      </w:pPr>
    </w:p>
    <w:p w14:paraId="0BDB0CB8" w14:textId="77777777" w:rsidR="00E35392" w:rsidRPr="00052521" w:rsidRDefault="00E35392" w:rsidP="00E35392">
      <w:pPr>
        <w:pStyle w:val="Prrafodelista"/>
        <w:rPr>
          <w:rFonts w:ascii="Arial" w:hAnsi="Arial" w:cs="Arial"/>
        </w:rPr>
      </w:pPr>
      <w:r w:rsidRPr="00052521">
        <w:rPr>
          <w:rFonts w:ascii="Arial" w:hAnsi="Arial" w:cs="Arial"/>
        </w:rPr>
        <w:t>Por medio de grietas como las mostradas en las figuras, la corrosión avanza de una manera más acelerada en las varillas de refuerzo de la viga disminuyendo su ductilidad en general, creando una incertidumbre acerca de un tiempo de colapso imprevisto a falta de trabajos de mantenimiento estructural.</w:t>
      </w:r>
    </w:p>
    <w:p w14:paraId="6D839488" w14:textId="77777777" w:rsidR="00E35392" w:rsidRPr="00052521" w:rsidRDefault="00E35392" w:rsidP="00E35392">
      <w:pPr>
        <w:ind w:left="2832"/>
        <w:rPr>
          <w:rFonts w:ascii="Arial" w:hAnsi="Arial" w:cs="Arial"/>
        </w:rPr>
      </w:pPr>
      <w:r w:rsidRPr="00052521">
        <w:rPr>
          <w:rFonts w:ascii="Arial" w:hAnsi="Arial" w:cs="Arial"/>
          <w:noProof/>
          <w:lang w:val="es-ES" w:eastAsia="es-ES"/>
        </w:rPr>
        <w:drawing>
          <wp:anchor distT="0" distB="0" distL="114300" distR="114300" simplePos="0" relativeHeight="251755520" behindDoc="1" locked="0" layoutInCell="1" allowOverlap="1" wp14:anchorId="2ACDB202" wp14:editId="7D57017C">
            <wp:simplePos x="0" y="0"/>
            <wp:positionH relativeFrom="margin">
              <wp:posOffset>1714500</wp:posOffset>
            </wp:positionH>
            <wp:positionV relativeFrom="paragraph">
              <wp:posOffset>19050</wp:posOffset>
            </wp:positionV>
            <wp:extent cx="2160000" cy="3368290"/>
            <wp:effectExtent l="25400" t="25400" r="24765" b="35560"/>
            <wp:wrapNone/>
            <wp:docPr id="206" name="Imagen 206" descr="C:\Users\Usuario\Documents\C. VICTORIA\CENAIM\IMG-20150618-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uario\Documents\C. VICTORIA\CENAIM\IMG-20150618-WA0016.jpg"/>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2160000" cy="3368290"/>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6BE618C2" w14:textId="77777777" w:rsidR="00E35392" w:rsidRPr="00052521" w:rsidRDefault="00E35392" w:rsidP="00E35392">
      <w:pPr>
        <w:ind w:left="2832"/>
        <w:rPr>
          <w:rFonts w:ascii="Arial" w:hAnsi="Arial" w:cs="Arial"/>
        </w:rPr>
      </w:pPr>
    </w:p>
    <w:p w14:paraId="7550A98F" w14:textId="77777777" w:rsidR="00E35392" w:rsidRPr="00052521" w:rsidRDefault="00E35392" w:rsidP="00E35392">
      <w:pPr>
        <w:ind w:left="2832"/>
        <w:rPr>
          <w:rFonts w:ascii="Arial" w:hAnsi="Arial" w:cs="Arial"/>
        </w:rPr>
      </w:pPr>
    </w:p>
    <w:p w14:paraId="3285C01F" w14:textId="77777777" w:rsidR="00E35392" w:rsidRPr="00052521" w:rsidRDefault="00E35392" w:rsidP="00E35392">
      <w:pPr>
        <w:ind w:left="2832"/>
        <w:rPr>
          <w:rFonts w:ascii="Arial" w:hAnsi="Arial" w:cs="Arial"/>
        </w:rPr>
      </w:pPr>
    </w:p>
    <w:p w14:paraId="502831C3" w14:textId="77777777" w:rsidR="00E35392" w:rsidRPr="00052521" w:rsidRDefault="00E35392" w:rsidP="00E35392">
      <w:pPr>
        <w:ind w:left="2832"/>
        <w:rPr>
          <w:rFonts w:ascii="Arial" w:hAnsi="Arial" w:cs="Arial"/>
        </w:rPr>
      </w:pPr>
    </w:p>
    <w:p w14:paraId="3109F123" w14:textId="77777777" w:rsidR="00E35392" w:rsidRPr="00052521" w:rsidRDefault="00E35392" w:rsidP="00E35392">
      <w:pPr>
        <w:ind w:left="2832"/>
        <w:rPr>
          <w:rFonts w:ascii="Arial" w:hAnsi="Arial" w:cs="Arial"/>
        </w:rPr>
      </w:pPr>
    </w:p>
    <w:p w14:paraId="6574A9BF" w14:textId="77777777" w:rsidR="00E35392" w:rsidRPr="00052521" w:rsidRDefault="00E35392" w:rsidP="00E35392">
      <w:pPr>
        <w:ind w:left="2832"/>
        <w:rPr>
          <w:rFonts w:ascii="Arial" w:hAnsi="Arial" w:cs="Arial"/>
        </w:rPr>
      </w:pPr>
    </w:p>
    <w:p w14:paraId="47A10304" w14:textId="77777777" w:rsidR="00E35392" w:rsidRDefault="00E35392" w:rsidP="00E35392">
      <w:pPr>
        <w:pStyle w:val="Epgrafe"/>
        <w:jc w:val="right"/>
        <w:rPr>
          <w:rFonts w:ascii="Arial" w:hAnsi="Arial" w:cs="Arial"/>
          <w:szCs w:val="22"/>
        </w:rPr>
      </w:pPr>
      <w:bookmarkStart w:id="20" w:name="_Toc425344483"/>
    </w:p>
    <w:p w14:paraId="06FD893F" w14:textId="77777777" w:rsidR="00E35392" w:rsidRDefault="00E35392" w:rsidP="00E35392">
      <w:pPr>
        <w:pStyle w:val="Epgrafe"/>
        <w:jc w:val="right"/>
        <w:rPr>
          <w:rFonts w:ascii="Arial" w:hAnsi="Arial" w:cs="Arial"/>
          <w:szCs w:val="22"/>
        </w:rPr>
      </w:pPr>
    </w:p>
    <w:p w14:paraId="4786F2BA" w14:textId="77777777" w:rsidR="00E35392" w:rsidRDefault="00E35392" w:rsidP="00E35392">
      <w:pPr>
        <w:pStyle w:val="Epgrafe"/>
        <w:jc w:val="right"/>
        <w:rPr>
          <w:rFonts w:ascii="Arial" w:hAnsi="Arial" w:cs="Arial"/>
          <w:szCs w:val="22"/>
        </w:rPr>
      </w:pPr>
    </w:p>
    <w:p w14:paraId="1F1AB64B" w14:textId="77777777" w:rsidR="00E35392" w:rsidRDefault="00E35392" w:rsidP="00E35392">
      <w:pPr>
        <w:pStyle w:val="Epgrafe"/>
        <w:jc w:val="right"/>
        <w:rPr>
          <w:rFonts w:ascii="Arial" w:hAnsi="Arial" w:cs="Arial"/>
          <w:szCs w:val="22"/>
        </w:rPr>
      </w:pPr>
    </w:p>
    <w:p w14:paraId="5ED0243A" w14:textId="77777777" w:rsidR="00E35392" w:rsidRDefault="00E35392" w:rsidP="00E35392">
      <w:pPr>
        <w:pStyle w:val="Epgrafe"/>
        <w:jc w:val="right"/>
        <w:rPr>
          <w:rFonts w:ascii="Arial" w:hAnsi="Arial" w:cs="Arial"/>
          <w:szCs w:val="22"/>
        </w:rPr>
      </w:pPr>
    </w:p>
    <w:p w14:paraId="720A9BC2" w14:textId="77777777" w:rsidR="00E35392" w:rsidRDefault="00E35392" w:rsidP="00E35392">
      <w:pPr>
        <w:pStyle w:val="Epgrafe"/>
        <w:jc w:val="right"/>
        <w:rPr>
          <w:rFonts w:ascii="Arial" w:hAnsi="Arial" w:cs="Arial"/>
          <w:szCs w:val="22"/>
        </w:rPr>
      </w:pPr>
    </w:p>
    <w:p w14:paraId="1C0667C0" w14:textId="77777777" w:rsidR="00E35392" w:rsidRDefault="00E35392" w:rsidP="00E35392">
      <w:pPr>
        <w:pStyle w:val="Epgrafe"/>
        <w:jc w:val="right"/>
        <w:rPr>
          <w:rFonts w:ascii="Arial" w:hAnsi="Arial" w:cs="Arial"/>
          <w:szCs w:val="22"/>
        </w:rPr>
      </w:pPr>
    </w:p>
    <w:p w14:paraId="3CC6F768" w14:textId="77777777" w:rsidR="00E35392" w:rsidRDefault="00E35392" w:rsidP="00E35392">
      <w:pPr>
        <w:pStyle w:val="Epgrafe"/>
        <w:jc w:val="right"/>
        <w:rPr>
          <w:rFonts w:ascii="Arial" w:hAnsi="Arial" w:cs="Arial"/>
          <w:szCs w:val="22"/>
        </w:rPr>
      </w:pPr>
    </w:p>
    <w:p w14:paraId="142C746D" w14:textId="77777777" w:rsidR="00E35392" w:rsidRDefault="00E35392" w:rsidP="00B36471">
      <w:pPr>
        <w:pStyle w:val="Epgrafe"/>
        <w:rPr>
          <w:rFonts w:ascii="Arial" w:hAnsi="Arial" w:cs="Arial"/>
          <w:szCs w:val="22"/>
        </w:rPr>
      </w:pPr>
    </w:p>
    <w:p w14:paraId="087B34A5" w14:textId="77777777" w:rsidR="00E35392" w:rsidRPr="00052521" w:rsidRDefault="00E35392" w:rsidP="00B36471">
      <w:pPr>
        <w:pStyle w:val="Epgrafe"/>
        <w:jc w:val="center"/>
        <w:rPr>
          <w:rFonts w:ascii="Arial" w:hAnsi="Arial" w:cs="Arial"/>
          <w:szCs w:val="22"/>
        </w:rPr>
      </w:pPr>
      <w:r w:rsidRPr="00052521">
        <w:rPr>
          <w:rFonts w:ascii="Arial" w:hAnsi="Arial" w:cs="Arial"/>
          <w:noProof/>
          <w:szCs w:val="22"/>
          <w:lang w:val="es-ES" w:eastAsia="es-ES"/>
        </w:rPr>
        <w:drawing>
          <wp:anchor distT="0" distB="0" distL="114300" distR="114300" simplePos="0" relativeHeight="251758592" behindDoc="1" locked="0" layoutInCell="1" allowOverlap="1" wp14:anchorId="26E2CE96" wp14:editId="396D098B">
            <wp:simplePos x="0" y="0"/>
            <wp:positionH relativeFrom="column">
              <wp:posOffset>886460</wp:posOffset>
            </wp:positionH>
            <wp:positionV relativeFrom="paragraph">
              <wp:posOffset>276225</wp:posOffset>
            </wp:positionV>
            <wp:extent cx="3600000" cy="2027455"/>
            <wp:effectExtent l="25400" t="25400" r="32385" b="30480"/>
            <wp:wrapNone/>
            <wp:docPr id="554" name="Imagen 554" descr="C:\Users\Usuario\Documents\C. VICTORIA\CENAIM\IMG-20150618-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Documents\C. VICTORIA\CENAIM\IMG-20150618-WA0012.jp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3600000" cy="202745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r>
        <w:rPr>
          <w:rFonts w:ascii="Arial" w:hAnsi="Arial" w:cs="Arial"/>
          <w:szCs w:val="22"/>
        </w:rPr>
        <w:t>Imagen 2.9.</w:t>
      </w:r>
      <w:r w:rsidRPr="00052521">
        <w:rPr>
          <w:rFonts w:ascii="Arial" w:hAnsi="Arial" w:cs="Arial"/>
          <w:szCs w:val="22"/>
        </w:rPr>
        <w:t xml:space="preserve"> Grietas en vigas principales.</w:t>
      </w:r>
      <w:bookmarkEnd w:id="20"/>
    </w:p>
    <w:p w14:paraId="799F5682" w14:textId="77777777" w:rsidR="00E35392" w:rsidRPr="00052521" w:rsidRDefault="00E35392" w:rsidP="00E35392">
      <w:pPr>
        <w:ind w:left="2832"/>
        <w:rPr>
          <w:rFonts w:ascii="Arial" w:hAnsi="Arial" w:cs="Arial"/>
        </w:rPr>
      </w:pPr>
    </w:p>
    <w:p w14:paraId="70C6BEBF" w14:textId="77777777" w:rsidR="00E35392" w:rsidRPr="00052521" w:rsidRDefault="00E35392" w:rsidP="00E35392">
      <w:pPr>
        <w:ind w:left="2832"/>
        <w:rPr>
          <w:rFonts w:ascii="Arial" w:hAnsi="Arial" w:cs="Arial"/>
        </w:rPr>
      </w:pPr>
    </w:p>
    <w:p w14:paraId="1390999B" w14:textId="77777777" w:rsidR="00E35392" w:rsidRPr="00052521" w:rsidRDefault="00E35392" w:rsidP="00E35392">
      <w:pPr>
        <w:ind w:left="2832"/>
        <w:rPr>
          <w:rFonts w:ascii="Arial" w:hAnsi="Arial" w:cs="Arial"/>
        </w:rPr>
      </w:pPr>
    </w:p>
    <w:p w14:paraId="2D61784C" w14:textId="77777777" w:rsidR="00E35392" w:rsidRPr="00052521" w:rsidRDefault="00E35392" w:rsidP="00E35392">
      <w:pPr>
        <w:ind w:left="2832"/>
        <w:rPr>
          <w:rFonts w:ascii="Arial" w:hAnsi="Arial" w:cs="Arial"/>
        </w:rPr>
      </w:pPr>
    </w:p>
    <w:p w14:paraId="0F50BCCD" w14:textId="77777777" w:rsidR="00E35392" w:rsidRPr="00052521" w:rsidRDefault="00E35392" w:rsidP="00E35392">
      <w:pPr>
        <w:ind w:left="2832"/>
        <w:rPr>
          <w:rFonts w:ascii="Arial" w:hAnsi="Arial" w:cs="Arial"/>
        </w:rPr>
      </w:pPr>
    </w:p>
    <w:p w14:paraId="2767B900" w14:textId="77777777" w:rsidR="00E35392" w:rsidRPr="00052521" w:rsidRDefault="00E35392" w:rsidP="00E35392">
      <w:pPr>
        <w:ind w:left="2832"/>
        <w:rPr>
          <w:rFonts w:ascii="Arial" w:hAnsi="Arial" w:cs="Arial"/>
        </w:rPr>
      </w:pPr>
    </w:p>
    <w:p w14:paraId="5130F523" w14:textId="77777777" w:rsidR="00E35392" w:rsidRPr="00052521" w:rsidRDefault="00E35392" w:rsidP="00E35392">
      <w:pPr>
        <w:ind w:left="2832"/>
        <w:rPr>
          <w:rFonts w:ascii="Arial" w:hAnsi="Arial" w:cs="Arial"/>
        </w:rPr>
      </w:pPr>
    </w:p>
    <w:p w14:paraId="5E392C22" w14:textId="77777777" w:rsidR="00E35392" w:rsidRPr="00052521" w:rsidRDefault="00E35392" w:rsidP="00E35392">
      <w:pPr>
        <w:ind w:left="2832"/>
        <w:rPr>
          <w:rFonts w:ascii="Arial" w:hAnsi="Arial" w:cs="Arial"/>
        </w:rPr>
      </w:pPr>
    </w:p>
    <w:p w14:paraId="525F0E2F" w14:textId="77777777" w:rsidR="00E35392" w:rsidRPr="00052521" w:rsidRDefault="00E35392" w:rsidP="00E35392">
      <w:pPr>
        <w:ind w:left="2832"/>
        <w:rPr>
          <w:rFonts w:ascii="Arial" w:hAnsi="Arial" w:cs="Arial"/>
        </w:rPr>
      </w:pPr>
    </w:p>
    <w:p w14:paraId="23B00841" w14:textId="77777777" w:rsidR="00E35392" w:rsidRPr="00052521" w:rsidRDefault="00E35392" w:rsidP="00E35392">
      <w:pPr>
        <w:ind w:left="2832"/>
        <w:rPr>
          <w:rFonts w:ascii="Arial" w:hAnsi="Arial" w:cs="Arial"/>
        </w:rPr>
      </w:pPr>
    </w:p>
    <w:p w14:paraId="33395DA9" w14:textId="77777777" w:rsidR="00E35392" w:rsidRPr="00052521" w:rsidRDefault="00E35392" w:rsidP="00E35392">
      <w:pPr>
        <w:pStyle w:val="Epgrafe"/>
        <w:rPr>
          <w:rFonts w:ascii="Arial" w:hAnsi="Arial" w:cs="Arial"/>
          <w:szCs w:val="22"/>
        </w:rPr>
      </w:pPr>
    </w:p>
    <w:p w14:paraId="3ACAF124" w14:textId="77777777" w:rsidR="00E35392" w:rsidRPr="00786E6C" w:rsidRDefault="00E35392" w:rsidP="00B36471">
      <w:pPr>
        <w:pStyle w:val="Epgrafe"/>
        <w:jc w:val="center"/>
        <w:rPr>
          <w:rFonts w:ascii="Arial" w:hAnsi="Arial" w:cs="Arial"/>
          <w:szCs w:val="22"/>
        </w:rPr>
      </w:pPr>
      <w:bookmarkStart w:id="21" w:name="_Toc425344484"/>
      <w:r>
        <w:rPr>
          <w:rFonts w:ascii="Arial" w:hAnsi="Arial" w:cs="Arial"/>
          <w:szCs w:val="22"/>
        </w:rPr>
        <w:t>Imagen 2.10.</w:t>
      </w:r>
      <w:r w:rsidRPr="00052521">
        <w:rPr>
          <w:rFonts w:ascii="Arial" w:hAnsi="Arial" w:cs="Arial"/>
          <w:szCs w:val="22"/>
        </w:rPr>
        <w:t xml:space="preserve"> Grietas en vigas alrededor de todo el peralte</w:t>
      </w:r>
      <w:bookmarkEnd w:id="21"/>
    </w:p>
    <w:p w14:paraId="1691B644" w14:textId="77777777" w:rsidR="00E35392" w:rsidRDefault="00E35392" w:rsidP="00E35392">
      <w:pPr>
        <w:pStyle w:val="Prrafodelista"/>
        <w:numPr>
          <w:ilvl w:val="0"/>
          <w:numId w:val="5"/>
        </w:numPr>
        <w:spacing w:line="276" w:lineRule="auto"/>
        <w:contextualSpacing/>
        <w:rPr>
          <w:rFonts w:ascii="Arial" w:hAnsi="Arial" w:cs="Arial"/>
        </w:rPr>
      </w:pPr>
      <w:bookmarkStart w:id="22" w:name="_Toc425344460"/>
      <w:r w:rsidRPr="00B36471">
        <w:rPr>
          <w:rStyle w:val="Ttulo2Car"/>
          <w:rFonts w:ascii="Arial" w:hAnsi="Arial"/>
          <w:sz w:val="22"/>
          <w:szCs w:val="22"/>
        </w:rPr>
        <w:lastRenderedPageBreak/>
        <w:t>Estructura en cuarto de bombas deteriorada</w:t>
      </w:r>
      <w:bookmarkEnd w:id="22"/>
      <w:r w:rsidRPr="00B36471">
        <w:rPr>
          <w:rFonts w:ascii="Arial" w:hAnsi="Arial" w:cs="Arial"/>
          <w:b/>
          <w:szCs w:val="22"/>
        </w:rPr>
        <w:t>:</w:t>
      </w:r>
      <w:r w:rsidRPr="00B36471">
        <w:rPr>
          <w:rFonts w:ascii="Arial" w:hAnsi="Arial" w:cs="Arial"/>
          <w:b/>
          <w:sz w:val="20"/>
        </w:rPr>
        <w:t xml:space="preserve"> </w:t>
      </w:r>
      <w:r w:rsidRPr="00052521">
        <w:rPr>
          <w:rFonts w:ascii="Arial" w:hAnsi="Arial" w:cs="Arial"/>
        </w:rPr>
        <w:t>Se observa deterioro en varios elementos principales que componen la estructura del cuarto de bombas.</w:t>
      </w:r>
    </w:p>
    <w:p w14:paraId="0DE0F1F4" w14:textId="77777777" w:rsidR="00B36471" w:rsidRPr="00052521" w:rsidRDefault="00B36471" w:rsidP="00B36471">
      <w:pPr>
        <w:pStyle w:val="Prrafodelista"/>
        <w:spacing w:line="276" w:lineRule="auto"/>
        <w:ind w:left="720"/>
        <w:contextualSpacing/>
        <w:rPr>
          <w:rFonts w:ascii="Arial" w:hAnsi="Arial" w:cs="Arial"/>
        </w:rPr>
      </w:pPr>
    </w:p>
    <w:p w14:paraId="6F0A0D6A" w14:textId="77777777" w:rsidR="00E35392" w:rsidRDefault="00E35392" w:rsidP="00E35392">
      <w:pPr>
        <w:pStyle w:val="Prrafodelista"/>
        <w:rPr>
          <w:rFonts w:ascii="Arial" w:hAnsi="Arial" w:cs="Arial"/>
        </w:rPr>
      </w:pPr>
      <w:r w:rsidRPr="00052521">
        <w:rPr>
          <w:rFonts w:ascii="Arial" w:hAnsi="Arial" w:cs="Arial"/>
        </w:rPr>
        <w:t>La sección de los pilares que soportan la losa está disminuida consecuencia de las  grietas presentes, a la vez se deja a la vista el acero de refuerzo tanto longitudinal como transversal permitiendo una corrosión acelerada de las varillas.</w:t>
      </w:r>
    </w:p>
    <w:p w14:paraId="16FBD91F" w14:textId="77777777" w:rsidR="00B36471" w:rsidRPr="00052521" w:rsidRDefault="00B36471" w:rsidP="00E35392">
      <w:pPr>
        <w:pStyle w:val="Prrafodelista"/>
        <w:rPr>
          <w:rFonts w:ascii="Arial" w:hAnsi="Arial" w:cs="Arial"/>
        </w:rPr>
      </w:pPr>
    </w:p>
    <w:p w14:paraId="6FB19CFB" w14:textId="77777777" w:rsidR="00E35392" w:rsidRPr="00052521" w:rsidRDefault="00E35392" w:rsidP="00E35392">
      <w:pPr>
        <w:pStyle w:val="Prrafodelista"/>
        <w:rPr>
          <w:rFonts w:ascii="Arial" w:hAnsi="Arial" w:cs="Arial"/>
        </w:rPr>
      </w:pPr>
      <w:r w:rsidRPr="00052521">
        <w:rPr>
          <w:rFonts w:ascii="Arial" w:hAnsi="Arial" w:cs="Arial"/>
        </w:rPr>
        <w:t xml:space="preserve">La mayoría del deterioro en estos elementos se ha producido por el término de la vida útil de la estructura, alta salinidad y humedad presente la zona (zona costera), bajos recubrimientos en los elementos de hormigón armado, entre otros. </w:t>
      </w:r>
    </w:p>
    <w:p w14:paraId="0BE04498" w14:textId="3B87CB80" w:rsidR="00E35392" w:rsidRPr="00052521" w:rsidRDefault="00B36471" w:rsidP="00E35392">
      <w:pPr>
        <w:ind w:left="2832"/>
        <w:rPr>
          <w:rFonts w:ascii="Arial" w:hAnsi="Arial" w:cs="Arial"/>
        </w:rPr>
      </w:pPr>
      <w:r w:rsidRPr="00052521">
        <w:rPr>
          <w:rFonts w:ascii="Arial" w:hAnsi="Arial" w:cs="Arial"/>
          <w:b/>
          <w:noProof/>
          <w:lang w:val="es-ES" w:eastAsia="es-ES"/>
        </w:rPr>
        <w:drawing>
          <wp:anchor distT="0" distB="0" distL="114300" distR="114300" simplePos="0" relativeHeight="251754496" behindDoc="1" locked="0" layoutInCell="1" allowOverlap="1" wp14:anchorId="5C9769D7" wp14:editId="6396D426">
            <wp:simplePos x="0" y="0"/>
            <wp:positionH relativeFrom="margin">
              <wp:posOffset>1371600</wp:posOffset>
            </wp:positionH>
            <wp:positionV relativeFrom="paragraph">
              <wp:posOffset>104775</wp:posOffset>
            </wp:positionV>
            <wp:extent cx="3599815" cy="2026920"/>
            <wp:effectExtent l="25400" t="25400" r="32385" b="30480"/>
            <wp:wrapNone/>
            <wp:docPr id="207" name="Imagen 207" descr="C:\Users\Usuario\Documents\C. VICTORIA\CENAIM\IMG-20150618-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Documents\C. VICTORIA\CENAIM\IMG-20150618-WA0001.jpg"/>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3599815" cy="2026920"/>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35B434FD" w14:textId="77777777" w:rsidR="00E35392" w:rsidRPr="00052521" w:rsidRDefault="00E35392" w:rsidP="00E35392">
      <w:pPr>
        <w:ind w:left="2832"/>
        <w:rPr>
          <w:rFonts w:ascii="Arial" w:hAnsi="Arial" w:cs="Arial"/>
        </w:rPr>
      </w:pPr>
    </w:p>
    <w:p w14:paraId="5D61A979" w14:textId="5EB0B11F" w:rsidR="00E35392" w:rsidRPr="00052521" w:rsidRDefault="00E35392" w:rsidP="00E35392">
      <w:pPr>
        <w:ind w:left="2832"/>
        <w:rPr>
          <w:rFonts w:ascii="Arial" w:hAnsi="Arial" w:cs="Arial"/>
        </w:rPr>
      </w:pPr>
    </w:p>
    <w:p w14:paraId="06AF5F73" w14:textId="77777777" w:rsidR="00E35392" w:rsidRPr="00052521" w:rsidRDefault="00E35392" w:rsidP="00E35392">
      <w:pPr>
        <w:ind w:left="2832"/>
        <w:rPr>
          <w:rFonts w:ascii="Arial" w:hAnsi="Arial" w:cs="Arial"/>
        </w:rPr>
      </w:pPr>
    </w:p>
    <w:p w14:paraId="10ED861D" w14:textId="77777777" w:rsidR="00E35392" w:rsidRPr="00052521" w:rsidRDefault="00E35392" w:rsidP="00E35392">
      <w:pPr>
        <w:ind w:left="2832"/>
        <w:rPr>
          <w:rFonts w:ascii="Arial" w:hAnsi="Arial" w:cs="Arial"/>
        </w:rPr>
      </w:pPr>
    </w:p>
    <w:p w14:paraId="033EB705" w14:textId="77777777" w:rsidR="00E35392" w:rsidRPr="00052521" w:rsidRDefault="00E35392" w:rsidP="00E35392">
      <w:pPr>
        <w:ind w:left="2832"/>
        <w:rPr>
          <w:rFonts w:ascii="Arial" w:hAnsi="Arial" w:cs="Arial"/>
        </w:rPr>
      </w:pPr>
    </w:p>
    <w:p w14:paraId="17FFDBF0" w14:textId="77777777" w:rsidR="00E35392" w:rsidRPr="00052521" w:rsidRDefault="00E35392" w:rsidP="00E35392">
      <w:pPr>
        <w:ind w:left="2832"/>
        <w:rPr>
          <w:rFonts w:ascii="Arial" w:hAnsi="Arial" w:cs="Arial"/>
        </w:rPr>
      </w:pPr>
    </w:p>
    <w:p w14:paraId="4DA5449B" w14:textId="77777777" w:rsidR="00E35392" w:rsidRPr="00052521" w:rsidRDefault="00E35392" w:rsidP="00E35392">
      <w:pPr>
        <w:ind w:left="2832"/>
        <w:rPr>
          <w:rFonts w:ascii="Arial" w:hAnsi="Arial" w:cs="Arial"/>
        </w:rPr>
      </w:pPr>
    </w:p>
    <w:p w14:paraId="5845C48D" w14:textId="77777777" w:rsidR="00E35392" w:rsidRPr="00052521" w:rsidRDefault="00E35392" w:rsidP="00E35392">
      <w:pPr>
        <w:ind w:left="2832"/>
        <w:rPr>
          <w:rFonts w:ascii="Arial" w:hAnsi="Arial" w:cs="Arial"/>
        </w:rPr>
      </w:pPr>
    </w:p>
    <w:p w14:paraId="7E6DAADA" w14:textId="77777777" w:rsidR="00E35392" w:rsidRDefault="00E35392" w:rsidP="00B36471">
      <w:pPr>
        <w:pStyle w:val="Epgrafe"/>
        <w:jc w:val="center"/>
        <w:rPr>
          <w:rFonts w:ascii="Arial" w:hAnsi="Arial" w:cs="Arial"/>
          <w:szCs w:val="22"/>
        </w:rPr>
      </w:pPr>
      <w:bookmarkStart w:id="23" w:name="_Toc425344485"/>
    </w:p>
    <w:p w14:paraId="50405BB7" w14:textId="77777777" w:rsidR="00E35392" w:rsidRPr="00052521" w:rsidRDefault="00E35392" w:rsidP="00B36471">
      <w:pPr>
        <w:pStyle w:val="Epgrafe"/>
        <w:jc w:val="center"/>
        <w:rPr>
          <w:rFonts w:ascii="Arial" w:hAnsi="Arial" w:cs="Arial"/>
          <w:szCs w:val="22"/>
        </w:rPr>
      </w:pPr>
      <w:r>
        <w:rPr>
          <w:rFonts w:ascii="Arial" w:hAnsi="Arial" w:cs="Arial"/>
          <w:szCs w:val="22"/>
        </w:rPr>
        <w:t>Imagen 2.11.</w:t>
      </w:r>
      <w:r w:rsidRPr="00052521">
        <w:rPr>
          <w:rFonts w:ascii="Arial" w:hAnsi="Arial" w:cs="Arial"/>
          <w:szCs w:val="22"/>
        </w:rPr>
        <w:t xml:space="preserve"> Deterioro en estructura de cuarto de bombas</w:t>
      </w:r>
      <w:bookmarkEnd w:id="23"/>
    </w:p>
    <w:p w14:paraId="0E7A2538" w14:textId="77777777" w:rsidR="00E35392" w:rsidRPr="00052521" w:rsidRDefault="00E35392" w:rsidP="00E35392">
      <w:pPr>
        <w:ind w:left="2832"/>
        <w:rPr>
          <w:rFonts w:ascii="Arial" w:hAnsi="Arial" w:cs="Arial"/>
        </w:rPr>
      </w:pPr>
    </w:p>
    <w:p w14:paraId="7EF28392" w14:textId="77777777" w:rsidR="00E35392" w:rsidRDefault="00E35392" w:rsidP="00E35392">
      <w:pPr>
        <w:pStyle w:val="Prrafodelista"/>
        <w:numPr>
          <w:ilvl w:val="0"/>
          <w:numId w:val="5"/>
        </w:numPr>
        <w:spacing w:line="276" w:lineRule="auto"/>
        <w:contextualSpacing/>
        <w:rPr>
          <w:rFonts w:ascii="Arial" w:hAnsi="Arial" w:cs="Arial"/>
        </w:rPr>
      </w:pPr>
      <w:bookmarkStart w:id="24" w:name="_Toc425344461"/>
      <w:r w:rsidRPr="00B36471">
        <w:rPr>
          <w:rStyle w:val="Ttulo2Car"/>
          <w:rFonts w:ascii="Arial" w:hAnsi="Arial"/>
          <w:sz w:val="22"/>
          <w:szCs w:val="22"/>
        </w:rPr>
        <w:t>Mampostería fisurada</w:t>
      </w:r>
      <w:bookmarkEnd w:id="24"/>
      <w:r w:rsidRPr="00B36471">
        <w:rPr>
          <w:rFonts w:ascii="Arial" w:hAnsi="Arial" w:cs="Arial"/>
          <w:b/>
          <w:szCs w:val="22"/>
        </w:rPr>
        <w:t>:</w:t>
      </w:r>
      <w:r w:rsidRPr="00B36471">
        <w:rPr>
          <w:rFonts w:ascii="Arial" w:hAnsi="Arial" w:cs="Arial"/>
          <w:b/>
          <w:sz w:val="20"/>
        </w:rPr>
        <w:t xml:space="preserve"> </w:t>
      </w:r>
      <w:r w:rsidRPr="00052521">
        <w:rPr>
          <w:rFonts w:ascii="Arial" w:hAnsi="Arial" w:cs="Arial"/>
        </w:rPr>
        <w:t>Deterioro presente en mampostería alrededor de toda la edificación debido al poco mantenimiento de la estructura en general.  Estas fisuras son debido a asentamientos diferenciales producidos en el terreno.</w:t>
      </w:r>
    </w:p>
    <w:p w14:paraId="537E008F" w14:textId="77777777" w:rsidR="00B36471" w:rsidRPr="00052521" w:rsidRDefault="00B36471" w:rsidP="00B36471">
      <w:pPr>
        <w:pStyle w:val="Prrafodelista"/>
        <w:spacing w:line="276" w:lineRule="auto"/>
        <w:ind w:left="720"/>
        <w:contextualSpacing/>
        <w:rPr>
          <w:rFonts w:ascii="Arial" w:hAnsi="Arial" w:cs="Arial"/>
        </w:rPr>
      </w:pPr>
    </w:p>
    <w:p w14:paraId="38AE7B04" w14:textId="77777777" w:rsidR="00E35392" w:rsidRPr="00052521" w:rsidRDefault="00E35392" w:rsidP="00E35392">
      <w:pPr>
        <w:pStyle w:val="Prrafodelista"/>
        <w:rPr>
          <w:rFonts w:ascii="Arial" w:hAnsi="Arial" w:cs="Arial"/>
        </w:rPr>
      </w:pPr>
      <w:r w:rsidRPr="00052521">
        <w:rPr>
          <w:rFonts w:ascii="Arial" w:hAnsi="Arial" w:cs="Arial"/>
        </w:rPr>
        <w:t>En el tiempo en que fue fueron construidas las edificaciones, no se ponían en práctica las normativas que pudiesen proveer especificaciones especiales para estructuras ubicadas en un entorno en donde predomina la humedad y salinidad, cabe destacar también que el terreno no era producto de un estudio profundo que permitiese determinar con certeza las capacidades portantes de la zona.</w:t>
      </w:r>
    </w:p>
    <w:p w14:paraId="18B20F6A" w14:textId="77777777" w:rsidR="00E35392" w:rsidRDefault="00E35392" w:rsidP="00E35392">
      <w:pPr>
        <w:ind w:left="2832"/>
        <w:rPr>
          <w:rFonts w:ascii="Arial" w:hAnsi="Arial" w:cs="Arial"/>
        </w:rPr>
      </w:pPr>
    </w:p>
    <w:p w14:paraId="23E84518" w14:textId="77777777" w:rsidR="00B36471" w:rsidRDefault="00B36471" w:rsidP="00E35392">
      <w:pPr>
        <w:ind w:left="2832"/>
        <w:rPr>
          <w:rFonts w:ascii="Arial" w:hAnsi="Arial" w:cs="Arial"/>
        </w:rPr>
      </w:pPr>
    </w:p>
    <w:p w14:paraId="20AF66B6" w14:textId="77777777" w:rsidR="00B36471" w:rsidRDefault="00B36471" w:rsidP="00E35392">
      <w:pPr>
        <w:ind w:left="2832"/>
        <w:rPr>
          <w:rFonts w:ascii="Arial" w:hAnsi="Arial" w:cs="Arial"/>
        </w:rPr>
      </w:pPr>
    </w:p>
    <w:p w14:paraId="0404286A" w14:textId="77777777" w:rsidR="00B36471" w:rsidRDefault="00B36471" w:rsidP="00E35392">
      <w:pPr>
        <w:ind w:left="2832"/>
        <w:rPr>
          <w:rFonts w:ascii="Arial" w:hAnsi="Arial" w:cs="Arial"/>
        </w:rPr>
      </w:pPr>
    </w:p>
    <w:p w14:paraId="2E8F2B3F" w14:textId="77777777" w:rsidR="00B36471" w:rsidRDefault="00B36471" w:rsidP="00E35392">
      <w:pPr>
        <w:ind w:left="2832"/>
        <w:rPr>
          <w:rFonts w:ascii="Arial" w:hAnsi="Arial" w:cs="Arial"/>
        </w:rPr>
      </w:pPr>
    </w:p>
    <w:p w14:paraId="457AE754" w14:textId="77777777" w:rsidR="00B36471" w:rsidRDefault="00B36471" w:rsidP="00E35392">
      <w:pPr>
        <w:ind w:left="2832"/>
        <w:rPr>
          <w:rFonts w:ascii="Arial" w:hAnsi="Arial" w:cs="Arial"/>
        </w:rPr>
      </w:pPr>
    </w:p>
    <w:p w14:paraId="17095A62" w14:textId="77777777" w:rsidR="00B36471" w:rsidRDefault="00B36471" w:rsidP="00E35392">
      <w:pPr>
        <w:ind w:left="2832"/>
        <w:rPr>
          <w:rFonts w:ascii="Arial" w:hAnsi="Arial" w:cs="Arial"/>
        </w:rPr>
      </w:pPr>
    </w:p>
    <w:p w14:paraId="5CDD2569" w14:textId="77777777" w:rsidR="00B36471" w:rsidRDefault="00B36471" w:rsidP="00E35392">
      <w:pPr>
        <w:ind w:left="2832"/>
        <w:rPr>
          <w:rFonts w:ascii="Arial" w:hAnsi="Arial" w:cs="Arial"/>
        </w:rPr>
      </w:pPr>
    </w:p>
    <w:p w14:paraId="2AF115BF" w14:textId="160DDC23" w:rsidR="00B36471" w:rsidRDefault="00B36471" w:rsidP="00E35392">
      <w:pPr>
        <w:ind w:left="2832"/>
        <w:rPr>
          <w:rFonts w:ascii="Arial" w:hAnsi="Arial" w:cs="Arial"/>
        </w:rPr>
      </w:pPr>
      <w:r w:rsidRPr="00052521">
        <w:rPr>
          <w:rFonts w:ascii="Arial" w:hAnsi="Arial" w:cs="Arial"/>
          <w:noProof/>
          <w:lang w:val="es-ES" w:eastAsia="es-ES"/>
        </w:rPr>
        <w:lastRenderedPageBreak/>
        <w:drawing>
          <wp:anchor distT="0" distB="0" distL="114300" distR="114300" simplePos="0" relativeHeight="251748352" behindDoc="1" locked="0" layoutInCell="1" allowOverlap="1" wp14:anchorId="00CCAD70" wp14:editId="2CC2E47C">
            <wp:simplePos x="0" y="0"/>
            <wp:positionH relativeFrom="margin">
              <wp:posOffset>1828800</wp:posOffset>
            </wp:positionH>
            <wp:positionV relativeFrom="paragraph">
              <wp:posOffset>63500</wp:posOffset>
            </wp:positionV>
            <wp:extent cx="2159635" cy="3834765"/>
            <wp:effectExtent l="25400" t="25400" r="24765" b="26035"/>
            <wp:wrapNone/>
            <wp:docPr id="208" name="Imagen 208" descr="C:\Users\Usuario\Documents\C. VICTORIA\CENAIM\IMG-20150618-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Documents\C. VICTORIA\CENAIM\IMG-20150618-WA0011.jpg"/>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2159635" cy="383476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7DDC09BD" w14:textId="77777777" w:rsidR="00B36471" w:rsidRPr="00052521" w:rsidRDefault="00B36471" w:rsidP="00E35392">
      <w:pPr>
        <w:ind w:left="2832"/>
        <w:rPr>
          <w:rFonts w:ascii="Arial" w:hAnsi="Arial" w:cs="Arial"/>
        </w:rPr>
      </w:pPr>
    </w:p>
    <w:p w14:paraId="02060983" w14:textId="6E7B94F1" w:rsidR="00E35392" w:rsidRPr="00052521" w:rsidRDefault="00E35392" w:rsidP="00E35392">
      <w:pPr>
        <w:ind w:left="2832"/>
        <w:rPr>
          <w:rFonts w:ascii="Arial" w:hAnsi="Arial" w:cs="Arial"/>
        </w:rPr>
      </w:pPr>
    </w:p>
    <w:p w14:paraId="3CA79C50" w14:textId="77777777" w:rsidR="00E35392" w:rsidRPr="00052521" w:rsidRDefault="00E35392" w:rsidP="00E35392">
      <w:pPr>
        <w:ind w:left="2832"/>
        <w:rPr>
          <w:rFonts w:ascii="Arial" w:hAnsi="Arial" w:cs="Arial"/>
        </w:rPr>
      </w:pPr>
    </w:p>
    <w:p w14:paraId="05248BF9" w14:textId="77777777" w:rsidR="00E35392" w:rsidRPr="00052521" w:rsidRDefault="00E35392" w:rsidP="00E35392">
      <w:pPr>
        <w:ind w:left="2832"/>
        <w:rPr>
          <w:rFonts w:ascii="Arial" w:hAnsi="Arial" w:cs="Arial"/>
        </w:rPr>
      </w:pPr>
    </w:p>
    <w:p w14:paraId="661A90F1" w14:textId="77777777" w:rsidR="00E35392" w:rsidRPr="00052521" w:rsidRDefault="00E35392" w:rsidP="00E35392">
      <w:pPr>
        <w:ind w:left="2832"/>
        <w:rPr>
          <w:rFonts w:ascii="Arial" w:hAnsi="Arial" w:cs="Arial"/>
        </w:rPr>
      </w:pPr>
    </w:p>
    <w:p w14:paraId="24376450" w14:textId="77777777" w:rsidR="00E35392" w:rsidRPr="00052521" w:rsidRDefault="00E35392" w:rsidP="00E35392">
      <w:pPr>
        <w:ind w:left="2832"/>
        <w:rPr>
          <w:rFonts w:ascii="Arial" w:hAnsi="Arial" w:cs="Arial"/>
        </w:rPr>
      </w:pPr>
    </w:p>
    <w:p w14:paraId="7C102714" w14:textId="77777777" w:rsidR="00E35392" w:rsidRPr="00052521" w:rsidRDefault="00E35392" w:rsidP="00E35392">
      <w:pPr>
        <w:ind w:left="2832"/>
        <w:rPr>
          <w:rFonts w:ascii="Arial" w:hAnsi="Arial" w:cs="Arial"/>
        </w:rPr>
      </w:pPr>
    </w:p>
    <w:p w14:paraId="12B81830" w14:textId="77777777" w:rsidR="00E35392" w:rsidRPr="00052521" w:rsidRDefault="00E35392" w:rsidP="00E35392">
      <w:pPr>
        <w:ind w:left="2832"/>
        <w:rPr>
          <w:rFonts w:ascii="Arial" w:hAnsi="Arial" w:cs="Arial"/>
        </w:rPr>
      </w:pPr>
    </w:p>
    <w:p w14:paraId="3B84AEE6" w14:textId="77777777" w:rsidR="00E35392" w:rsidRPr="00052521" w:rsidRDefault="00E35392" w:rsidP="00E35392">
      <w:pPr>
        <w:ind w:left="2832"/>
        <w:rPr>
          <w:rFonts w:ascii="Arial" w:hAnsi="Arial" w:cs="Arial"/>
        </w:rPr>
      </w:pPr>
    </w:p>
    <w:p w14:paraId="6C366FA4" w14:textId="77777777" w:rsidR="00E35392" w:rsidRPr="00052521" w:rsidRDefault="00E35392" w:rsidP="00E35392">
      <w:pPr>
        <w:ind w:left="2832"/>
        <w:rPr>
          <w:rFonts w:ascii="Arial" w:hAnsi="Arial" w:cs="Arial"/>
        </w:rPr>
      </w:pPr>
    </w:p>
    <w:p w14:paraId="7F65C85B" w14:textId="77777777" w:rsidR="00E35392" w:rsidRPr="00052521" w:rsidRDefault="00E35392" w:rsidP="00E35392">
      <w:pPr>
        <w:ind w:left="2832"/>
        <w:rPr>
          <w:rFonts w:ascii="Arial" w:hAnsi="Arial" w:cs="Arial"/>
        </w:rPr>
      </w:pPr>
    </w:p>
    <w:p w14:paraId="7EC44CE8" w14:textId="77777777" w:rsidR="00E35392" w:rsidRPr="00052521" w:rsidRDefault="00E35392" w:rsidP="00E35392">
      <w:pPr>
        <w:ind w:left="2832"/>
        <w:rPr>
          <w:rFonts w:ascii="Arial" w:hAnsi="Arial" w:cs="Arial"/>
        </w:rPr>
      </w:pPr>
    </w:p>
    <w:p w14:paraId="4BC7583E" w14:textId="77777777" w:rsidR="00E35392" w:rsidRPr="00052521" w:rsidRDefault="00E35392" w:rsidP="00E35392">
      <w:pPr>
        <w:ind w:left="2832"/>
        <w:rPr>
          <w:rFonts w:ascii="Arial" w:hAnsi="Arial" w:cs="Arial"/>
        </w:rPr>
      </w:pPr>
    </w:p>
    <w:p w14:paraId="39911505" w14:textId="77777777" w:rsidR="00E35392" w:rsidRPr="00052521" w:rsidRDefault="00E35392" w:rsidP="00E35392">
      <w:pPr>
        <w:ind w:left="2832"/>
        <w:rPr>
          <w:rFonts w:ascii="Arial" w:hAnsi="Arial" w:cs="Arial"/>
        </w:rPr>
      </w:pPr>
    </w:p>
    <w:p w14:paraId="0DE03A22" w14:textId="77777777" w:rsidR="00E35392" w:rsidRPr="00052521" w:rsidRDefault="00E35392" w:rsidP="00E35392">
      <w:pPr>
        <w:ind w:left="2832"/>
        <w:rPr>
          <w:rFonts w:ascii="Arial" w:hAnsi="Arial" w:cs="Arial"/>
        </w:rPr>
      </w:pPr>
    </w:p>
    <w:p w14:paraId="6E22F19B" w14:textId="77777777" w:rsidR="00E35392" w:rsidRPr="00052521" w:rsidRDefault="00E35392" w:rsidP="00E35392">
      <w:pPr>
        <w:ind w:left="2832"/>
        <w:rPr>
          <w:rFonts w:ascii="Arial" w:hAnsi="Arial" w:cs="Arial"/>
        </w:rPr>
      </w:pPr>
    </w:p>
    <w:p w14:paraId="4D9BBD8C" w14:textId="77777777" w:rsidR="00E35392" w:rsidRPr="00052521" w:rsidRDefault="00E35392" w:rsidP="00E35392">
      <w:pPr>
        <w:ind w:left="2832"/>
        <w:rPr>
          <w:rFonts w:ascii="Arial" w:hAnsi="Arial" w:cs="Arial"/>
        </w:rPr>
      </w:pPr>
    </w:p>
    <w:p w14:paraId="6AC36F9C" w14:textId="77777777" w:rsidR="00E35392" w:rsidRPr="00052521" w:rsidRDefault="00E35392" w:rsidP="00E35392">
      <w:pPr>
        <w:ind w:left="2832"/>
        <w:rPr>
          <w:rFonts w:ascii="Arial" w:hAnsi="Arial" w:cs="Arial"/>
        </w:rPr>
      </w:pPr>
    </w:p>
    <w:p w14:paraId="0F49809C" w14:textId="77777777" w:rsidR="00E35392" w:rsidRPr="00052521" w:rsidRDefault="00E35392" w:rsidP="00B36471">
      <w:pPr>
        <w:pStyle w:val="Epgrafe"/>
        <w:jc w:val="center"/>
        <w:rPr>
          <w:rFonts w:ascii="Arial" w:hAnsi="Arial" w:cs="Arial"/>
          <w:szCs w:val="22"/>
        </w:rPr>
      </w:pPr>
      <w:bookmarkStart w:id="25" w:name="_Toc425344486"/>
      <w:r>
        <w:rPr>
          <w:rFonts w:ascii="Arial" w:hAnsi="Arial" w:cs="Arial"/>
          <w:szCs w:val="22"/>
        </w:rPr>
        <w:t>Imagen 2.</w:t>
      </w:r>
      <w:r w:rsidRPr="00052521">
        <w:rPr>
          <w:rFonts w:ascii="Arial" w:hAnsi="Arial" w:cs="Arial"/>
          <w:szCs w:val="22"/>
        </w:rPr>
        <w:fldChar w:fldCharType="begin"/>
      </w:r>
      <w:r w:rsidRPr="00052521">
        <w:rPr>
          <w:rFonts w:ascii="Arial" w:hAnsi="Arial" w:cs="Arial"/>
          <w:szCs w:val="22"/>
        </w:rPr>
        <w:instrText xml:space="preserve"> SEQ FIG \* ARABIC </w:instrText>
      </w:r>
      <w:r w:rsidRPr="00052521">
        <w:rPr>
          <w:rFonts w:ascii="Arial" w:hAnsi="Arial" w:cs="Arial"/>
          <w:szCs w:val="22"/>
        </w:rPr>
        <w:fldChar w:fldCharType="separate"/>
      </w:r>
      <w:r w:rsidR="00F90B28">
        <w:rPr>
          <w:rFonts w:ascii="Arial" w:hAnsi="Arial" w:cs="Arial"/>
          <w:noProof/>
          <w:szCs w:val="22"/>
        </w:rPr>
        <w:t>3</w:t>
      </w:r>
      <w:r w:rsidRPr="00052521">
        <w:rPr>
          <w:rFonts w:ascii="Arial" w:hAnsi="Arial" w:cs="Arial"/>
          <w:noProof/>
          <w:szCs w:val="22"/>
        </w:rPr>
        <w:fldChar w:fldCharType="end"/>
      </w:r>
      <w:r>
        <w:rPr>
          <w:rFonts w:ascii="Arial" w:hAnsi="Arial" w:cs="Arial"/>
          <w:noProof/>
          <w:szCs w:val="22"/>
        </w:rPr>
        <w:t>2.</w:t>
      </w:r>
      <w:r w:rsidRPr="00052521">
        <w:rPr>
          <w:rFonts w:ascii="Arial" w:hAnsi="Arial" w:cs="Arial"/>
          <w:szCs w:val="22"/>
        </w:rPr>
        <w:t xml:space="preserve"> Mampostería fisurada.</w:t>
      </w:r>
      <w:bookmarkEnd w:id="25"/>
    </w:p>
    <w:p w14:paraId="11D79EF1" w14:textId="77777777" w:rsidR="00E35392" w:rsidRPr="00052521" w:rsidRDefault="00E35392" w:rsidP="00E35392">
      <w:pPr>
        <w:tabs>
          <w:tab w:val="left" w:pos="3161"/>
        </w:tabs>
        <w:rPr>
          <w:rFonts w:ascii="Arial" w:hAnsi="Arial" w:cs="Arial"/>
        </w:rPr>
      </w:pPr>
      <w:r w:rsidRPr="00052521">
        <w:rPr>
          <w:rFonts w:ascii="Arial" w:hAnsi="Arial" w:cs="Arial"/>
        </w:rPr>
        <w:tab/>
      </w:r>
    </w:p>
    <w:p w14:paraId="4E6D7CF7" w14:textId="36A91154" w:rsidR="00E35392" w:rsidRPr="00B36471" w:rsidRDefault="00DD6F4A" w:rsidP="00DD6F4A">
      <w:pPr>
        <w:pStyle w:val="Ttulo1"/>
        <w:numPr>
          <w:ilvl w:val="0"/>
          <w:numId w:val="0"/>
        </w:numPr>
        <w:ind w:left="454" w:hanging="454"/>
        <w:rPr>
          <w:rFonts w:ascii="Arial" w:hAnsi="Arial"/>
          <w:sz w:val="22"/>
          <w:szCs w:val="22"/>
        </w:rPr>
      </w:pPr>
      <w:bookmarkStart w:id="26" w:name="_Toc425344462"/>
      <w:r>
        <w:rPr>
          <w:rFonts w:ascii="Arial" w:hAnsi="Arial"/>
          <w:sz w:val="22"/>
          <w:szCs w:val="22"/>
        </w:rPr>
        <w:t>2.5</w:t>
      </w:r>
      <w:r w:rsidR="00E35392" w:rsidRPr="00052521">
        <w:rPr>
          <w:rFonts w:ascii="Arial" w:hAnsi="Arial"/>
          <w:sz w:val="22"/>
          <w:szCs w:val="22"/>
        </w:rPr>
        <w:t>. I</w:t>
      </w:r>
      <w:r w:rsidR="00E35392">
        <w:rPr>
          <w:rFonts w:ascii="Arial" w:hAnsi="Arial"/>
          <w:sz w:val="22"/>
          <w:szCs w:val="22"/>
        </w:rPr>
        <w:t>nspección en sitio</w:t>
      </w:r>
      <w:r w:rsidR="00E35392" w:rsidRPr="00052521">
        <w:rPr>
          <w:rFonts w:ascii="Arial" w:hAnsi="Arial"/>
          <w:sz w:val="22"/>
          <w:szCs w:val="22"/>
        </w:rPr>
        <w:t xml:space="preserve"> #2</w:t>
      </w:r>
      <w:bookmarkEnd w:id="26"/>
    </w:p>
    <w:p w14:paraId="595FED8A" w14:textId="77777777" w:rsidR="00E35392" w:rsidRPr="00052521" w:rsidRDefault="00E35392" w:rsidP="00E35392">
      <w:pPr>
        <w:tabs>
          <w:tab w:val="left" w:pos="3161"/>
        </w:tabs>
        <w:rPr>
          <w:rFonts w:ascii="Arial" w:hAnsi="Arial" w:cs="Arial"/>
          <w:lang w:val="es-ES"/>
        </w:rPr>
      </w:pPr>
      <w:r w:rsidRPr="00052521">
        <w:rPr>
          <w:rFonts w:ascii="Arial" w:hAnsi="Arial" w:cs="Arial"/>
          <w:lang w:val="es-ES"/>
        </w:rPr>
        <w:t>Se mostrará a continuación solamente el problema y su figura:</w:t>
      </w:r>
    </w:p>
    <w:p w14:paraId="5028B0DB" w14:textId="4FBAF2BD" w:rsidR="00E35392" w:rsidRPr="00052521" w:rsidRDefault="00E35392" w:rsidP="00E35392">
      <w:pPr>
        <w:tabs>
          <w:tab w:val="left" w:pos="3161"/>
        </w:tabs>
        <w:rPr>
          <w:rFonts w:ascii="Arial" w:hAnsi="Arial" w:cs="Arial"/>
          <w:lang w:val="es-ES"/>
        </w:rPr>
      </w:pPr>
    </w:p>
    <w:p w14:paraId="4415A6B6" w14:textId="51FF2170" w:rsidR="00E35392" w:rsidRPr="00052521" w:rsidRDefault="00B36471" w:rsidP="00E35392">
      <w:pPr>
        <w:tabs>
          <w:tab w:val="left" w:pos="3161"/>
        </w:tabs>
        <w:rPr>
          <w:rFonts w:ascii="Arial" w:hAnsi="Arial" w:cs="Arial"/>
          <w:lang w:val="es-ES"/>
        </w:rPr>
      </w:pPr>
      <w:r w:rsidRPr="00052521">
        <w:rPr>
          <w:rFonts w:ascii="Arial" w:hAnsi="Arial" w:cs="Arial"/>
          <w:noProof/>
          <w:lang w:val="es-ES" w:eastAsia="es-ES"/>
        </w:rPr>
        <w:drawing>
          <wp:anchor distT="0" distB="0" distL="114300" distR="114300" simplePos="0" relativeHeight="251759616" behindDoc="1" locked="0" layoutInCell="1" allowOverlap="1" wp14:anchorId="2655CA25" wp14:editId="43B2AB4A">
            <wp:simplePos x="0" y="0"/>
            <wp:positionH relativeFrom="margin">
              <wp:posOffset>914400</wp:posOffset>
            </wp:positionH>
            <wp:positionV relativeFrom="paragraph">
              <wp:posOffset>29210</wp:posOffset>
            </wp:positionV>
            <wp:extent cx="3599815" cy="2158365"/>
            <wp:effectExtent l="25400" t="25400" r="32385" b="26035"/>
            <wp:wrapNone/>
            <wp:docPr id="209" name="Imagen 209" descr="C:\Users\Usuario\Documents\C. VICTORIA\CENAIM\CENAIM-16JULIO2015\20150716_135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cuments\C. VICTORIA\CENAIM\CENAIM-16JULIO2015\20150716_135309.jpg"/>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3599815" cy="215836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0DA97634" w14:textId="77777777" w:rsidR="00E35392" w:rsidRPr="00052521" w:rsidRDefault="00E35392" w:rsidP="00E35392">
      <w:pPr>
        <w:tabs>
          <w:tab w:val="left" w:pos="3161"/>
        </w:tabs>
        <w:rPr>
          <w:rFonts w:ascii="Arial" w:hAnsi="Arial" w:cs="Arial"/>
          <w:lang w:val="es-ES"/>
        </w:rPr>
      </w:pPr>
    </w:p>
    <w:p w14:paraId="39285373" w14:textId="77777777" w:rsidR="00E35392" w:rsidRPr="00052521" w:rsidRDefault="00E35392" w:rsidP="00B36471">
      <w:pPr>
        <w:tabs>
          <w:tab w:val="left" w:pos="3161"/>
        </w:tabs>
        <w:jc w:val="center"/>
        <w:rPr>
          <w:rFonts w:ascii="Arial" w:hAnsi="Arial" w:cs="Arial"/>
          <w:lang w:val="es-ES"/>
        </w:rPr>
      </w:pPr>
    </w:p>
    <w:p w14:paraId="5B164335" w14:textId="77777777" w:rsidR="00E35392" w:rsidRPr="00052521" w:rsidRDefault="00E35392" w:rsidP="00B36471">
      <w:pPr>
        <w:tabs>
          <w:tab w:val="left" w:pos="3161"/>
        </w:tabs>
        <w:jc w:val="center"/>
        <w:rPr>
          <w:rFonts w:ascii="Arial" w:hAnsi="Arial" w:cs="Arial"/>
          <w:lang w:val="es-ES"/>
        </w:rPr>
      </w:pPr>
    </w:p>
    <w:p w14:paraId="001D3FB2" w14:textId="77777777" w:rsidR="00E35392" w:rsidRPr="00052521" w:rsidRDefault="00E35392" w:rsidP="00B36471">
      <w:pPr>
        <w:tabs>
          <w:tab w:val="left" w:pos="3161"/>
        </w:tabs>
        <w:jc w:val="center"/>
        <w:rPr>
          <w:rFonts w:ascii="Arial" w:hAnsi="Arial" w:cs="Arial"/>
          <w:lang w:val="es-ES"/>
        </w:rPr>
      </w:pPr>
    </w:p>
    <w:p w14:paraId="7D21314E" w14:textId="77777777" w:rsidR="00E35392" w:rsidRPr="00052521" w:rsidRDefault="00E35392" w:rsidP="00B36471">
      <w:pPr>
        <w:tabs>
          <w:tab w:val="left" w:pos="3161"/>
        </w:tabs>
        <w:jc w:val="center"/>
        <w:rPr>
          <w:rFonts w:ascii="Arial" w:hAnsi="Arial" w:cs="Arial"/>
          <w:lang w:val="es-ES"/>
        </w:rPr>
      </w:pPr>
    </w:p>
    <w:p w14:paraId="7D6D6C87" w14:textId="77777777" w:rsidR="00E35392" w:rsidRPr="00052521" w:rsidRDefault="00E35392" w:rsidP="00B36471">
      <w:pPr>
        <w:tabs>
          <w:tab w:val="left" w:pos="3161"/>
        </w:tabs>
        <w:jc w:val="center"/>
        <w:rPr>
          <w:rFonts w:ascii="Arial" w:hAnsi="Arial" w:cs="Arial"/>
          <w:lang w:val="es-ES"/>
        </w:rPr>
      </w:pPr>
    </w:p>
    <w:p w14:paraId="69E9748C" w14:textId="77777777" w:rsidR="00E35392" w:rsidRPr="00052521" w:rsidRDefault="00E35392" w:rsidP="00B36471">
      <w:pPr>
        <w:tabs>
          <w:tab w:val="left" w:pos="3161"/>
        </w:tabs>
        <w:jc w:val="center"/>
        <w:rPr>
          <w:rFonts w:ascii="Arial" w:hAnsi="Arial" w:cs="Arial"/>
          <w:lang w:val="es-ES"/>
        </w:rPr>
      </w:pPr>
    </w:p>
    <w:p w14:paraId="3C29024A" w14:textId="77777777" w:rsidR="00E35392" w:rsidRDefault="00E35392" w:rsidP="00B36471">
      <w:pPr>
        <w:pStyle w:val="Epgrafe"/>
        <w:jc w:val="center"/>
        <w:rPr>
          <w:rFonts w:ascii="Arial" w:hAnsi="Arial" w:cs="Arial"/>
          <w:szCs w:val="22"/>
        </w:rPr>
      </w:pPr>
      <w:bookmarkStart w:id="27" w:name="_Toc425344487"/>
    </w:p>
    <w:p w14:paraId="544D357A" w14:textId="77777777" w:rsidR="00B36471" w:rsidRPr="00B36471" w:rsidRDefault="00B36471" w:rsidP="00B36471"/>
    <w:p w14:paraId="0C49AC26" w14:textId="5AB89625" w:rsidR="00E35392" w:rsidRPr="00052521" w:rsidRDefault="00E35392" w:rsidP="00B36471">
      <w:pPr>
        <w:pStyle w:val="Epgrafe"/>
        <w:jc w:val="center"/>
        <w:rPr>
          <w:rFonts w:ascii="Arial" w:hAnsi="Arial" w:cs="Arial"/>
          <w:szCs w:val="22"/>
          <w:lang w:val="es-ES"/>
        </w:rPr>
      </w:pPr>
      <w:r>
        <w:rPr>
          <w:rFonts w:ascii="Arial" w:hAnsi="Arial" w:cs="Arial"/>
          <w:szCs w:val="22"/>
        </w:rPr>
        <w:t>Imagen</w:t>
      </w:r>
      <w:r w:rsidRPr="00052521">
        <w:rPr>
          <w:rFonts w:ascii="Arial" w:hAnsi="Arial" w:cs="Arial"/>
          <w:szCs w:val="22"/>
        </w:rPr>
        <w:t xml:space="preserve"> </w:t>
      </w:r>
      <w:r>
        <w:rPr>
          <w:rFonts w:ascii="Arial" w:hAnsi="Arial" w:cs="Arial"/>
          <w:szCs w:val="22"/>
        </w:rPr>
        <w:t>2.13.</w:t>
      </w:r>
      <w:r w:rsidRPr="00052521">
        <w:rPr>
          <w:rFonts w:ascii="Arial" w:hAnsi="Arial" w:cs="Arial"/>
          <w:szCs w:val="22"/>
        </w:rPr>
        <w:t xml:space="preserve"> Corrosión en elementos de alumbrado.</w:t>
      </w:r>
      <w:bookmarkEnd w:id="27"/>
    </w:p>
    <w:p w14:paraId="015DEA6D" w14:textId="096A6413" w:rsidR="00E35392" w:rsidRPr="00052521" w:rsidRDefault="00E35392" w:rsidP="00E35392">
      <w:pPr>
        <w:tabs>
          <w:tab w:val="left" w:pos="3161"/>
        </w:tabs>
        <w:rPr>
          <w:rFonts w:ascii="Arial" w:hAnsi="Arial" w:cs="Arial"/>
          <w:lang w:val="es-ES"/>
        </w:rPr>
      </w:pPr>
    </w:p>
    <w:p w14:paraId="0AF7090E" w14:textId="77777777" w:rsidR="00E35392" w:rsidRPr="00052521" w:rsidRDefault="00E35392" w:rsidP="00E35392">
      <w:pPr>
        <w:tabs>
          <w:tab w:val="left" w:pos="3161"/>
        </w:tabs>
        <w:rPr>
          <w:rFonts w:ascii="Arial" w:hAnsi="Arial" w:cs="Arial"/>
          <w:lang w:val="es-ES"/>
        </w:rPr>
      </w:pPr>
    </w:p>
    <w:p w14:paraId="42230D11" w14:textId="7664F45C" w:rsidR="00E35392" w:rsidRPr="00052521" w:rsidRDefault="00B36471" w:rsidP="00E35392">
      <w:pPr>
        <w:tabs>
          <w:tab w:val="left" w:pos="3161"/>
        </w:tabs>
        <w:rPr>
          <w:rFonts w:ascii="Arial" w:hAnsi="Arial" w:cs="Arial"/>
          <w:lang w:val="es-ES"/>
        </w:rPr>
      </w:pPr>
      <w:r w:rsidRPr="00052521">
        <w:rPr>
          <w:rFonts w:ascii="Arial" w:hAnsi="Arial" w:cs="Arial"/>
          <w:noProof/>
          <w:lang w:val="es-ES" w:eastAsia="es-ES"/>
        </w:rPr>
        <w:drawing>
          <wp:anchor distT="0" distB="0" distL="114300" distR="114300" simplePos="0" relativeHeight="251760640" behindDoc="1" locked="0" layoutInCell="1" allowOverlap="1" wp14:anchorId="506770A8" wp14:editId="19FF7558">
            <wp:simplePos x="0" y="0"/>
            <wp:positionH relativeFrom="margin">
              <wp:posOffset>1714500</wp:posOffset>
            </wp:positionH>
            <wp:positionV relativeFrom="paragraph">
              <wp:posOffset>-50800</wp:posOffset>
            </wp:positionV>
            <wp:extent cx="2159635" cy="3601085"/>
            <wp:effectExtent l="25400" t="25400" r="24765" b="31115"/>
            <wp:wrapNone/>
            <wp:docPr id="210" name="Imagen 210" descr="C:\Users\Usuario\Documents\C. VICTORIA\CENAIM\CENAIM-16JULIO2015\20150716_135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ocuments\C. VICTORIA\CENAIM\CENAIM-16JULIO2015\20150716_135328.jpg"/>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2159635" cy="360108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55B9263F" w14:textId="77777777" w:rsidR="00E35392" w:rsidRPr="00052521" w:rsidRDefault="00E35392" w:rsidP="00E35392">
      <w:pPr>
        <w:tabs>
          <w:tab w:val="left" w:pos="3161"/>
        </w:tabs>
        <w:rPr>
          <w:rFonts w:ascii="Arial" w:hAnsi="Arial" w:cs="Arial"/>
          <w:lang w:val="es-ES"/>
        </w:rPr>
      </w:pPr>
    </w:p>
    <w:p w14:paraId="3AFD119C" w14:textId="77777777" w:rsidR="00E35392" w:rsidRPr="00052521" w:rsidRDefault="00E35392" w:rsidP="00E35392">
      <w:pPr>
        <w:tabs>
          <w:tab w:val="left" w:pos="3161"/>
        </w:tabs>
        <w:rPr>
          <w:rFonts w:ascii="Arial" w:hAnsi="Arial" w:cs="Arial"/>
          <w:lang w:val="es-ES"/>
        </w:rPr>
      </w:pPr>
    </w:p>
    <w:p w14:paraId="19995588" w14:textId="77777777" w:rsidR="00E35392" w:rsidRDefault="00E35392" w:rsidP="00E35392">
      <w:pPr>
        <w:pStyle w:val="Epgrafe"/>
        <w:jc w:val="right"/>
        <w:rPr>
          <w:rFonts w:ascii="Arial" w:hAnsi="Arial" w:cs="Arial"/>
          <w:szCs w:val="22"/>
          <w:lang w:val="es-ES"/>
        </w:rPr>
      </w:pPr>
      <w:r w:rsidRPr="00052521">
        <w:rPr>
          <w:rFonts w:ascii="Arial" w:hAnsi="Arial" w:cs="Arial"/>
          <w:szCs w:val="22"/>
          <w:lang w:val="es-ES"/>
        </w:rPr>
        <w:tab/>
      </w:r>
      <w:bookmarkStart w:id="28" w:name="_Toc425344488"/>
    </w:p>
    <w:p w14:paraId="2A72FD4D" w14:textId="77777777" w:rsidR="00E35392" w:rsidRDefault="00E35392" w:rsidP="00E35392">
      <w:pPr>
        <w:pStyle w:val="Epgrafe"/>
        <w:jc w:val="right"/>
        <w:rPr>
          <w:rFonts w:ascii="Arial" w:hAnsi="Arial" w:cs="Arial"/>
          <w:szCs w:val="22"/>
          <w:lang w:val="es-ES"/>
        </w:rPr>
      </w:pPr>
    </w:p>
    <w:p w14:paraId="186C43F9" w14:textId="77777777" w:rsidR="00E35392" w:rsidRDefault="00E35392" w:rsidP="00E35392">
      <w:pPr>
        <w:pStyle w:val="Epgrafe"/>
        <w:jc w:val="right"/>
        <w:rPr>
          <w:rFonts w:ascii="Arial" w:hAnsi="Arial" w:cs="Arial"/>
          <w:szCs w:val="22"/>
          <w:lang w:val="es-ES"/>
        </w:rPr>
      </w:pPr>
    </w:p>
    <w:p w14:paraId="0C786880" w14:textId="77777777" w:rsidR="00E35392" w:rsidRDefault="00E35392" w:rsidP="00E35392">
      <w:pPr>
        <w:pStyle w:val="Epgrafe"/>
        <w:jc w:val="right"/>
        <w:rPr>
          <w:rFonts w:ascii="Arial" w:hAnsi="Arial" w:cs="Arial"/>
          <w:szCs w:val="22"/>
          <w:lang w:val="es-ES"/>
        </w:rPr>
      </w:pPr>
    </w:p>
    <w:p w14:paraId="024D9D18" w14:textId="77777777" w:rsidR="00E35392" w:rsidRDefault="00E35392" w:rsidP="00E35392">
      <w:pPr>
        <w:pStyle w:val="Epgrafe"/>
        <w:jc w:val="right"/>
        <w:rPr>
          <w:rFonts w:ascii="Arial" w:hAnsi="Arial" w:cs="Arial"/>
          <w:szCs w:val="22"/>
          <w:lang w:val="es-ES"/>
        </w:rPr>
      </w:pPr>
    </w:p>
    <w:p w14:paraId="769043BC" w14:textId="77777777" w:rsidR="00E35392" w:rsidRDefault="00E35392" w:rsidP="00E35392">
      <w:pPr>
        <w:pStyle w:val="Epgrafe"/>
        <w:jc w:val="right"/>
        <w:rPr>
          <w:rFonts w:ascii="Arial" w:hAnsi="Arial" w:cs="Arial"/>
          <w:szCs w:val="22"/>
          <w:lang w:val="es-ES"/>
        </w:rPr>
      </w:pPr>
    </w:p>
    <w:p w14:paraId="17836EF9" w14:textId="77777777" w:rsidR="00E35392" w:rsidRPr="00786E6C" w:rsidRDefault="00E35392" w:rsidP="00E35392">
      <w:pPr>
        <w:rPr>
          <w:lang w:val="es-ES"/>
        </w:rPr>
      </w:pPr>
    </w:p>
    <w:p w14:paraId="2845119D" w14:textId="77777777" w:rsidR="00E35392" w:rsidRDefault="00E35392" w:rsidP="00E35392">
      <w:pPr>
        <w:pStyle w:val="Epgrafe"/>
        <w:jc w:val="right"/>
        <w:rPr>
          <w:rFonts w:ascii="Arial" w:hAnsi="Arial" w:cs="Arial"/>
          <w:szCs w:val="22"/>
          <w:lang w:val="es-ES"/>
        </w:rPr>
      </w:pPr>
    </w:p>
    <w:p w14:paraId="38621B69" w14:textId="77777777" w:rsidR="00B36471" w:rsidRDefault="00B36471" w:rsidP="00B36471"/>
    <w:p w14:paraId="26C269B5" w14:textId="77777777" w:rsidR="00B36471" w:rsidRDefault="00B36471" w:rsidP="00B36471"/>
    <w:p w14:paraId="0B5E0113" w14:textId="77777777" w:rsidR="00B36471" w:rsidRDefault="00B36471" w:rsidP="00B36471"/>
    <w:p w14:paraId="305BF1D9" w14:textId="77777777" w:rsidR="00B36471" w:rsidRDefault="00B36471" w:rsidP="00B36471"/>
    <w:p w14:paraId="5259D14C" w14:textId="77777777" w:rsidR="00B36471" w:rsidRPr="00B36471" w:rsidRDefault="00B36471" w:rsidP="00B36471"/>
    <w:p w14:paraId="7CC16EA0" w14:textId="77777777" w:rsidR="00E35392" w:rsidRPr="00052521" w:rsidRDefault="00E35392" w:rsidP="00B36471">
      <w:pPr>
        <w:pStyle w:val="Epgrafe"/>
        <w:jc w:val="center"/>
        <w:rPr>
          <w:rFonts w:ascii="Arial" w:hAnsi="Arial" w:cs="Arial"/>
          <w:szCs w:val="22"/>
          <w:lang w:val="es-ES"/>
        </w:rPr>
      </w:pPr>
      <w:r>
        <w:rPr>
          <w:rFonts w:ascii="Arial" w:hAnsi="Arial" w:cs="Arial"/>
          <w:szCs w:val="22"/>
        </w:rPr>
        <w:t>Imagen</w:t>
      </w:r>
      <w:r w:rsidRPr="00052521">
        <w:rPr>
          <w:rFonts w:ascii="Arial" w:hAnsi="Arial" w:cs="Arial"/>
          <w:szCs w:val="22"/>
        </w:rPr>
        <w:t xml:space="preserve"> </w:t>
      </w:r>
      <w:r>
        <w:rPr>
          <w:rFonts w:ascii="Arial" w:hAnsi="Arial" w:cs="Arial"/>
          <w:szCs w:val="22"/>
        </w:rPr>
        <w:t>2.14.</w:t>
      </w:r>
      <w:r w:rsidRPr="00052521">
        <w:rPr>
          <w:rFonts w:ascii="Arial" w:hAnsi="Arial" w:cs="Arial"/>
          <w:szCs w:val="22"/>
        </w:rPr>
        <w:t xml:space="preserve"> Corrosión en acero de refuerzo en column</w:t>
      </w:r>
      <w:bookmarkEnd w:id="28"/>
      <w:r>
        <w:rPr>
          <w:rFonts w:ascii="Arial" w:hAnsi="Arial" w:cs="Arial"/>
          <w:szCs w:val="22"/>
        </w:rPr>
        <w:t>a</w:t>
      </w:r>
    </w:p>
    <w:p w14:paraId="23BDF1FA" w14:textId="77777777" w:rsidR="00E35392" w:rsidRPr="00052521" w:rsidRDefault="00E35392" w:rsidP="00E35392">
      <w:pPr>
        <w:tabs>
          <w:tab w:val="left" w:pos="3161"/>
        </w:tabs>
        <w:rPr>
          <w:rFonts w:ascii="Arial" w:hAnsi="Arial" w:cs="Arial"/>
        </w:rPr>
      </w:pPr>
      <w:bookmarkStart w:id="29" w:name="_Toc425344463"/>
      <w:r w:rsidRPr="00052521">
        <w:rPr>
          <w:rFonts w:ascii="Arial" w:hAnsi="Arial" w:cs="Arial"/>
          <w:noProof/>
          <w:lang w:val="es-ES" w:eastAsia="es-ES"/>
        </w:rPr>
        <w:drawing>
          <wp:anchor distT="0" distB="0" distL="114300" distR="114300" simplePos="0" relativeHeight="251761664" behindDoc="1" locked="0" layoutInCell="1" allowOverlap="1" wp14:anchorId="2CA99099" wp14:editId="71EEF968">
            <wp:simplePos x="0" y="0"/>
            <wp:positionH relativeFrom="column">
              <wp:posOffset>914400</wp:posOffset>
            </wp:positionH>
            <wp:positionV relativeFrom="paragraph">
              <wp:posOffset>135255</wp:posOffset>
            </wp:positionV>
            <wp:extent cx="3600000" cy="2158987"/>
            <wp:effectExtent l="25400" t="25400" r="32385" b="26035"/>
            <wp:wrapNone/>
            <wp:docPr id="211" name="Imagen 211" descr="C:\Users\Usuario\Documents\C. VICTORIA\CENAIM\CENAIM-16JULIO2015\20150716_135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cuments\C. VICTORIA\CENAIM\CENAIM-16JULIO2015\20150716_135353.jpg"/>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3600000" cy="2158987"/>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bookmarkEnd w:id="29"/>
    </w:p>
    <w:p w14:paraId="247686C1" w14:textId="77777777" w:rsidR="00E35392" w:rsidRDefault="00E35392" w:rsidP="00B36471">
      <w:pPr>
        <w:pStyle w:val="Ttulo1"/>
        <w:numPr>
          <w:ilvl w:val="0"/>
          <w:numId w:val="0"/>
        </w:numPr>
        <w:ind w:left="454"/>
        <w:rPr>
          <w:rFonts w:ascii="Arial" w:hAnsi="Arial"/>
          <w:sz w:val="22"/>
          <w:szCs w:val="22"/>
        </w:rPr>
      </w:pPr>
    </w:p>
    <w:p w14:paraId="71F9743E" w14:textId="77777777" w:rsidR="00B36471" w:rsidRDefault="00B36471" w:rsidP="00B36471"/>
    <w:p w14:paraId="09ED758C" w14:textId="77777777" w:rsidR="00B36471" w:rsidRDefault="00B36471" w:rsidP="00B36471"/>
    <w:p w14:paraId="75C33B9F" w14:textId="77777777" w:rsidR="00B36471" w:rsidRDefault="00B36471" w:rsidP="00B36471"/>
    <w:p w14:paraId="5DD332B4" w14:textId="77777777" w:rsidR="00B36471" w:rsidRDefault="00B36471" w:rsidP="00B36471"/>
    <w:p w14:paraId="0A4D0B9F" w14:textId="77777777" w:rsidR="00B36471" w:rsidRDefault="00B36471" w:rsidP="00B36471"/>
    <w:p w14:paraId="48C37946" w14:textId="77777777" w:rsidR="00B36471" w:rsidRDefault="00B36471" w:rsidP="00B36471"/>
    <w:p w14:paraId="0E105A35" w14:textId="77777777" w:rsidR="00B36471" w:rsidRPr="00B36471" w:rsidRDefault="00B36471" w:rsidP="00B36471"/>
    <w:p w14:paraId="721C6CC2" w14:textId="77777777" w:rsidR="00E35392" w:rsidRPr="00052521" w:rsidRDefault="00E35392" w:rsidP="00E35392">
      <w:pPr>
        <w:pStyle w:val="Epgrafe"/>
        <w:rPr>
          <w:rFonts w:ascii="Arial" w:hAnsi="Arial" w:cs="Arial"/>
          <w:szCs w:val="22"/>
        </w:rPr>
      </w:pPr>
    </w:p>
    <w:p w14:paraId="478535BA" w14:textId="61A57A33" w:rsidR="00E35392" w:rsidRDefault="00E35392" w:rsidP="00B36471">
      <w:pPr>
        <w:pStyle w:val="Epgrafe"/>
        <w:jc w:val="center"/>
        <w:rPr>
          <w:rFonts w:ascii="Arial" w:hAnsi="Arial" w:cs="Arial"/>
          <w:szCs w:val="22"/>
        </w:rPr>
      </w:pPr>
      <w:bookmarkStart w:id="30" w:name="_Toc425344489"/>
      <w:r>
        <w:rPr>
          <w:rFonts w:ascii="Arial" w:hAnsi="Arial" w:cs="Arial"/>
          <w:szCs w:val="22"/>
        </w:rPr>
        <w:t>Imagen 2.15.</w:t>
      </w:r>
      <w:r w:rsidRPr="00052521">
        <w:rPr>
          <w:rFonts w:ascii="Arial" w:hAnsi="Arial" w:cs="Arial"/>
          <w:szCs w:val="22"/>
        </w:rPr>
        <w:t xml:space="preserve"> Planchas de eternit en mal estado.</w:t>
      </w:r>
      <w:bookmarkEnd w:id="30"/>
    </w:p>
    <w:p w14:paraId="41B35DC3" w14:textId="77777777" w:rsidR="00B36471" w:rsidRPr="00B36471" w:rsidRDefault="00B36471" w:rsidP="00B36471"/>
    <w:p w14:paraId="5665E6A9" w14:textId="77777777" w:rsidR="00B36471" w:rsidRDefault="00B36471" w:rsidP="00B36471"/>
    <w:p w14:paraId="1E4ED0AA" w14:textId="77777777" w:rsidR="00B36471" w:rsidRDefault="00B36471" w:rsidP="00B36471"/>
    <w:p w14:paraId="50A7D97B" w14:textId="77777777" w:rsidR="00B36471" w:rsidRDefault="00B36471" w:rsidP="00B36471"/>
    <w:p w14:paraId="524F27B6" w14:textId="77777777" w:rsidR="00B36471" w:rsidRPr="00B36471" w:rsidRDefault="00B36471" w:rsidP="00B36471"/>
    <w:p w14:paraId="5C6B0619" w14:textId="244DEFC3" w:rsidR="00E35392" w:rsidRPr="00052521" w:rsidRDefault="00B36471" w:rsidP="00E35392">
      <w:pPr>
        <w:rPr>
          <w:rFonts w:ascii="Arial" w:hAnsi="Arial" w:cs="Arial"/>
        </w:rPr>
      </w:pPr>
      <w:r w:rsidRPr="00052521">
        <w:rPr>
          <w:rFonts w:ascii="Arial" w:hAnsi="Arial" w:cs="Arial"/>
          <w:noProof/>
          <w:szCs w:val="22"/>
          <w:lang w:val="es-ES" w:eastAsia="es-ES"/>
        </w:rPr>
        <w:lastRenderedPageBreak/>
        <w:drawing>
          <wp:anchor distT="0" distB="0" distL="114300" distR="114300" simplePos="0" relativeHeight="251762688" behindDoc="1" locked="0" layoutInCell="1" allowOverlap="1" wp14:anchorId="74D975C5" wp14:editId="7D286B27">
            <wp:simplePos x="0" y="0"/>
            <wp:positionH relativeFrom="margin">
              <wp:posOffset>114300</wp:posOffset>
            </wp:positionH>
            <wp:positionV relativeFrom="paragraph">
              <wp:posOffset>63500</wp:posOffset>
            </wp:positionV>
            <wp:extent cx="2160000" cy="3602653"/>
            <wp:effectExtent l="25400" t="25400" r="24765" b="29845"/>
            <wp:wrapNone/>
            <wp:docPr id="212" name="Imagen 212" descr="C:\Users\Usuario\Documents\C. VICTORIA\CENAIM\CENAIM-16JULIO2015\20150716_135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ocuments\C. VICTORIA\CENAIM\CENAIM-16JULIO2015\20150716_135425.jpg"/>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2160000" cy="3602653"/>
                    </a:xfrm>
                    <a:prstGeom prst="rect">
                      <a:avLst/>
                    </a:prstGeom>
                    <a:noFill/>
                    <a:ln>
                      <a:solidFill>
                        <a:srgbClr val="FFFFFF"/>
                      </a:solidFill>
                    </a:ln>
                  </pic:spPr>
                </pic:pic>
              </a:graphicData>
            </a:graphic>
            <wp14:sizeRelH relativeFrom="page">
              <wp14:pctWidth>0</wp14:pctWidth>
            </wp14:sizeRelH>
            <wp14:sizeRelV relativeFrom="page">
              <wp14:pctHeight>0</wp14:pctHeight>
            </wp14:sizeRelV>
          </wp:anchor>
        </w:drawing>
      </w:r>
      <w:r w:rsidR="00E35392" w:rsidRPr="00052521">
        <w:rPr>
          <w:rFonts w:ascii="Arial" w:hAnsi="Arial" w:cs="Arial"/>
          <w:noProof/>
          <w:lang w:val="es-ES" w:eastAsia="es-ES"/>
        </w:rPr>
        <w:drawing>
          <wp:anchor distT="0" distB="0" distL="114300" distR="114300" simplePos="0" relativeHeight="251763712" behindDoc="1" locked="0" layoutInCell="1" allowOverlap="1" wp14:anchorId="5B70769E" wp14:editId="5C3DAE72">
            <wp:simplePos x="0" y="0"/>
            <wp:positionH relativeFrom="margin">
              <wp:posOffset>2534920</wp:posOffset>
            </wp:positionH>
            <wp:positionV relativeFrom="paragraph">
              <wp:posOffset>36195</wp:posOffset>
            </wp:positionV>
            <wp:extent cx="3600000" cy="2840356"/>
            <wp:effectExtent l="25400" t="25400" r="32385" b="29845"/>
            <wp:wrapNone/>
            <wp:docPr id="213" name="Imagen 213" descr="C:\Users\Usuario\Documents\C. VICTORIA\CENAIM\CENAIM-16JULIO2015\20150716_135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cuments\C. VICTORIA\CENAIM\CENAIM-16JULIO2015\20150716_135443.jpg"/>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3600000" cy="2840356"/>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10D5CBA5" w14:textId="77777777" w:rsidR="00E35392" w:rsidRPr="00052521" w:rsidRDefault="00E35392" w:rsidP="00E35392">
      <w:pPr>
        <w:rPr>
          <w:rFonts w:ascii="Arial" w:hAnsi="Arial" w:cs="Arial"/>
        </w:rPr>
      </w:pPr>
    </w:p>
    <w:p w14:paraId="74F23541" w14:textId="77777777" w:rsidR="00E35392" w:rsidRPr="00052521" w:rsidRDefault="00E35392" w:rsidP="00E35392">
      <w:pPr>
        <w:rPr>
          <w:rFonts w:ascii="Arial" w:hAnsi="Arial" w:cs="Arial"/>
        </w:rPr>
      </w:pPr>
    </w:p>
    <w:p w14:paraId="0AF20749" w14:textId="77777777" w:rsidR="00E35392" w:rsidRPr="00052521" w:rsidRDefault="00E35392" w:rsidP="00E35392">
      <w:pPr>
        <w:rPr>
          <w:rFonts w:ascii="Arial" w:hAnsi="Arial" w:cs="Arial"/>
        </w:rPr>
      </w:pPr>
    </w:p>
    <w:p w14:paraId="020E3AFD" w14:textId="77777777" w:rsidR="00E35392" w:rsidRPr="00052521" w:rsidRDefault="00E35392" w:rsidP="00E35392">
      <w:pPr>
        <w:rPr>
          <w:rFonts w:ascii="Arial" w:hAnsi="Arial" w:cs="Arial"/>
        </w:rPr>
      </w:pPr>
    </w:p>
    <w:p w14:paraId="76F9A99D" w14:textId="77777777" w:rsidR="00E35392" w:rsidRPr="00052521" w:rsidRDefault="00E35392" w:rsidP="00E35392">
      <w:pPr>
        <w:rPr>
          <w:rFonts w:ascii="Arial" w:hAnsi="Arial" w:cs="Arial"/>
        </w:rPr>
      </w:pPr>
    </w:p>
    <w:p w14:paraId="62ECE498" w14:textId="77777777" w:rsidR="00E35392" w:rsidRPr="00052521" w:rsidRDefault="00E35392" w:rsidP="00E35392">
      <w:pPr>
        <w:rPr>
          <w:rFonts w:ascii="Arial" w:hAnsi="Arial" w:cs="Arial"/>
        </w:rPr>
      </w:pPr>
    </w:p>
    <w:p w14:paraId="350A9607" w14:textId="77777777" w:rsidR="00E35392" w:rsidRPr="00052521" w:rsidRDefault="00E35392" w:rsidP="00E35392">
      <w:pPr>
        <w:rPr>
          <w:rFonts w:ascii="Arial" w:hAnsi="Arial" w:cs="Arial"/>
        </w:rPr>
      </w:pPr>
    </w:p>
    <w:p w14:paraId="722A5937" w14:textId="77777777" w:rsidR="00E35392" w:rsidRPr="00052521" w:rsidRDefault="00E35392" w:rsidP="00E35392">
      <w:pPr>
        <w:rPr>
          <w:rFonts w:ascii="Arial" w:hAnsi="Arial" w:cs="Arial"/>
        </w:rPr>
      </w:pPr>
    </w:p>
    <w:p w14:paraId="5DAD888B" w14:textId="77777777" w:rsidR="00E35392" w:rsidRPr="00052521" w:rsidRDefault="00E35392" w:rsidP="00E35392">
      <w:pPr>
        <w:rPr>
          <w:rFonts w:ascii="Arial" w:hAnsi="Arial" w:cs="Arial"/>
        </w:rPr>
      </w:pPr>
    </w:p>
    <w:p w14:paraId="655C162F" w14:textId="77777777" w:rsidR="00E35392" w:rsidRPr="00052521" w:rsidRDefault="00E35392" w:rsidP="00E35392">
      <w:pPr>
        <w:rPr>
          <w:rFonts w:ascii="Arial" w:hAnsi="Arial" w:cs="Arial"/>
        </w:rPr>
      </w:pPr>
    </w:p>
    <w:p w14:paraId="18CBF32D" w14:textId="77777777" w:rsidR="00E35392" w:rsidRPr="00052521" w:rsidRDefault="00E35392" w:rsidP="00E35392">
      <w:pPr>
        <w:rPr>
          <w:rFonts w:ascii="Arial" w:hAnsi="Arial" w:cs="Arial"/>
        </w:rPr>
      </w:pPr>
    </w:p>
    <w:p w14:paraId="633CC09D" w14:textId="77777777" w:rsidR="00E35392" w:rsidRPr="00052521" w:rsidRDefault="00E35392" w:rsidP="00E35392">
      <w:pPr>
        <w:rPr>
          <w:rFonts w:ascii="Arial" w:hAnsi="Arial" w:cs="Arial"/>
        </w:rPr>
      </w:pPr>
    </w:p>
    <w:p w14:paraId="37C65C74" w14:textId="77777777" w:rsidR="00B36471" w:rsidRDefault="00E35392" w:rsidP="00E35392">
      <w:pPr>
        <w:pStyle w:val="Epgrafe"/>
        <w:rPr>
          <w:rFonts w:ascii="Arial" w:hAnsi="Arial" w:cs="Arial"/>
          <w:szCs w:val="22"/>
        </w:rPr>
      </w:pPr>
      <w:r w:rsidRPr="00052521">
        <w:rPr>
          <w:rFonts w:ascii="Arial" w:hAnsi="Arial" w:cs="Arial"/>
          <w:szCs w:val="22"/>
        </w:rPr>
        <w:tab/>
      </w:r>
      <w:bookmarkStart w:id="31" w:name="_Toc425344490"/>
    </w:p>
    <w:p w14:paraId="50CB4EAD" w14:textId="77777777" w:rsidR="00B36471" w:rsidRDefault="00B36471" w:rsidP="00E35392">
      <w:pPr>
        <w:pStyle w:val="Epgrafe"/>
        <w:rPr>
          <w:rFonts w:ascii="Arial" w:hAnsi="Arial" w:cs="Arial"/>
          <w:szCs w:val="22"/>
        </w:rPr>
      </w:pPr>
    </w:p>
    <w:p w14:paraId="2296278E" w14:textId="77777777" w:rsidR="00B36471" w:rsidRDefault="00B36471" w:rsidP="00E35392">
      <w:pPr>
        <w:pStyle w:val="Epgrafe"/>
        <w:rPr>
          <w:rFonts w:ascii="Arial" w:hAnsi="Arial" w:cs="Arial"/>
          <w:szCs w:val="22"/>
        </w:rPr>
      </w:pPr>
    </w:p>
    <w:p w14:paraId="75782ADB" w14:textId="77777777" w:rsidR="00B36471" w:rsidRDefault="00B36471" w:rsidP="00E35392">
      <w:pPr>
        <w:pStyle w:val="Epgrafe"/>
        <w:rPr>
          <w:rFonts w:ascii="Arial" w:hAnsi="Arial" w:cs="Arial"/>
          <w:szCs w:val="22"/>
        </w:rPr>
      </w:pPr>
    </w:p>
    <w:p w14:paraId="1E10FD36" w14:textId="77777777" w:rsidR="00B36471" w:rsidRDefault="00B36471" w:rsidP="00E35392">
      <w:pPr>
        <w:pStyle w:val="Epgrafe"/>
        <w:rPr>
          <w:rFonts w:ascii="Arial" w:hAnsi="Arial" w:cs="Arial"/>
          <w:szCs w:val="22"/>
        </w:rPr>
      </w:pPr>
    </w:p>
    <w:p w14:paraId="2CB63AE0" w14:textId="4FD59BEA" w:rsidR="00E35392" w:rsidRPr="00052521" w:rsidRDefault="00E35392" w:rsidP="00B36471">
      <w:pPr>
        <w:pStyle w:val="Epgrafe"/>
        <w:jc w:val="center"/>
        <w:rPr>
          <w:rFonts w:ascii="Arial" w:hAnsi="Arial" w:cs="Arial"/>
          <w:szCs w:val="22"/>
        </w:rPr>
      </w:pPr>
      <w:r>
        <w:rPr>
          <w:rFonts w:ascii="Arial" w:hAnsi="Arial" w:cs="Arial"/>
          <w:szCs w:val="22"/>
        </w:rPr>
        <w:t>Imagen 2.16.</w:t>
      </w:r>
      <w:r w:rsidRPr="00052521">
        <w:rPr>
          <w:rFonts w:ascii="Arial" w:hAnsi="Arial" w:cs="Arial"/>
          <w:szCs w:val="22"/>
        </w:rPr>
        <w:t xml:space="preserve"> Corrosión del acero de refuerzo en las columnas con desprendimiento del recubrimiento del hormigón.</w:t>
      </w:r>
      <w:bookmarkEnd w:id="31"/>
    </w:p>
    <w:p w14:paraId="67B81121" w14:textId="5448E4DC" w:rsidR="00E35392" w:rsidRPr="00052521" w:rsidRDefault="00B36471" w:rsidP="00B36471">
      <w:pPr>
        <w:pStyle w:val="Ttulo1"/>
        <w:numPr>
          <w:ilvl w:val="0"/>
          <w:numId w:val="0"/>
        </w:numPr>
        <w:rPr>
          <w:rFonts w:ascii="Arial" w:hAnsi="Arial"/>
        </w:rPr>
      </w:pPr>
      <w:bookmarkStart w:id="32" w:name="_Toc425344464"/>
      <w:r w:rsidRPr="00052521">
        <w:rPr>
          <w:rFonts w:ascii="Arial" w:hAnsi="Arial"/>
          <w:noProof/>
          <w:sz w:val="22"/>
          <w:szCs w:val="22"/>
          <w:lang w:val="es-ES" w:eastAsia="es-ES"/>
        </w:rPr>
        <w:drawing>
          <wp:anchor distT="0" distB="0" distL="114300" distR="114300" simplePos="0" relativeHeight="251764736" behindDoc="1" locked="0" layoutInCell="1" allowOverlap="1" wp14:anchorId="3390B2DD" wp14:editId="11871FB1">
            <wp:simplePos x="0" y="0"/>
            <wp:positionH relativeFrom="margin">
              <wp:posOffset>571500</wp:posOffset>
            </wp:positionH>
            <wp:positionV relativeFrom="paragraph">
              <wp:posOffset>22225</wp:posOffset>
            </wp:positionV>
            <wp:extent cx="2159635" cy="3204845"/>
            <wp:effectExtent l="25400" t="25400" r="24765" b="20955"/>
            <wp:wrapNone/>
            <wp:docPr id="215" name="Imagen 215" descr="C:\Users\Usuario\Documents\C. VICTORIA\CENAIM\CENAIM-16JULIO2015\20150716_135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ocuments\C. VICTORIA\CENAIM\CENAIM-16JULIO2015\20150716_135516.jpg"/>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2159635" cy="320484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r w:rsidR="00E35392" w:rsidRPr="00052521">
        <w:rPr>
          <w:rFonts w:ascii="Arial" w:hAnsi="Arial"/>
          <w:noProof/>
          <w:sz w:val="22"/>
          <w:szCs w:val="22"/>
          <w:lang w:val="es-ES" w:eastAsia="es-ES"/>
        </w:rPr>
        <w:drawing>
          <wp:anchor distT="0" distB="0" distL="114300" distR="114300" simplePos="0" relativeHeight="251765760" behindDoc="1" locked="0" layoutInCell="1" allowOverlap="1" wp14:anchorId="40178399" wp14:editId="4C94D083">
            <wp:simplePos x="0" y="0"/>
            <wp:positionH relativeFrom="margin">
              <wp:posOffset>2781935</wp:posOffset>
            </wp:positionH>
            <wp:positionV relativeFrom="paragraph">
              <wp:posOffset>14605</wp:posOffset>
            </wp:positionV>
            <wp:extent cx="2160000" cy="3106900"/>
            <wp:effectExtent l="25400" t="25400" r="24765" b="17780"/>
            <wp:wrapNone/>
            <wp:docPr id="214" name="Imagen 214" descr="C:\Users\Usuario\Documents\C. VICTORIA\CENAIM\CENAIM-16JULIO2015\20150716_135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ocuments\C. VICTORIA\CENAIM\CENAIM-16JULIO2015\20150716_135523.jpg"/>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2160000" cy="3106900"/>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bookmarkEnd w:id="32"/>
    </w:p>
    <w:p w14:paraId="1B76118E" w14:textId="77777777" w:rsidR="00E35392" w:rsidRPr="00052521" w:rsidRDefault="00E35392" w:rsidP="00E35392">
      <w:pPr>
        <w:rPr>
          <w:rFonts w:ascii="Arial" w:hAnsi="Arial" w:cs="Arial"/>
        </w:rPr>
      </w:pPr>
    </w:p>
    <w:p w14:paraId="1B8C4403" w14:textId="77777777" w:rsidR="00E35392" w:rsidRPr="00052521" w:rsidRDefault="00E35392" w:rsidP="00E35392">
      <w:pPr>
        <w:rPr>
          <w:rFonts w:ascii="Arial" w:hAnsi="Arial" w:cs="Arial"/>
        </w:rPr>
      </w:pPr>
    </w:p>
    <w:p w14:paraId="6F19EF3E" w14:textId="77777777" w:rsidR="00E35392" w:rsidRPr="00052521" w:rsidRDefault="00E35392" w:rsidP="00E35392">
      <w:pPr>
        <w:rPr>
          <w:rFonts w:ascii="Arial" w:hAnsi="Arial" w:cs="Arial"/>
        </w:rPr>
      </w:pPr>
    </w:p>
    <w:p w14:paraId="50FC1AA7" w14:textId="77777777" w:rsidR="00E35392" w:rsidRPr="00052521" w:rsidRDefault="00E35392" w:rsidP="00E35392">
      <w:pPr>
        <w:rPr>
          <w:rFonts w:ascii="Arial" w:hAnsi="Arial" w:cs="Arial"/>
        </w:rPr>
      </w:pPr>
    </w:p>
    <w:p w14:paraId="72975FB1" w14:textId="77777777" w:rsidR="00E35392" w:rsidRPr="00052521" w:rsidRDefault="00E35392" w:rsidP="00E35392">
      <w:pPr>
        <w:rPr>
          <w:rFonts w:ascii="Arial" w:hAnsi="Arial" w:cs="Arial"/>
        </w:rPr>
      </w:pPr>
    </w:p>
    <w:p w14:paraId="343F0023" w14:textId="77777777" w:rsidR="00E35392" w:rsidRPr="00052521" w:rsidRDefault="00E35392" w:rsidP="00E35392">
      <w:pPr>
        <w:rPr>
          <w:rFonts w:ascii="Arial" w:hAnsi="Arial" w:cs="Arial"/>
        </w:rPr>
      </w:pPr>
    </w:p>
    <w:p w14:paraId="6FF51BD9" w14:textId="77777777" w:rsidR="00E35392" w:rsidRPr="00052521" w:rsidRDefault="00E35392" w:rsidP="00E35392">
      <w:pPr>
        <w:rPr>
          <w:rFonts w:ascii="Arial" w:hAnsi="Arial" w:cs="Arial"/>
        </w:rPr>
      </w:pPr>
    </w:p>
    <w:p w14:paraId="293A4B92" w14:textId="77777777" w:rsidR="00E35392" w:rsidRDefault="00E35392" w:rsidP="00E35392">
      <w:pPr>
        <w:pStyle w:val="Epgrafe"/>
        <w:rPr>
          <w:rFonts w:ascii="Arial" w:hAnsi="Arial" w:cs="Arial"/>
          <w:szCs w:val="22"/>
        </w:rPr>
      </w:pPr>
      <w:bookmarkStart w:id="33" w:name="_Toc425344492"/>
    </w:p>
    <w:p w14:paraId="22B3071A" w14:textId="77777777" w:rsidR="00B36471" w:rsidRDefault="00B36471" w:rsidP="00E35392">
      <w:pPr>
        <w:pStyle w:val="Epgrafe"/>
        <w:rPr>
          <w:rFonts w:ascii="Arial" w:hAnsi="Arial" w:cs="Arial"/>
          <w:szCs w:val="22"/>
        </w:rPr>
      </w:pPr>
    </w:p>
    <w:p w14:paraId="6BCBE4A1" w14:textId="77777777" w:rsidR="00B36471" w:rsidRDefault="00B36471" w:rsidP="00E35392">
      <w:pPr>
        <w:pStyle w:val="Epgrafe"/>
        <w:rPr>
          <w:rFonts w:ascii="Arial" w:hAnsi="Arial" w:cs="Arial"/>
          <w:szCs w:val="22"/>
        </w:rPr>
      </w:pPr>
    </w:p>
    <w:p w14:paraId="25C4977C" w14:textId="77777777" w:rsidR="00B36471" w:rsidRPr="00B36471" w:rsidRDefault="00B36471" w:rsidP="00B36471"/>
    <w:p w14:paraId="080ED453" w14:textId="77777777" w:rsidR="00B36471" w:rsidRDefault="00B36471" w:rsidP="00E35392">
      <w:pPr>
        <w:pStyle w:val="Epgrafe"/>
        <w:rPr>
          <w:rFonts w:ascii="Arial" w:hAnsi="Arial" w:cs="Arial"/>
          <w:szCs w:val="22"/>
        </w:rPr>
      </w:pPr>
    </w:p>
    <w:p w14:paraId="3BF433EB" w14:textId="77777777" w:rsidR="00B36471" w:rsidRDefault="00B36471" w:rsidP="00E35392">
      <w:pPr>
        <w:pStyle w:val="Epgrafe"/>
        <w:rPr>
          <w:rFonts w:ascii="Arial" w:hAnsi="Arial" w:cs="Arial"/>
          <w:szCs w:val="22"/>
        </w:rPr>
      </w:pPr>
    </w:p>
    <w:p w14:paraId="649A1D84" w14:textId="77777777" w:rsidR="00B36471" w:rsidRPr="00052521" w:rsidRDefault="00B36471" w:rsidP="00B36471">
      <w:pPr>
        <w:pStyle w:val="Epgrafe"/>
        <w:jc w:val="center"/>
        <w:rPr>
          <w:rFonts w:ascii="Arial" w:hAnsi="Arial" w:cs="Arial"/>
          <w:szCs w:val="22"/>
        </w:rPr>
      </w:pPr>
      <w:bookmarkStart w:id="34" w:name="_Toc425344491"/>
      <w:r>
        <w:rPr>
          <w:rFonts w:ascii="Arial" w:hAnsi="Arial" w:cs="Arial"/>
          <w:szCs w:val="22"/>
        </w:rPr>
        <w:t>Imagen</w:t>
      </w:r>
      <w:r w:rsidRPr="00052521">
        <w:rPr>
          <w:rFonts w:ascii="Arial" w:hAnsi="Arial" w:cs="Arial"/>
          <w:szCs w:val="22"/>
        </w:rPr>
        <w:t xml:space="preserve"> </w:t>
      </w:r>
      <w:r>
        <w:rPr>
          <w:rFonts w:ascii="Arial" w:hAnsi="Arial" w:cs="Arial"/>
          <w:szCs w:val="22"/>
        </w:rPr>
        <w:t>2.17.</w:t>
      </w:r>
      <w:r w:rsidRPr="00052521">
        <w:rPr>
          <w:rFonts w:ascii="Arial" w:hAnsi="Arial" w:cs="Arial"/>
          <w:szCs w:val="22"/>
        </w:rPr>
        <w:t xml:space="preserve"> Batientes de madera podridos</w:t>
      </w:r>
      <w:bookmarkEnd w:id="34"/>
    </w:p>
    <w:p w14:paraId="227887F4" w14:textId="77777777" w:rsidR="00B36471" w:rsidRDefault="00B36471" w:rsidP="00E35392">
      <w:pPr>
        <w:pStyle w:val="Epgrafe"/>
        <w:rPr>
          <w:rFonts w:ascii="Arial" w:hAnsi="Arial" w:cs="Arial"/>
          <w:szCs w:val="22"/>
        </w:rPr>
      </w:pPr>
    </w:p>
    <w:p w14:paraId="79732B86" w14:textId="4A7801E4" w:rsidR="00B36471" w:rsidRDefault="00B36471" w:rsidP="00B36471">
      <w:bookmarkStart w:id="35" w:name="_Toc425344465"/>
      <w:r w:rsidRPr="00052521">
        <w:rPr>
          <w:rFonts w:ascii="Arial" w:hAnsi="Arial" w:cs="Arial"/>
          <w:noProof/>
          <w:szCs w:val="22"/>
          <w:lang w:val="es-ES" w:eastAsia="es-ES"/>
        </w:rPr>
        <w:lastRenderedPageBreak/>
        <w:drawing>
          <wp:anchor distT="0" distB="0" distL="114300" distR="114300" simplePos="0" relativeHeight="251783168" behindDoc="1" locked="0" layoutInCell="1" allowOverlap="1" wp14:anchorId="28083550" wp14:editId="37547E99">
            <wp:simplePos x="0" y="0"/>
            <wp:positionH relativeFrom="margin">
              <wp:posOffset>1371600</wp:posOffset>
            </wp:positionH>
            <wp:positionV relativeFrom="paragraph">
              <wp:posOffset>-50800</wp:posOffset>
            </wp:positionV>
            <wp:extent cx="3370439" cy="2023056"/>
            <wp:effectExtent l="25400" t="25400" r="33655" b="34925"/>
            <wp:wrapNone/>
            <wp:docPr id="223" name="Imagen 223" descr="C:\Users\Usuario\Documents\C. VICTORIA\CENAIM\CENAIM-16JULIO2015\20150716_135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Documents\C. VICTORIA\CENAIM\CENAIM-16JULIO2015\20150716_135646.jpg"/>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3371339" cy="2023596"/>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bookmarkEnd w:id="35"/>
    </w:p>
    <w:p w14:paraId="5259A040" w14:textId="2D0240AD" w:rsidR="00B36471" w:rsidRDefault="00B36471" w:rsidP="00B36471"/>
    <w:p w14:paraId="536598BB" w14:textId="77777777" w:rsidR="00B36471" w:rsidRDefault="00B36471" w:rsidP="00B36471"/>
    <w:p w14:paraId="7BA123D5" w14:textId="77777777" w:rsidR="00B36471" w:rsidRDefault="00B36471" w:rsidP="00B36471"/>
    <w:p w14:paraId="6FE8A3C7" w14:textId="77777777" w:rsidR="00B36471" w:rsidRDefault="00B36471" w:rsidP="00B36471"/>
    <w:p w14:paraId="4ADFFDCE" w14:textId="77777777" w:rsidR="00B36471" w:rsidRPr="00B36471" w:rsidRDefault="00B36471" w:rsidP="00B36471"/>
    <w:p w14:paraId="50669A36" w14:textId="77777777" w:rsidR="00B36471" w:rsidRDefault="00B36471" w:rsidP="00B36471">
      <w:pPr>
        <w:pStyle w:val="Epgrafe"/>
        <w:rPr>
          <w:rFonts w:ascii="Arial" w:hAnsi="Arial" w:cs="Arial"/>
          <w:szCs w:val="22"/>
        </w:rPr>
      </w:pPr>
    </w:p>
    <w:p w14:paraId="0B36EF73" w14:textId="77777777" w:rsidR="00B36471" w:rsidRDefault="00B36471" w:rsidP="00B36471">
      <w:pPr>
        <w:pStyle w:val="Epgrafe"/>
        <w:rPr>
          <w:rFonts w:ascii="Arial" w:hAnsi="Arial" w:cs="Arial"/>
          <w:szCs w:val="22"/>
        </w:rPr>
      </w:pPr>
    </w:p>
    <w:p w14:paraId="1327B33F" w14:textId="77777777" w:rsidR="00B36471" w:rsidRDefault="00B36471" w:rsidP="00B36471">
      <w:pPr>
        <w:pStyle w:val="Epgrafe"/>
        <w:rPr>
          <w:rFonts w:ascii="Arial" w:hAnsi="Arial" w:cs="Arial"/>
          <w:szCs w:val="22"/>
        </w:rPr>
      </w:pPr>
    </w:p>
    <w:p w14:paraId="3C71DDB5" w14:textId="77777777" w:rsidR="00E35392" w:rsidRPr="00052521" w:rsidRDefault="00E35392" w:rsidP="00B36471">
      <w:pPr>
        <w:pStyle w:val="Epgrafe"/>
        <w:jc w:val="center"/>
        <w:rPr>
          <w:rFonts w:ascii="Arial" w:hAnsi="Arial" w:cs="Arial"/>
          <w:szCs w:val="22"/>
        </w:rPr>
      </w:pPr>
      <w:r>
        <w:rPr>
          <w:rFonts w:ascii="Arial" w:hAnsi="Arial" w:cs="Arial"/>
          <w:szCs w:val="22"/>
        </w:rPr>
        <w:t>Imagen</w:t>
      </w:r>
      <w:r w:rsidRPr="00052521">
        <w:rPr>
          <w:rFonts w:ascii="Arial" w:hAnsi="Arial" w:cs="Arial"/>
          <w:szCs w:val="22"/>
        </w:rPr>
        <w:t xml:space="preserve"> </w:t>
      </w:r>
      <w:r>
        <w:rPr>
          <w:rFonts w:ascii="Arial" w:hAnsi="Arial" w:cs="Arial"/>
          <w:szCs w:val="22"/>
        </w:rPr>
        <w:t>2.18.</w:t>
      </w:r>
      <w:r w:rsidRPr="00052521">
        <w:rPr>
          <w:rFonts w:ascii="Arial" w:hAnsi="Arial" w:cs="Arial"/>
          <w:szCs w:val="22"/>
        </w:rPr>
        <w:t xml:space="preserve"> Losa superior de sistema destrozada por efecto de la corrosión del acero de refuerzo.</w:t>
      </w:r>
      <w:bookmarkEnd w:id="33"/>
    </w:p>
    <w:p w14:paraId="77532F09" w14:textId="362CD402" w:rsidR="00E35392" w:rsidRPr="00052521" w:rsidRDefault="00B36471" w:rsidP="00E35392">
      <w:pPr>
        <w:rPr>
          <w:rFonts w:ascii="Arial" w:hAnsi="Arial" w:cs="Arial"/>
        </w:rPr>
      </w:pPr>
      <w:r w:rsidRPr="00052521">
        <w:rPr>
          <w:rFonts w:ascii="Arial" w:hAnsi="Arial" w:cs="Arial"/>
          <w:noProof/>
          <w:lang w:val="es-ES" w:eastAsia="es-ES"/>
        </w:rPr>
        <w:drawing>
          <wp:anchor distT="0" distB="0" distL="114300" distR="114300" simplePos="0" relativeHeight="251767808" behindDoc="1" locked="0" layoutInCell="1" allowOverlap="1" wp14:anchorId="7CFD317C" wp14:editId="478378DD">
            <wp:simplePos x="0" y="0"/>
            <wp:positionH relativeFrom="column">
              <wp:posOffset>1257300</wp:posOffset>
            </wp:positionH>
            <wp:positionV relativeFrom="paragraph">
              <wp:posOffset>43815</wp:posOffset>
            </wp:positionV>
            <wp:extent cx="3485515" cy="2092293"/>
            <wp:effectExtent l="25400" t="25400" r="19685" b="16510"/>
            <wp:wrapNone/>
            <wp:docPr id="217" name="Imagen 217" descr="C:\Users\Usuario\Documents\C. VICTORIA\CENAIM\CENAIM-16JULIO2015\20150716_135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Documents\C. VICTORIA\CENAIM\CENAIM-16JULIO2015\20150716_135805.jpg"/>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3485515" cy="2092293"/>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4D4054A5" w14:textId="2D1C6A75" w:rsidR="00E35392" w:rsidRPr="00052521" w:rsidRDefault="00E35392" w:rsidP="00B36471">
      <w:pPr>
        <w:jc w:val="center"/>
        <w:rPr>
          <w:rFonts w:ascii="Arial" w:hAnsi="Arial" w:cs="Arial"/>
        </w:rPr>
      </w:pPr>
    </w:p>
    <w:p w14:paraId="37FC18D5" w14:textId="77777777" w:rsidR="00E35392" w:rsidRPr="00052521" w:rsidRDefault="00E35392" w:rsidP="00B36471">
      <w:pPr>
        <w:jc w:val="center"/>
        <w:rPr>
          <w:rFonts w:ascii="Arial" w:hAnsi="Arial" w:cs="Arial"/>
        </w:rPr>
      </w:pPr>
    </w:p>
    <w:p w14:paraId="5D516384" w14:textId="77777777" w:rsidR="00E35392" w:rsidRPr="00052521" w:rsidRDefault="00E35392" w:rsidP="00B36471">
      <w:pPr>
        <w:jc w:val="center"/>
        <w:rPr>
          <w:rFonts w:ascii="Arial" w:hAnsi="Arial" w:cs="Arial"/>
        </w:rPr>
      </w:pPr>
    </w:p>
    <w:p w14:paraId="1663AB61" w14:textId="77777777" w:rsidR="00E35392" w:rsidRPr="00052521" w:rsidRDefault="00E35392" w:rsidP="00B36471">
      <w:pPr>
        <w:jc w:val="center"/>
        <w:rPr>
          <w:rFonts w:ascii="Arial" w:hAnsi="Arial" w:cs="Arial"/>
        </w:rPr>
      </w:pPr>
    </w:p>
    <w:p w14:paraId="08B25559" w14:textId="77777777" w:rsidR="00E35392" w:rsidRPr="00052521" w:rsidRDefault="00E35392" w:rsidP="00B36471">
      <w:pPr>
        <w:jc w:val="center"/>
        <w:rPr>
          <w:rFonts w:ascii="Arial" w:hAnsi="Arial" w:cs="Arial"/>
        </w:rPr>
      </w:pPr>
    </w:p>
    <w:p w14:paraId="3C80F825" w14:textId="77777777" w:rsidR="00E35392" w:rsidRPr="00052521" w:rsidRDefault="00E35392" w:rsidP="00B36471">
      <w:pPr>
        <w:jc w:val="center"/>
        <w:rPr>
          <w:rFonts w:ascii="Arial" w:hAnsi="Arial" w:cs="Arial"/>
        </w:rPr>
      </w:pPr>
    </w:p>
    <w:p w14:paraId="3ABC81DA" w14:textId="77777777" w:rsidR="00E35392" w:rsidRPr="00052521" w:rsidRDefault="00E35392" w:rsidP="00B36471">
      <w:pPr>
        <w:jc w:val="center"/>
        <w:rPr>
          <w:rFonts w:ascii="Arial" w:hAnsi="Arial" w:cs="Arial"/>
        </w:rPr>
      </w:pPr>
    </w:p>
    <w:p w14:paraId="6CCE5CF0" w14:textId="77777777" w:rsidR="00E35392" w:rsidRPr="00052521" w:rsidRDefault="00E35392" w:rsidP="00B36471">
      <w:pPr>
        <w:jc w:val="center"/>
        <w:rPr>
          <w:rFonts w:ascii="Arial" w:hAnsi="Arial" w:cs="Arial"/>
        </w:rPr>
      </w:pPr>
    </w:p>
    <w:p w14:paraId="35B795BC" w14:textId="77777777" w:rsidR="00E35392" w:rsidRDefault="00E35392" w:rsidP="00B36471">
      <w:pPr>
        <w:pStyle w:val="Epgrafe"/>
        <w:rPr>
          <w:rFonts w:ascii="Arial" w:hAnsi="Arial" w:cs="Arial"/>
          <w:szCs w:val="22"/>
        </w:rPr>
      </w:pPr>
      <w:bookmarkStart w:id="36" w:name="_Toc425344493"/>
    </w:p>
    <w:p w14:paraId="5EF82E1A" w14:textId="6F4A2ADD" w:rsidR="00E35392" w:rsidRPr="00052521" w:rsidRDefault="00E35392" w:rsidP="00B36471">
      <w:pPr>
        <w:pStyle w:val="Epgrafe"/>
        <w:jc w:val="center"/>
        <w:rPr>
          <w:rFonts w:ascii="Arial" w:hAnsi="Arial" w:cs="Arial"/>
          <w:szCs w:val="22"/>
        </w:rPr>
      </w:pPr>
      <w:r>
        <w:rPr>
          <w:rFonts w:ascii="Arial" w:hAnsi="Arial" w:cs="Arial"/>
          <w:szCs w:val="22"/>
        </w:rPr>
        <w:t>Imagen 2.19.</w:t>
      </w:r>
      <w:r w:rsidRPr="00052521">
        <w:rPr>
          <w:rFonts w:ascii="Arial" w:hAnsi="Arial" w:cs="Arial"/>
          <w:szCs w:val="22"/>
        </w:rPr>
        <w:t xml:space="preserve"> Elementos de madera para cubierta en deficiente estado de conservación.</w:t>
      </w:r>
      <w:bookmarkEnd w:id="36"/>
    </w:p>
    <w:p w14:paraId="720D8F5B" w14:textId="17BBE354" w:rsidR="00E35392" w:rsidRPr="00052521" w:rsidRDefault="00B36471" w:rsidP="00B36471">
      <w:pPr>
        <w:jc w:val="center"/>
        <w:rPr>
          <w:rFonts w:ascii="Arial" w:hAnsi="Arial" w:cs="Arial"/>
        </w:rPr>
      </w:pPr>
      <w:r w:rsidRPr="00052521">
        <w:rPr>
          <w:rFonts w:ascii="Arial" w:hAnsi="Arial" w:cs="Arial"/>
          <w:noProof/>
          <w:szCs w:val="22"/>
          <w:lang w:val="es-ES" w:eastAsia="es-ES"/>
        </w:rPr>
        <w:drawing>
          <wp:anchor distT="0" distB="0" distL="114300" distR="114300" simplePos="0" relativeHeight="251768832" behindDoc="1" locked="0" layoutInCell="1" allowOverlap="1" wp14:anchorId="4338F359" wp14:editId="1E0CD8D2">
            <wp:simplePos x="0" y="0"/>
            <wp:positionH relativeFrom="margin">
              <wp:posOffset>2057400</wp:posOffset>
            </wp:positionH>
            <wp:positionV relativeFrom="paragraph">
              <wp:posOffset>37465</wp:posOffset>
            </wp:positionV>
            <wp:extent cx="2056765" cy="2873375"/>
            <wp:effectExtent l="25400" t="25400" r="26035" b="22225"/>
            <wp:wrapNone/>
            <wp:docPr id="218" name="Imagen 218" descr="C:\Users\Usuario\Documents\C. VICTORIA\CENAIM\CENAIM-16JULIO2015\20150716_135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uario\Documents\C. VICTORIA\CENAIM\CENAIM-16JULIO2015\20150716_135836.jpg"/>
                    <pic:cNvPicPr>
                      <a:picLocks noChangeAspect="1" noChangeArrowheads="1"/>
                    </pic:cNvPicPr>
                  </pic:nvPicPr>
                  <pic:blipFill rotWithShape="1">
                    <a:blip r:embed="rId50" cstate="screen">
                      <a:extLst>
                        <a:ext uri="{28A0092B-C50C-407E-A947-70E740481C1C}">
                          <a14:useLocalDpi xmlns:a14="http://schemas.microsoft.com/office/drawing/2010/main"/>
                        </a:ext>
                      </a:extLst>
                    </a:blip>
                    <a:srcRect/>
                    <a:stretch/>
                  </pic:blipFill>
                  <pic:spPr bwMode="auto">
                    <a:xfrm>
                      <a:off x="0" y="0"/>
                      <a:ext cx="2056765" cy="2873375"/>
                    </a:xfrm>
                    <a:prstGeom prst="rect">
                      <a:avLst/>
                    </a:prstGeom>
                    <a:noFill/>
                    <a:ln w="9525" cap="flat" cmpd="sng" algn="ctr">
                      <a:solidFill>
                        <a:srgbClr val="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419630" w14:textId="1FA4FE48" w:rsidR="00E35392" w:rsidRPr="00052521" w:rsidRDefault="00E35392" w:rsidP="00B36471">
      <w:pPr>
        <w:jc w:val="center"/>
        <w:rPr>
          <w:rFonts w:ascii="Arial" w:hAnsi="Arial" w:cs="Arial"/>
        </w:rPr>
      </w:pPr>
    </w:p>
    <w:p w14:paraId="282B7A4B" w14:textId="77777777" w:rsidR="00E35392" w:rsidRPr="00052521" w:rsidRDefault="00E35392" w:rsidP="00B36471">
      <w:pPr>
        <w:jc w:val="center"/>
        <w:rPr>
          <w:rFonts w:ascii="Arial" w:hAnsi="Arial" w:cs="Arial"/>
        </w:rPr>
      </w:pPr>
    </w:p>
    <w:p w14:paraId="26FF5455" w14:textId="77777777" w:rsidR="00E35392" w:rsidRPr="00052521" w:rsidRDefault="00E35392" w:rsidP="00B36471">
      <w:pPr>
        <w:jc w:val="center"/>
        <w:rPr>
          <w:rFonts w:ascii="Arial" w:hAnsi="Arial" w:cs="Arial"/>
        </w:rPr>
      </w:pPr>
    </w:p>
    <w:p w14:paraId="2C53067D" w14:textId="77777777" w:rsidR="00E35392" w:rsidRPr="00052521" w:rsidRDefault="00E35392" w:rsidP="00B36471">
      <w:pPr>
        <w:jc w:val="center"/>
        <w:rPr>
          <w:rFonts w:ascii="Arial" w:hAnsi="Arial" w:cs="Arial"/>
        </w:rPr>
      </w:pPr>
    </w:p>
    <w:p w14:paraId="082CB970" w14:textId="77777777" w:rsidR="00E35392" w:rsidRPr="00052521" w:rsidRDefault="00E35392" w:rsidP="00B36471">
      <w:pPr>
        <w:jc w:val="center"/>
        <w:rPr>
          <w:rFonts w:ascii="Arial" w:hAnsi="Arial" w:cs="Arial"/>
        </w:rPr>
      </w:pPr>
    </w:p>
    <w:p w14:paraId="36D2B0DD" w14:textId="77777777" w:rsidR="00E35392" w:rsidRPr="00052521" w:rsidRDefault="00E35392" w:rsidP="00B36471">
      <w:pPr>
        <w:jc w:val="center"/>
        <w:rPr>
          <w:rFonts w:ascii="Arial" w:hAnsi="Arial" w:cs="Arial"/>
        </w:rPr>
      </w:pPr>
    </w:p>
    <w:p w14:paraId="4BD7EA72" w14:textId="77777777" w:rsidR="00E35392" w:rsidRPr="00052521" w:rsidRDefault="00E35392" w:rsidP="00B36471">
      <w:pPr>
        <w:jc w:val="center"/>
        <w:rPr>
          <w:rFonts w:ascii="Arial" w:hAnsi="Arial" w:cs="Arial"/>
        </w:rPr>
      </w:pPr>
    </w:p>
    <w:p w14:paraId="354A014A" w14:textId="77777777" w:rsidR="00E35392" w:rsidRPr="00052521" w:rsidRDefault="00E35392" w:rsidP="00B36471">
      <w:pPr>
        <w:jc w:val="center"/>
        <w:rPr>
          <w:rFonts w:ascii="Arial" w:hAnsi="Arial" w:cs="Arial"/>
        </w:rPr>
      </w:pPr>
    </w:p>
    <w:p w14:paraId="7320409B" w14:textId="77777777" w:rsidR="00E35392" w:rsidRPr="00052521" w:rsidRDefault="00E35392" w:rsidP="00B36471">
      <w:pPr>
        <w:jc w:val="center"/>
        <w:rPr>
          <w:rFonts w:ascii="Arial" w:hAnsi="Arial" w:cs="Arial"/>
        </w:rPr>
      </w:pPr>
    </w:p>
    <w:p w14:paraId="375B7A83" w14:textId="77777777" w:rsidR="00E35392" w:rsidRPr="00052521" w:rsidRDefault="00E35392" w:rsidP="00B36471">
      <w:pPr>
        <w:jc w:val="center"/>
        <w:rPr>
          <w:rFonts w:ascii="Arial" w:hAnsi="Arial" w:cs="Arial"/>
        </w:rPr>
      </w:pPr>
    </w:p>
    <w:p w14:paraId="4B77C556" w14:textId="77777777" w:rsidR="00E35392" w:rsidRDefault="00E35392" w:rsidP="00B36471">
      <w:pPr>
        <w:jc w:val="center"/>
        <w:rPr>
          <w:rFonts w:ascii="Arial" w:hAnsi="Arial" w:cs="Arial"/>
        </w:rPr>
      </w:pPr>
    </w:p>
    <w:p w14:paraId="18227116" w14:textId="77777777" w:rsidR="00B36471" w:rsidRDefault="00B36471" w:rsidP="00B36471">
      <w:pPr>
        <w:jc w:val="center"/>
        <w:rPr>
          <w:rFonts w:ascii="Arial" w:hAnsi="Arial" w:cs="Arial"/>
        </w:rPr>
      </w:pPr>
    </w:p>
    <w:p w14:paraId="4CDA5499" w14:textId="77777777" w:rsidR="00E35392" w:rsidRPr="00052521" w:rsidRDefault="00E35392" w:rsidP="00B36471">
      <w:pPr>
        <w:jc w:val="center"/>
        <w:rPr>
          <w:rFonts w:ascii="Arial" w:hAnsi="Arial" w:cs="Arial"/>
        </w:rPr>
      </w:pPr>
    </w:p>
    <w:p w14:paraId="6EEC620C" w14:textId="0E33BCD0" w:rsidR="00E35392" w:rsidRDefault="00E35392" w:rsidP="00B36471">
      <w:pPr>
        <w:pStyle w:val="Epgrafe"/>
        <w:jc w:val="center"/>
        <w:rPr>
          <w:rFonts w:ascii="Arial" w:hAnsi="Arial" w:cs="Arial"/>
          <w:szCs w:val="22"/>
        </w:rPr>
      </w:pPr>
      <w:bookmarkStart w:id="37" w:name="_Toc425344494"/>
      <w:r>
        <w:rPr>
          <w:rFonts w:ascii="Arial" w:hAnsi="Arial" w:cs="Arial"/>
          <w:szCs w:val="22"/>
        </w:rPr>
        <w:t>Imagen 2.20.</w:t>
      </w:r>
      <w:r w:rsidRPr="00052521">
        <w:rPr>
          <w:rFonts w:ascii="Arial" w:hAnsi="Arial" w:cs="Arial"/>
          <w:szCs w:val="22"/>
        </w:rPr>
        <w:t xml:space="preserve"> Acero expuesto y corroído en columnas de hormigón armado.</w:t>
      </w:r>
      <w:bookmarkEnd w:id="37"/>
    </w:p>
    <w:p w14:paraId="7D7A58D9" w14:textId="71DF3513" w:rsidR="00E35392" w:rsidRPr="00A156B3" w:rsidRDefault="00B36471" w:rsidP="00B36471">
      <w:pPr>
        <w:jc w:val="center"/>
      </w:pPr>
      <w:r w:rsidRPr="00052521">
        <w:rPr>
          <w:rFonts w:ascii="Arial" w:hAnsi="Arial" w:cs="Arial"/>
          <w:noProof/>
          <w:lang w:val="es-ES" w:eastAsia="es-ES"/>
        </w:rPr>
        <w:lastRenderedPageBreak/>
        <w:drawing>
          <wp:anchor distT="0" distB="0" distL="114300" distR="114300" simplePos="0" relativeHeight="251769856" behindDoc="1" locked="0" layoutInCell="1" allowOverlap="1" wp14:anchorId="74B55D19" wp14:editId="1B041EFA">
            <wp:simplePos x="0" y="0"/>
            <wp:positionH relativeFrom="margin">
              <wp:posOffset>1143000</wp:posOffset>
            </wp:positionH>
            <wp:positionV relativeFrom="paragraph">
              <wp:posOffset>-50800</wp:posOffset>
            </wp:positionV>
            <wp:extent cx="3256280" cy="1954530"/>
            <wp:effectExtent l="25400" t="25400" r="20320" b="26670"/>
            <wp:wrapNone/>
            <wp:docPr id="219" name="Imagen 219" descr="C:\Users\Usuario\Documents\C. VICTORIA\CENAIM\CENAIM-16JULIO2015\20150716_140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Documents\C. VICTORIA\CENAIM\CENAIM-16JULIO2015\20150716_140237.jpg"/>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3256280" cy="1954530"/>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59AF6BA6" w14:textId="77777777" w:rsidR="00E35392" w:rsidRPr="00052521" w:rsidRDefault="00E35392" w:rsidP="00B36471">
      <w:pPr>
        <w:jc w:val="center"/>
        <w:rPr>
          <w:rFonts w:ascii="Arial" w:hAnsi="Arial" w:cs="Arial"/>
        </w:rPr>
      </w:pPr>
    </w:p>
    <w:p w14:paraId="39C1B205" w14:textId="77777777" w:rsidR="00E35392" w:rsidRPr="00052521" w:rsidRDefault="00E35392" w:rsidP="00B36471">
      <w:pPr>
        <w:jc w:val="center"/>
        <w:rPr>
          <w:rFonts w:ascii="Arial" w:hAnsi="Arial" w:cs="Arial"/>
        </w:rPr>
      </w:pPr>
    </w:p>
    <w:p w14:paraId="56D7472D" w14:textId="77777777" w:rsidR="00E35392" w:rsidRPr="00052521" w:rsidRDefault="00E35392" w:rsidP="00B36471">
      <w:pPr>
        <w:jc w:val="center"/>
        <w:rPr>
          <w:rFonts w:ascii="Arial" w:hAnsi="Arial" w:cs="Arial"/>
        </w:rPr>
      </w:pPr>
    </w:p>
    <w:p w14:paraId="1BD26FA1" w14:textId="77777777" w:rsidR="00E35392" w:rsidRPr="00052521" w:rsidRDefault="00E35392" w:rsidP="00B36471">
      <w:pPr>
        <w:jc w:val="center"/>
        <w:rPr>
          <w:rFonts w:ascii="Arial" w:hAnsi="Arial" w:cs="Arial"/>
        </w:rPr>
      </w:pPr>
    </w:p>
    <w:p w14:paraId="731124A3" w14:textId="77777777" w:rsidR="00E35392" w:rsidRPr="00052521" w:rsidRDefault="00E35392" w:rsidP="00B36471">
      <w:pPr>
        <w:jc w:val="center"/>
        <w:rPr>
          <w:rFonts w:ascii="Arial" w:hAnsi="Arial" w:cs="Arial"/>
        </w:rPr>
      </w:pPr>
    </w:p>
    <w:p w14:paraId="73B78769" w14:textId="77777777" w:rsidR="00E35392" w:rsidRPr="00052521" w:rsidRDefault="00E35392" w:rsidP="00B36471">
      <w:pPr>
        <w:jc w:val="center"/>
        <w:rPr>
          <w:rFonts w:ascii="Arial" w:hAnsi="Arial" w:cs="Arial"/>
        </w:rPr>
      </w:pPr>
    </w:p>
    <w:p w14:paraId="62D2AD45" w14:textId="77777777" w:rsidR="00E35392" w:rsidRPr="00052521" w:rsidRDefault="00E35392" w:rsidP="00B36471">
      <w:pPr>
        <w:jc w:val="center"/>
        <w:rPr>
          <w:rFonts w:ascii="Arial" w:hAnsi="Arial" w:cs="Arial"/>
        </w:rPr>
      </w:pPr>
    </w:p>
    <w:p w14:paraId="0CE56927" w14:textId="77777777" w:rsidR="00E35392" w:rsidRPr="00052521" w:rsidRDefault="00E35392" w:rsidP="00B36471">
      <w:pPr>
        <w:jc w:val="center"/>
        <w:rPr>
          <w:rFonts w:ascii="Arial" w:hAnsi="Arial" w:cs="Arial"/>
        </w:rPr>
      </w:pPr>
    </w:p>
    <w:p w14:paraId="57FFC253" w14:textId="406CF732" w:rsidR="00E35392" w:rsidRPr="00052521" w:rsidRDefault="00E35392" w:rsidP="00B36471">
      <w:pPr>
        <w:pStyle w:val="Epgrafe"/>
        <w:jc w:val="center"/>
        <w:rPr>
          <w:rFonts w:ascii="Arial" w:hAnsi="Arial" w:cs="Arial"/>
          <w:szCs w:val="22"/>
        </w:rPr>
      </w:pPr>
      <w:bookmarkStart w:id="38" w:name="_Toc425344495"/>
      <w:r>
        <w:rPr>
          <w:rFonts w:ascii="Arial" w:hAnsi="Arial" w:cs="Arial"/>
          <w:szCs w:val="22"/>
        </w:rPr>
        <w:t>Imagen</w:t>
      </w:r>
      <w:r w:rsidRPr="00052521">
        <w:rPr>
          <w:rFonts w:ascii="Arial" w:hAnsi="Arial" w:cs="Arial"/>
          <w:szCs w:val="22"/>
        </w:rPr>
        <w:t xml:space="preserve"> </w:t>
      </w:r>
      <w:r>
        <w:rPr>
          <w:rFonts w:ascii="Arial" w:hAnsi="Arial" w:cs="Arial"/>
          <w:szCs w:val="22"/>
        </w:rPr>
        <w:t>2.21.</w:t>
      </w:r>
      <w:r w:rsidRPr="00052521">
        <w:rPr>
          <w:rFonts w:ascii="Arial" w:hAnsi="Arial" w:cs="Arial"/>
          <w:szCs w:val="22"/>
        </w:rPr>
        <w:t xml:space="preserve"> Acero expuesto y corroído en la losa superior de cisterna</w:t>
      </w:r>
      <w:bookmarkEnd w:id="38"/>
    </w:p>
    <w:p w14:paraId="09CEDD19" w14:textId="77777777" w:rsidR="00E35392" w:rsidRPr="00052521" w:rsidRDefault="00E35392" w:rsidP="00B36471">
      <w:pPr>
        <w:jc w:val="center"/>
        <w:rPr>
          <w:rFonts w:ascii="Arial" w:hAnsi="Arial" w:cs="Arial"/>
        </w:rPr>
      </w:pPr>
      <w:r w:rsidRPr="00052521">
        <w:rPr>
          <w:rFonts w:ascii="Arial" w:hAnsi="Arial" w:cs="Arial"/>
          <w:noProof/>
          <w:lang w:val="es-ES" w:eastAsia="es-ES"/>
        </w:rPr>
        <w:drawing>
          <wp:anchor distT="0" distB="0" distL="114300" distR="114300" simplePos="0" relativeHeight="251770880" behindDoc="1" locked="0" layoutInCell="1" allowOverlap="1" wp14:anchorId="53859915" wp14:editId="3FC62BFF">
            <wp:simplePos x="0" y="0"/>
            <wp:positionH relativeFrom="margin">
              <wp:posOffset>1028700</wp:posOffset>
            </wp:positionH>
            <wp:positionV relativeFrom="paragraph">
              <wp:posOffset>69850</wp:posOffset>
            </wp:positionV>
            <wp:extent cx="3600000" cy="2161153"/>
            <wp:effectExtent l="25400" t="25400" r="32385" b="23495"/>
            <wp:wrapNone/>
            <wp:docPr id="220" name="Imagen 220" descr="C:\Users\Usuario\Documents\C. VICTORIA\CENAIM\CENAIM-16JULIO2015\20150716_140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uario\Documents\C. VICTORIA\CENAIM\CENAIM-16JULIO2015\20150716_140424.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3600000" cy="2161153"/>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6004AD9F" w14:textId="77777777" w:rsidR="00E35392" w:rsidRPr="00052521" w:rsidRDefault="00E35392" w:rsidP="00B36471">
      <w:pPr>
        <w:jc w:val="center"/>
        <w:rPr>
          <w:rFonts w:ascii="Arial" w:hAnsi="Arial" w:cs="Arial"/>
        </w:rPr>
      </w:pPr>
    </w:p>
    <w:p w14:paraId="2E8586AD" w14:textId="77777777" w:rsidR="00E35392" w:rsidRPr="00052521" w:rsidRDefault="00E35392" w:rsidP="00B36471">
      <w:pPr>
        <w:jc w:val="center"/>
        <w:rPr>
          <w:rFonts w:ascii="Arial" w:hAnsi="Arial" w:cs="Arial"/>
        </w:rPr>
      </w:pPr>
    </w:p>
    <w:p w14:paraId="538C737D" w14:textId="77777777" w:rsidR="00E35392" w:rsidRPr="00052521" w:rsidRDefault="00E35392" w:rsidP="00B36471">
      <w:pPr>
        <w:jc w:val="center"/>
        <w:rPr>
          <w:rFonts w:ascii="Arial" w:hAnsi="Arial" w:cs="Arial"/>
        </w:rPr>
      </w:pPr>
    </w:p>
    <w:p w14:paraId="4E3757AE" w14:textId="77777777" w:rsidR="00E35392" w:rsidRPr="00052521" w:rsidRDefault="00E35392" w:rsidP="00B36471">
      <w:pPr>
        <w:jc w:val="center"/>
        <w:rPr>
          <w:rFonts w:ascii="Arial" w:hAnsi="Arial" w:cs="Arial"/>
        </w:rPr>
      </w:pPr>
    </w:p>
    <w:p w14:paraId="3C2B7CD0" w14:textId="77777777" w:rsidR="00E35392" w:rsidRPr="00052521" w:rsidRDefault="00E35392" w:rsidP="00B36471">
      <w:pPr>
        <w:jc w:val="center"/>
        <w:rPr>
          <w:rFonts w:ascii="Arial" w:hAnsi="Arial" w:cs="Arial"/>
        </w:rPr>
      </w:pPr>
    </w:p>
    <w:p w14:paraId="6B5FFFCB" w14:textId="77777777" w:rsidR="00E35392" w:rsidRPr="00052521" w:rsidRDefault="00E35392" w:rsidP="00B36471">
      <w:pPr>
        <w:jc w:val="center"/>
        <w:rPr>
          <w:rFonts w:ascii="Arial" w:hAnsi="Arial" w:cs="Arial"/>
        </w:rPr>
      </w:pPr>
    </w:p>
    <w:p w14:paraId="5CE4EC7B" w14:textId="77777777" w:rsidR="00E35392" w:rsidRPr="00052521" w:rsidRDefault="00E35392" w:rsidP="00B36471">
      <w:pPr>
        <w:jc w:val="center"/>
        <w:rPr>
          <w:rFonts w:ascii="Arial" w:hAnsi="Arial" w:cs="Arial"/>
        </w:rPr>
      </w:pPr>
    </w:p>
    <w:p w14:paraId="55510D83" w14:textId="77777777" w:rsidR="00E35392" w:rsidRPr="00052521" w:rsidRDefault="00E35392" w:rsidP="00B36471">
      <w:pPr>
        <w:jc w:val="center"/>
        <w:rPr>
          <w:rFonts w:ascii="Arial" w:hAnsi="Arial" w:cs="Arial"/>
        </w:rPr>
      </w:pPr>
    </w:p>
    <w:p w14:paraId="21804AD6" w14:textId="77777777" w:rsidR="00E35392" w:rsidRPr="00052521" w:rsidRDefault="00E35392" w:rsidP="00B36471">
      <w:pPr>
        <w:jc w:val="center"/>
        <w:rPr>
          <w:rFonts w:ascii="Arial" w:hAnsi="Arial" w:cs="Arial"/>
        </w:rPr>
      </w:pPr>
    </w:p>
    <w:p w14:paraId="5A829A8C" w14:textId="77777777" w:rsidR="00E35392" w:rsidRPr="00052521" w:rsidRDefault="00E35392" w:rsidP="00B36471">
      <w:pPr>
        <w:jc w:val="center"/>
        <w:rPr>
          <w:rFonts w:ascii="Arial" w:hAnsi="Arial" w:cs="Arial"/>
        </w:rPr>
      </w:pPr>
    </w:p>
    <w:p w14:paraId="5F6FDE60" w14:textId="77777777" w:rsidR="00E35392" w:rsidRPr="00052521" w:rsidRDefault="00E35392" w:rsidP="00B36471">
      <w:pPr>
        <w:pStyle w:val="Epgrafe"/>
        <w:jc w:val="center"/>
        <w:rPr>
          <w:rFonts w:ascii="Arial" w:hAnsi="Arial" w:cs="Arial"/>
          <w:szCs w:val="22"/>
        </w:rPr>
      </w:pPr>
      <w:bookmarkStart w:id="39" w:name="_Toc425344496"/>
      <w:r>
        <w:rPr>
          <w:rFonts w:ascii="Arial" w:hAnsi="Arial" w:cs="Arial"/>
          <w:szCs w:val="22"/>
        </w:rPr>
        <w:t>Imagen 2.22.</w:t>
      </w:r>
      <w:r w:rsidRPr="00052521">
        <w:rPr>
          <w:rFonts w:ascii="Arial" w:hAnsi="Arial" w:cs="Arial"/>
          <w:szCs w:val="22"/>
        </w:rPr>
        <w:t xml:space="preserve"> Fisuración del hormigón en las paredes de las cisternas.</w:t>
      </w:r>
      <w:bookmarkEnd w:id="39"/>
    </w:p>
    <w:p w14:paraId="61B2E9D5" w14:textId="4BAD40C2" w:rsidR="00E35392" w:rsidRPr="00052521" w:rsidRDefault="00B36471" w:rsidP="00B36471">
      <w:pPr>
        <w:jc w:val="center"/>
        <w:rPr>
          <w:rFonts w:ascii="Arial" w:hAnsi="Arial" w:cs="Arial"/>
        </w:rPr>
      </w:pPr>
      <w:r w:rsidRPr="00052521">
        <w:rPr>
          <w:rFonts w:ascii="Arial" w:hAnsi="Arial" w:cs="Arial"/>
          <w:noProof/>
          <w:lang w:val="es-ES" w:eastAsia="es-ES"/>
        </w:rPr>
        <w:drawing>
          <wp:anchor distT="0" distB="0" distL="114300" distR="114300" simplePos="0" relativeHeight="251771904" behindDoc="1" locked="0" layoutInCell="1" allowOverlap="1" wp14:anchorId="2CF8CD63" wp14:editId="45BCCFEF">
            <wp:simplePos x="0" y="0"/>
            <wp:positionH relativeFrom="margin">
              <wp:posOffset>1028700</wp:posOffset>
            </wp:positionH>
            <wp:positionV relativeFrom="paragraph">
              <wp:posOffset>96520</wp:posOffset>
            </wp:positionV>
            <wp:extent cx="3599815" cy="2160905"/>
            <wp:effectExtent l="25400" t="25400" r="32385" b="23495"/>
            <wp:wrapNone/>
            <wp:docPr id="221" name="Imagen 221" descr="C:\Users\Usuario\Documents\C. VICTORIA\CENAIM\CENAIM-16JULIO2015\20150716_140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uario\Documents\C. VICTORIA\CENAIM\CENAIM-16JULIO2015\20150716_140650.jpg"/>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3599815" cy="216090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27C16BDE" w14:textId="5D3B6C0E" w:rsidR="00E35392" w:rsidRPr="00052521" w:rsidRDefault="00E35392" w:rsidP="00B36471">
      <w:pPr>
        <w:jc w:val="center"/>
        <w:rPr>
          <w:rFonts w:ascii="Arial" w:hAnsi="Arial" w:cs="Arial"/>
        </w:rPr>
      </w:pPr>
    </w:p>
    <w:p w14:paraId="4253F52C" w14:textId="77777777" w:rsidR="00E35392" w:rsidRPr="00052521" w:rsidRDefault="00E35392" w:rsidP="00B36471">
      <w:pPr>
        <w:jc w:val="center"/>
        <w:rPr>
          <w:rFonts w:ascii="Arial" w:hAnsi="Arial" w:cs="Arial"/>
        </w:rPr>
      </w:pPr>
    </w:p>
    <w:p w14:paraId="29F16470" w14:textId="77777777" w:rsidR="00E35392" w:rsidRPr="00052521" w:rsidRDefault="00E35392" w:rsidP="00B36471">
      <w:pPr>
        <w:jc w:val="center"/>
        <w:rPr>
          <w:rFonts w:ascii="Arial" w:hAnsi="Arial" w:cs="Arial"/>
        </w:rPr>
      </w:pPr>
    </w:p>
    <w:p w14:paraId="2CA6F328" w14:textId="77777777" w:rsidR="00E35392" w:rsidRPr="00052521" w:rsidRDefault="00E35392" w:rsidP="00B36471">
      <w:pPr>
        <w:jc w:val="center"/>
        <w:rPr>
          <w:rFonts w:ascii="Arial" w:hAnsi="Arial" w:cs="Arial"/>
        </w:rPr>
      </w:pPr>
    </w:p>
    <w:p w14:paraId="1BCB1089" w14:textId="77777777" w:rsidR="00E35392" w:rsidRPr="00052521" w:rsidRDefault="00E35392" w:rsidP="00B36471">
      <w:pPr>
        <w:jc w:val="center"/>
        <w:rPr>
          <w:rFonts w:ascii="Arial" w:hAnsi="Arial" w:cs="Arial"/>
        </w:rPr>
      </w:pPr>
    </w:p>
    <w:p w14:paraId="58462ACA" w14:textId="77777777" w:rsidR="00E35392" w:rsidRPr="00052521" w:rsidRDefault="00E35392" w:rsidP="00B36471">
      <w:pPr>
        <w:jc w:val="center"/>
        <w:rPr>
          <w:rFonts w:ascii="Arial" w:hAnsi="Arial" w:cs="Arial"/>
        </w:rPr>
      </w:pPr>
    </w:p>
    <w:p w14:paraId="16E46B1D" w14:textId="77777777" w:rsidR="00E35392" w:rsidRPr="00052521" w:rsidRDefault="00E35392" w:rsidP="00B36471">
      <w:pPr>
        <w:jc w:val="center"/>
        <w:rPr>
          <w:rFonts w:ascii="Arial" w:hAnsi="Arial" w:cs="Arial"/>
        </w:rPr>
      </w:pPr>
    </w:p>
    <w:p w14:paraId="53EE084F" w14:textId="77777777" w:rsidR="00E35392" w:rsidRPr="00052521" w:rsidRDefault="00E35392" w:rsidP="00B36471">
      <w:pPr>
        <w:jc w:val="center"/>
        <w:rPr>
          <w:rFonts w:ascii="Arial" w:hAnsi="Arial" w:cs="Arial"/>
        </w:rPr>
      </w:pPr>
    </w:p>
    <w:p w14:paraId="6DC19131" w14:textId="77777777" w:rsidR="00E35392" w:rsidRPr="00052521" w:rsidRDefault="00E35392" w:rsidP="00B36471">
      <w:pPr>
        <w:jc w:val="center"/>
        <w:rPr>
          <w:rFonts w:ascii="Arial" w:hAnsi="Arial" w:cs="Arial"/>
        </w:rPr>
      </w:pPr>
    </w:p>
    <w:p w14:paraId="28A8526D" w14:textId="77777777" w:rsidR="00E35392" w:rsidRDefault="00E35392" w:rsidP="00B36471">
      <w:pPr>
        <w:pStyle w:val="Epgrafe"/>
        <w:jc w:val="center"/>
        <w:rPr>
          <w:rFonts w:ascii="Arial" w:hAnsi="Arial" w:cs="Arial"/>
          <w:szCs w:val="22"/>
        </w:rPr>
      </w:pPr>
      <w:bookmarkStart w:id="40" w:name="_Toc425344497"/>
    </w:p>
    <w:p w14:paraId="5C6EEB33" w14:textId="77777777" w:rsidR="00E35392" w:rsidRPr="00052521" w:rsidRDefault="00E35392" w:rsidP="00B36471">
      <w:pPr>
        <w:pStyle w:val="Epgrafe"/>
        <w:jc w:val="center"/>
        <w:rPr>
          <w:rFonts w:ascii="Arial" w:hAnsi="Arial" w:cs="Arial"/>
          <w:szCs w:val="22"/>
        </w:rPr>
      </w:pPr>
      <w:r>
        <w:rPr>
          <w:rFonts w:ascii="Arial" w:hAnsi="Arial" w:cs="Arial"/>
          <w:szCs w:val="22"/>
        </w:rPr>
        <w:t>Imagen 2.</w:t>
      </w:r>
      <w:r w:rsidRPr="00052521">
        <w:rPr>
          <w:rFonts w:ascii="Arial" w:hAnsi="Arial" w:cs="Arial"/>
          <w:szCs w:val="22"/>
        </w:rPr>
        <w:fldChar w:fldCharType="begin"/>
      </w:r>
      <w:r w:rsidRPr="00052521">
        <w:rPr>
          <w:rFonts w:ascii="Arial" w:hAnsi="Arial" w:cs="Arial"/>
          <w:szCs w:val="22"/>
        </w:rPr>
        <w:instrText xml:space="preserve"> SEQ FIG \* ARABIC </w:instrText>
      </w:r>
      <w:r w:rsidRPr="00052521">
        <w:rPr>
          <w:rFonts w:ascii="Arial" w:hAnsi="Arial" w:cs="Arial"/>
          <w:szCs w:val="22"/>
        </w:rPr>
        <w:fldChar w:fldCharType="separate"/>
      </w:r>
      <w:r w:rsidR="00F90B28">
        <w:rPr>
          <w:rFonts w:ascii="Arial" w:hAnsi="Arial" w:cs="Arial"/>
          <w:noProof/>
          <w:szCs w:val="22"/>
        </w:rPr>
        <w:t>4</w:t>
      </w:r>
      <w:r w:rsidRPr="00052521">
        <w:rPr>
          <w:rFonts w:ascii="Arial" w:hAnsi="Arial" w:cs="Arial"/>
          <w:noProof/>
          <w:szCs w:val="22"/>
        </w:rPr>
        <w:fldChar w:fldCharType="end"/>
      </w:r>
      <w:r>
        <w:rPr>
          <w:rFonts w:ascii="Arial" w:hAnsi="Arial" w:cs="Arial"/>
          <w:noProof/>
          <w:szCs w:val="22"/>
        </w:rPr>
        <w:t>3.</w:t>
      </w:r>
      <w:r w:rsidRPr="00052521">
        <w:rPr>
          <w:rFonts w:ascii="Arial" w:hAnsi="Arial" w:cs="Arial"/>
          <w:szCs w:val="22"/>
        </w:rPr>
        <w:t xml:space="preserve"> Fisuración de columna debido a corrosión del acero de refuerzo.</w:t>
      </w:r>
      <w:bookmarkEnd w:id="40"/>
    </w:p>
    <w:p w14:paraId="2641E7EF" w14:textId="3048334F" w:rsidR="00E35392" w:rsidRPr="00052521" w:rsidRDefault="00E35392" w:rsidP="00B36471">
      <w:pPr>
        <w:jc w:val="center"/>
        <w:rPr>
          <w:rFonts w:ascii="Arial" w:hAnsi="Arial" w:cs="Arial"/>
        </w:rPr>
      </w:pPr>
    </w:p>
    <w:p w14:paraId="496B7E96" w14:textId="77777777" w:rsidR="00E35392" w:rsidRPr="00052521" w:rsidRDefault="00E35392" w:rsidP="00B36471">
      <w:pPr>
        <w:jc w:val="center"/>
        <w:rPr>
          <w:rFonts w:ascii="Arial" w:hAnsi="Arial" w:cs="Arial"/>
        </w:rPr>
      </w:pPr>
    </w:p>
    <w:p w14:paraId="3BE41443" w14:textId="2F540C7C" w:rsidR="00E35392" w:rsidRPr="00052521" w:rsidRDefault="00E35392" w:rsidP="00B36471">
      <w:pPr>
        <w:tabs>
          <w:tab w:val="left" w:pos="5653"/>
        </w:tabs>
        <w:jc w:val="center"/>
        <w:rPr>
          <w:rFonts w:ascii="Arial" w:hAnsi="Arial" w:cs="Arial"/>
        </w:rPr>
      </w:pPr>
    </w:p>
    <w:p w14:paraId="37EA2B07" w14:textId="5CE52AB9" w:rsidR="00E35392" w:rsidRPr="00052521" w:rsidRDefault="00B36471" w:rsidP="00B36471">
      <w:pPr>
        <w:jc w:val="center"/>
        <w:rPr>
          <w:rFonts w:ascii="Arial" w:hAnsi="Arial" w:cs="Arial"/>
        </w:rPr>
      </w:pPr>
      <w:r w:rsidRPr="00052521">
        <w:rPr>
          <w:rFonts w:ascii="Arial" w:hAnsi="Arial" w:cs="Arial"/>
          <w:noProof/>
          <w:lang w:val="es-ES" w:eastAsia="es-ES"/>
        </w:rPr>
        <w:lastRenderedPageBreak/>
        <w:drawing>
          <wp:anchor distT="0" distB="0" distL="114300" distR="114300" simplePos="0" relativeHeight="251772928" behindDoc="1" locked="0" layoutInCell="1" allowOverlap="1" wp14:anchorId="008D4808" wp14:editId="5EA4F0EB">
            <wp:simplePos x="0" y="0"/>
            <wp:positionH relativeFrom="margin">
              <wp:posOffset>1143000</wp:posOffset>
            </wp:positionH>
            <wp:positionV relativeFrom="paragraph">
              <wp:posOffset>-165100</wp:posOffset>
            </wp:positionV>
            <wp:extent cx="3599815" cy="2160905"/>
            <wp:effectExtent l="25400" t="25400" r="32385" b="23495"/>
            <wp:wrapNone/>
            <wp:docPr id="222" name="Imagen 222" descr="C:\Users\Usuario\Documents\C. VICTORIA\CENAIM\CENAIM-16JULIO2015\20150716_140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uario\Documents\C. VICTORIA\CENAIM\CENAIM-16JULIO2015\20150716_140734.jpg"/>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3599815" cy="216090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2D817978" w14:textId="77777777" w:rsidR="00E35392" w:rsidRPr="00052521" w:rsidRDefault="00E35392" w:rsidP="00B36471">
      <w:pPr>
        <w:jc w:val="center"/>
        <w:rPr>
          <w:rFonts w:ascii="Arial" w:hAnsi="Arial" w:cs="Arial"/>
        </w:rPr>
      </w:pPr>
    </w:p>
    <w:p w14:paraId="5B1DC6D6" w14:textId="77777777" w:rsidR="00E35392" w:rsidRPr="00052521" w:rsidRDefault="00E35392" w:rsidP="00B36471">
      <w:pPr>
        <w:jc w:val="center"/>
        <w:rPr>
          <w:rFonts w:ascii="Arial" w:hAnsi="Arial" w:cs="Arial"/>
        </w:rPr>
      </w:pPr>
    </w:p>
    <w:p w14:paraId="2061DC35" w14:textId="77777777" w:rsidR="00E35392" w:rsidRPr="00052521" w:rsidRDefault="00E35392" w:rsidP="00E35392">
      <w:pPr>
        <w:rPr>
          <w:rFonts w:ascii="Arial" w:hAnsi="Arial" w:cs="Arial"/>
        </w:rPr>
      </w:pPr>
    </w:p>
    <w:p w14:paraId="65499646" w14:textId="77777777" w:rsidR="00E35392" w:rsidRPr="00052521" w:rsidRDefault="00E35392" w:rsidP="00E35392">
      <w:pPr>
        <w:rPr>
          <w:rFonts w:ascii="Arial" w:hAnsi="Arial" w:cs="Arial"/>
        </w:rPr>
      </w:pPr>
    </w:p>
    <w:p w14:paraId="5316DE09" w14:textId="77777777" w:rsidR="00E35392" w:rsidRPr="00052521" w:rsidRDefault="00E35392" w:rsidP="00E35392">
      <w:pPr>
        <w:rPr>
          <w:rFonts w:ascii="Arial" w:hAnsi="Arial" w:cs="Arial"/>
        </w:rPr>
      </w:pPr>
    </w:p>
    <w:p w14:paraId="2F50DA9C" w14:textId="77777777" w:rsidR="00E35392" w:rsidRPr="00052521" w:rsidRDefault="00E35392" w:rsidP="00E35392">
      <w:pPr>
        <w:rPr>
          <w:rFonts w:ascii="Arial" w:hAnsi="Arial" w:cs="Arial"/>
        </w:rPr>
      </w:pPr>
    </w:p>
    <w:p w14:paraId="4BDF5642" w14:textId="77777777" w:rsidR="00E35392" w:rsidRPr="00052521" w:rsidRDefault="00E35392" w:rsidP="00E35392">
      <w:pPr>
        <w:rPr>
          <w:rFonts w:ascii="Arial" w:hAnsi="Arial" w:cs="Arial"/>
        </w:rPr>
      </w:pPr>
    </w:p>
    <w:p w14:paraId="78BB4EEB" w14:textId="77777777" w:rsidR="00B36471" w:rsidRDefault="00B36471" w:rsidP="00B36471">
      <w:pPr>
        <w:pStyle w:val="Epgrafe"/>
        <w:jc w:val="center"/>
        <w:rPr>
          <w:rFonts w:ascii="Arial" w:hAnsi="Arial" w:cs="Arial"/>
          <w:szCs w:val="22"/>
        </w:rPr>
      </w:pPr>
      <w:bookmarkStart w:id="41" w:name="_Toc425344498"/>
    </w:p>
    <w:p w14:paraId="70699D33" w14:textId="77777777" w:rsidR="00E35392" w:rsidRPr="00052521" w:rsidRDefault="00E35392" w:rsidP="00B36471">
      <w:pPr>
        <w:pStyle w:val="Epgrafe"/>
        <w:jc w:val="center"/>
        <w:rPr>
          <w:rFonts w:ascii="Arial" w:hAnsi="Arial" w:cs="Arial"/>
          <w:szCs w:val="22"/>
        </w:rPr>
      </w:pPr>
      <w:r>
        <w:rPr>
          <w:rFonts w:ascii="Arial" w:hAnsi="Arial" w:cs="Arial"/>
          <w:szCs w:val="22"/>
        </w:rPr>
        <w:t>Imagen 2.</w:t>
      </w:r>
      <w:r w:rsidRPr="00052521">
        <w:rPr>
          <w:rFonts w:ascii="Arial" w:hAnsi="Arial" w:cs="Arial"/>
          <w:szCs w:val="22"/>
        </w:rPr>
        <w:fldChar w:fldCharType="begin"/>
      </w:r>
      <w:r w:rsidRPr="00052521">
        <w:rPr>
          <w:rFonts w:ascii="Arial" w:hAnsi="Arial" w:cs="Arial"/>
          <w:szCs w:val="22"/>
        </w:rPr>
        <w:instrText xml:space="preserve"> SEQ FIG \* ARABIC </w:instrText>
      </w:r>
      <w:r w:rsidRPr="00052521">
        <w:rPr>
          <w:rFonts w:ascii="Arial" w:hAnsi="Arial" w:cs="Arial"/>
          <w:szCs w:val="22"/>
        </w:rPr>
        <w:fldChar w:fldCharType="separate"/>
      </w:r>
      <w:r w:rsidR="00F90B28">
        <w:rPr>
          <w:rFonts w:ascii="Arial" w:hAnsi="Arial" w:cs="Arial"/>
          <w:noProof/>
          <w:szCs w:val="22"/>
        </w:rPr>
        <w:t>5</w:t>
      </w:r>
      <w:r w:rsidRPr="00052521">
        <w:rPr>
          <w:rFonts w:ascii="Arial" w:hAnsi="Arial" w:cs="Arial"/>
          <w:noProof/>
          <w:szCs w:val="22"/>
        </w:rPr>
        <w:fldChar w:fldCharType="end"/>
      </w:r>
      <w:r>
        <w:rPr>
          <w:rFonts w:ascii="Arial" w:hAnsi="Arial" w:cs="Arial"/>
          <w:noProof/>
          <w:szCs w:val="22"/>
        </w:rPr>
        <w:t>4.</w:t>
      </w:r>
      <w:r w:rsidRPr="00052521">
        <w:rPr>
          <w:rFonts w:ascii="Arial" w:hAnsi="Arial" w:cs="Arial"/>
          <w:szCs w:val="22"/>
        </w:rPr>
        <w:t xml:space="preserve"> Fisuración de elementos prefabricados para escalera.</w:t>
      </w:r>
      <w:bookmarkEnd w:id="41"/>
    </w:p>
    <w:p w14:paraId="1EC0A5F1" w14:textId="77777777" w:rsidR="00E35392" w:rsidRPr="00052521" w:rsidRDefault="00E35392" w:rsidP="00E35392">
      <w:pPr>
        <w:rPr>
          <w:rFonts w:ascii="Arial" w:hAnsi="Arial" w:cs="Arial"/>
        </w:rPr>
      </w:pPr>
    </w:p>
    <w:p w14:paraId="5FAABE21" w14:textId="77777777" w:rsidR="00E35392" w:rsidRPr="00052521" w:rsidRDefault="00E35392" w:rsidP="00E35392">
      <w:pPr>
        <w:rPr>
          <w:rFonts w:ascii="Arial" w:hAnsi="Arial" w:cs="Arial"/>
        </w:rPr>
      </w:pPr>
      <w:r w:rsidRPr="00052521">
        <w:rPr>
          <w:rFonts w:ascii="Arial" w:hAnsi="Arial" w:cs="Arial"/>
          <w:noProof/>
          <w:lang w:val="es-ES" w:eastAsia="es-ES"/>
        </w:rPr>
        <w:drawing>
          <wp:anchor distT="0" distB="0" distL="114300" distR="114300" simplePos="0" relativeHeight="251773952" behindDoc="1" locked="0" layoutInCell="1" allowOverlap="1" wp14:anchorId="73AF5F4A" wp14:editId="0ECB17A2">
            <wp:simplePos x="0" y="0"/>
            <wp:positionH relativeFrom="margin">
              <wp:posOffset>1809203</wp:posOffset>
            </wp:positionH>
            <wp:positionV relativeFrom="paragraph">
              <wp:posOffset>-50800</wp:posOffset>
            </wp:positionV>
            <wp:extent cx="2064932" cy="2971800"/>
            <wp:effectExtent l="25400" t="25400" r="18415" b="25400"/>
            <wp:wrapNone/>
            <wp:docPr id="545" name="Imagen 545" descr="C:\Users\Usuario\Documents\C. VICTORIA\CENAIM\CENAIM-16JULIO2015\20150716_14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Documents\C. VICTORIA\CENAIM\CENAIM-16JULIO2015\20150716_140745.jpg"/>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2065281" cy="2972302"/>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344CDEF1" w14:textId="77777777" w:rsidR="00E35392" w:rsidRPr="00052521" w:rsidRDefault="00E35392" w:rsidP="00E35392">
      <w:pPr>
        <w:rPr>
          <w:rFonts w:ascii="Arial" w:hAnsi="Arial" w:cs="Arial"/>
        </w:rPr>
      </w:pPr>
    </w:p>
    <w:p w14:paraId="04118D0F" w14:textId="77777777" w:rsidR="00E35392" w:rsidRPr="00052521" w:rsidRDefault="00E35392" w:rsidP="00E35392">
      <w:pPr>
        <w:rPr>
          <w:rFonts w:ascii="Arial" w:hAnsi="Arial" w:cs="Arial"/>
        </w:rPr>
      </w:pPr>
    </w:p>
    <w:p w14:paraId="305D3332" w14:textId="77777777" w:rsidR="00E35392" w:rsidRPr="00052521" w:rsidRDefault="00E35392" w:rsidP="00E35392">
      <w:pPr>
        <w:rPr>
          <w:rFonts w:ascii="Arial" w:hAnsi="Arial" w:cs="Arial"/>
        </w:rPr>
      </w:pPr>
    </w:p>
    <w:p w14:paraId="0281C83B" w14:textId="77777777" w:rsidR="00E35392" w:rsidRPr="00052521" w:rsidRDefault="00E35392" w:rsidP="00E35392">
      <w:pPr>
        <w:rPr>
          <w:rFonts w:ascii="Arial" w:hAnsi="Arial" w:cs="Arial"/>
        </w:rPr>
      </w:pPr>
    </w:p>
    <w:p w14:paraId="47EB225A" w14:textId="77777777" w:rsidR="00E35392" w:rsidRPr="00052521" w:rsidRDefault="00E35392" w:rsidP="00E35392">
      <w:pPr>
        <w:rPr>
          <w:rFonts w:ascii="Arial" w:hAnsi="Arial" w:cs="Arial"/>
        </w:rPr>
      </w:pPr>
    </w:p>
    <w:p w14:paraId="2291A2E7" w14:textId="77777777" w:rsidR="00E35392" w:rsidRPr="00052521" w:rsidRDefault="00E35392" w:rsidP="00E35392">
      <w:pPr>
        <w:rPr>
          <w:rFonts w:ascii="Arial" w:hAnsi="Arial" w:cs="Arial"/>
        </w:rPr>
      </w:pPr>
    </w:p>
    <w:p w14:paraId="482337FB" w14:textId="77777777" w:rsidR="00E35392" w:rsidRPr="00052521" w:rsidRDefault="00E35392" w:rsidP="00E35392">
      <w:pPr>
        <w:rPr>
          <w:rFonts w:ascii="Arial" w:hAnsi="Arial" w:cs="Arial"/>
        </w:rPr>
      </w:pPr>
    </w:p>
    <w:p w14:paraId="0A277DA4" w14:textId="77777777" w:rsidR="00E35392" w:rsidRPr="00052521" w:rsidRDefault="00E35392" w:rsidP="00E35392">
      <w:pPr>
        <w:rPr>
          <w:rFonts w:ascii="Arial" w:hAnsi="Arial" w:cs="Arial"/>
        </w:rPr>
      </w:pPr>
    </w:p>
    <w:p w14:paraId="280BADCF" w14:textId="77777777" w:rsidR="00E35392" w:rsidRPr="00052521" w:rsidRDefault="00E35392" w:rsidP="00E35392">
      <w:pPr>
        <w:rPr>
          <w:rFonts w:ascii="Arial" w:hAnsi="Arial" w:cs="Arial"/>
        </w:rPr>
      </w:pPr>
    </w:p>
    <w:p w14:paraId="63179EA3" w14:textId="77777777" w:rsidR="00E35392" w:rsidRPr="00052521" w:rsidRDefault="00E35392" w:rsidP="00E35392">
      <w:pPr>
        <w:rPr>
          <w:rFonts w:ascii="Arial" w:hAnsi="Arial" w:cs="Arial"/>
        </w:rPr>
      </w:pPr>
    </w:p>
    <w:p w14:paraId="1C2DB526" w14:textId="77777777" w:rsidR="00E35392" w:rsidRPr="00052521" w:rsidRDefault="00E35392" w:rsidP="00E35392">
      <w:pPr>
        <w:rPr>
          <w:rFonts w:ascii="Arial" w:hAnsi="Arial" w:cs="Arial"/>
        </w:rPr>
      </w:pPr>
    </w:p>
    <w:p w14:paraId="208B35CB" w14:textId="77777777" w:rsidR="00E35392" w:rsidRPr="00052521" w:rsidRDefault="00E35392" w:rsidP="00E35392">
      <w:pPr>
        <w:rPr>
          <w:rFonts w:ascii="Arial" w:hAnsi="Arial" w:cs="Arial"/>
        </w:rPr>
      </w:pPr>
    </w:p>
    <w:p w14:paraId="179B6F0F" w14:textId="77777777" w:rsidR="00E35392" w:rsidRPr="00052521" w:rsidRDefault="00E35392" w:rsidP="00E35392">
      <w:pPr>
        <w:rPr>
          <w:rFonts w:ascii="Arial" w:hAnsi="Arial" w:cs="Arial"/>
        </w:rPr>
      </w:pPr>
    </w:p>
    <w:p w14:paraId="46DA14FB" w14:textId="056B4193" w:rsidR="00E35392" w:rsidRPr="00052521" w:rsidRDefault="00E35392" w:rsidP="00B36471">
      <w:pPr>
        <w:pStyle w:val="Epgrafe"/>
        <w:jc w:val="center"/>
        <w:rPr>
          <w:rFonts w:ascii="Arial" w:hAnsi="Arial" w:cs="Arial"/>
          <w:szCs w:val="22"/>
        </w:rPr>
      </w:pPr>
      <w:bookmarkStart w:id="42" w:name="_Toc425344499"/>
      <w:r>
        <w:rPr>
          <w:rFonts w:ascii="Arial" w:hAnsi="Arial" w:cs="Arial"/>
          <w:szCs w:val="22"/>
        </w:rPr>
        <w:t>Imagen</w:t>
      </w:r>
      <w:r w:rsidRPr="00052521">
        <w:rPr>
          <w:rFonts w:ascii="Arial" w:hAnsi="Arial" w:cs="Arial"/>
          <w:szCs w:val="22"/>
        </w:rPr>
        <w:t xml:space="preserve"> </w:t>
      </w:r>
      <w:r>
        <w:rPr>
          <w:rFonts w:ascii="Arial" w:hAnsi="Arial" w:cs="Arial"/>
          <w:szCs w:val="22"/>
        </w:rPr>
        <w:t>2.25.</w:t>
      </w:r>
      <w:r w:rsidRPr="00052521">
        <w:rPr>
          <w:rFonts w:ascii="Arial" w:hAnsi="Arial" w:cs="Arial"/>
          <w:szCs w:val="22"/>
        </w:rPr>
        <w:t xml:space="preserve"> Destrucción de columnas de hormigón armado por la corrosión del acero de refuerzo debido en gran parte al </w:t>
      </w:r>
      <w:r>
        <w:rPr>
          <w:rFonts w:ascii="Arial" w:hAnsi="Arial" w:cs="Arial"/>
          <w:szCs w:val="22"/>
        </w:rPr>
        <w:t>bajo</w:t>
      </w:r>
      <w:r w:rsidRPr="00052521">
        <w:rPr>
          <w:rFonts w:ascii="Arial" w:hAnsi="Arial" w:cs="Arial"/>
          <w:szCs w:val="22"/>
        </w:rPr>
        <w:t xml:space="preserve"> espesor del recubrimiento.</w:t>
      </w:r>
      <w:bookmarkEnd w:id="42"/>
    </w:p>
    <w:p w14:paraId="3763ACDD" w14:textId="77777777" w:rsidR="00E35392" w:rsidRPr="00052521" w:rsidRDefault="00E35392" w:rsidP="00E35392">
      <w:pPr>
        <w:rPr>
          <w:rFonts w:ascii="Arial" w:hAnsi="Arial" w:cs="Arial"/>
        </w:rPr>
      </w:pPr>
      <w:r w:rsidRPr="00052521">
        <w:rPr>
          <w:rFonts w:ascii="Arial" w:hAnsi="Arial" w:cs="Arial"/>
          <w:noProof/>
          <w:lang w:val="es-ES" w:eastAsia="es-ES"/>
        </w:rPr>
        <w:drawing>
          <wp:anchor distT="0" distB="0" distL="114300" distR="114300" simplePos="0" relativeHeight="251774976" behindDoc="1" locked="0" layoutInCell="1" allowOverlap="1" wp14:anchorId="34C17328" wp14:editId="7F794B92">
            <wp:simplePos x="0" y="0"/>
            <wp:positionH relativeFrom="column">
              <wp:posOffset>1162915</wp:posOffset>
            </wp:positionH>
            <wp:positionV relativeFrom="paragraph">
              <wp:posOffset>10161</wp:posOffset>
            </wp:positionV>
            <wp:extent cx="3236772" cy="1943100"/>
            <wp:effectExtent l="25400" t="25400" r="14605" b="12700"/>
            <wp:wrapNone/>
            <wp:docPr id="546" name="Imagen 546" descr="C:\Users\Usuario\Documents\C. VICTORIA\CENAIM\CENAIM-16JULIO2015\20150716_140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uario\Documents\C. VICTORIA\CENAIM\CENAIM-16JULIO2015\20150716_140841.jpg"/>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3237143" cy="1943323"/>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05EB5F4C" w14:textId="77777777" w:rsidR="00E35392" w:rsidRPr="00052521" w:rsidRDefault="00E35392" w:rsidP="00E35392">
      <w:pPr>
        <w:rPr>
          <w:rFonts w:ascii="Arial" w:hAnsi="Arial" w:cs="Arial"/>
        </w:rPr>
      </w:pPr>
    </w:p>
    <w:p w14:paraId="31B3A540" w14:textId="77777777" w:rsidR="00E35392" w:rsidRPr="00052521" w:rsidRDefault="00E35392" w:rsidP="00E35392">
      <w:pPr>
        <w:rPr>
          <w:rFonts w:ascii="Arial" w:hAnsi="Arial" w:cs="Arial"/>
        </w:rPr>
      </w:pPr>
    </w:p>
    <w:p w14:paraId="53D75C65" w14:textId="77777777" w:rsidR="00E35392" w:rsidRPr="00052521" w:rsidRDefault="00E35392" w:rsidP="00E35392">
      <w:pPr>
        <w:rPr>
          <w:rFonts w:ascii="Arial" w:hAnsi="Arial" w:cs="Arial"/>
        </w:rPr>
      </w:pPr>
    </w:p>
    <w:p w14:paraId="080067DC" w14:textId="77777777" w:rsidR="00E35392" w:rsidRPr="00052521" w:rsidRDefault="00E35392" w:rsidP="00E35392">
      <w:pPr>
        <w:rPr>
          <w:rFonts w:ascii="Arial" w:hAnsi="Arial" w:cs="Arial"/>
        </w:rPr>
      </w:pPr>
    </w:p>
    <w:p w14:paraId="129D1C3F" w14:textId="77777777" w:rsidR="00E35392" w:rsidRPr="00052521" w:rsidRDefault="00E35392" w:rsidP="00E35392">
      <w:pPr>
        <w:rPr>
          <w:rFonts w:ascii="Arial" w:hAnsi="Arial" w:cs="Arial"/>
        </w:rPr>
      </w:pPr>
    </w:p>
    <w:p w14:paraId="30514EA4" w14:textId="77777777" w:rsidR="00E35392" w:rsidRPr="00052521" w:rsidRDefault="00E35392" w:rsidP="00E35392">
      <w:pPr>
        <w:rPr>
          <w:rFonts w:ascii="Arial" w:hAnsi="Arial" w:cs="Arial"/>
        </w:rPr>
      </w:pPr>
    </w:p>
    <w:p w14:paraId="3A42B46F" w14:textId="77777777" w:rsidR="00E35392" w:rsidRPr="00052521" w:rsidRDefault="00E35392" w:rsidP="00E35392">
      <w:pPr>
        <w:rPr>
          <w:rFonts w:ascii="Arial" w:hAnsi="Arial" w:cs="Arial"/>
        </w:rPr>
      </w:pPr>
    </w:p>
    <w:p w14:paraId="2EC03EE6" w14:textId="77777777" w:rsidR="00B36471" w:rsidRPr="00052521" w:rsidRDefault="00B36471" w:rsidP="00E35392">
      <w:pPr>
        <w:rPr>
          <w:rFonts w:ascii="Arial" w:hAnsi="Arial" w:cs="Arial"/>
        </w:rPr>
      </w:pPr>
    </w:p>
    <w:p w14:paraId="1B5840C1" w14:textId="77777777" w:rsidR="00E35392" w:rsidRPr="00052521" w:rsidRDefault="00E35392" w:rsidP="00B36471">
      <w:pPr>
        <w:pStyle w:val="Epgrafe"/>
        <w:jc w:val="center"/>
        <w:rPr>
          <w:rFonts w:ascii="Arial" w:hAnsi="Arial" w:cs="Arial"/>
          <w:szCs w:val="22"/>
        </w:rPr>
      </w:pPr>
      <w:bookmarkStart w:id="43" w:name="_Toc425344500"/>
      <w:r>
        <w:rPr>
          <w:rFonts w:ascii="Arial" w:hAnsi="Arial" w:cs="Arial"/>
          <w:szCs w:val="22"/>
        </w:rPr>
        <w:t>Imagen 2.26.</w:t>
      </w:r>
      <w:r w:rsidRPr="00052521">
        <w:rPr>
          <w:rFonts w:ascii="Arial" w:hAnsi="Arial" w:cs="Arial"/>
          <w:szCs w:val="22"/>
        </w:rPr>
        <w:t xml:space="preserve"> Restos de varillas longitudinales y estribo en columna de hormigón armado.</w:t>
      </w:r>
      <w:bookmarkEnd w:id="43"/>
    </w:p>
    <w:p w14:paraId="23B8FC24" w14:textId="1FD9E6A2" w:rsidR="00E35392" w:rsidRPr="00052521" w:rsidRDefault="00E35392" w:rsidP="00E35392">
      <w:pPr>
        <w:rPr>
          <w:rFonts w:ascii="Arial" w:hAnsi="Arial" w:cs="Arial"/>
        </w:rPr>
      </w:pPr>
    </w:p>
    <w:p w14:paraId="0AADA442" w14:textId="0571A434" w:rsidR="00E35392" w:rsidRPr="00052521" w:rsidRDefault="00B36471" w:rsidP="00E35392">
      <w:pPr>
        <w:rPr>
          <w:rFonts w:ascii="Arial" w:hAnsi="Arial" w:cs="Arial"/>
        </w:rPr>
      </w:pPr>
      <w:r w:rsidRPr="00052521">
        <w:rPr>
          <w:rFonts w:ascii="Arial" w:hAnsi="Arial" w:cs="Arial"/>
          <w:noProof/>
          <w:lang w:val="es-ES" w:eastAsia="es-ES"/>
        </w:rPr>
        <w:lastRenderedPageBreak/>
        <w:drawing>
          <wp:anchor distT="0" distB="0" distL="114300" distR="114300" simplePos="0" relativeHeight="251776000" behindDoc="1" locked="0" layoutInCell="1" allowOverlap="1" wp14:anchorId="4729F88E" wp14:editId="73B52013">
            <wp:simplePos x="0" y="0"/>
            <wp:positionH relativeFrom="margin">
              <wp:posOffset>1371600</wp:posOffset>
            </wp:positionH>
            <wp:positionV relativeFrom="paragraph">
              <wp:posOffset>-50800</wp:posOffset>
            </wp:positionV>
            <wp:extent cx="3028315" cy="1817370"/>
            <wp:effectExtent l="25400" t="25400" r="19685" b="36830"/>
            <wp:wrapNone/>
            <wp:docPr id="547" name="Imagen 547" descr="C:\Users\Usuario\Documents\C. VICTORIA\CENAIM\CENAIM-16JULIO2015\20150716_14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uario\Documents\C. VICTORIA\CENAIM\CENAIM-16JULIO2015\20150716_141603.jpg"/>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3028315" cy="1817370"/>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42832DC6" w14:textId="238B3D5B" w:rsidR="00E35392" w:rsidRPr="00052521" w:rsidRDefault="00E35392" w:rsidP="00E35392">
      <w:pPr>
        <w:rPr>
          <w:rFonts w:ascii="Arial" w:hAnsi="Arial" w:cs="Arial"/>
        </w:rPr>
      </w:pPr>
    </w:p>
    <w:p w14:paraId="3D7FEECE" w14:textId="77777777" w:rsidR="00E35392" w:rsidRPr="00052521" w:rsidRDefault="00E35392" w:rsidP="00E35392">
      <w:pPr>
        <w:rPr>
          <w:rFonts w:ascii="Arial" w:hAnsi="Arial" w:cs="Arial"/>
        </w:rPr>
      </w:pPr>
    </w:p>
    <w:p w14:paraId="6FF9218F" w14:textId="77777777" w:rsidR="00E35392" w:rsidRPr="00052521" w:rsidRDefault="00E35392" w:rsidP="00E35392">
      <w:pPr>
        <w:rPr>
          <w:rFonts w:ascii="Arial" w:hAnsi="Arial" w:cs="Arial"/>
        </w:rPr>
      </w:pPr>
    </w:p>
    <w:p w14:paraId="43896B27" w14:textId="77777777" w:rsidR="00E35392" w:rsidRPr="00052521" w:rsidRDefault="00E35392" w:rsidP="00E35392">
      <w:pPr>
        <w:rPr>
          <w:rFonts w:ascii="Arial" w:hAnsi="Arial" w:cs="Arial"/>
        </w:rPr>
      </w:pPr>
    </w:p>
    <w:p w14:paraId="09E088EB" w14:textId="77777777" w:rsidR="00E35392" w:rsidRPr="00052521" w:rsidRDefault="00E35392" w:rsidP="00E35392">
      <w:pPr>
        <w:rPr>
          <w:rFonts w:ascii="Arial" w:hAnsi="Arial" w:cs="Arial"/>
        </w:rPr>
      </w:pPr>
    </w:p>
    <w:p w14:paraId="1067A37B" w14:textId="77777777" w:rsidR="00E35392" w:rsidRPr="00052521" w:rsidRDefault="00E35392" w:rsidP="00B36471">
      <w:pPr>
        <w:jc w:val="center"/>
        <w:rPr>
          <w:rFonts w:ascii="Arial" w:hAnsi="Arial" w:cs="Arial"/>
        </w:rPr>
      </w:pPr>
    </w:p>
    <w:p w14:paraId="72F771F5" w14:textId="77777777" w:rsidR="00E35392" w:rsidRPr="00052521" w:rsidRDefault="00E35392" w:rsidP="00E35392">
      <w:pPr>
        <w:rPr>
          <w:rFonts w:ascii="Arial" w:hAnsi="Arial" w:cs="Arial"/>
        </w:rPr>
      </w:pPr>
    </w:p>
    <w:p w14:paraId="19DBC0C3" w14:textId="77777777" w:rsidR="00E35392" w:rsidRDefault="00E35392" w:rsidP="00B36471">
      <w:pPr>
        <w:pStyle w:val="Epgrafe"/>
        <w:jc w:val="center"/>
        <w:rPr>
          <w:rFonts w:ascii="Arial" w:hAnsi="Arial" w:cs="Arial"/>
          <w:szCs w:val="22"/>
        </w:rPr>
      </w:pPr>
      <w:bookmarkStart w:id="44" w:name="_Toc425344501"/>
      <w:r>
        <w:rPr>
          <w:rFonts w:ascii="Arial" w:hAnsi="Arial" w:cs="Arial"/>
          <w:szCs w:val="22"/>
        </w:rPr>
        <w:t>Imagen 2.27.</w:t>
      </w:r>
      <w:r w:rsidRPr="00052521">
        <w:rPr>
          <w:rFonts w:ascii="Arial" w:hAnsi="Arial" w:cs="Arial"/>
          <w:szCs w:val="22"/>
        </w:rPr>
        <w:t xml:space="preserve"> Restos de mampostería fundida con agua de mar (se aprecian restos de conch</w:t>
      </w:r>
      <w:r>
        <w:rPr>
          <w:rFonts w:ascii="Arial" w:hAnsi="Arial" w:cs="Arial"/>
          <w:szCs w:val="22"/>
        </w:rPr>
        <w:t>ill</w:t>
      </w:r>
      <w:r w:rsidRPr="00052521">
        <w:rPr>
          <w:rFonts w:ascii="Arial" w:hAnsi="Arial" w:cs="Arial"/>
          <w:szCs w:val="22"/>
        </w:rPr>
        <w:t>as)</w:t>
      </w:r>
      <w:bookmarkEnd w:id="44"/>
    </w:p>
    <w:p w14:paraId="341EABAE" w14:textId="77777777" w:rsidR="00B36471" w:rsidRDefault="00B36471" w:rsidP="00B36471"/>
    <w:p w14:paraId="17AD0CA7" w14:textId="5A767EFB" w:rsidR="00B36471" w:rsidRPr="00B36471" w:rsidRDefault="00B36471" w:rsidP="00B36471">
      <w:r w:rsidRPr="00052521">
        <w:rPr>
          <w:rFonts w:ascii="Arial" w:hAnsi="Arial" w:cs="Arial"/>
          <w:noProof/>
          <w:lang w:val="es-ES" w:eastAsia="es-ES"/>
        </w:rPr>
        <w:drawing>
          <wp:anchor distT="0" distB="0" distL="114300" distR="114300" simplePos="0" relativeHeight="251777024" behindDoc="1" locked="0" layoutInCell="1" allowOverlap="1" wp14:anchorId="6C1B94C4" wp14:editId="01605B39">
            <wp:simplePos x="0" y="0"/>
            <wp:positionH relativeFrom="margin">
              <wp:posOffset>1028700</wp:posOffset>
            </wp:positionH>
            <wp:positionV relativeFrom="paragraph">
              <wp:posOffset>63500</wp:posOffset>
            </wp:positionV>
            <wp:extent cx="3599815" cy="2160905"/>
            <wp:effectExtent l="25400" t="25400" r="32385" b="23495"/>
            <wp:wrapNone/>
            <wp:docPr id="549" name="Imagen 549" descr="C:\Users\Usuario\Documents\C. VICTORIA\CENAIM\CENAIM-16JULIO2015\20150716_141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uario\Documents\C. VICTORIA\CENAIM\CENAIM-16JULIO2015\20150716_141740.jpg"/>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3599815" cy="216090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1E7EBCF4" w14:textId="25D794DC" w:rsidR="00E35392" w:rsidRPr="00052521" w:rsidRDefault="00E35392" w:rsidP="00E35392">
      <w:pPr>
        <w:rPr>
          <w:rFonts w:ascii="Arial" w:hAnsi="Arial" w:cs="Arial"/>
        </w:rPr>
      </w:pPr>
    </w:p>
    <w:p w14:paraId="7F239462" w14:textId="77777777" w:rsidR="00E35392" w:rsidRPr="00052521" w:rsidRDefault="00E35392" w:rsidP="00E35392">
      <w:pPr>
        <w:rPr>
          <w:rFonts w:ascii="Arial" w:hAnsi="Arial" w:cs="Arial"/>
        </w:rPr>
      </w:pPr>
    </w:p>
    <w:p w14:paraId="13007934" w14:textId="77777777" w:rsidR="00E35392" w:rsidRPr="00052521" w:rsidRDefault="00E35392" w:rsidP="00E35392">
      <w:pPr>
        <w:rPr>
          <w:rFonts w:ascii="Arial" w:hAnsi="Arial" w:cs="Arial"/>
        </w:rPr>
      </w:pPr>
    </w:p>
    <w:p w14:paraId="14366E46" w14:textId="77777777" w:rsidR="00E35392" w:rsidRPr="00052521" w:rsidRDefault="00E35392" w:rsidP="00E35392">
      <w:pPr>
        <w:rPr>
          <w:rFonts w:ascii="Arial" w:hAnsi="Arial" w:cs="Arial"/>
        </w:rPr>
      </w:pPr>
    </w:p>
    <w:p w14:paraId="0731379E" w14:textId="77777777" w:rsidR="00E35392" w:rsidRPr="00052521" w:rsidRDefault="00E35392" w:rsidP="00E35392">
      <w:pPr>
        <w:rPr>
          <w:rFonts w:ascii="Arial" w:hAnsi="Arial" w:cs="Arial"/>
        </w:rPr>
      </w:pPr>
    </w:p>
    <w:p w14:paraId="062F671E" w14:textId="77777777" w:rsidR="00E35392" w:rsidRPr="00052521" w:rsidRDefault="00E35392" w:rsidP="00E35392">
      <w:pPr>
        <w:rPr>
          <w:rFonts w:ascii="Arial" w:hAnsi="Arial" w:cs="Arial"/>
        </w:rPr>
      </w:pPr>
    </w:p>
    <w:p w14:paraId="63939EA5" w14:textId="77777777" w:rsidR="00E35392" w:rsidRPr="00052521" w:rsidRDefault="00E35392" w:rsidP="00E35392">
      <w:pPr>
        <w:rPr>
          <w:rFonts w:ascii="Arial" w:hAnsi="Arial" w:cs="Arial"/>
        </w:rPr>
      </w:pPr>
    </w:p>
    <w:p w14:paraId="313A1B59" w14:textId="77777777" w:rsidR="00E35392" w:rsidRPr="00052521" w:rsidRDefault="00E35392" w:rsidP="00E35392">
      <w:pPr>
        <w:rPr>
          <w:rFonts w:ascii="Arial" w:hAnsi="Arial" w:cs="Arial"/>
        </w:rPr>
      </w:pPr>
    </w:p>
    <w:p w14:paraId="1D380564" w14:textId="77777777" w:rsidR="00E35392" w:rsidRPr="00052521" w:rsidRDefault="00E35392" w:rsidP="00E35392">
      <w:pPr>
        <w:rPr>
          <w:rFonts w:ascii="Arial" w:hAnsi="Arial" w:cs="Arial"/>
        </w:rPr>
      </w:pPr>
    </w:p>
    <w:p w14:paraId="1AA1984B" w14:textId="77777777" w:rsidR="00E35392" w:rsidRPr="00052521" w:rsidRDefault="00E35392" w:rsidP="00B36471">
      <w:pPr>
        <w:jc w:val="center"/>
        <w:rPr>
          <w:rFonts w:ascii="Arial" w:hAnsi="Arial" w:cs="Arial"/>
        </w:rPr>
      </w:pPr>
    </w:p>
    <w:p w14:paraId="445C293F" w14:textId="105B1BA3" w:rsidR="00E35392" w:rsidRPr="00052521" w:rsidRDefault="00B36471" w:rsidP="00B36471">
      <w:pPr>
        <w:pStyle w:val="Epgrafe"/>
        <w:jc w:val="center"/>
        <w:rPr>
          <w:rFonts w:ascii="Arial" w:hAnsi="Arial" w:cs="Arial"/>
          <w:szCs w:val="22"/>
        </w:rPr>
      </w:pPr>
      <w:bookmarkStart w:id="45" w:name="_Toc425344502"/>
      <w:r w:rsidRPr="00052521">
        <w:rPr>
          <w:rFonts w:ascii="Arial" w:hAnsi="Arial" w:cs="Arial"/>
          <w:noProof/>
          <w:lang w:val="es-ES" w:eastAsia="es-ES"/>
        </w:rPr>
        <w:drawing>
          <wp:anchor distT="0" distB="0" distL="114300" distR="114300" simplePos="0" relativeHeight="251778048" behindDoc="1" locked="0" layoutInCell="1" allowOverlap="1" wp14:anchorId="6C21AE90" wp14:editId="3D9B3FC7">
            <wp:simplePos x="0" y="0"/>
            <wp:positionH relativeFrom="margin">
              <wp:posOffset>1028700</wp:posOffset>
            </wp:positionH>
            <wp:positionV relativeFrom="paragraph">
              <wp:posOffset>270510</wp:posOffset>
            </wp:positionV>
            <wp:extent cx="3599815" cy="2160905"/>
            <wp:effectExtent l="25400" t="25400" r="32385" b="23495"/>
            <wp:wrapNone/>
            <wp:docPr id="550" name="Imagen 550" descr="C:\Users\Usuario\Documents\C. VICTORIA\CENAIM\CENAIM-16JULIO2015\20150716_141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uario\Documents\C. VICTORIA\CENAIM\CENAIM-16JULIO2015\20150716_141813.jpg"/>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3599815" cy="216090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r w:rsidR="00E35392">
        <w:rPr>
          <w:rFonts w:ascii="Arial" w:hAnsi="Arial" w:cs="Arial"/>
          <w:szCs w:val="22"/>
        </w:rPr>
        <w:t>Imagen 2.28.</w:t>
      </w:r>
      <w:r w:rsidR="00E35392" w:rsidRPr="00052521">
        <w:rPr>
          <w:rFonts w:ascii="Arial" w:hAnsi="Arial" w:cs="Arial"/>
          <w:szCs w:val="22"/>
        </w:rPr>
        <w:t xml:space="preserve"> Paso peatonal en mal estado con deflexiones en el centro.</w:t>
      </w:r>
      <w:bookmarkEnd w:id="45"/>
    </w:p>
    <w:p w14:paraId="1EA731FA" w14:textId="77777777" w:rsidR="00E35392" w:rsidRPr="00052521" w:rsidRDefault="00E35392" w:rsidP="00B36471">
      <w:pPr>
        <w:jc w:val="center"/>
        <w:rPr>
          <w:rFonts w:ascii="Arial" w:hAnsi="Arial" w:cs="Arial"/>
        </w:rPr>
      </w:pPr>
    </w:p>
    <w:p w14:paraId="0F35005E" w14:textId="50B023D2" w:rsidR="00E35392" w:rsidRPr="00052521" w:rsidRDefault="00E35392" w:rsidP="00B36471">
      <w:pPr>
        <w:jc w:val="center"/>
        <w:rPr>
          <w:rFonts w:ascii="Arial" w:hAnsi="Arial" w:cs="Arial"/>
        </w:rPr>
      </w:pPr>
    </w:p>
    <w:p w14:paraId="7F5BC0A1" w14:textId="77777777" w:rsidR="00E35392" w:rsidRPr="00052521" w:rsidRDefault="00E35392" w:rsidP="00B36471">
      <w:pPr>
        <w:jc w:val="center"/>
        <w:rPr>
          <w:rFonts w:ascii="Arial" w:hAnsi="Arial" w:cs="Arial"/>
        </w:rPr>
      </w:pPr>
    </w:p>
    <w:p w14:paraId="7DF9E050" w14:textId="77777777" w:rsidR="00E35392" w:rsidRPr="00052521" w:rsidRDefault="00E35392" w:rsidP="00B36471">
      <w:pPr>
        <w:jc w:val="center"/>
        <w:rPr>
          <w:rFonts w:ascii="Arial" w:hAnsi="Arial" w:cs="Arial"/>
        </w:rPr>
      </w:pPr>
    </w:p>
    <w:p w14:paraId="761F58C4" w14:textId="77777777" w:rsidR="00E35392" w:rsidRPr="00052521" w:rsidRDefault="00E35392" w:rsidP="00B36471">
      <w:pPr>
        <w:jc w:val="center"/>
        <w:rPr>
          <w:rFonts w:ascii="Arial" w:hAnsi="Arial" w:cs="Arial"/>
        </w:rPr>
      </w:pPr>
    </w:p>
    <w:p w14:paraId="2B9D5336" w14:textId="77777777" w:rsidR="00E35392" w:rsidRPr="00052521" w:rsidRDefault="00E35392" w:rsidP="00B36471">
      <w:pPr>
        <w:jc w:val="center"/>
        <w:rPr>
          <w:rFonts w:ascii="Arial" w:hAnsi="Arial" w:cs="Arial"/>
        </w:rPr>
      </w:pPr>
    </w:p>
    <w:p w14:paraId="4D8E09C5" w14:textId="77777777" w:rsidR="00E35392" w:rsidRPr="00052521" w:rsidRDefault="00E35392" w:rsidP="00B36471">
      <w:pPr>
        <w:jc w:val="center"/>
        <w:rPr>
          <w:rFonts w:ascii="Arial" w:hAnsi="Arial" w:cs="Arial"/>
        </w:rPr>
      </w:pPr>
    </w:p>
    <w:p w14:paraId="5D19AB86" w14:textId="77777777" w:rsidR="00E35392" w:rsidRPr="00052521" w:rsidRDefault="00E35392" w:rsidP="00B36471">
      <w:pPr>
        <w:jc w:val="center"/>
        <w:rPr>
          <w:rFonts w:ascii="Arial" w:hAnsi="Arial" w:cs="Arial"/>
        </w:rPr>
      </w:pPr>
    </w:p>
    <w:p w14:paraId="3CD60F2B" w14:textId="77777777" w:rsidR="00E35392" w:rsidRPr="00052521" w:rsidRDefault="00E35392" w:rsidP="00B36471">
      <w:pPr>
        <w:jc w:val="center"/>
        <w:rPr>
          <w:rFonts w:ascii="Arial" w:hAnsi="Arial" w:cs="Arial"/>
        </w:rPr>
      </w:pPr>
    </w:p>
    <w:p w14:paraId="677B3D44" w14:textId="77777777" w:rsidR="00E35392" w:rsidRDefault="00E35392" w:rsidP="00B36471">
      <w:pPr>
        <w:pStyle w:val="Epgrafe"/>
        <w:jc w:val="center"/>
        <w:rPr>
          <w:rFonts w:ascii="Arial" w:hAnsi="Arial" w:cs="Arial"/>
          <w:szCs w:val="22"/>
        </w:rPr>
      </w:pPr>
      <w:bookmarkStart w:id="46" w:name="_Toc425344503"/>
    </w:p>
    <w:p w14:paraId="7DEA4EF6" w14:textId="5DFFD8DD" w:rsidR="00E35392" w:rsidRPr="00052521" w:rsidRDefault="00E35392" w:rsidP="00B36471">
      <w:pPr>
        <w:pStyle w:val="Epgrafe"/>
        <w:jc w:val="center"/>
        <w:rPr>
          <w:rFonts w:ascii="Arial" w:hAnsi="Arial" w:cs="Arial"/>
          <w:szCs w:val="22"/>
        </w:rPr>
      </w:pPr>
      <w:r>
        <w:rPr>
          <w:rFonts w:ascii="Arial" w:hAnsi="Arial" w:cs="Arial"/>
          <w:szCs w:val="22"/>
        </w:rPr>
        <w:t>Imagen 2.29.</w:t>
      </w:r>
      <w:r w:rsidRPr="00052521">
        <w:rPr>
          <w:rFonts w:ascii="Arial" w:hAnsi="Arial" w:cs="Arial"/>
          <w:szCs w:val="22"/>
        </w:rPr>
        <w:t xml:space="preserve"> Desprendimiento de recubrimiento y varillas de acero en estado de corrosión pertenecientes a estructura de paso peatonal.</w:t>
      </w:r>
      <w:bookmarkEnd w:id="46"/>
    </w:p>
    <w:p w14:paraId="20E43DD6" w14:textId="761A3C69" w:rsidR="00E35392" w:rsidRPr="00052521" w:rsidRDefault="00E35392" w:rsidP="00E35392">
      <w:pPr>
        <w:rPr>
          <w:rFonts w:ascii="Arial" w:hAnsi="Arial" w:cs="Arial"/>
        </w:rPr>
      </w:pPr>
    </w:p>
    <w:p w14:paraId="6F2507FE" w14:textId="77777777" w:rsidR="00E35392" w:rsidRPr="00052521" w:rsidRDefault="00E35392" w:rsidP="00E35392">
      <w:pPr>
        <w:rPr>
          <w:rFonts w:ascii="Arial" w:hAnsi="Arial" w:cs="Arial"/>
        </w:rPr>
      </w:pPr>
    </w:p>
    <w:p w14:paraId="7AB07F86" w14:textId="77777777" w:rsidR="00E35392" w:rsidRPr="00052521" w:rsidRDefault="00E35392" w:rsidP="00E35392">
      <w:pPr>
        <w:rPr>
          <w:rFonts w:ascii="Arial" w:hAnsi="Arial" w:cs="Arial"/>
        </w:rPr>
      </w:pPr>
    </w:p>
    <w:p w14:paraId="60193961" w14:textId="678C7DDB" w:rsidR="00E35392" w:rsidRPr="00052521" w:rsidRDefault="00B36471" w:rsidP="00E35392">
      <w:pPr>
        <w:rPr>
          <w:rFonts w:ascii="Arial" w:hAnsi="Arial" w:cs="Arial"/>
        </w:rPr>
      </w:pPr>
      <w:r w:rsidRPr="00052521">
        <w:rPr>
          <w:rFonts w:ascii="Arial" w:hAnsi="Arial" w:cs="Arial"/>
          <w:noProof/>
          <w:lang w:val="es-ES" w:eastAsia="es-ES"/>
        </w:rPr>
        <w:lastRenderedPageBreak/>
        <w:drawing>
          <wp:anchor distT="0" distB="0" distL="114300" distR="114300" simplePos="0" relativeHeight="251779072" behindDoc="1" locked="0" layoutInCell="1" allowOverlap="1" wp14:anchorId="2BA49D54" wp14:editId="13C52230">
            <wp:simplePos x="0" y="0"/>
            <wp:positionH relativeFrom="margin">
              <wp:posOffset>1143000</wp:posOffset>
            </wp:positionH>
            <wp:positionV relativeFrom="paragraph">
              <wp:posOffset>-165100</wp:posOffset>
            </wp:positionV>
            <wp:extent cx="3599815" cy="2160905"/>
            <wp:effectExtent l="25400" t="25400" r="32385" b="23495"/>
            <wp:wrapNone/>
            <wp:docPr id="551" name="Imagen 551" descr="C:\Users\Usuario\Documents\C. VICTORIA\CENAIM\CENAIM-16JULIO2015\20150716_14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uario\Documents\C. VICTORIA\CENAIM\CENAIM-16JULIO2015\20150716_141920.jpg"/>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3599815" cy="2160905"/>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42BB2843" w14:textId="77777777" w:rsidR="00E35392" w:rsidRPr="00052521" w:rsidRDefault="00E35392" w:rsidP="00E35392">
      <w:pPr>
        <w:rPr>
          <w:rFonts w:ascii="Arial" w:hAnsi="Arial" w:cs="Arial"/>
        </w:rPr>
      </w:pPr>
    </w:p>
    <w:p w14:paraId="21046D01" w14:textId="77777777" w:rsidR="00E35392" w:rsidRPr="00052521" w:rsidRDefault="00E35392" w:rsidP="00E35392">
      <w:pPr>
        <w:rPr>
          <w:rFonts w:ascii="Arial" w:hAnsi="Arial" w:cs="Arial"/>
        </w:rPr>
      </w:pPr>
    </w:p>
    <w:p w14:paraId="41D690F6" w14:textId="77777777" w:rsidR="00E35392" w:rsidRPr="00052521" w:rsidRDefault="00E35392" w:rsidP="00E35392">
      <w:pPr>
        <w:rPr>
          <w:rFonts w:ascii="Arial" w:hAnsi="Arial" w:cs="Arial"/>
        </w:rPr>
      </w:pPr>
    </w:p>
    <w:p w14:paraId="5F83FFC9" w14:textId="77777777" w:rsidR="00E35392" w:rsidRPr="00052521" w:rsidRDefault="00E35392" w:rsidP="00E35392">
      <w:pPr>
        <w:rPr>
          <w:rFonts w:ascii="Arial" w:hAnsi="Arial" w:cs="Arial"/>
        </w:rPr>
      </w:pPr>
    </w:p>
    <w:p w14:paraId="65F8BABA" w14:textId="77777777" w:rsidR="00E35392" w:rsidRDefault="00E35392" w:rsidP="00E35392">
      <w:pPr>
        <w:rPr>
          <w:rFonts w:ascii="Arial" w:hAnsi="Arial" w:cs="Arial"/>
        </w:rPr>
      </w:pPr>
    </w:p>
    <w:p w14:paraId="0CBD46EF" w14:textId="77777777" w:rsidR="00B36471" w:rsidRPr="00052521" w:rsidRDefault="00B36471" w:rsidP="00E35392">
      <w:pPr>
        <w:rPr>
          <w:rFonts w:ascii="Arial" w:hAnsi="Arial" w:cs="Arial"/>
        </w:rPr>
      </w:pPr>
    </w:p>
    <w:p w14:paraId="12206351" w14:textId="77777777" w:rsidR="00E35392" w:rsidRPr="00052521" w:rsidRDefault="00E35392" w:rsidP="00E35392">
      <w:pPr>
        <w:rPr>
          <w:rFonts w:ascii="Arial" w:hAnsi="Arial" w:cs="Arial"/>
        </w:rPr>
      </w:pPr>
    </w:p>
    <w:p w14:paraId="7F8EC38F" w14:textId="77777777" w:rsidR="00E35392" w:rsidRPr="00052521" w:rsidRDefault="00E35392" w:rsidP="00E35392">
      <w:pPr>
        <w:rPr>
          <w:rFonts w:ascii="Arial" w:hAnsi="Arial" w:cs="Arial"/>
        </w:rPr>
      </w:pPr>
    </w:p>
    <w:p w14:paraId="22F13A70" w14:textId="77777777" w:rsidR="00E35392" w:rsidRPr="00052521" w:rsidRDefault="00E35392" w:rsidP="00E35392">
      <w:pPr>
        <w:rPr>
          <w:rFonts w:ascii="Arial" w:hAnsi="Arial" w:cs="Arial"/>
        </w:rPr>
      </w:pPr>
    </w:p>
    <w:p w14:paraId="1B5BAD56" w14:textId="77777777" w:rsidR="00E35392" w:rsidRPr="00052521" w:rsidRDefault="00E35392" w:rsidP="00B36471">
      <w:pPr>
        <w:pStyle w:val="Epgrafe"/>
        <w:jc w:val="center"/>
        <w:rPr>
          <w:rFonts w:ascii="Arial" w:hAnsi="Arial" w:cs="Arial"/>
          <w:szCs w:val="22"/>
        </w:rPr>
      </w:pPr>
      <w:bookmarkStart w:id="47" w:name="_Toc425344504"/>
      <w:r>
        <w:rPr>
          <w:rFonts w:ascii="Arial" w:hAnsi="Arial" w:cs="Arial"/>
          <w:szCs w:val="22"/>
        </w:rPr>
        <w:t>Imagen 2.30.</w:t>
      </w:r>
      <w:r w:rsidRPr="00052521">
        <w:rPr>
          <w:rFonts w:ascii="Arial" w:hAnsi="Arial" w:cs="Arial"/>
          <w:szCs w:val="22"/>
        </w:rPr>
        <w:t xml:space="preserve"> Destrucción de elemento de hormigón armado debido a corrosión del acero de refuerzo.</w:t>
      </w:r>
      <w:bookmarkEnd w:id="47"/>
    </w:p>
    <w:p w14:paraId="27157D22" w14:textId="77777777" w:rsidR="00E35392" w:rsidRPr="00052521" w:rsidRDefault="00E35392" w:rsidP="00E35392">
      <w:pPr>
        <w:rPr>
          <w:rFonts w:ascii="Arial" w:hAnsi="Arial" w:cs="Arial"/>
        </w:rPr>
      </w:pPr>
      <w:r w:rsidRPr="00052521">
        <w:rPr>
          <w:rFonts w:ascii="Arial" w:hAnsi="Arial" w:cs="Arial"/>
          <w:noProof/>
          <w:lang w:val="es-ES" w:eastAsia="es-ES"/>
        </w:rPr>
        <w:drawing>
          <wp:anchor distT="0" distB="0" distL="114300" distR="114300" simplePos="0" relativeHeight="251780096" behindDoc="1" locked="0" layoutInCell="1" allowOverlap="1" wp14:anchorId="23F3455A" wp14:editId="3C4A6E73">
            <wp:simplePos x="0" y="0"/>
            <wp:positionH relativeFrom="margin">
              <wp:posOffset>1143000</wp:posOffset>
            </wp:positionH>
            <wp:positionV relativeFrom="paragraph">
              <wp:posOffset>63500</wp:posOffset>
            </wp:positionV>
            <wp:extent cx="3600000" cy="2161153"/>
            <wp:effectExtent l="25400" t="25400" r="32385" b="23495"/>
            <wp:wrapNone/>
            <wp:docPr id="552" name="Imagen 552" descr="C:\Users\Usuario\Documents\C. VICTORIA\CENAIM\CENAIM-16JULIO2015\20150716_141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uario\Documents\C. VICTORIA\CENAIM\CENAIM-16JULIO2015\20150716_141950.jpg"/>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3600000" cy="2161153"/>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7E6E405D" w14:textId="77777777" w:rsidR="00E35392" w:rsidRPr="00052521" w:rsidRDefault="00E35392" w:rsidP="00E35392">
      <w:pPr>
        <w:rPr>
          <w:rFonts w:ascii="Arial" w:hAnsi="Arial" w:cs="Arial"/>
        </w:rPr>
      </w:pPr>
    </w:p>
    <w:p w14:paraId="66A826C5" w14:textId="77777777" w:rsidR="00E35392" w:rsidRPr="00052521" w:rsidRDefault="00E35392" w:rsidP="00E35392">
      <w:pPr>
        <w:rPr>
          <w:rFonts w:ascii="Arial" w:hAnsi="Arial" w:cs="Arial"/>
        </w:rPr>
      </w:pPr>
    </w:p>
    <w:p w14:paraId="5BE43E7D" w14:textId="77777777" w:rsidR="00E35392" w:rsidRPr="00052521" w:rsidRDefault="00E35392" w:rsidP="00E35392">
      <w:pPr>
        <w:rPr>
          <w:rFonts w:ascii="Arial" w:hAnsi="Arial" w:cs="Arial"/>
        </w:rPr>
      </w:pPr>
    </w:p>
    <w:p w14:paraId="5E3E22F7" w14:textId="77777777" w:rsidR="00E35392" w:rsidRPr="00052521" w:rsidRDefault="00E35392" w:rsidP="00E35392">
      <w:pPr>
        <w:rPr>
          <w:rFonts w:ascii="Arial" w:hAnsi="Arial" w:cs="Arial"/>
        </w:rPr>
      </w:pPr>
    </w:p>
    <w:p w14:paraId="10D04A9B" w14:textId="77777777" w:rsidR="00E35392" w:rsidRPr="00052521" w:rsidRDefault="00E35392" w:rsidP="00E35392">
      <w:pPr>
        <w:rPr>
          <w:rFonts w:ascii="Arial" w:hAnsi="Arial" w:cs="Arial"/>
        </w:rPr>
      </w:pPr>
    </w:p>
    <w:p w14:paraId="21CACCDD" w14:textId="77777777" w:rsidR="00E35392" w:rsidRPr="00052521" w:rsidRDefault="00E35392" w:rsidP="00E35392">
      <w:pPr>
        <w:rPr>
          <w:rFonts w:ascii="Arial" w:hAnsi="Arial" w:cs="Arial"/>
        </w:rPr>
      </w:pPr>
    </w:p>
    <w:p w14:paraId="7C2208BB" w14:textId="77777777" w:rsidR="00E35392" w:rsidRPr="00052521" w:rsidRDefault="00E35392" w:rsidP="00E35392">
      <w:pPr>
        <w:rPr>
          <w:rFonts w:ascii="Arial" w:hAnsi="Arial" w:cs="Arial"/>
        </w:rPr>
      </w:pPr>
    </w:p>
    <w:p w14:paraId="40B5F4F4" w14:textId="77777777" w:rsidR="00E35392" w:rsidRPr="00052521" w:rsidRDefault="00E35392" w:rsidP="00E35392">
      <w:pPr>
        <w:rPr>
          <w:rFonts w:ascii="Arial" w:hAnsi="Arial" w:cs="Arial"/>
        </w:rPr>
      </w:pPr>
    </w:p>
    <w:p w14:paraId="1F831AC5" w14:textId="77777777" w:rsidR="00E35392" w:rsidRPr="00052521" w:rsidRDefault="00E35392" w:rsidP="00E35392">
      <w:pPr>
        <w:rPr>
          <w:rFonts w:ascii="Arial" w:hAnsi="Arial" w:cs="Arial"/>
        </w:rPr>
      </w:pPr>
    </w:p>
    <w:p w14:paraId="2F4C9085" w14:textId="77777777" w:rsidR="00E35392" w:rsidRDefault="00E35392" w:rsidP="00B36471">
      <w:pPr>
        <w:pStyle w:val="Epgrafe"/>
        <w:jc w:val="center"/>
        <w:rPr>
          <w:rFonts w:ascii="Arial" w:hAnsi="Arial" w:cs="Arial"/>
          <w:szCs w:val="22"/>
        </w:rPr>
      </w:pPr>
      <w:bookmarkStart w:id="48" w:name="_Toc425344505"/>
    </w:p>
    <w:p w14:paraId="2750FD42" w14:textId="77777777" w:rsidR="00E35392" w:rsidRPr="00052521" w:rsidRDefault="00E35392" w:rsidP="00B36471">
      <w:pPr>
        <w:pStyle w:val="Epgrafe"/>
        <w:jc w:val="center"/>
        <w:rPr>
          <w:rFonts w:ascii="Arial" w:hAnsi="Arial" w:cs="Arial"/>
          <w:szCs w:val="22"/>
        </w:rPr>
      </w:pPr>
      <w:r>
        <w:rPr>
          <w:rFonts w:ascii="Arial" w:hAnsi="Arial" w:cs="Arial"/>
          <w:szCs w:val="22"/>
        </w:rPr>
        <w:t>Imagen 2.31.</w:t>
      </w:r>
      <w:r w:rsidRPr="00052521">
        <w:rPr>
          <w:rFonts w:ascii="Arial" w:hAnsi="Arial" w:cs="Arial"/>
          <w:szCs w:val="22"/>
        </w:rPr>
        <w:t xml:space="preserve"> Varillas de refuerzo vistas en elemento de hormigón destruido.</w:t>
      </w:r>
      <w:bookmarkEnd w:id="48"/>
    </w:p>
    <w:p w14:paraId="691096A1" w14:textId="77777777" w:rsidR="00E35392" w:rsidRPr="00052521" w:rsidRDefault="00E35392" w:rsidP="00B36471">
      <w:pPr>
        <w:jc w:val="center"/>
        <w:rPr>
          <w:rFonts w:ascii="Arial" w:hAnsi="Arial" w:cs="Arial"/>
        </w:rPr>
      </w:pPr>
      <w:r w:rsidRPr="00052521">
        <w:rPr>
          <w:rFonts w:ascii="Arial" w:hAnsi="Arial" w:cs="Arial"/>
          <w:noProof/>
          <w:lang w:val="es-ES" w:eastAsia="es-ES"/>
        </w:rPr>
        <w:drawing>
          <wp:anchor distT="0" distB="0" distL="114300" distR="114300" simplePos="0" relativeHeight="251781120" behindDoc="1" locked="0" layoutInCell="1" allowOverlap="1" wp14:anchorId="289744E7" wp14:editId="48F8E803">
            <wp:simplePos x="0" y="0"/>
            <wp:positionH relativeFrom="margin">
              <wp:posOffset>1143000</wp:posOffset>
            </wp:positionH>
            <wp:positionV relativeFrom="paragraph">
              <wp:posOffset>78740</wp:posOffset>
            </wp:positionV>
            <wp:extent cx="3600000" cy="2161153"/>
            <wp:effectExtent l="25400" t="25400" r="32385" b="23495"/>
            <wp:wrapNone/>
            <wp:docPr id="553" name="Imagen 553" descr="C:\Users\Usuario\Documents\C. VICTORIA\CENAIM\CENAIM-16JULIO2015\20150716_142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uario\Documents\C. VICTORIA\CENAIM\CENAIM-16JULIO2015\20150716_142206.jpg"/>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3600000" cy="2161153"/>
                    </a:xfrm>
                    <a:prstGeom prst="rect">
                      <a:avLst/>
                    </a:prstGeom>
                    <a:noFill/>
                    <a:ln>
                      <a:solidFill>
                        <a:srgbClr val="FFFFFF"/>
                      </a:solidFill>
                    </a:ln>
                  </pic:spPr>
                </pic:pic>
              </a:graphicData>
            </a:graphic>
            <wp14:sizeRelH relativeFrom="margin">
              <wp14:pctWidth>0</wp14:pctWidth>
            </wp14:sizeRelH>
            <wp14:sizeRelV relativeFrom="margin">
              <wp14:pctHeight>0</wp14:pctHeight>
            </wp14:sizeRelV>
          </wp:anchor>
        </w:drawing>
      </w:r>
    </w:p>
    <w:p w14:paraId="3C6F8D88" w14:textId="77777777" w:rsidR="00E35392" w:rsidRPr="00052521" w:rsidRDefault="00E35392" w:rsidP="00B36471">
      <w:pPr>
        <w:jc w:val="center"/>
        <w:rPr>
          <w:rFonts w:ascii="Arial" w:hAnsi="Arial" w:cs="Arial"/>
        </w:rPr>
      </w:pPr>
    </w:p>
    <w:p w14:paraId="1E957B97" w14:textId="77777777" w:rsidR="00E35392" w:rsidRPr="00052521" w:rsidRDefault="00E35392" w:rsidP="00B36471">
      <w:pPr>
        <w:jc w:val="center"/>
        <w:rPr>
          <w:rFonts w:ascii="Arial" w:hAnsi="Arial" w:cs="Arial"/>
        </w:rPr>
      </w:pPr>
    </w:p>
    <w:p w14:paraId="67B319E2" w14:textId="77777777" w:rsidR="00E35392" w:rsidRPr="00052521" w:rsidRDefault="00E35392" w:rsidP="00B36471">
      <w:pPr>
        <w:jc w:val="center"/>
        <w:rPr>
          <w:rFonts w:ascii="Arial" w:hAnsi="Arial" w:cs="Arial"/>
        </w:rPr>
      </w:pPr>
    </w:p>
    <w:p w14:paraId="5CF4DE9F" w14:textId="77777777" w:rsidR="00E35392" w:rsidRPr="00052521" w:rsidRDefault="00E35392" w:rsidP="00B36471">
      <w:pPr>
        <w:jc w:val="center"/>
        <w:rPr>
          <w:rFonts w:ascii="Arial" w:hAnsi="Arial" w:cs="Arial"/>
        </w:rPr>
      </w:pPr>
    </w:p>
    <w:p w14:paraId="390D6CB4" w14:textId="77777777" w:rsidR="00E35392" w:rsidRPr="00052521" w:rsidRDefault="00E35392" w:rsidP="00B36471">
      <w:pPr>
        <w:jc w:val="center"/>
        <w:rPr>
          <w:rFonts w:ascii="Arial" w:hAnsi="Arial" w:cs="Arial"/>
        </w:rPr>
      </w:pPr>
    </w:p>
    <w:p w14:paraId="5310014B" w14:textId="77777777" w:rsidR="00E35392" w:rsidRPr="00052521" w:rsidRDefault="00E35392" w:rsidP="00B36471">
      <w:pPr>
        <w:jc w:val="center"/>
        <w:rPr>
          <w:rFonts w:ascii="Arial" w:hAnsi="Arial" w:cs="Arial"/>
        </w:rPr>
      </w:pPr>
    </w:p>
    <w:p w14:paraId="280E7429" w14:textId="77777777" w:rsidR="00E35392" w:rsidRPr="00052521" w:rsidRDefault="00E35392" w:rsidP="00B36471">
      <w:pPr>
        <w:jc w:val="center"/>
        <w:rPr>
          <w:rFonts w:ascii="Arial" w:hAnsi="Arial" w:cs="Arial"/>
        </w:rPr>
      </w:pPr>
    </w:p>
    <w:p w14:paraId="4D8B2189" w14:textId="77777777" w:rsidR="00E35392" w:rsidRPr="00052521" w:rsidRDefault="00E35392" w:rsidP="00B36471">
      <w:pPr>
        <w:jc w:val="center"/>
        <w:rPr>
          <w:rFonts w:ascii="Arial" w:hAnsi="Arial" w:cs="Arial"/>
        </w:rPr>
      </w:pPr>
    </w:p>
    <w:p w14:paraId="6D925A09" w14:textId="77777777" w:rsidR="00E35392" w:rsidRPr="00052521" w:rsidRDefault="00E35392" w:rsidP="00B36471">
      <w:pPr>
        <w:jc w:val="center"/>
        <w:rPr>
          <w:rFonts w:ascii="Arial" w:hAnsi="Arial" w:cs="Arial"/>
        </w:rPr>
      </w:pPr>
    </w:p>
    <w:p w14:paraId="2295003C" w14:textId="77777777" w:rsidR="00E35392" w:rsidRPr="00052521" w:rsidRDefault="00E35392" w:rsidP="00B36471">
      <w:pPr>
        <w:jc w:val="center"/>
        <w:rPr>
          <w:rFonts w:ascii="Arial" w:hAnsi="Arial" w:cs="Arial"/>
        </w:rPr>
      </w:pPr>
    </w:p>
    <w:p w14:paraId="4936C61A" w14:textId="77777777" w:rsidR="00E35392" w:rsidRPr="00052521" w:rsidRDefault="00E35392" w:rsidP="00B36471">
      <w:pPr>
        <w:jc w:val="center"/>
        <w:rPr>
          <w:rFonts w:ascii="Arial" w:hAnsi="Arial" w:cs="Arial"/>
        </w:rPr>
      </w:pPr>
    </w:p>
    <w:p w14:paraId="4D523419" w14:textId="783BD8E4" w:rsidR="002B0F8F" w:rsidRPr="00DD6F4A" w:rsidRDefault="00E35392" w:rsidP="00DD6F4A">
      <w:pPr>
        <w:pStyle w:val="Epgrafe"/>
        <w:jc w:val="center"/>
        <w:rPr>
          <w:rFonts w:ascii="Arial" w:hAnsi="Arial" w:cs="Arial"/>
          <w:szCs w:val="22"/>
        </w:rPr>
      </w:pPr>
      <w:bookmarkStart w:id="49" w:name="_Toc425344506"/>
      <w:r>
        <w:rPr>
          <w:rFonts w:ascii="Arial" w:hAnsi="Arial" w:cs="Arial"/>
          <w:szCs w:val="22"/>
        </w:rPr>
        <w:t>Imagen 2.32.</w:t>
      </w:r>
      <w:r w:rsidRPr="00052521">
        <w:rPr>
          <w:rFonts w:ascii="Arial" w:hAnsi="Arial" w:cs="Arial"/>
          <w:szCs w:val="22"/>
        </w:rPr>
        <w:t xml:space="preserve"> Puntales de hormigón armado usados como refuerzo para muro destruidos debido a la corrosión del acero de refuerzo</w:t>
      </w:r>
      <w:bookmarkStart w:id="50" w:name="_Toc425344466"/>
      <w:bookmarkEnd w:id="49"/>
    </w:p>
    <w:p w14:paraId="75B8136D" w14:textId="00FF8336" w:rsidR="00E35392" w:rsidRPr="00B36471" w:rsidRDefault="00E35392" w:rsidP="00B36471">
      <w:pPr>
        <w:pStyle w:val="Ttulo1"/>
        <w:numPr>
          <w:ilvl w:val="0"/>
          <w:numId w:val="0"/>
        </w:numPr>
        <w:ind w:left="454" w:hanging="454"/>
        <w:rPr>
          <w:rFonts w:ascii="Arial" w:hAnsi="Arial"/>
          <w:sz w:val="22"/>
          <w:szCs w:val="22"/>
        </w:rPr>
      </w:pPr>
      <w:r>
        <w:rPr>
          <w:rFonts w:ascii="Arial" w:hAnsi="Arial"/>
          <w:sz w:val="22"/>
          <w:szCs w:val="22"/>
        </w:rPr>
        <w:lastRenderedPageBreak/>
        <w:t>2.</w:t>
      </w:r>
      <w:r w:rsidRPr="00052521">
        <w:rPr>
          <w:rFonts w:ascii="Arial" w:hAnsi="Arial"/>
          <w:sz w:val="22"/>
          <w:szCs w:val="22"/>
        </w:rPr>
        <w:t xml:space="preserve">6. </w:t>
      </w:r>
      <w:r>
        <w:rPr>
          <w:rFonts w:ascii="Arial" w:hAnsi="Arial"/>
          <w:sz w:val="22"/>
          <w:szCs w:val="22"/>
        </w:rPr>
        <w:t>C</w:t>
      </w:r>
      <w:r w:rsidRPr="00052521">
        <w:rPr>
          <w:rFonts w:ascii="Arial" w:hAnsi="Arial"/>
          <w:sz w:val="22"/>
          <w:szCs w:val="22"/>
        </w:rPr>
        <w:t>onclusiones</w:t>
      </w:r>
      <w:bookmarkEnd w:id="50"/>
    </w:p>
    <w:p w14:paraId="31CE22E0" w14:textId="77777777" w:rsidR="00E35392" w:rsidRPr="00052521"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Por medio de la inspección técnica visual se puede concluir que la estructura no está en condiciones óptimas para operar y la rehabilitación resultaría muy costosa debido a que inclusive los elementos de cimentación se encuentran comprometidos estructuralmente.</w:t>
      </w:r>
    </w:p>
    <w:p w14:paraId="4C1CC2F7" w14:textId="77777777" w:rsidR="00E35392" w:rsidRPr="00052521"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Las grietas presentes en los elementos principales como vigas y columnas, no permiten el desarrollo de las resistencias requeridas por la estructura ante la demanda producida por las cargas gravitacionales y sísmicas, ocasionando su  colapso en el tiempo.</w:t>
      </w:r>
    </w:p>
    <w:p w14:paraId="06706489" w14:textId="77777777" w:rsidR="00E35392" w:rsidRPr="00052521"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El alto nivel de humedad y el ambiente salino propio de una zona costera causa un deterioro acelerado en todo tipo de estructuras tal como se aprecia en el lugar.</w:t>
      </w:r>
    </w:p>
    <w:p w14:paraId="20CD9757" w14:textId="77777777" w:rsidR="00E35392" w:rsidRPr="00052521"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 xml:space="preserve">La estructura por medio de las condiciones presentes que se pueden observar en el sitio se muestra ya </w:t>
      </w:r>
      <w:r>
        <w:rPr>
          <w:rFonts w:ascii="Arial" w:hAnsi="Arial" w:cs="Arial"/>
        </w:rPr>
        <w:t xml:space="preserve">ha </w:t>
      </w:r>
      <w:r w:rsidRPr="00052521">
        <w:rPr>
          <w:rFonts w:ascii="Arial" w:hAnsi="Arial" w:cs="Arial"/>
        </w:rPr>
        <w:t>cumplido el período de su vida útil.</w:t>
      </w:r>
    </w:p>
    <w:p w14:paraId="0A33A798" w14:textId="77777777" w:rsidR="00E35392" w:rsidRPr="00052521" w:rsidRDefault="00E35392" w:rsidP="00E35392">
      <w:pPr>
        <w:pStyle w:val="Prrafodelista"/>
        <w:numPr>
          <w:ilvl w:val="0"/>
          <w:numId w:val="6"/>
        </w:numPr>
        <w:spacing w:line="276" w:lineRule="auto"/>
        <w:ind w:left="426"/>
        <w:contextualSpacing/>
        <w:rPr>
          <w:rFonts w:ascii="Arial" w:hAnsi="Arial" w:cs="Arial"/>
        </w:rPr>
      </w:pPr>
      <w:r>
        <w:rPr>
          <w:rFonts w:ascii="Arial" w:hAnsi="Arial" w:cs="Arial"/>
        </w:rPr>
        <w:t>El</w:t>
      </w:r>
      <w:r w:rsidRPr="00052521">
        <w:rPr>
          <w:rFonts w:ascii="Arial" w:hAnsi="Arial" w:cs="Arial"/>
        </w:rPr>
        <w:t xml:space="preserve"> bajo recubrimiento en los elementos de hormigón armado no es consecuente con el entorno en donde se han construido las estructuras (zona costera), permitiendo la corrosión del acero de refuerzo.</w:t>
      </w:r>
    </w:p>
    <w:p w14:paraId="7AB13487" w14:textId="77777777" w:rsidR="00E35392" w:rsidRPr="00052521" w:rsidRDefault="00E35392" w:rsidP="00E35392">
      <w:pPr>
        <w:pStyle w:val="Prrafodelista"/>
        <w:ind w:left="426"/>
        <w:rPr>
          <w:rFonts w:ascii="Arial" w:hAnsi="Arial" w:cs="Arial"/>
        </w:rPr>
      </w:pPr>
      <w:r w:rsidRPr="00052521">
        <w:rPr>
          <w:rFonts w:ascii="Arial" w:hAnsi="Arial" w:cs="Arial"/>
        </w:rPr>
        <w:t>La normativa actualizada (ACI 318-14) requiere un recubrimiento mínimo para la estructura de cimientos de 7.5 cm. a la varilla más próxima a la cara del elemento de hormigón armado y para demás elementos estructurales tales como vigas y columnas de 5 cm (ACI 318-14, tabla 20.6.1.1.3.1), este tipo de solicitación técnica no se cumple para la edificación en estudio.</w:t>
      </w:r>
    </w:p>
    <w:p w14:paraId="7B3915BA" w14:textId="77777777" w:rsidR="00E35392" w:rsidRPr="00052521"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La estructura presenta asentamientos diferenciales identificados por medio de la gran cantidad de grietas presentes en los elementos de mampostería de la edificación lo que permite concluir un estudio poco profundo de la calidad del suelo en la zona.</w:t>
      </w:r>
    </w:p>
    <w:p w14:paraId="580375FB" w14:textId="77777777" w:rsidR="00E35392" w:rsidRPr="00052521"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 xml:space="preserve">No se puede garantizar la calidad de los materiales que fueron usados para construir la edificación; para generar la resistencia de diseño para los elementos de hormigón armado se requieren que los materiales usados en su elaboración  cumplan con los criterios presentes en las normativas ASTM especialmente ASTM C33/C33M </w:t>
      </w:r>
      <w:r w:rsidRPr="00A156B3">
        <w:rPr>
          <w:rFonts w:ascii="Arial" w:hAnsi="Arial" w:cs="Arial"/>
          <w:i/>
        </w:rPr>
        <w:t>Standard Specification for Concrete Aggregates.</w:t>
      </w:r>
    </w:p>
    <w:p w14:paraId="65CC0A35" w14:textId="77777777" w:rsidR="00E35392" w:rsidRPr="00052521" w:rsidRDefault="00E35392" w:rsidP="00E35392">
      <w:pPr>
        <w:rPr>
          <w:rFonts w:ascii="Arial" w:hAnsi="Arial" w:cs="Arial"/>
        </w:rPr>
      </w:pPr>
    </w:p>
    <w:p w14:paraId="13638932" w14:textId="3248968E" w:rsidR="00E35392" w:rsidRPr="00B36471" w:rsidRDefault="00E35392" w:rsidP="00B36471">
      <w:pPr>
        <w:pStyle w:val="Ttulo1"/>
        <w:numPr>
          <w:ilvl w:val="0"/>
          <w:numId w:val="0"/>
        </w:numPr>
        <w:ind w:left="454" w:hanging="454"/>
        <w:rPr>
          <w:rFonts w:ascii="Arial" w:hAnsi="Arial"/>
          <w:sz w:val="22"/>
          <w:szCs w:val="22"/>
        </w:rPr>
      </w:pPr>
      <w:bookmarkStart w:id="51" w:name="_Toc425344467"/>
      <w:r>
        <w:rPr>
          <w:rFonts w:ascii="Arial" w:hAnsi="Arial"/>
          <w:sz w:val="22"/>
          <w:szCs w:val="22"/>
        </w:rPr>
        <w:t>2.</w:t>
      </w:r>
      <w:r w:rsidRPr="00052521">
        <w:rPr>
          <w:rFonts w:ascii="Arial" w:hAnsi="Arial"/>
          <w:sz w:val="22"/>
          <w:szCs w:val="22"/>
        </w:rPr>
        <w:t xml:space="preserve">7. </w:t>
      </w:r>
      <w:r>
        <w:rPr>
          <w:rFonts w:ascii="Arial" w:hAnsi="Arial"/>
          <w:sz w:val="22"/>
          <w:szCs w:val="22"/>
        </w:rPr>
        <w:t>R</w:t>
      </w:r>
      <w:r w:rsidRPr="00052521">
        <w:rPr>
          <w:rFonts w:ascii="Arial" w:hAnsi="Arial"/>
          <w:sz w:val="22"/>
          <w:szCs w:val="22"/>
        </w:rPr>
        <w:t>ecomendaciones</w:t>
      </w:r>
      <w:bookmarkEnd w:id="51"/>
    </w:p>
    <w:p w14:paraId="6C930F83" w14:textId="77777777" w:rsidR="00E35392"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Se recomienda la demolición de la estructura debido a que su mantenimiento resultaría más costoso para los propósitos del proyecto que consisten en rehabilitar los laboratorios principales</w:t>
      </w:r>
      <w:r>
        <w:rPr>
          <w:rFonts w:ascii="Arial" w:hAnsi="Arial" w:cs="Arial"/>
        </w:rPr>
        <w:t xml:space="preserve">.   La estructura principal de ho.a presenta corrosión interior del acero de refuerzo.   </w:t>
      </w:r>
    </w:p>
    <w:p w14:paraId="60C71850" w14:textId="77777777" w:rsidR="00E35392" w:rsidRPr="00052521" w:rsidRDefault="00E35392" w:rsidP="00E35392">
      <w:pPr>
        <w:pStyle w:val="Prrafodelista"/>
        <w:numPr>
          <w:ilvl w:val="0"/>
          <w:numId w:val="6"/>
        </w:numPr>
        <w:spacing w:line="276" w:lineRule="auto"/>
        <w:ind w:left="426"/>
        <w:contextualSpacing/>
        <w:rPr>
          <w:rFonts w:ascii="Arial" w:hAnsi="Arial" w:cs="Arial"/>
        </w:rPr>
      </w:pPr>
      <w:r>
        <w:rPr>
          <w:rFonts w:ascii="Arial" w:hAnsi="Arial" w:cs="Arial"/>
        </w:rPr>
        <w:t>Las piscinas y cisternas presentan un alto grado de corrosión, por lo que se recomienda su demolición.</w:t>
      </w:r>
    </w:p>
    <w:p w14:paraId="50FC9B7D" w14:textId="77777777" w:rsidR="00E35392"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 xml:space="preserve">Se recomienda para las nuevas edificaciones a construir, aumentar los recubrimientos en los elementos de hormigón armado de acuerdo a la normativa ACI 318 para evitar de esa manera la corrosión en el tiempo </w:t>
      </w:r>
      <w:r>
        <w:rPr>
          <w:rFonts w:ascii="Arial" w:hAnsi="Arial" w:cs="Arial"/>
        </w:rPr>
        <w:t xml:space="preserve">e incrementar de esta forma </w:t>
      </w:r>
      <w:r w:rsidRPr="00052521">
        <w:rPr>
          <w:rFonts w:ascii="Arial" w:hAnsi="Arial" w:cs="Arial"/>
        </w:rPr>
        <w:t>el período de vida útil de la estructura.</w:t>
      </w:r>
      <w:r w:rsidRPr="00156E9F">
        <w:rPr>
          <w:rFonts w:ascii="Arial" w:hAnsi="Arial" w:cs="Arial"/>
        </w:rPr>
        <w:t xml:space="preserve"> </w:t>
      </w:r>
      <w:r>
        <w:rPr>
          <w:rFonts w:ascii="Arial" w:hAnsi="Arial" w:cs="Arial"/>
        </w:rPr>
        <w:t xml:space="preserve">Las nuevas edificaciones deben de tener mínimo 5cm de recubrimiento </w:t>
      </w:r>
      <w:r>
        <w:rPr>
          <w:rFonts w:ascii="Arial" w:hAnsi="Arial" w:cs="Arial"/>
        </w:rPr>
        <w:lastRenderedPageBreak/>
        <w:t>al estribo en elementos de losas, vigas y columnas y de 7.5cm en los cimientos a fin de disminuir la agresión de los cloruros al acero de refuerzo.</w:t>
      </w:r>
    </w:p>
    <w:p w14:paraId="05E5EFDE" w14:textId="77777777" w:rsidR="00E35392" w:rsidRDefault="00E35392" w:rsidP="00E35392">
      <w:pPr>
        <w:pStyle w:val="Prrafodelista"/>
        <w:numPr>
          <w:ilvl w:val="0"/>
          <w:numId w:val="6"/>
        </w:numPr>
        <w:spacing w:line="276" w:lineRule="auto"/>
        <w:ind w:left="426"/>
        <w:contextualSpacing/>
        <w:rPr>
          <w:rFonts w:ascii="Arial" w:hAnsi="Arial" w:cs="Arial"/>
        </w:rPr>
      </w:pPr>
      <w:r w:rsidRPr="00052521">
        <w:rPr>
          <w:rFonts w:ascii="Arial" w:hAnsi="Arial" w:cs="Arial"/>
        </w:rPr>
        <w:t>Implementar el uso de aditivos protectores o pinturas anticorrosivas en elementos principales para impulsar el mantenimiento de la estructura.</w:t>
      </w:r>
    </w:p>
    <w:p w14:paraId="612FC8E0" w14:textId="77777777" w:rsidR="00E35392" w:rsidRDefault="00E35392" w:rsidP="00E35392">
      <w:pPr>
        <w:pStyle w:val="Prrafodelista"/>
        <w:numPr>
          <w:ilvl w:val="0"/>
          <w:numId w:val="6"/>
        </w:numPr>
        <w:spacing w:line="276" w:lineRule="auto"/>
        <w:ind w:left="426"/>
        <w:contextualSpacing/>
        <w:rPr>
          <w:rFonts w:ascii="Arial" w:hAnsi="Arial" w:cs="Arial"/>
        </w:rPr>
      </w:pPr>
      <w:r>
        <w:rPr>
          <w:rFonts w:ascii="Arial" w:hAnsi="Arial" w:cs="Arial"/>
        </w:rPr>
        <w:t>El hormigón deberá ser lo más impermeable posible, para esto se trabajará con mezclas de mínimo 280Kg/cm2. Adicionalmente se deberá utilizar aditivos plastificantes para reducir la cantidad de agua en la mezcla; mientras menor sea la cantidad de agua, menor será la cantidad de poros.</w:t>
      </w:r>
    </w:p>
    <w:p w14:paraId="7E110D2B" w14:textId="77777777" w:rsidR="001751F6" w:rsidRDefault="001751F6" w:rsidP="001751F6">
      <w:pPr>
        <w:pStyle w:val="Listamulticolor-nfasis11"/>
        <w:spacing w:after="0"/>
        <w:rPr>
          <w:rFonts w:ascii="Arial" w:hAnsi="Arial" w:cs="Arial"/>
          <w:sz w:val="22"/>
        </w:rPr>
      </w:pPr>
    </w:p>
    <w:p w14:paraId="6F331C6F" w14:textId="77777777" w:rsidR="001751F6" w:rsidRDefault="001751F6" w:rsidP="001751F6">
      <w:pPr>
        <w:pStyle w:val="Listamulticolor-nfasis11"/>
        <w:spacing w:after="0"/>
        <w:rPr>
          <w:rFonts w:ascii="Arial" w:hAnsi="Arial" w:cs="Arial"/>
          <w:sz w:val="22"/>
        </w:rPr>
      </w:pPr>
    </w:p>
    <w:p w14:paraId="16D6CB3C" w14:textId="77777777" w:rsidR="001751F6" w:rsidRDefault="001751F6" w:rsidP="001751F6">
      <w:pPr>
        <w:pStyle w:val="Listamulticolor-nfasis11"/>
        <w:spacing w:after="0"/>
        <w:rPr>
          <w:rFonts w:ascii="Arial" w:hAnsi="Arial" w:cs="Arial"/>
          <w:sz w:val="22"/>
        </w:rPr>
      </w:pPr>
    </w:p>
    <w:p w14:paraId="752EAB57" w14:textId="77777777" w:rsidR="001751F6" w:rsidRDefault="001751F6" w:rsidP="001751F6">
      <w:pPr>
        <w:pStyle w:val="Listamulticolor-nfasis11"/>
        <w:spacing w:after="0"/>
        <w:rPr>
          <w:rFonts w:ascii="Arial" w:hAnsi="Arial" w:cs="Arial"/>
          <w:sz w:val="22"/>
        </w:rPr>
      </w:pPr>
    </w:p>
    <w:p w14:paraId="56BB29AE" w14:textId="77777777" w:rsidR="00CC2DB6" w:rsidRDefault="00CC2DB6" w:rsidP="005B26CD">
      <w:pPr>
        <w:spacing w:line="276" w:lineRule="auto"/>
        <w:rPr>
          <w:rFonts w:ascii="Arial" w:hAnsi="Arial" w:cs="Arial"/>
          <w:szCs w:val="22"/>
        </w:rPr>
      </w:pPr>
    </w:p>
    <w:p w14:paraId="65A57534" w14:textId="77777777" w:rsidR="002B0F8F" w:rsidRDefault="002B0F8F" w:rsidP="005B26CD">
      <w:pPr>
        <w:spacing w:line="276" w:lineRule="auto"/>
        <w:rPr>
          <w:rFonts w:ascii="Arial" w:hAnsi="Arial" w:cs="Arial"/>
          <w:szCs w:val="22"/>
        </w:rPr>
      </w:pPr>
    </w:p>
    <w:p w14:paraId="178E28BB" w14:textId="77777777" w:rsidR="002B0F8F" w:rsidRDefault="002B0F8F" w:rsidP="005B26CD">
      <w:pPr>
        <w:spacing w:line="276" w:lineRule="auto"/>
        <w:rPr>
          <w:rFonts w:ascii="Arial" w:hAnsi="Arial" w:cs="Arial"/>
          <w:szCs w:val="22"/>
        </w:rPr>
      </w:pPr>
    </w:p>
    <w:p w14:paraId="43BD436F" w14:textId="77777777" w:rsidR="002B0F8F" w:rsidRDefault="002B0F8F" w:rsidP="005B26CD">
      <w:pPr>
        <w:spacing w:line="276" w:lineRule="auto"/>
        <w:rPr>
          <w:rFonts w:ascii="Arial" w:hAnsi="Arial" w:cs="Arial"/>
          <w:szCs w:val="22"/>
        </w:rPr>
      </w:pPr>
    </w:p>
    <w:p w14:paraId="4ED0C753" w14:textId="77777777" w:rsidR="002B0F8F" w:rsidRDefault="002B0F8F" w:rsidP="005B26CD">
      <w:pPr>
        <w:spacing w:line="276" w:lineRule="auto"/>
        <w:rPr>
          <w:rFonts w:ascii="Arial" w:hAnsi="Arial" w:cs="Arial"/>
          <w:szCs w:val="22"/>
        </w:rPr>
      </w:pPr>
    </w:p>
    <w:p w14:paraId="3A7B985D" w14:textId="77777777" w:rsidR="002B0F8F" w:rsidRDefault="002B0F8F" w:rsidP="005B26CD">
      <w:pPr>
        <w:spacing w:line="276" w:lineRule="auto"/>
        <w:rPr>
          <w:rFonts w:ascii="Arial" w:hAnsi="Arial" w:cs="Arial"/>
          <w:szCs w:val="22"/>
        </w:rPr>
      </w:pPr>
    </w:p>
    <w:p w14:paraId="32910020" w14:textId="77777777" w:rsidR="002B0F8F" w:rsidRDefault="002B0F8F" w:rsidP="005B26CD">
      <w:pPr>
        <w:spacing w:line="276" w:lineRule="auto"/>
        <w:rPr>
          <w:rFonts w:ascii="Arial" w:hAnsi="Arial" w:cs="Arial"/>
          <w:szCs w:val="22"/>
        </w:rPr>
      </w:pPr>
    </w:p>
    <w:p w14:paraId="7FBEAB61" w14:textId="77777777" w:rsidR="002B0F8F" w:rsidRDefault="002B0F8F" w:rsidP="005B26CD">
      <w:pPr>
        <w:spacing w:line="276" w:lineRule="auto"/>
        <w:rPr>
          <w:rFonts w:ascii="Arial" w:hAnsi="Arial" w:cs="Arial"/>
          <w:szCs w:val="22"/>
        </w:rPr>
      </w:pPr>
    </w:p>
    <w:p w14:paraId="50C1ADAF" w14:textId="77777777" w:rsidR="002B0F8F" w:rsidRDefault="002B0F8F" w:rsidP="005B26CD">
      <w:pPr>
        <w:spacing w:line="276" w:lineRule="auto"/>
        <w:rPr>
          <w:rFonts w:ascii="Arial" w:hAnsi="Arial" w:cs="Arial"/>
          <w:szCs w:val="22"/>
        </w:rPr>
      </w:pPr>
    </w:p>
    <w:p w14:paraId="3130FFBF" w14:textId="77777777" w:rsidR="002B0F8F" w:rsidRDefault="002B0F8F" w:rsidP="005B26CD">
      <w:pPr>
        <w:spacing w:line="276" w:lineRule="auto"/>
        <w:rPr>
          <w:rFonts w:ascii="Arial" w:hAnsi="Arial" w:cs="Arial"/>
          <w:szCs w:val="22"/>
        </w:rPr>
      </w:pPr>
    </w:p>
    <w:p w14:paraId="3FD00ED0" w14:textId="77777777" w:rsidR="002B0F8F" w:rsidRDefault="002B0F8F" w:rsidP="005B26CD">
      <w:pPr>
        <w:spacing w:line="276" w:lineRule="auto"/>
        <w:rPr>
          <w:rFonts w:ascii="Arial" w:hAnsi="Arial" w:cs="Arial"/>
          <w:szCs w:val="22"/>
        </w:rPr>
      </w:pPr>
    </w:p>
    <w:p w14:paraId="2BD525E5" w14:textId="77777777" w:rsidR="002B0F8F" w:rsidRDefault="002B0F8F" w:rsidP="005B26CD">
      <w:pPr>
        <w:spacing w:line="276" w:lineRule="auto"/>
        <w:rPr>
          <w:rFonts w:ascii="Arial" w:hAnsi="Arial" w:cs="Arial"/>
          <w:szCs w:val="22"/>
        </w:rPr>
      </w:pPr>
    </w:p>
    <w:p w14:paraId="2B1B7DFC" w14:textId="77777777" w:rsidR="002B0F8F" w:rsidRDefault="002B0F8F" w:rsidP="005B26CD">
      <w:pPr>
        <w:spacing w:line="276" w:lineRule="auto"/>
        <w:rPr>
          <w:rFonts w:ascii="Arial" w:hAnsi="Arial" w:cs="Arial"/>
          <w:szCs w:val="22"/>
        </w:rPr>
      </w:pPr>
    </w:p>
    <w:p w14:paraId="58BD0470" w14:textId="77777777" w:rsidR="002B0F8F" w:rsidRDefault="002B0F8F" w:rsidP="005B26CD">
      <w:pPr>
        <w:spacing w:line="276" w:lineRule="auto"/>
        <w:rPr>
          <w:rFonts w:ascii="Arial" w:hAnsi="Arial" w:cs="Arial"/>
          <w:szCs w:val="22"/>
        </w:rPr>
      </w:pPr>
    </w:p>
    <w:p w14:paraId="666018FF" w14:textId="77777777" w:rsidR="002B0F8F" w:rsidRDefault="002B0F8F" w:rsidP="005B26CD">
      <w:pPr>
        <w:spacing w:line="276" w:lineRule="auto"/>
        <w:rPr>
          <w:rFonts w:ascii="Arial" w:hAnsi="Arial" w:cs="Arial"/>
          <w:szCs w:val="22"/>
        </w:rPr>
      </w:pPr>
    </w:p>
    <w:p w14:paraId="0FABE673" w14:textId="77777777" w:rsidR="002B0F8F" w:rsidRDefault="002B0F8F" w:rsidP="005B26CD">
      <w:pPr>
        <w:spacing w:line="276" w:lineRule="auto"/>
        <w:rPr>
          <w:rFonts w:ascii="Arial" w:hAnsi="Arial" w:cs="Arial"/>
          <w:szCs w:val="22"/>
        </w:rPr>
      </w:pPr>
    </w:p>
    <w:p w14:paraId="50B48E43" w14:textId="77777777" w:rsidR="002B0F8F" w:rsidRDefault="002B0F8F" w:rsidP="005B26CD">
      <w:pPr>
        <w:spacing w:line="276" w:lineRule="auto"/>
        <w:rPr>
          <w:rFonts w:ascii="Arial" w:hAnsi="Arial" w:cs="Arial"/>
          <w:szCs w:val="22"/>
        </w:rPr>
      </w:pPr>
    </w:p>
    <w:p w14:paraId="39C27AEE" w14:textId="77777777" w:rsidR="002B0F8F" w:rsidRDefault="002B0F8F" w:rsidP="005B26CD">
      <w:pPr>
        <w:spacing w:line="276" w:lineRule="auto"/>
        <w:rPr>
          <w:rFonts w:ascii="Arial" w:hAnsi="Arial" w:cs="Arial"/>
          <w:szCs w:val="22"/>
        </w:rPr>
      </w:pPr>
    </w:p>
    <w:p w14:paraId="74F2C716" w14:textId="77777777" w:rsidR="002B0F8F" w:rsidRDefault="002B0F8F" w:rsidP="005B26CD">
      <w:pPr>
        <w:spacing w:line="276" w:lineRule="auto"/>
        <w:rPr>
          <w:rFonts w:ascii="Arial" w:hAnsi="Arial" w:cs="Arial"/>
          <w:szCs w:val="22"/>
        </w:rPr>
      </w:pPr>
    </w:p>
    <w:p w14:paraId="20CC93E6" w14:textId="77777777" w:rsidR="002B0F8F" w:rsidRDefault="002B0F8F" w:rsidP="005B26CD">
      <w:pPr>
        <w:spacing w:line="276" w:lineRule="auto"/>
        <w:rPr>
          <w:rFonts w:ascii="Arial" w:hAnsi="Arial" w:cs="Arial"/>
          <w:szCs w:val="22"/>
        </w:rPr>
      </w:pPr>
    </w:p>
    <w:p w14:paraId="6352B099" w14:textId="77777777" w:rsidR="002B0F8F" w:rsidRDefault="002B0F8F" w:rsidP="005B26CD">
      <w:pPr>
        <w:spacing w:line="276" w:lineRule="auto"/>
        <w:rPr>
          <w:rFonts w:ascii="Arial" w:hAnsi="Arial" w:cs="Arial"/>
          <w:szCs w:val="22"/>
        </w:rPr>
      </w:pPr>
    </w:p>
    <w:p w14:paraId="764DD9CF" w14:textId="77777777" w:rsidR="002B0F8F" w:rsidRDefault="002B0F8F" w:rsidP="005B26CD">
      <w:pPr>
        <w:spacing w:line="276" w:lineRule="auto"/>
        <w:rPr>
          <w:rFonts w:ascii="Arial" w:hAnsi="Arial" w:cs="Arial"/>
          <w:szCs w:val="22"/>
        </w:rPr>
      </w:pPr>
    </w:p>
    <w:p w14:paraId="23A9E08C" w14:textId="77777777" w:rsidR="002B0F8F" w:rsidRDefault="002B0F8F" w:rsidP="005B26CD">
      <w:pPr>
        <w:spacing w:line="276" w:lineRule="auto"/>
        <w:rPr>
          <w:rFonts w:ascii="Arial" w:hAnsi="Arial" w:cs="Arial"/>
          <w:szCs w:val="22"/>
        </w:rPr>
      </w:pPr>
    </w:p>
    <w:p w14:paraId="4718288F" w14:textId="77777777" w:rsidR="002B0F8F" w:rsidRDefault="002B0F8F" w:rsidP="005B26CD">
      <w:pPr>
        <w:spacing w:line="276" w:lineRule="auto"/>
        <w:rPr>
          <w:rFonts w:ascii="Arial" w:hAnsi="Arial" w:cs="Arial"/>
          <w:szCs w:val="22"/>
        </w:rPr>
      </w:pPr>
    </w:p>
    <w:p w14:paraId="04D8DDA7" w14:textId="77777777" w:rsidR="002B0F8F" w:rsidRDefault="002B0F8F" w:rsidP="005B26CD">
      <w:pPr>
        <w:spacing w:line="276" w:lineRule="auto"/>
        <w:rPr>
          <w:rFonts w:ascii="Arial" w:hAnsi="Arial" w:cs="Arial"/>
          <w:szCs w:val="22"/>
        </w:rPr>
      </w:pPr>
    </w:p>
    <w:p w14:paraId="0EBC1222" w14:textId="77777777" w:rsidR="002B0F8F" w:rsidRDefault="002B0F8F" w:rsidP="005B26CD">
      <w:pPr>
        <w:spacing w:line="276" w:lineRule="auto"/>
        <w:rPr>
          <w:rFonts w:ascii="Arial" w:hAnsi="Arial" w:cs="Arial"/>
          <w:szCs w:val="22"/>
        </w:rPr>
      </w:pPr>
    </w:p>
    <w:p w14:paraId="60105A3F" w14:textId="77777777" w:rsidR="002B0F8F" w:rsidRDefault="002B0F8F" w:rsidP="005B26CD">
      <w:pPr>
        <w:spacing w:line="276" w:lineRule="auto"/>
        <w:rPr>
          <w:rFonts w:ascii="Arial" w:hAnsi="Arial" w:cs="Arial"/>
          <w:szCs w:val="22"/>
        </w:rPr>
      </w:pPr>
    </w:p>
    <w:p w14:paraId="6E63100E" w14:textId="77777777" w:rsidR="002B0F8F" w:rsidRDefault="002B0F8F" w:rsidP="005B26CD">
      <w:pPr>
        <w:spacing w:line="276" w:lineRule="auto"/>
        <w:rPr>
          <w:rFonts w:ascii="Arial" w:hAnsi="Arial" w:cs="Arial"/>
          <w:szCs w:val="22"/>
        </w:rPr>
      </w:pPr>
    </w:p>
    <w:p w14:paraId="696BDBE0" w14:textId="77777777" w:rsidR="002B0F8F" w:rsidRDefault="002B0F8F" w:rsidP="005B26CD">
      <w:pPr>
        <w:spacing w:line="276" w:lineRule="auto"/>
        <w:rPr>
          <w:rFonts w:ascii="Arial" w:hAnsi="Arial" w:cs="Arial"/>
          <w:szCs w:val="22"/>
        </w:rPr>
      </w:pPr>
    </w:p>
    <w:p w14:paraId="69DF04B4" w14:textId="77777777" w:rsidR="002B0F8F" w:rsidRDefault="002B0F8F" w:rsidP="005B26CD">
      <w:pPr>
        <w:spacing w:line="276" w:lineRule="auto"/>
        <w:rPr>
          <w:rFonts w:ascii="Arial" w:hAnsi="Arial" w:cs="Arial"/>
          <w:szCs w:val="22"/>
        </w:rPr>
      </w:pPr>
    </w:p>
    <w:p w14:paraId="2BC44F8C" w14:textId="77777777" w:rsidR="002B0F8F" w:rsidRDefault="002B0F8F" w:rsidP="005B26CD">
      <w:pPr>
        <w:spacing w:line="276" w:lineRule="auto"/>
        <w:rPr>
          <w:rFonts w:ascii="Arial" w:hAnsi="Arial" w:cs="Arial"/>
          <w:szCs w:val="22"/>
        </w:rPr>
      </w:pPr>
    </w:p>
    <w:p w14:paraId="252C85C1" w14:textId="77777777" w:rsidR="002B0F8F" w:rsidRDefault="002B0F8F" w:rsidP="005B26CD">
      <w:pPr>
        <w:spacing w:line="276" w:lineRule="auto"/>
        <w:rPr>
          <w:rFonts w:ascii="Arial" w:hAnsi="Arial" w:cs="Arial"/>
          <w:szCs w:val="22"/>
        </w:rPr>
      </w:pPr>
    </w:p>
    <w:p w14:paraId="653AEAB3" w14:textId="77777777" w:rsidR="00CC2DB6" w:rsidRPr="001751F6" w:rsidRDefault="001751F6" w:rsidP="005B26CD">
      <w:pPr>
        <w:spacing w:line="276" w:lineRule="auto"/>
        <w:rPr>
          <w:rFonts w:ascii="Arial" w:hAnsi="Arial" w:cs="Arial"/>
          <w:b/>
          <w:szCs w:val="22"/>
        </w:rPr>
      </w:pPr>
      <w:r w:rsidRPr="001751F6">
        <w:rPr>
          <w:rFonts w:ascii="Arial" w:hAnsi="Arial" w:cs="Arial"/>
          <w:b/>
          <w:szCs w:val="22"/>
        </w:rPr>
        <w:lastRenderedPageBreak/>
        <w:t>3. INFORME HIDROSANITARIO</w:t>
      </w:r>
    </w:p>
    <w:p w14:paraId="54EB046A" w14:textId="77777777" w:rsidR="005F7335" w:rsidRDefault="005F7335" w:rsidP="005F7335">
      <w:pPr>
        <w:spacing w:line="276" w:lineRule="auto"/>
        <w:rPr>
          <w:rFonts w:ascii="Arial" w:hAnsi="Arial" w:cs="Arial"/>
          <w:szCs w:val="22"/>
        </w:rPr>
      </w:pPr>
    </w:p>
    <w:p w14:paraId="57153D15"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52" w:name="_Toc424099650"/>
      <w:r>
        <w:rPr>
          <w:rFonts w:ascii="Arial" w:hAnsi="Arial"/>
          <w:sz w:val="22"/>
          <w:szCs w:val="22"/>
          <w:lang w:val="es-ES_tradnl"/>
        </w:rPr>
        <w:t xml:space="preserve">3.1. </w:t>
      </w:r>
      <w:r w:rsidRPr="001751F6">
        <w:rPr>
          <w:rFonts w:ascii="Arial" w:hAnsi="Arial"/>
          <w:sz w:val="22"/>
          <w:szCs w:val="22"/>
          <w:lang w:val="es-ES_tradnl"/>
        </w:rPr>
        <w:t>Introducción</w:t>
      </w:r>
      <w:bookmarkEnd w:id="52"/>
    </w:p>
    <w:p w14:paraId="64D54204"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El CENAIM se ubica en la comuna de San Pedro pertenece a la Parroquia Manglaralto, Cantón Santa Elena, Provincia del mismo nombre. La comuna San Pedro limita al norte con la comuna Valdivia, al sur y al este con el Cerro San Pedro y al oeste con el Océano Pacífico.</w:t>
      </w:r>
    </w:p>
    <w:p w14:paraId="6452892A"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El presente documento propone identificar y definir la Factibilidad de servicio y los  Criterios de diseño para el diseño hidrosanitario de Proyecto de los Estudios Completos Definitivos que permitan la construcción de las Obras Nuevas para el CENAIM.</w:t>
      </w:r>
    </w:p>
    <w:p w14:paraId="4D64F7CF"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53" w:name="_Toc424099651"/>
      <w:r>
        <w:rPr>
          <w:rFonts w:ascii="Arial" w:hAnsi="Arial"/>
          <w:sz w:val="22"/>
          <w:szCs w:val="22"/>
          <w:lang w:val="es-ES_tradnl"/>
        </w:rPr>
        <w:t xml:space="preserve">3.2. </w:t>
      </w:r>
      <w:r w:rsidRPr="001751F6">
        <w:rPr>
          <w:rFonts w:ascii="Arial" w:hAnsi="Arial"/>
          <w:sz w:val="22"/>
          <w:szCs w:val="22"/>
          <w:lang w:val="es-ES_tradnl"/>
        </w:rPr>
        <w:t>Objetivo del documento</w:t>
      </w:r>
      <w:bookmarkEnd w:id="53"/>
    </w:p>
    <w:p w14:paraId="35839B17"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 xml:space="preserve">El objetivo del presente documento es describir la Factibilidad de servicio y los criterios de diseño para los siguientes sistemas: </w:t>
      </w:r>
    </w:p>
    <w:tbl>
      <w:tblPr>
        <w:tblW w:w="6520" w:type="dxa"/>
        <w:tblInd w:w="1287" w:type="dxa"/>
        <w:tblCellMar>
          <w:left w:w="70" w:type="dxa"/>
          <w:right w:w="70" w:type="dxa"/>
        </w:tblCellMar>
        <w:tblLook w:val="04A0" w:firstRow="1" w:lastRow="0" w:firstColumn="1" w:lastColumn="0" w:noHBand="0" w:noVBand="1"/>
      </w:tblPr>
      <w:tblGrid>
        <w:gridCol w:w="6520"/>
      </w:tblGrid>
      <w:tr w:rsidR="005F7335" w:rsidRPr="001751F6" w14:paraId="2A31AB32" w14:textId="77777777" w:rsidTr="00E970F0">
        <w:trPr>
          <w:trHeight w:val="445"/>
        </w:trPr>
        <w:tc>
          <w:tcPr>
            <w:tcW w:w="6520" w:type="dxa"/>
            <w:shd w:val="clear" w:color="auto" w:fill="auto"/>
            <w:vAlign w:val="center"/>
            <w:hideMark/>
          </w:tcPr>
          <w:p w14:paraId="14E1817F" w14:textId="77777777" w:rsidR="005F7335" w:rsidRPr="001751F6" w:rsidRDefault="005F7335" w:rsidP="00E970F0">
            <w:pPr>
              <w:spacing w:line="276" w:lineRule="auto"/>
              <w:ind w:left="851"/>
              <w:rPr>
                <w:rFonts w:ascii="Arial" w:hAnsi="Arial" w:cs="Arial"/>
                <w:b/>
                <w:bCs/>
                <w:szCs w:val="22"/>
                <w:lang w:eastAsia="es-EC"/>
              </w:rPr>
            </w:pPr>
            <w:r w:rsidRPr="001751F6">
              <w:rPr>
                <w:rFonts w:ascii="Arial" w:hAnsi="Arial" w:cs="Arial"/>
                <w:b/>
                <w:bCs/>
                <w:szCs w:val="22"/>
                <w:lang w:eastAsia="es-EC"/>
              </w:rPr>
              <w:t>1.Sistema de agua potable</w:t>
            </w:r>
          </w:p>
        </w:tc>
      </w:tr>
      <w:tr w:rsidR="005F7335" w:rsidRPr="001751F6" w14:paraId="56CADE07" w14:textId="77777777" w:rsidTr="00E970F0">
        <w:trPr>
          <w:trHeight w:val="423"/>
        </w:trPr>
        <w:tc>
          <w:tcPr>
            <w:tcW w:w="6520" w:type="dxa"/>
            <w:shd w:val="clear" w:color="auto" w:fill="auto"/>
            <w:vAlign w:val="center"/>
            <w:hideMark/>
          </w:tcPr>
          <w:p w14:paraId="4E8170A2" w14:textId="77777777" w:rsidR="005F7335" w:rsidRPr="001751F6" w:rsidRDefault="005F7335" w:rsidP="00E970F0">
            <w:pPr>
              <w:spacing w:line="276" w:lineRule="auto"/>
              <w:ind w:left="851"/>
              <w:rPr>
                <w:rFonts w:ascii="Arial" w:hAnsi="Arial" w:cs="Arial"/>
                <w:b/>
                <w:bCs/>
                <w:szCs w:val="22"/>
                <w:lang w:eastAsia="es-EC"/>
              </w:rPr>
            </w:pPr>
            <w:r w:rsidRPr="001751F6">
              <w:rPr>
                <w:rFonts w:ascii="Arial" w:hAnsi="Arial" w:cs="Arial"/>
                <w:b/>
                <w:bCs/>
                <w:szCs w:val="22"/>
                <w:lang w:eastAsia="es-EC"/>
              </w:rPr>
              <w:t>2.Sistema de aguas servidas domésticas</w:t>
            </w:r>
          </w:p>
        </w:tc>
      </w:tr>
      <w:tr w:rsidR="005F7335" w:rsidRPr="001751F6" w14:paraId="0D29B563" w14:textId="77777777" w:rsidTr="00E970F0">
        <w:trPr>
          <w:trHeight w:val="401"/>
        </w:trPr>
        <w:tc>
          <w:tcPr>
            <w:tcW w:w="6520" w:type="dxa"/>
            <w:shd w:val="clear" w:color="auto" w:fill="auto"/>
            <w:vAlign w:val="center"/>
            <w:hideMark/>
          </w:tcPr>
          <w:p w14:paraId="3FB490F4" w14:textId="77777777" w:rsidR="005F7335" w:rsidRPr="001751F6" w:rsidRDefault="005F7335" w:rsidP="00E970F0">
            <w:pPr>
              <w:spacing w:line="276" w:lineRule="auto"/>
              <w:ind w:left="851"/>
              <w:rPr>
                <w:rFonts w:ascii="Arial" w:hAnsi="Arial" w:cs="Arial"/>
                <w:b/>
                <w:bCs/>
                <w:szCs w:val="22"/>
                <w:lang w:eastAsia="es-EC"/>
              </w:rPr>
            </w:pPr>
            <w:r w:rsidRPr="001751F6">
              <w:rPr>
                <w:rFonts w:ascii="Arial" w:hAnsi="Arial" w:cs="Arial"/>
                <w:b/>
                <w:bCs/>
                <w:szCs w:val="22"/>
                <w:lang w:eastAsia="es-EC"/>
              </w:rPr>
              <w:t>3.Sistema de aguas lluvias</w:t>
            </w:r>
          </w:p>
        </w:tc>
      </w:tr>
      <w:tr w:rsidR="005F7335" w:rsidRPr="001751F6" w14:paraId="3855A5E2" w14:textId="77777777" w:rsidTr="00E970F0">
        <w:trPr>
          <w:trHeight w:val="406"/>
        </w:trPr>
        <w:tc>
          <w:tcPr>
            <w:tcW w:w="6520" w:type="dxa"/>
            <w:shd w:val="clear" w:color="auto" w:fill="auto"/>
            <w:vAlign w:val="center"/>
            <w:hideMark/>
          </w:tcPr>
          <w:p w14:paraId="14205B27" w14:textId="77777777" w:rsidR="005F7335" w:rsidRPr="001751F6" w:rsidRDefault="005F7335" w:rsidP="00E970F0">
            <w:pPr>
              <w:spacing w:line="276" w:lineRule="auto"/>
              <w:ind w:left="851"/>
              <w:rPr>
                <w:rFonts w:ascii="Arial" w:hAnsi="Arial" w:cs="Arial"/>
                <w:b/>
                <w:bCs/>
                <w:szCs w:val="22"/>
                <w:lang w:eastAsia="es-EC"/>
              </w:rPr>
            </w:pPr>
            <w:r w:rsidRPr="001751F6">
              <w:rPr>
                <w:rFonts w:ascii="Arial" w:hAnsi="Arial" w:cs="Arial"/>
                <w:b/>
                <w:bCs/>
                <w:szCs w:val="22"/>
                <w:lang w:eastAsia="es-EC"/>
              </w:rPr>
              <w:t>4.Sistema hidráulico contra incendios</w:t>
            </w:r>
          </w:p>
        </w:tc>
      </w:tr>
      <w:tr w:rsidR="005F7335" w:rsidRPr="001751F6" w14:paraId="7B93D505" w14:textId="77777777" w:rsidTr="00E970F0">
        <w:trPr>
          <w:trHeight w:val="549"/>
        </w:trPr>
        <w:tc>
          <w:tcPr>
            <w:tcW w:w="6520" w:type="dxa"/>
            <w:shd w:val="clear" w:color="auto" w:fill="auto"/>
            <w:vAlign w:val="center"/>
            <w:hideMark/>
          </w:tcPr>
          <w:p w14:paraId="48C9AA37" w14:textId="77777777" w:rsidR="005F7335" w:rsidRPr="001751F6" w:rsidRDefault="005F7335" w:rsidP="00E970F0">
            <w:pPr>
              <w:spacing w:line="276" w:lineRule="auto"/>
              <w:ind w:left="851"/>
              <w:rPr>
                <w:rFonts w:ascii="Arial" w:hAnsi="Arial" w:cs="Arial"/>
                <w:b/>
                <w:bCs/>
                <w:szCs w:val="22"/>
                <w:lang w:eastAsia="es-EC"/>
              </w:rPr>
            </w:pPr>
            <w:r w:rsidRPr="001751F6">
              <w:rPr>
                <w:rFonts w:ascii="Arial" w:hAnsi="Arial" w:cs="Arial"/>
                <w:b/>
                <w:bCs/>
                <w:szCs w:val="22"/>
                <w:lang w:eastAsia="es-EC"/>
              </w:rPr>
              <w:t>4.Sistema de agua de mar</w:t>
            </w:r>
          </w:p>
        </w:tc>
      </w:tr>
    </w:tbl>
    <w:p w14:paraId="7160273C"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54" w:name="_Toc424099652"/>
      <w:r>
        <w:rPr>
          <w:rFonts w:ascii="Arial" w:hAnsi="Arial"/>
          <w:sz w:val="22"/>
          <w:szCs w:val="22"/>
          <w:lang w:val="es-ES_tradnl"/>
        </w:rPr>
        <w:t xml:space="preserve">3.3. </w:t>
      </w:r>
      <w:r w:rsidRPr="001751F6">
        <w:rPr>
          <w:rFonts w:ascii="Arial" w:hAnsi="Arial"/>
          <w:sz w:val="22"/>
          <w:szCs w:val="22"/>
          <w:lang w:val="es-ES_tradnl"/>
        </w:rPr>
        <w:t>Alcance de la ingeniería</w:t>
      </w:r>
      <w:bookmarkEnd w:id="54"/>
      <w:r w:rsidRPr="001751F6">
        <w:rPr>
          <w:rFonts w:ascii="Arial" w:hAnsi="Arial"/>
          <w:sz w:val="22"/>
          <w:szCs w:val="22"/>
          <w:lang w:val="es-ES_tradnl"/>
        </w:rPr>
        <w:t xml:space="preserve"> </w:t>
      </w:r>
    </w:p>
    <w:p w14:paraId="10CE23E8"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El alcance de la Ingeniería Básica de este proyecto considera dos aspectos principales:</w:t>
      </w:r>
    </w:p>
    <w:p w14:paraId="4F443F8A" w14:textId="77777777" w:rsidR="005F7335" w:rsidRPr="001751F6" w:rsidRDefault="005F7335" w:rsidP="005F7335">
      <w:pPr>
        <w:pStyle w:val="Ttulo1"/>
        <w:numPr>
          <w:ilvl w:val="0"/>
          <w:numId w:val="0"/>
        </w:numPr>
        <w:spacing w:after="60" w:line="276" w:lineRule="auto"/>
        <w:ind w:left="454" w:hanging="454"/>
        <w:rPr>
          <w:rFonts w:ascii="Arial" w:hAnsi="Arial"/>
          <w:sz w:val="22"/>
          <w:szCs w:val="22"/>
          <w:lang w:val="es-ES_tradnl"/>
        </w:rPr>
      </w:pPr>
      <w:bookmarkStart w:id="55" w:name="_Toc424099653"/>
      <w:r>
        <w:rPr>
          <w:rFonts w:ascii="Arial" w:hAnsi="Arial"/>
          <w:sz w:val="22"/>
          <w:szCs w:val="22"/>
          <w:lang w:val="es-ES_tradnl"/>
        </w:rPr>
        <w:t xml:space="preserve">3.3.1. </w:t>
      </w:r>
      <w:r w:rsidRPr="001751F6">
        <w:rPr>
          <w:rFonts w:ascii="Arial" w:hAnsi="Arial"/>
          <w:sz w:val="22"/>
          <w:szCs w:val="22"/>
          <w:lang w:val="es-ES_tradnl"/>
        </w:rPr>
        <w:t>Factibilidad de servicio</w:t>
      </w:r>
      <w:bookmarkEnd w:id="55"/>
    </w:p>
    <w:p w14:paraId="08467D2F"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Basándose en los requerimientos de servicio tomando como referencia el proyecto arquitectónico y la topografía del terreno se determinará el diagnóstico respectivo que significa la descripción, ubicación y definición de condiciones de los sistemas existentes requeridos para el diseño del proyecto.</w:t>
      </w:r>
    </w:p>
    <w:p w14:paraId="133D24B5" w14:textId="77777777" w:rsidR="005F7335" w:rsidRPr="001751F6" w:rsidRDefault="005F7335" w:rsidP="005F7335">
      <w:pPr>
        <w:pStyle w:val="Ttulo1"/>
        <w:numPr>
          <w:ilvl w:val="0"/>
          <w:numId w:val="0"/>
        </w:numPr>
        <w:spacing w:after="60" w:line="276" w:lineRule="auto"/>
        <w:ind w:left="454" w:hanging="454"/>
        <w:rPr>
          <w:rFonts w:ascii="Arial" w:hAnsi="Arial"/>
          <w:sz w:val="22"/>
          <w:szCs w:val="22"/>
          <w:lang w:val="es-ES_tradnl"/>
        </w:rPr>
      </w:pPr>
      <w:bookmarkStart w:id="56" w:name="_Toc424099654"/>
      <w:r>
        <w:rPr>
          <w:rFonts w:ascii="Arial" w:hAnsi="Arial"/>
          <w:sz w:val="22"/>
          <w:szCs w:val="22"/>
          <w:lang w:val="es-ES_tradnl"/>
        </w:rPr>
        <w:t xml:space="preserve">3.3.2. </w:t>
      </w:r>
      <w:r w:rsidRPr="001751F6">
        <w:rPr>
          <w:rFonts w:ascii="Arial" w:hAnsi="Arial"/>
          <w:sz w:val="22"/>
          <w:szCs w:val="22"/>
          <w:lang w:val="es-ES_tradnl"/>
        </w:rPr>
        <w:t>Criterios de diseño</w:t>
      </w:r>
      <w:bookmarkEnd w:id="56"/>
    </w:p>
    <w:p w14:paraId="2BB5E2CF"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Se definirán de forma general los parámetros, normativas y criterios requeridos o esperados a utilizar en el diseño del proyecto.</w:t>
      </w:r>
    </w:p>
    <w:p w14:paraId="7BCAFBBB"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57" w:name="_Toc424099655"/>
      <w:r>
        <w:rPr>
          <w:rFonts w:ascii="Arial" w:hAnsi="Arial"/>
          <w:sz w:val="22"/>
          <w:szCs w:val="22"/>
          <w:lang w:val="es-ES_tradnl"/>
        </w:rPr>
        <w:t xml:space="preserve">3.4. </w:t>
      </w:r>
      <w:r w:rsidRPr="001751F6">
        <w:rPr>
          <w:rFonts w:ascii="Arial" w:hAnsi="Arial"/>
          <w:sz w:val="22"/>
          <w:szCs w:val="22"/>
          <w:lang w:val="es-ES_tradnl"/>
        </w:rPr>
        <w:t>Factibilidad de servicio</w:t>
      </w:r>
      <w:bookmarkEnd w:id="57"/>
    </w:p>
    <w:p w14:paraId="352841A6"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58" w:name="_Toc424099656"/>
      <w:r>
        <w:rPr>
          <w:rFonts w:ascii="Arial" w:hAnsi="Arial"/>
          <w:sz w:val="22"/>
          <w:szCs w:val="22"/>
          <w:lang w:val="es-ES_tradnl"/>
        </w:rPr>
        <w:lastRenderedPageBreak/>
        <w:t xml:space="preserve">3.4.1. </w:t>
      </w:r>
      <w:r w:rsidRPr="001751F6">
        <w:rPr>
          <w:rFonts w:ascii="Arial" w:hAnsi="Arial"/>
          <w:sz w:val="22"/>
          <w:szCs w:val="22"/>
          <w:lang w:val="es-ES_tradnl"/>
        </w:rPr>
        <w:t>Sistema de agua potable</w:t>
      </w:r>
      <w:bookmarkEnd w:id="58"/>
    </w:p>
    <w:p w14:paraId="646B5BF0"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59" w:name="_Toc424099657"/>
      <w:r>
        <w:rPr>
          <w:rFonts w:ascii="Arial" w:hAnsi="Arial"/>
          <w:sz w:val="22"/>
          <w:szCs w:val="22"/>
          <w:lang w:val="es-ES_tradnl"/>
        </w:rPr>
        <w:t xml:space="preserve">3.4.1.1. </w:t>
      </w:r>
      <w:r w:rsidRPr="001751F6">
        <w:rPr>
          <w:rFonts w:ascii="Arial" w:hAnsi="Arial"/>
          <w:sz w:val="22"/>
          <w:szCs w:val="22"/>
          <w:lang w:val="es-ES_tradnl"/>
        </w:rPr>
        <w:t>Redes</w:t>
      </w:r>
      <w:bookmarkEnd w:id="59"/>
    </w:p>
    <w:p w14:paraId="05B2EFD7" w14:textId="77777777" w:rsidR="005F7335"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No se dispone de planos de las redes, por lo cual, con el apoyo del Personal Operativo de CENAIM, encargados de la operación de estos sistemas y ex trabajadores de la misma, se elaboró un plano de las redes existentes; sin embargo, podemos garantizar la existencia de las mismas de una forma referencial y de diagnóstico.</w:t>
      </w:r>
    </w:p>
    <w:p w14:paraId="3CA7C2ED"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 xml:space="preserve">Con base en estas investigaciones se constató que la red de distribución cubre el 100% del área de estudio, las tuberías son de PVC  y de hierro galvanizado, con diámetros variables entre 1/2” y 4”, instaladas a distintas profundidades, en algunos sectores mayores a 1,5 m. No poseen hidrantes para combatir incendios ni válvulas de control que permitan su sectorización para las reparaciones. </w:t>
      </w:r>
    </w:p>
    <w:p w14:paraId="0AEDE44E"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 xml:space="preserve">Para la verificación y estimación del estado de las redes de distribución y∕o de  accesorios existentes, esta Consultoría ha realizado sondeos en la red, en varios puntos de la red, durante los cuales se visualizó que las tuberías de dicha red se encuentran operativas. </w:t>
      </w:r>
    </w:p>
    <w:p w14:paraId="635C2E85"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60" w:name="_Toc424099658"/>
      <w:r>
        <w:rPr>
          <w:rFonts w:ascii="Arial" w:hAnsi="Arial"/>
          <w:sz w:val="22"/>
          <w:szCs w:val="22"/>
          <w:lang w:val="es-ES_tradnl"/>
        </w:rPr>
        <w:t xml:space="preserve">3.4.1.2. </w:t>
      </w:r>
      <w:r w:rsidRPr="001751F6">
        <w:rPr>
          <w:rFonts w:ascii="Arial" w:hAnsi="Arial"/>
          <w:sz w:val="22"/>
          <w:szCs w:val="22"/>
          <w:lang w:val="es-ES_tradnl"/>
        </w:rPr>
        <w:t>Servicio público aapp</w:t>
      </w:r>
      <w:bookmarkEnd w:id="60"/>
    </w:p>
    <w:p w14:paraId="62718845" w14:textId="77777777" w:rsidR="005F7335" w:rsidRDefault="005F7335" w:rsidP="005F7335">
      <w:pPr>
        <w:spacing w:line="276" w:lineRule="auto"/>
        <w:rPr>
          <w:rFonts w:ascii="Arial" w:hAnsi="Arial" w:cs="Arial"/>
          <w:szCs w:val="22"/>
          <w:lang w:val="es-ES_tradnl"/>
        </w:rPr>
      </w:pPr>
    </w:p>
    <w:p w14:paraId="3885A4BF" w14:textId="77777777" w:rsidR="005F7335" w:rsidRPr="001751F6" w:rsidRDefault="005F7335" w:rsidP="005F7335">
      <w:pPr>
        <w:spacing w:line="276" w:lineRule="auto"/>
        <w:rPr>
          <w:rFonts w:ascii="Arial" w:hAnsi="Arial" w:cs="Arial"/>
          <w:szCs w:val="22"/>
          <w:lang w:val="es-ES_tradnl"/>
        </w:rPr>
      </w:pPr>
      <w:r w:rsidRPr="001751F6">
        <w:rPr>
          <w:rFonts w:ascii="Arial" w:hAnsi="Arial" w:cs="Arial"/>
          <w:szCs w:val="22"/>
          <w:lang w:val="es-ES_tradnl"/>
        </w:rPr>
        <w:t>CENAIM cuenta con un medidor de aapp de d=1½” de diámetro con sus respectivas válvulas, accesorios y filtro y está conectado al llenado al reservorio bajo. El abastecimiento desde la red pública al momento no es operativo por lo que será parte de este Estudio gestionar y definir los procedimientos para que la empresa proveedora HIDROPLAYAS y AGUAPEN, provean este servicio en el sector.</w:t>
      </w:r>
    </w:p>
    <w:p w14:paraId="7A0DF984" w14:textId="77777777" w:rsidR="005F7335" w:rsidRPr="001751F6" w:rsidRDefault="005F7335" w:rsidP="005F7335">
      <w:pPr>
        <w:spacing w:before="100" w:beforeAutospacing="1" w:after="100" w:afterAutospacing="1" w:line="276" w:lineRule="auto"/>
        <w:ind w:left="851"/>
        <w:jc w:val="center"/>
        <w:rPr>
          <w:rFonts w:ascii="Arial" w:hAnsi="Arial" w:cs="Arial"/>
          <w:szCs w:val="22"/>
          <w:lang w:val="es-ES_tradnl"/>
        </w:rPr>
      </w:pPr>
      <w:r>
        <w:rPr>
          <w:rFonts w:ascii="Arial" w:hAnsi="Arial" w:cs="Arial"/>
          <w:noProof/>
          <w:szCs w:val="22"/>
          <w:lang w:val="es-ES" w:eastAsia="es-ES"/>
        </w:rPr>
        <mc:AlternateContent>
          <mc:Choice Requires="wps">
            <w:drawing>
              <wp:anchor distT="0" distB="0" distL="114300" distR="114300" simplePos="0" relativeHeight="251696128" behindDoc="0" locked="0" layoutInCell="1" allowOverlap="1" wp14:anchorId="4D3D65E9" wp14:editId="477B71E3">
                <wp:simplePos x="0" y="0"/>
                <wp:positionH relativeFrom="column">
                  <wp:posOffset>1714500</wp:posOffset>
                </wp:positionH>
                <wp:positionV relativeFrom="line">
                  <wp:posOffset>386080</wp:posOffset>
                </wp:positionV>
                <wp:extent cx="914400" cy="571500"/>
                <wp:effectExtent l="76200" t="76200" r="101600" b="520700"/>
                <wp:wrapNone/>
                <wp:docPr id="80"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71500"/>
                        </a:xfrm>
                        <a:prstGeom prst="wedgeRectCallout">
                          <a:avLst>
                            <a:gd name="adj1" fmla="val -7037"/>
                            <a:gd name="adj2" fmla="val 106889"/>
                          </a:avLst>
                        </a:prstGeom>
                        <a:solidFill>
                          <a:srgbClr val="5B9BD5"/>
                        </a:solidFill>
                        <a:ln w="38100">
                          <a:solidFill>
                            <a:srgbClr val="F2F2F2"/>
                          </a:solidFill>
                          <a:miter lim="800000"/>
                          <a:headEnd/>
                          <a:tailEnd/>
                        </a:ln>
                        <a:effectLst>
                          <a:outerShdw blurRad="63500" dist="29783" dir="3885598" algn="ctr" rotWithShape="0">
                            <a:srgbClr val="1F4D78">
                              <a:alpha val="50000"/>
                            </a:srgbClr>
                          </a:outerShdw>
                        </a:effectLst>
                      </wps:spPr>
                      <wps:txbx>
                        <w:txbxContent>
                          <w:p w14:paraId="0C06758F" w14:textId="77777777" w:rsidR="00F90B28" w:rsidRDefault="00F90B28" w:rsidP="005F7335">
                            <w:r>
                              <w:t>Medidor aapp d=1½”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0,0l0@8@12@24,0@9,,21600@6,21600@15@27@7,21600,21600,21600,21600@9@18@30,21600@8,21600,0@7,0@21@33@6,0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12" o:spid="_x0000_s1026" type="#_x0000_t61" style="position:absolute;left:0;text-align:left;margin-left:135pt;margin-top:30.4pt;width:1in;height: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" adj="9280,33888" fillcolor="#5b9bd5" strokecolor="#f2f2f2" strokeweight="3pt">
                <v:shadow on="t" color="#1f4d78" opacity=".5" offset="1pt"/>
                <v:textbox>
                  <w:txbxContent>
                    <w:p w14:paraId="0C06758F" w14:textId="77777777" w:rsidR="00F90B28" w:rsidRDefault="00F90B28" w:rsidP="005F7335">
                      <w:r>
                        <w:t>Medidor aapp d=1½”</w:t>
                      </w:r>
                    </w:p>
                  </w:txbxContent>
                </v:textbox>
                <w10:wrap anchory="line"/>
              </v:shape>
            </w:pict>
          </mc:Fallback>
        </mc:AlternateContent>
      </w:r>
      <w:r>
        <w:rPr>
          <w:rFonts w:ascii="Arial" w:hAnsi="Arial" w:cs="Arial"/>
          <w:noProof/>
          <w:szCs w:val="22"/>
          <w:lang w:val="es-ES" w:eastAsia="es-ES"/>
        </w:rPr>
        <w:drawing>
          <wp:inline distT="0" distB="0" distL="0" distR="0" wp14:anchorId="65CCEDED" wp14:editId="01D07C7C">
            <wp:extent cx="3590925" cy="2028305"/>
            <wp:effectExtent l="0" t="0" r="0" b="3810"/>
            <wp:docPr id="64" name="Imagen 2" descr="DSC0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2978"/>
                    <pic:cNvPicPr>
                      <a:picLocks noChangeAspect="1" noChangeArrowheads="1"/>
                    </pic:cNvPicPr>
                  </pic:nvPicPr>
                  <pic:blipFill rotWithShape="1">
                    <a:blip r:embed="rId63" cstate="screen">
                      <a:extLst>
                        <a:ext uri="{28A0092B-C50C-407E-A947-70E740481C1C}">
                          <a14:useLocalDpi xmlns:a14="http://schemas.microsoft.com/office/drawing/2010/main"/>
                        </a:ext>
                      </a:extLst>
                    </a:blip>
                    <a:srcRect/>
                    <a:stretch/>
                  </pic:blipFill>
                  <pic:spPr bwMode="auto">
                    <a:xfrm>
                      <a:off x="0" y="0"/>
                      <a:ext cx="3590925" cy="2028305"/>
                    </a:xfrm>
                    <a:prstGeom prst="rect">
                      <a:avLst/>
                    </a:prstGeom>
                    <a:noFill/>
                    <a:ln>
                      <a:noFill/>
                    </a:ln>
                    <a:extLst>
                      <a:ext uri="{53640926-AAD7-44d8-BBD7-CCE9431645EC}">
                        <a14:shadowObscured xmlns:a14="http://schemas.microsoft.com/office/drawing/2010/main"/>
                      </a:ext>
                    </a:extLst>
                  </pic:spPr>
                </pic:pic>
              </a:graphicData>
            </a:graphic>
          </wp:inline>
        </w:drawing>
      </w:r>
    </w:p>
    <w:p w14:paraId="6E334846" w14:textId="4671EB63" w:rsidR="005F7335" w:rsidRPr="006E37BB" w:rsidRDefault="005F7335" w:rsidP="00DA5F8A">
      <w:pPr>
        <w:spacing w:before="100" w:beforeAutospacing="1" w:after="100" w:afterAutospacing="1" w:line="276" w:lineRule="auto"/>
        <w:jc w:val="center"/>
        <w:rPr>
          <w:rFonts w:ascii="Arial" w:hAnsi="Arial" w:cs="Arial"/>
          <w:b/>
          <w:szCs w:val="22"/>
          <w:lang w:val="es-ES_tradnl"/>
        </w:rPr>
      </w:pPr>
      <w:r w:rsidRPr="001751F6">
        <w:rPr>
          <w:rFonts w:ascii="Arial" w:hAnsi="Arial" w:cs="Arial"/>
          <w:b/>
          <w:szCs w:val="22"/>
          <w:lang w:val="es-ES_tradnl"/>
        </w:rPr>
        <w:t>Imagen 3.1. Medidor aapp d=1½” - CENAIM</w:t>
      </w:r>
      <w:bookmarkStart w:id="61" w:name="_Toc424099659"/>
    </w:p>
    <w:p w14:paraId="406898E5"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r>
        <w:rPr>
          <w:rFonts w:ascii="Arial" w:hAnsi="Arial"/>
          <w:sz w:val="22"/>
          <w:szCs w:val="22"/>
          <w:lang w:val="es-ES_tradnl"/>
        </w:rPr>
        <w:t xml:space="preserve">3.4.1.3. </w:t>
      </w:r>
      <w:r w:rsidRPr="001751F6">
        <w:rPr>
          <w:rFonts w:ascii="Arial" w:hAnsi="Arial"/>
          <w:sz w:val="22"/>
          <w:szCs w:val="22"/>
          <w:lang w:val="es-ES_tradnl"/>
        </w:rPr>
        <w:t>Reservorio</w:t>
      </w:r>
      <w:bookmarkEnd w:id="61"/>
    </w:p>
    <w:p w14:paraId="07BE5F96"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lastRenderedPageBreak/>
        <w:t>CENAIM, consta de un reservorio bajo y un reservorio elevado con las siguientes características:</w:t>
      </w:r>
    </w:p>
    <w:p w14:paraId="2D65C187" w14:textId="77777777" w:rsidR="005F7335" w:rsidRPr="004C0E03" w:rsidRDefault="005F7335" w:rsidP="005F7335">
      <w:pPr>
        <w:spacing w:before="100" w:beforeAutospacing="1" w:after="100" w:afterAutospacing="1" w:line="276" w:lineRule="auto"/>
        <w:rPr>
          <w:rFonts w:ascii="Arial" w:hAnsi="Arial" w:cs="Arial"/>
          <w:b/>
          <w:szCs w:val="22"/>
          <w:lang w:val="es-ES_tradnl"/>
        </w:rPr>
      </w:pPr>
      <w:r w:rsidRPr="004C0E03">
        <w:rPr>
          <w:rFonts w:ascii="Arial" w:hAnsi="Arial" w:cs="Arial"/>
          <w:b/>
          <w:szCs w:val="22"/>
          <w:lang w:val="es-ES_tradnl"/>
        </w:rPr>
        <w:t>Reservorio bajo</w:t>
      </w:r>
    </w:p>
    <w:p w14:paraId="33BE2F30"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Ubicación: Parte posterior de edificio principal N+3.91.</w:t>
      </w:r>
    </w:p>
    <w:p w14:paraId="2225016E"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Largo: 6.00m</w:t>
      </w:r>
    </w:p>
    <w:p w14:paraId="00B4AD42"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Ancho: 6.00m</w:t>
      </w:r>
    </w:p>
    <w:p w14:paraId="2E677DB7"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Altura útil: 1.65 m</w:t>
      </w:r>
    </w:p>
    <w:p w14:paraId="534EACEC"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Volumen útil: 60.00 m³</w:t>
      </w:r>
    </w:p>
    <w:p w14:paraId="0C4CBE1B"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Material construido: Hormigón armado</w:t>
      </w:r>
    </w:p>
    <w:p w14:paraId="7725BDDD"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Tapas de acceso: Metálica</w:t>
      </w:r>
    </w:p>
    <w:p w14:paraId="7DF1BFFE"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Tipo de llenado: A gravedad desde toma de tanquero d=6” y servicio público desde medidor aapp d=1½”.</w:t>
      </w:r>
    </w:p>
    <w:p w14:paraId="3E5F6517"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Condiciones: Operativo</w:t>
      </w:r>
    </w:p>
    <w:p w14:paraId="6CB5F9E5" w14:textId="77777777" w:rsidR="005F7335" w:rsidRPr="001751F6" w:rsidRDefault="005F7335" w:rsidP="005F7335">
      <w:pPr>
        <w:spacing w:before="100" w:beforeAutospacing="1" w:after="100" w:afterAutospacing="1" w:line="276" w:lineRule="auto"/>
        <w:ind w:left="851"/>
        <w:rPr>
          <w:rFonts w:ascii="Arial" w:hAnsi="Arial" w:cs="Arial"/>
          <w:szCs w:val="22"/>
          <w:lang w:val="es-ES_tradnl"/>
        </w:rPr>
      </w:pPr>
      <w:r>
        <w:rPr>
          <w:noProof/>
          <w:lang w:val="es-ES" w:eastAsia="es-ES"/>
        </w:rPr>
        <w:drawing>
          <wp:anchor distT="0" distB="0" distL="114300" distR="114300" simplePos="0" relativeHeight="251693056" behindDoc="0" locked="0" layoutInCell="1" allowOverlap="1" wp14:anchorId="36445D4A" wp14:editId="77BBBB38">
            <wp:simplePos x="0" y="0"/>
            <wp:positionH relativeFrom="column">
              <wp:posOffset>542925</wp:posOffset>
            </wp:positionH>
            <wp:positionV relativeFrom="paragraph">
              <wp:posOffset>-6350</wp:posOffset>
            </wp:positionV>
            <wp:extent cx="5129530" cy="3370580"/>
            <wp:effectExtent l="0" t="0" r="1270" b="7620"/>
            <wp:wrapThrough wrapText="bothSides">
              <wp:wrapPolygon edited="0">
                <wp:start x="0" y="0"/>
                <wp:lineTo x="0" y="21486"/>
                <wp:lineTo x="21498" y="21486"/>
                <wp:lineTo x="21498" y="0"/>
                <wp:lineTo x="0" y="0"/>
              </wp:wrapPolygon>
            </wp:wrapThrough>
            <wp:docPr id="126" name="Imagen 126" descr="DSC0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SC02979"/>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5129530" cy="33705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i/>
          <w:noProof/>
          <w:szCs w:val="22"/>
          <w:lang w:val="es-ES" w:eastAsia="es-ES"/>
        </w:rPr>
        <mc:AlternateContent>
          <mc:Choice Requires="wpg">
            <w:drawing>
              <wp:anchor distT="0" distB="0" distL="114300" distR="114300" simplePos="0" relativeHeight="251697152" behindDoc="0" locked="0" layoutInCell="1" allowOverlap="1" wp14:anchorId="780A544B" wp14:editId="3F50B250">
                <wp:simplePos x="0" y="0"/>
                <wp:positionH relativeFrom="column">
                  <wp:posOffset>495300</wp:posOffset>
                </wp:positionH>
                <wp:positionV relativeFrom="paragraph">
                  <wp:posOffset>1335405</wp:posOffset>
                </wp:positionV>
                <wp:extent cx="5005070" cy="1305560"/>
                <wp:effectExtent l="12700" t="14605" r="24130" b="26035"/>
                <wp:wrapNone/>
                <wp:docPr id="73"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5070" cy="1305560"/>
                          <a:chOff x="2198" y="4544"/>
                          <a:chExt cx="7882" cy="2056"/>
                        </a:xfrm>
                      </wpg:grpSpPr>
                      <wps:wsp>
                        <wps:cNvPr id="74" name="AutoShape 108"/>
                        <wps:cNvCnPr>
                          <a:cxnSpLocks noChangeShapeType="1"/>
                        </wps:cNvCnPr>
                        <wps:spPr bwMode="auto">
                          <a:xfrm flipH="1">
                            <a:off x="2517" y="5487"/>
                            <a:ext cx="2374" cy="908"/>
                          </a:xfrm>
                          <a:prstGeom prst="straightConnector1">
                            <a:avLst/>
                          </a:prstGeom>
                          <a:noFill/>
                          <a:ln w="38100">
                            <a:solidFill>
                              <a:srgbClr val="00B0F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1F4D78">
                                      <a:alpha val="50000"/>
                                    </a:srgbClr>
                                  </a:outerShdw>
                                </a:effectLst>
                              </a14:hiddenEffects>
                            </a:ext>
                          </a:extLst>
                        </wps:spPr>
                        <wps:bodyPr/>
                      </wps:wsp>
                      <wps:wsp>
                        <wps:cNvPr id="75" name="AutoShape 109"/>
                        <wps:cNvCnPr>
                          <a:cxnSpLocks noChangeShapeType="1"/>
                        </wps:cNvCnPr>
                        <wps:spPr bwMode="auto">
                          <a:xfrm>
                            <a:off x="2517" y="6432"/>
                            <a:ext cx="7563" cy="168"/>
                          </a:xfrm>
                          <a:prstGeom prst="straightConnector1">
                            <a:avLst/>
                          </a:prstGeom>
                          <a:noFill/>
                          <a:ln w="38100">
                            <a:solidFill>
                              <a:srgbClr val="00B0F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1F4D78">
                                      <a:alpha val="50000"/>
                                    </a:srgbClr>
                                  </a:outerShdw>
                                </a:effectLst>
                              </a14:hiddenEffects>
                            </a:ext>
                          </a:extLst>
                        </wps:spPr>
                        <wps:bodyPr/>
                      </wps:wsp>
                      <wps:wsp>
                        <wps:cNvPr id="76" name="AutoShape 110"/>
                        <wps:cNvCnPr>
                          <a:cxnSpLocks noChangeShapeType="1"/>
                        </wps:cNvCnPr>
                        <wps:spPr bwMode="auto">
                          <a:xfrm flipH="1" flipV="1">
                            <a:off x="8458" y="5552"/>
                            <a:ext cx="1622" cy="1011"/>
                          </a:xfrm>
                          <a:prstGeom prst="straightConnector1">
                            <a:avLst/>
                          </a:prstGeom>
                          <a:noFill/>
                          <a:ln w="38100">
                            <a:solidFill>
                              <a:srgbClr val="00B0F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1F4D78">
                                      <a:alpha val="50000"/>
                                    </a:srgbClr>
                                  </a:outerShdw>
                                </a:effectLst>
                              </a14:hiddenEffects>
                            </a:ext>
                          </a:extLst>
                        </wps:spPr>
                        <wps:bodyPr/>
                      </wps:wsp>
                      <wps:wsp>
                        <wps:cNvPr id="77" name="AutoShape 111"/>
                        <wps:cNvCnPr>
                          <a:cxnSpLocks noChangeShapeType="1"/>
                        </wps:cNvCnPr>
                        <wps:spPr bwMode="auto">
                          <a:xfrm flipH="1" flipV="1">
                            <a:off x="4891" y="5487"/>
                            <a:ext cx="3567" cy="65"/>
                          </a:xfrm>
                          <a:prstGeom prst="straightConnector1">
                            <a:avLst/>
                          </a:prstGeom>
                          <a:noFill/>
                          <a:ln w="38100">
                            <a:solidFill>
                              <a:srgbClr val="00B0F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1F4D78">
                                      <a:alpha val="50000"/>
                                    </a:srgbClr>
                                  </a:outerShdw>
                                </a:effectLst>
                              </a14:hiddenEffects>
                            </a:ext>
                          </a:extLst>
                        </wps:spPr>
                        <wps:bodyPr/>
                      </wps:wsp>
                      <wps:wsp>
                        <wps:cNvPr id="78" name="AutoShape 113"/>
                        <wps:cNvSpPr>
                          <a:spLocks noChangeArrowheads="1"/>
                        </wps:cNvSpPr>
                        <wps:spPr bwMode="auto">
                          <a:xfrm>
                            <a:off x="2198" y="5069"/>
                            <a:ext cx="1336" cy="825"/>
                          </a:xfrm>
                          <a:prstGeom prst="wedgeRectCallout">
                            <a:avLst>
                              <a:gd name="adj1" fmla="val -7037"/>
                              <a:gd name="adj2" fmla="val 96546"/>
                            </a:avLst>
                          </a:prstGeom>
                          <a:solidFill>
                            <a:srgbClr val="5B9BD5"/>
                          </a:solidFill>
                          <a:ln w="38100">
                            <a:solidFill>
                              <a:srgbClr val="F2F2F2"/>
                            </a:solidFill>
                            <a:miter lim="800000"/>
                            <a:headEnd/>
                            <a:tailEnd/>
                          </a:ln>
                          <a:effectLst>
                            <a:outerShdw blurRad="63500" dist="29783" dir="3885598" algn="ctr" rotWithShape="0">
                              <a:srgbClr val="1F4D78">
                                <a:alpha val="50000"/>
                              </a:srgbClr>
                            </a:outerShdw>
                          </a:effectLst>
                        </wps:spPr>
                        <wps:txbx>
                          <w:txbxContent>
                            <w:p w14:paraId="6ED8B8AD" w14:textId="77777777" w:rsidR="00F90B28" w:rsidRDefault="00F90B28" w:rsidP="005F7335">
                              <w:r>
                                <w:t>Reservorio bajo aapp</w:t>
                              </w:r>
                            </w:p>
                          </w:txbxContent>
                        </wps:txbx>
                        <wps:bodyPr rot="0" vert="horz" wrap="square" lIns="91440" tIns="45720" rIns="91440" bIns="45720" anchor="t" anchorCtr="0" upright="1">
                          <a:noAutofit/>
                        </wps:bodyPr>
                      </wps:wsp>
                      <wps:wsp>
                        <wps:cNvPr id="79" name="AutoShape 114"/>
                        <wps:cNvSpPr>
                          <a:spLocks noChangeArrowheads="1"/>
                        </wps:cNvSpPr>
                        <wps:spPr bwMode="auto">
                          <a:xfrm>
                            <a:off x="8185" y="4544"/>
                            <a:ext cx="1336" cy="876"/>
                          </a:xfrm>
                          <a:prstGeom prst="wedgeRectCallout">
                            <a:avLst>
                              <a:gd name="adj1" fmla="val -145884"/>
                              <a:gd name="adj2" fmla="val 36759"/>
                            </a:avLst>
                          </a:prstGeom>
                          <a:solidFill>
                            <a:srgbClr val="5B9BD5"/>
                          </a:solidFill>
                          <a:ln w="38100">
                            <a:solidFill>
                              <a:srgbClr val="F2F2F2"/>
                            </a:solidFill>
                            <a:miter lim="800000"/>
                            <a:headEnd/>
                            <a:tailEnd/>
                          </a:ln>
                          <a:effectLst>
                            <a:outerShdw blurRad="63500" dist="29783" dir="3885598" algn="ctr" rotWithShape="0">
                              <a:srgbClr val="1F4D78">
                                <a:alpha val="50000"/>
                              </a:srgbClr>
                            </a:outerShdw>
                          </a:effectLst>
                        </wps:spPr>
                        <wps:txbx>
                          <w:txbxContent>
                            <w:p w14:paraId="0B31BADD" w14:textId="77777777" w:rsidR="00F90B28" w:rsidRDefault="00F90B28" w:rsidP="005F7335">
                              <w:r>
                                <w:t>Equipo de presión aapp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 o:spid="_x0000_s1027" style="position:absolute;left:0;text-align:left;margin-left:39pt;margin-top:105.15pt;width:394.1pt;height:102.8pt;z-index:251697152" coordorigin="2198,4544" coordsize="7882,205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">
                <v:shapetype id="_x0000_t32" coordsize="21600,21600" o:spt="32" o:oned="t" path="m0,0l21600,21600e" filled="f">
                  <v:path arrowok="t" fillok="f" o:connecttype="none"/>
                  <o:lock v:ext="edit" shapetype="t"/>
                </v:shapetype>
                <v:shape id="AutoShape 108" o:spid="_x0000_s1028" type="#_x0000_t32" style="position:absolute;left:2517;top:5487;width:2374;height:908;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v/ZCcMAAADbAAAADwAAAGRycy9kb3ducmV2LnhtbESPQWvCQBSE7wX/w/IEb3WjSCvRVUSU&#10;NL01LZ6f2WcSzL4Nu2uS/vtuodDjMDPfMNv9aFrRk/ONZQWLeQKCuLS64UrB1+f5eQ3CB2SNrWVS&#10;8E0e9rvJ0xZTbQf+oL4IlYgQ9ikqqEPoUil9WZNBP7cdcfRu1hkMUbpKaodDhJtWLpPkRRpsOC7U&#10;2NGxpvJePIyC9SNv3y8+X2an4+HCLruV10IqNZuOhw2IQGP4D/+137SC1xX8fok/QO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7/2QnDAAAA2wAAAA8AAAAAAAAAAAAA&#10;AAAAoQIAAGRycy9kb3ducmV2LnhtbFBLBQYAAAAABAAEAPkAAACRAwAAAAA=&#10;" strokecolor="#00b0f0" strokeweight="3pt">
                  <v:shadow color="#1f4d78" opacity=".5" offset="1pt"/>
                </v:shape>
                <v:shape id="AutoShape 109" o:spid="_x0000_s1029" type="#_x0000_t32" style="position:absolute;left:2517;top:6432;width:7563;height:168;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CpP08MAAADbAAAADwAAAGRycy9kb3ducmV2LnhtbESPQWvCQBSE7wX/w/KE3pqNhbYSXUUE&#10;wauJFXJ7Zp9JNPs27G6T9N93C4Ueh5n5hllvJ9OJgZxvLStYJCkI4srqlmsF5+LwsgThA7LGzjIp&#10;+CYP283saY2ZtiOfaMhDLSKEfYYKmhD6TEpfNWTQJ7Ynjt7NOoMhSldL7XCMcNPJ1zR9lwZbjgsN&#10;9rRvqHrkX0bBsnCfZncpz/39dh1TW/oC75VSz/NptwIRaAr/4b/2USv4eIPfL/EHyM0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gqT9PDAAAA2wAAAA8AAAAAAAAAAAAA&#10;AAAAoQIAAGRycy9kb3ducmV2LnhtbFBLBQYAAAAABAAEAPkAAACRAwAAAAA=&#10;" strokecolor="#00b0f0" strokeweight="3pt">
                  <v:shadow color="#1f4d78" opacity=".5" offset="1pt"/>
                </v:shape>
                <v:shape id="AutoShape 110" o:spid="_x0000_s1030" type="#_x0000_t32" style="position:absolute;left:8458;top:5552;width:1622;height:101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plnSMEAAADbAAAADwAAAGRycy9kb3ducmV2LnhtbESPQYvCMBSE78L+h/AWvGmqgko1igiC&#10;PVr1/mieTWnzUppYq79+s7Cwx2FmvmG2+8E2oqfOV44VzKYJCOLC6YpLBbfrabIG4QOyxsYxKXiT&#10;h/3ua7TFVLsXX6jPQykihH2KCkwIbSqlLwxZ9FPXEkfv4TqLIcqulLrDV4TbRs6TZCktVhwXDLZ0&#10;NFTU+dMqeL4/87o/5Nnifs+q+lFcbtnMKDX+Hg4bEIGG8B/+a5+1gtUSfr/EHyB3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SmWdIwQAAANsAAAAPAAAAAAAAAAAAAAAA&#10;AKECAABkcnMvZG93bnJldi54bWxQSwUGAAAAAAQABAD5AAAAjwMAAAAA&#10;" strokecolor="#00b0f0" strokeweight="3pt">
                  <v:shadow color="#1f4d78" opacity=".5" offset="1pt"/>
                </v:shape>
                <v:shape id="AutoShape 111" o:spid="_x0000_s1031" type="#_x0000_t32" style="position:absolute;left:4891;top:5487;width:3567;height:65;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dXC08EAAADbAAAADwAAAGRycy9kb3ducmV2LnhtbESPQYvCMBSE7wv7H8Jb8LamKujSNYoI&#10;gj1a7f3RPJvS5qU0sVZ//WZB8DjMzDfMejvaVgzU+9qxgtk0AUFcOl1zpeByPnz/gPABWWPrmBQ8&#10;yMN28/mxxlS7O59oyEMlIoR9igpMCF0qpS8NWfRT1xFH7+p6iyHKvpK6x3uE21bOk2QpLdYcFwx2&#10;tDdUNvnNKrg9nvNm2OXZoiiyurmWp0s2M0pNvsbdL4hAY3iHX+2jVrBawf+X+APk5g8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91cLTwQAAANsAAAAPAAAAAAAAAAAAAAAA&#10;AKECAABkcnMvZG93bnJldi54bWxQSwUGAAAAAAQABAD5AAAAjwMAAAAA&#10;" strokecolor="#00b0f0" strokeweight="3pt">
                  <v:shadow color="#1f4d78" opacity=".5" offset="1pt"/>
                </v:shape>
                <v:shape id="AutoShape 113" o:spid="_x0000_s1032" type="#_x0000_t61" style="position:absolute;left:2198;top:5069;width:1336;height:8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" adj="9280,31654" fillcolor="#5b9bd5" strokecolor="#f2f2f2" strokeweight="3pt">
                  <v:shadow on="t" color="#1f4d78" opacity=".5" offset="1pt"/>
                  <v:textbox>
                    <w:txbxContent>
                      <w:p w14:paraId="6ED8B8AD" w14:textId="77777777" w:rsidR="00F90B28" w:rsidRDefault="00F90B28" w:rsidP="005F7335">
                        <w:r>
                          <w:t>Reservorio bajo aapp</w:t>
                        </w:r>
                      </w:p>
                    </w:txbxContent>
                  </v:textbox>
                </v:shape>
                <v:shape id="AutoShape 114" o:spid="_x0000_s1033" type="#_x0000_t61" style="position:absolute;left:8185;top:4544;width:1336;height:8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v4ymwgAA&#10;ANsAAAAPAAAAZHJzL2Rvd25yZXYueG1sRI9Pi8IwFMTvgt8hPMGbpu5B12oUEQt7WHbx3/3ZPNtq&#10;8lKaqPXbm4UFj8PM/IaZL1trxJ0aXzlWMBomIIhzpysuFBz22eAThA/IGo1jUvAkD8tFtzPHVLsH&#10;b+m+C4WIEPYpKihDqFMpfV6SRT90NXH0zq6xGKJsCqkbfES4NfIjScbSYsVxocSa1iXl193NKrhk&#10;19PzG30mN8H8mFVN29/jTal+r13NQARqwzv83/7SCiZT+PsSf4Bcv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a/jKbCAAAA2wAAAA8AAAAAAAAAAAAAAAAAlwIAAGRycy9kb3du&#10;cmV2LnhtbFBLBQYAAAAABAAEAPUAAACGAwAAAAA=&#10;" adj="-20711,18740" fillcolor="#5b9bd5" strokecolor="#f2f2f2" strokeweight="3pt">
                  <v:shadow on="t" color="#1f4d78" opacity=".5" offset="1pt"/>
                  <v:textbox>
                    <w:txbxContent>
                      <w:p w14:paraId="0B31BADD" w14:textId="77777777" w:rsidR="00F90B28" w:rsidRDefault="00F90B28" w:rsidP="005F7335">
                        <w:r>
                          <w:t>Equipo de presión aapp</w:t>
                        </w:r>
                      </w:p>
                    </w:txbxContent>
                  </v:textbox>
                </v:shape>
              </v:group>
            </w:pict>
          </mc:Fallback>
        </mc:AlternateContent>
      </w:r>
    </w:p>
    <w:p w14:paraId="1C40BE87" w14:textId="77777777" w:rsidR="005F7335" w:rsidRPr="004C0E03" w:rsidRDefault="005F7335" w:rsidP="005F7335">
      <w:pPr>
        <w:spacing w:before="100" w:beforeAutospacing="1" w:after="100" w:afterAutospacing="1" w:line="276" w:lineRule="auto"/>
        <w:ind w:left="851"/>
        <w:jc w:val="center"/>
        <w:rPr>
          <w:rFonts w:ascii="Arial" w:hAnsi="Arial" w:cs="Arial"/>
          <w:b/>
          <w:szCs w:val="22"/>
          <w:lang w:val="es-ES_tradnl"/>
        </w:rPr>
      </w:pPr>
      <w:r w:rsidRPr="004C0E03">
        <w:rPr>
          <w:rFonts w:ascii="Arial" w:hAnsi="Arial" w:cs="Arial"/>
          <w:b/>
          <w:szCs w:val="22"/>
          <w:lang w:val="es-ES_tradnl"/>
        </w:rPr>
        <w:t>Imagen 3.2. Reservorio bajo y equipo de presión aapp - CENAIM</w:t>
      </w:r>
    </w:p>
    <w:p w14:paraId="7ADA1017" w14:textId="77777777" w:rsidR="005F7335" w:rsidRPr="001751F6" w:rsidRDefault="005F7335" w:rsidP="005F7335">
      <w:pPr>
        <w:spacing w:before="100" w:beforeAutospacing="1" w:after="100" w:afterAutospacing="1" w:line="276" w:lineRule="auto"/>
        <w:ind w:left="851"/>
        <w:rPr>
          <w:rFonts w:ascii="Arial" w:hAnsi="Arial" w:cs="Arial"/>
          <w:szCs w:val="22"/>
          <w:lang w:val="es-ES_tradnl"/>
        </w:rPr>
      </w:pPr>
      <w:r>
        <w:rPr>
          <w:rFonts w:ascii="Arial" w:hAnsi="Arial" w:cs="Arial"/>
          <w:b/>
          <w:i/>
          <w:noProof/>
          <w:szCs w:val="22"/>
          <w:lang w:val="es-ES" w:eastAsia="es-ES"/>
        </w:rPr>
        <w:lastRenderedPageBreak/>
        <mc:AlternateContent>
          <mc:Choice Requires="wps">
            <w:drawing>
              <wp:anchor distT="0" distB="0" distL="114300" distR="114300" simplePos="0" relativeHeight="251704320" behindDoc="0" locked="0" layoutInCell="1" allowOverlap="1" wp14:anchorId="15D584A7" wp14:editId="3B4EA920">
                <wp:simplePos x="0" y="0"/>
                <wp:positionH relativeFrom="column">
                  <wp:posOffset>351155</wp:posOffset>
                </wp:positionH>
                <wp:positionV relativeFrom="line">
                  <wp:posOffset>565150</wp:posOffset>
                </wp:positionV>
                <wp:extent cx="848360" cy="800100"/>
                <wp:effectExtent l="76200" t="76200" r="91440" b="723900"/>
                <wp:wrapNone/>
                <wp:docPr id="72"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8360" cy="800100"/>
                        </a:xfrm>
                        <a:prstGeom prst="wedgeRectCallout">
                          <a:avLst>
                            <a:gd name="adj1" fmla="val -13847"/>
                            <a:gd name="adj2" fmla="val 108991"/>
                          </a:avLst>
                        </a:prstGeom>
                        <a:solidFill>
                          <a:srgbClr val="5B9BD5"/>
                        </a:solidFill>
                        <a:ln w="38100">
                          <a:solidFill>
                            <a:srgbClr val="F2F2F2"/>
                          </a:solidFill>
                          <a:miter lim="800000"/>
                          <a:headEnd/>
                          <a:tailEnd/>
                        </a:ln>
                        <a:effectLst>
                          <a:outerShdw blurRad="63500" dist="29783" dir="3885598" algn="ctr" rotWithShape="0">
                            <a:srgbClr val="1F4D78">
                              <a:alpha val="50000"/>
                            </a:srgbClr>
                          </a:outerShdw>
                        </a:effectLst>
                      </wps:spPr>
                      <wps:txbx>
                        <w:txbxContent>
                          <w:p w14:paraId="0DDA6710" w14:textId="77777777" w:rsidR="00F90B28" w:rsidRDefault="00F90B28" w:rsidP="005F7335">
                            <w:r>
                              <w:t>Toma de tanquero aapp d=6”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1" o:spid="_x0000_s1034" type="#_x0000_t61" style="position:absolute;left:0;text-align:left;margin-left:27.65pt;margin-top:44.5pt;width:66.8pt;height:6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" adj="7809,34342" fillcolor="#5b9bd5" strokecolor="#f2f2f2" strokeweight="3pt">
                <v:shadow on="t" color="#1f4d78" opacity=".5" offset="1pt"/>
                <v:textbox>
                  <w:txbxContent>
                    <w:p w14:paraId="0DDA6710" w14:textId="77777777" w:rsidR="00F90B28" w:rsidRDefault="00F90B28" w:rsidP="005F7335">
                      <w:r>
                        <w:t>Toma de tanquero aapp d=6”</w:t>
                      </w:r>
                    </w:p>
                  </w:txbxContent>
                </v:textbox>
                <w10:wrap anchory="line"/>
              </v:shape>
            </w:pict>
          </mc:Fallback>
        </mc:AlternateContent>
      </w:r>
      <w:r>
        <w:rPr>
          <w:rFonts w:ascii="Arial" w:hAnsi="Arial" w:cs="Arial"/>
          <w:noProof/>
          <w:szCs w:val="22"/>
          <w:lang w:val="es-ES" w:eastAsia="es-ES"/>
        </w:rPr>
        <w:drawing>
          <wp:inline distT="0" distB="0" distL="0" distR="0" wp14:anchorId="53BAFBC7" wp14:editId="4759E240">
            <wp:extent cx="4738370" cy="3690620"/>
            <wp:effectExtent l="0" t="0" r="11430" b="0"/>
            <wp:docPr id="63" name="Imagen 3" descr="DSC0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02983"/>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4738370" cy="3690620"/>
                    </a:xfrm>
                    <a:prstGeom prst="rect">
                      <a:avLst/>
                    </a:prstGeom>
                    <a:noFill/>
                    <a:ln>
                      <a:noFill/>
                    </a:ln>
                  </pic:spPr>
                </pic:pic>
              </a:graphicData>
            </a:graphic>
          </wp:inline>
        </w:drawing>
      </w:r>
    </w:p>
    <w:p w14:paraId="1AA83466" w14:textId="77777777" w:rsidR="005F7335" w:rsidRPr="004C0E03" w:rsidRDefault="005F7335" w:rsidP="005F7335">
      <w:pPr>
        <w:spacing w:before="100" w:beforeAutospacing="1" w:after="100" w:afterAutospacing="1" w:line="276" w:lineRule="auto"/>
        <w:ind w:left="851"/>
        <w:jc w:val="center"/>
        <w:rPr>
          <w:rFonts w:ascii="Arial" w:hAnsi="Arial" w:cs="Arial"/>
          <w:b/>
          <w:szCs w:val="22"/>
          <w:lang w:val="es-ES_tradnl"/>
        </w:rPr>
      </w:pPr>
      <w:r w:rsidRPr="004C0E03">
        <w:rPr>
          <w:rFonts w:ascii="Arial" w:hAnsi="Arial" w:cs="Arial"/>
          <w:b/>
          <w:szCs w:val="22"/>
          <w:lang w:val="es-ES_tradnl"/>
        </w:rPr>
        <w:t>Imagen 3.3. Llenado de tanquero d=6” aapp - CENAIM</w:t>
      </w:r>
    </w:p>
    <w:p w14:paraId="41EEF237" w14:textId="77777777" w:rsidR="005F7335" w:rsidRDefault="005F7335" w:rsidP="005F7335">
      <w:pPr>
        <w:spacing w:before="100" w:beforeAutospacing="1" w:after="100" w:afterAutospacing="1" w:line="276" w:lineRule="auto"/>
        <w:rPr>
          <w:rFonts w:ascii="Arial" w:hAnsi="Arial" w:cs="Arial"/>
          <w:b/>
          <w:szCs w:val="22"/>
          <w:lang w:val="es-ES_tradnl"/>
        </w:rPr>
      </w:pPr>
    </w:p>
    <w:p w14:paraId="06CEF490" w14:textId="77777777" w:rsidR="005F7335" w:rsidRPr="001751F6" w:rsidRDefault="005F7335" w:rsidP="005F7335">
      <w:pPr>
        <w:spacing w:before="100" w:beforeAutospacing="1" w:after="100" w:afterAutospacing="1" w:line="276" w:lineRule="auto"/>
        <w:rPr>
          <w:rFonts w:ascii="Arial" w:hAnsi="Arial" w:cs="Arial"/>
          <w:b/>
          <w:szCs w:val="22"/>
          <w:lang w:val="es-ES_tradnl"/>
        </w:rPr>
      </w:pPr>
      <w:r w:rsidRPr="001751F6">
        <w:rPr>
          <w:rFonts w:ascii="Arial" w:hAnsi="Arial" w:cs="Arial"/>
          <w:b/>
          <w:szCs w:val="22"/>
          <w:lang w:val="es-ES_tradnl"/>
        </w:rPr>
        <w:t>Reservorio alto</w:t>
      </w:r>
    </w:p>
    <w:p w14:paraId="4C88DDDA"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Ubicación: Parte lateral de edificio de comedor N+36.76.</w:t>
      </w:r>
    </w:p>
    <w:p w14:paraId="39B3CE1C"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Área útil: 3.00 m²</w:t>
      </w:r>
    </w:p>
    <w:p w14:paraId="41F6E0D0"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Altura útil: 1.65 m</w:t>
      </w:r>
    </w:p>
    <w:p w14:paraId="371B60D5"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Volumen útil: 5.00 m³</w:t>
      </w:r>
    </w:p>
    <w:p w14:paraId="305E99FB"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Material construido: Hormigón armado</w:t>
      </w:r>
    </w:p>
    <w:p w14:paraId="3845FA6A"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Tapas de acceso: Metálica</w:t>
      </w:r>
    </w:p>
    <w:p w14:paraId="6FA4923E"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Tipo de llenado: A presión desde equipo de bombeo d=2”.</w:t>
      </w:r>
    </w:p>
    <w:p w14:paraId="178B3748"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Descarga: A gravedad d=4”.</w:t>
      </w:r>
    </w:p>
    <w:p w14:paraId="52D48837"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Condiciones: Operativa</w:t>
      </w:r>
    </w:p>
    <w:p w14:paraId="3E7A95A0"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62" w:name="_Toc424099660"/>
      <w:r>
        <w:rPr>
          <w:rFonts w:ascii="Arial" w:hAnsi="Arial"/>
          <w:sz w:val="22"/>
          <w:szCs w:val="22"/>
          <w:lang w:val="es-ES_tradnl"/>
        </w:rPr>
        <w:lastRenderedPageBreak/>
        <w:t xml:space="preserve">3.4.1.4. </w:t>
      </w:r>
      <w:r w:rsidRPr="001751F6">
        <w:rPr>
          <w:rFonts w:ascii="Arial" w:hAnsi="Arial"/>
          <w:sz w:val="22"/>
          <w:szCs w:val="22"/>
          <w:lang w:val="es-ES_tradnl"/>
        </w:rPr>
        <w:t>Equipo de presión</w:t>
      </w:r>
      <w:bookmarkEnd w:id="62"/>
    </w:p>
    <w:p w14:paraId="7FCAE753"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Ubicación: Parte posterior de edificio principal N+3.91 sobre reservorio bajo.</w:t>
      </w:r>
    </w:p>
    <w:p w14:paraId="261950F1"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Cantidad: 2 bombas</w:t>
      </w:r>
    </w:p>
    <w:p w14:paraId="3442F5B5"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Capacidad: 3.50hp</w:t>
      </w:r>
    </w:p>
    <w:p w14:paraId="07D8F786"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Tipo: Centrífuga de eje horizontal</w:t>
      </w:r>
    </w:p>
    <w:p w14:paraId="299C9032"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Material: Hierro fundido</w:t>
      </w:r>
    </w:p>
    <w:p w14:paraId="765490B3"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Diámetro de distribución: 2”</w:t>
      </w:r>
    </w:p>
    <w:p w14:paraId="25400842"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Condiciones: Operativo</w:t>
      </w:r>
    </w:p>
    <w:p w14:paraId="24898EBD"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63" w:name="_Toc424099661"/>
      <w:r>
        <w:rPr>
          <w:rFonts w:ascii="Arial" w:hAnsi="Arial"/>
          <w:sz w:val="22"/>
          <w:szCs w:val="22"/>
          <w:lang w:val="es-ES_tradnl"/>
        </w:rPr>
        <w:t xml:space="preserve">3.4.1.5. </w:t>
      </w:r>
      <w:r w:rsidRPr="001751F6">
        <w:rPr>
          <w:rFonts w:ascii="Arial" w:hAnsi="Arial"/>
          <w:sz w:val="22"/>
          <w:szCs w:val="22"/>
          <w:lang w:val="es-ES_tradnl"/>
        </w:rPr>
        <w:t>Factibilidad de servicio de agua potable</w:t>
      </w:r>
      <w:bookmarkEnd w:id="63"/>
    </w:p>
    <w:p w14:paraId="4C35BC6E"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Una vez definida la arquitectura del proyecto se verificará si las capacidades de los elementos de agua potable existentes abastecerán las nuevas demandas del proyecto.</w:t>
      </w:r>
    </w:p>
    <w:p w14:paraId="448AA4A6"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 xml:space="preserve">Actualmente CENAIM tiene problemas de escases de agua potable, el llenado por tanquero no es eficiente y se requieren obras que mejoren la calidad y cantidad del servicio básico. </w:t>
      </w:r>
    </w:p>
    <w:p w14:paraId="15DB423C" w14:textId="77777777" w:rsidR="005F7335" w:rsidRPr="004C0E03"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64" w:name="_Toc424099662"/>
      <w:r w:rsidRPr="004C0E03">
        <w:rPr>
          <w:rFonts w:ascii="Arial" w:hAnsi="Arial"/>
          <w:bCs w:val="0"/>
          <w:kern w:val="0"/>
          <w:sz w:val="22"/>
          <w:szCs w:val="22"/>
          <w:lang w:val="es-ES_tradnl"/>
        </w:rPr>
        <w:t>3.4.2. S</w:t>
      </w:r>
      <w:r w:rsidRPr="004C0E03">
        <w:rPr>
          <w:rFonts w:ascii="Arial" w:hAnsi="Arial"/>
          <w:sz w:val="22"/>
          <w:szCs w:val="22"/>
          <w:lang w:val="es-ES_tradnl"/>
        </w:rPr>
        <w:t>istema de aguas servidas domésticas</w:t>
      </w:r>
      <w:bookmarkEnd w:id="64"/>
    </w:p>
    <w:p w14:paraId="1788A7AE"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65" w:name="_Toc424099663"/>
      <w:r>
        <w:rPr>
          <w:rFonts w:ascii="Arial" w:hAnsi="Arial"/>
          <w:sz w:val="22"/>
          <w:szCs w:val="22"/>
          <w:lang w:val="es-ES_tradnl"/>
        </w:rPr>
        <w:t xml:space="preserve">3.4.2.1. </w:t>
      </w:r>
      <w:r w:rsidRPr="001751F6">
        <w:rPr>
          <w:rFonts w:ascii="Arial" w:hAnsi="Arial"/>
          <w:sz w:val="22"/>
          <w:szCs w:val="22"/>
          <w:lang w:val="es-ES_tradnl"/>
        </w:rPr>
        <w:t>Redes</w:t>
      </w:r>
      <w:bookmarkEnd w:id="65"/>
    </w:p>
    <w:p w14:paraId="7095744E"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No se dispone de planos de las redes, por lo cual, con el apoyo del Personal Operativo de CENAIM, encargados de la operación de estos sistemas y ex trabajadores de la misma, se elaboró un plano de las redes existentes; sin embargo, podemos garantizar la existencia de las mismas de una forma referencial y de diagnóstico.</w:t>
      </w:r>
    </w:p>
    <w:p w14:paraId="309BDA16"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Existe un sistema independiente de aguas servidas domésticas compuesto por colectores de PVC y hormigón de d=160mm que interconectados por cajas de registro, recolecta las descargas de edificio comedor y edificio principal hacia tanques sépticos y campos de infiltración que descargan el efluente tratado hacia el océano Pacífico.</w:t>
      </w:r>
    </w:p>
    <w:p w14:paraId="660A3A4F" w14:textId="77777777" w:rsidR="005F7335"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El total de las cajas de registro de aguas servidas presenta un deterioro corrosivo a nivel de incrustación metal-cemento por lo que será parte de este proyecto proponer un nuevo sistema de recolección en los tramos existentes de aguas servidas domésticas.</w:t>
      </w:r>
    </w:p>
    <w:p w14:paraId="316BCB02" w14:textId="77777777" w:rsidR="005F7335" w:rsidRDefault="005F7335" w:rsidP="005F7335">
      <w:pPr>
        <w:spacing w:before="100" w:beforeAutospacing="1" w:after="100" w:afterAutospacing="1" w:line="276" w:lineRule="auto"/>
        <w:rPr>
          <w:rFonts w:ascii="Arial" w:hAnsi="Arial" w:cs="Arial"/>
          <w:szCs w:val="22"/>
          <w:lang w:val="es-ES_tradnl"/>
        </w:rPr>
      </w:pPr>
    </w:p>
    <w:p w14:paraId="0F57CB32" w14:textId="77777777" w:rsidR="005F7335" w:rsidRPr="001751F6" w:rsidRDefault="005F7335" w:rsidP="005F7335">
      <w:pPr>
        <w:spacing w:before="100" w:beforeAutospacing="1" w:after="100" w:afterAutospacing="1" w:line="276" w:lineRule="auto"/>
        <w:rPr>
          <w:rFonts w:ascii="Arial" w:hAnsi="Arial" w:cs="Arial"/>
          <w:szCs w:val="22"/>
          <w:lang w:val="es-ES_tradnl"/>
        </w:rPr>
      </w:pPr>
    </w:p>
    <w:p w14:paraId="361AEADF" w14:textId="77777777" w:rsidR="005F7335" w:rsidRPr="001751F6" w:rsidRDefault="005F7335" w:rsidP="005F7335">
      <w:pPr>
        <w:spacing w:before="100" w:beforeAutospacing="1" w:after="100" w:afterAutospacing="1" w:line="276" w:lineRule="auto"/>
        <w:ind w:left="851"/>
        <w:jc w:val="center"/>
        <w:rPr>
          <w:rFonts w:ascii="Arial" w:hAnsi="Arial" w:cs="Arial"/>
          <w:szCs w:val="22"/>
          <w:lang w:val="es-ES_tradnl"/>
        </w:rPr>
      </w:pPr>
      <w:r>
        <w:rPr>
          <w:rFonts w:ascii="Arial" w:hAnsi="Arial" w:cs="Arial"/>
          <w:noProof/>
          <w:szCs w:val="22"/>
          <w:lang w:val="es-ES" w:eastAsia="es-ES"/>
        </w:rPr>
        <w:lastRenderedPageBreak/>
        <mc:AlternateContent>
          <mc:Choice Requires="wps">
            <w:drawing>
              <wp:anchor distT="0" distB="0" distL="114300" distR="114300" simplePos="0" relativeHeight="251702272" behindDoc="0" locked="0" layoutInCell="1" allowOverlap="1" wp14:anchorId="5E498CBC" wp14:editId="46A9002F">
                <wp:simplePos x="0" y="0"/>
                <wp:positionH relativeFrom="column">
                  <wp:posOffset>534035</wp:posOffset>
                </wp:positionH>
                <wp:positionV relativeFrom="line">
                  <wp:posOffset>3237865</wp:posOffset>
                </wp:positionV>
                <wp:extent cx="0" cy="477520"/>
                <wp:effectExtent l="26035" t="24765" r="37465" b="43815"/>
                <wp:wrapNone/>
                <wp:docPr id="71"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77520"/>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19" o:spid="_x0000_s1026" type="#_x0000_t32" style="position:absolute;margin-left:42.05pt;margin-top:254.95pt;width:0;height:37.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" strokecolor="#ffc000" strokeweight="3pt">
                <v:shadow color="#7f5f00" opacity=".5" offset="1pt"/>
                <w10:wrap anchory="line"/>
              </v:shape>
            </w:pict>
          </mc:Fallback>
        </mc:AlternateContent>
      </w:r>
      <w:r>
        <w:rPr>
          <w:rFonts w:ascii="Arial" w:hAnsi="Arial" w:cs="Arial"/>
          <w:noProof/>
          <w:szCs w:val="22"/>
          <w:lang w:val="es-ES" w:eastAsia="es-ES"/>
        </w:rPr>
        <mc:AlternateContent>
          <mc:Choice Requires="wps">
            <w:drawing>
              <wp:anchor distT="0" distB="0" distL="114300" distR="114300" simplePos="0" relativeHeight="251701248" behindDoc="0" locked="0" layoutInCell="1" allowOverlap="1" wp14:anchorId="5C78D687" wp14:editId="22CACF83">
                <wp:simplePos x="0" y="0"/>
                <wp:positionH relativeFrom="column">
                  <wp:posOffset>1159510</wp:posOffset>
                </wp:positionH>
                <wp:positionV relativeFrom="line">
                  <wp:posOffset>4020185</wp:posOffset>
                </wp:positionV>
                <wp:extent cx="4769485" cy="0"/>
                <wp:effectExtent l="29210" t="19685" r="40005" b="43815"/>
                <wp:wrapNone/>
                <wp:docPr id="70"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69485" cy="0"/>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18" o:spid="_x0000_s1026" type="#_x0000_t32" style="position:absolute;margin-left:91.3pt;margin-top:316.55pt;width:375.55pt;height:0;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" strokecolor="#ffc000" strokeweight="3pt">
                <v:shadow color="#7f5f00" opacity=".5" offset="1pt"/>
                <w10:wrap anchory="line"/>
              </v:shape>
            </w:pict>
          </mc:Fallback>
        </mc:AlternateContent>
      </w:r>
      <w:r>
        <w:rPr>
          <w:rFonts w:ascii="Arial" w:hAnsi="Arial" w:cs="Arial"/>
          <w:noProof/>
          <w:szCs w:val="22"/>
          <w:lang w:val="es-ES" w:eastAsia="es-ES"/>
        </w:rPr>
        <mc:AlternateContent>
          <mc:Choice Requires="wps">
            <w:drawing>
              <wp:anchor distT="0" distB="0" distL="114300" distR="114300" simplePos="0" relativeHeight="251700224" behindDoc="0" locked="0" layoutInCell="1" allowOverlap="1" wp14:anchorId="59879F98" wp14:editId="43025D3D">
                <wp:simplePos x="0" y="0"/>
                <wp:positionH relativeFrom="column">
                  <wp:posOffset>5928995</wp:posOffset>
                </wp:positionH>
                <wp:positionV relativeFrom="line">
                  <wp:posOffset>1367790</wp:posOffset>
                </wp:positionV>
                <wp:extent cx="0" cy="2652395"/>
                <wp:effectExtent l="23495" t="21590" r="40005" b="43815"/>
                <wp:wrapNone/>
                <wp:docPr id="69"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52395"/>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17" o:spid="_x0000_s1026" type="#_x0000_t32" style="position:absolute;margin-left:466.85pt;margin-top:107.7pt;width:0;height:208.8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" strokecolor="#ffc000" strokeweight="3pt">
                <v:shadow color="#7f5f00" opacity=".5" offset="1pt"/>
                <w10:wrap anchory="line"/>
              </v:shape>
            </w:pict>
          </mc:Fallback>
        </mc:AlternateContent>
      </w:r>
      <w:r>
        <w:rPr>
          <w:rFonts w:ascii="Arial" w:hAnsi="Arial" w:cs="Arial"/>
          <w:noProof/>
          <w:szCs w:val="22"/>
          <w:lang w:val="es-ES" w:eastAsia="es-ES"/>
        </w:rPr>
        <mc:AlternateContent>
          <mc:Choice Requires="wps">
            <w:drawing>
              <wp:anchor distT="0" distB="0" distL="114300" distR="114300" simplePos="0" relativeHeight="251699200" behindDoc="0" locked="0" layoutInCell="1" allowOverlap="1" wp14:anchorId="4CBFD0E4" wp14:editId="75BD8B99">
                <wp:simplePos x="0" y="0"/>
                <wp:positionH relativeFrom="column">
                  <wp:posOffset>1818640</wp:posOffset>
                </wp:positionH>
                <wp:positionV relativeFrom="line">
                  <wp:posOffset>1367790</wp:posOffset>
                </wp:positionV>
                <wp:extent cx="4110355" cy="271780"/>
                <wp:effectExtent l="27940" t="21590" r="40005" b="36830"/>
                <wp:wrapNone/>
                <wp:docPr id="68"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10355" cy="271780"/>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823B0B">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16" o:spid="_x0000_s1026" type="#_x0000_t32" style="position:absolute;margin-left:143.2pt;margin-top:107.7pt;width:323.65pt;height:21.4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" strokecolor="#ffc000" strokeweight="3pt">
                <v:shadow color="#823b0b" opacity=".5" offset="1pt"/>
                <w10:wrap anchory="line"/>
              </v:shape>
            </w:pict>
          </mc:Fallback>
        </mc:AlternateContent>
      </w:r>
      <w:r>
        <w:rPr>
          <w:rFonts w:ascii="Arial" w:hAnsi="Arial" w:cs="Arial"/>
          <w:noProof/>
          <w:szCs w:val="22"/>
          <w:lang w:val="es-ES" w:eastAsia="es-ES"/>
        </w:rPr>
        <mc:AlternateContent>
          <mc:Choice Requires="wps">
            <w:drawing>
              <wp:anchor distT="0" distB="0" distL="114300" distR="114300" simplePos="0" relativeHeight="251698176" behindDoc="0" locked="0" layoutInCell="1" allowOverlap="1" wp14:anchorId="03A16572" wp14:editId="61BD7970">
                <wp:simplePos x="0" y="0"/>
                <wp:positionH relativeFrom="column">
                  <wp:posOffset>534035</wp:posOffset>
                </wp:positionH>
                <wp:positionV relativeFrom="line">
                  <wp:posOffset>1639570</wp:posOffset>
                </wp:positionV>
                <wp:extent cx="1284605" cy="1598295"/>
                <wp:effectExtent l="26035" t="26670" r="35560" b="38735"/>
                <wp:wrapNone/>
                <wp:docPr id="67"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84605" cy="1598295"/>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823B0B">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42.05pt;margin-top:129.1pt;width:101.15pt;height:125.8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" strokecolor="#ffc000" strokeweight="3pt">
                <v:shadow color="#823b0b" opacity=".5" offset="1pt"/>
                <w10:wrap anchory="line"/>
              </v:shape>
            </w:pict>
          </mc:Fallback>
        </mc:AlternateContent>
      </w:r>
      <w:r>
        <w:rPr>
          <w:rFonts w:ascii="Arial" w:hAnsi="Arial" w:cs="Arial"/>
          <w:noProof/>
          <w:szCs w:val="22"/>
          <w:lang w:val="es-ES" w:eastAsia="es-ES"/>
        </w:rPr>
        <mc:AlternateContent>
          <mc:Choice Requires="wps">
            <w:drawing>
              <wp:anchor distT="0" distB="0" distL="114300" distR="114300" simplePos="0" relativeHeight="251703296" behindDoc="0" locked="0" layoutInCell="1" allowOverlap="1" wp14:anchorId="3CE8B247" wp14:editId="460C198C">
                <wp:simplePos x="0" y="0"/>
                <wp:positionH relativeFrom="column">
                  <wp:posOffset>534035</wp:posOffset>
                </wp:positionH>
                <wp:positionV relativeFrom="line">
                  <wp:posOffset>3715385</wp:posOffset>
                </wp:positionV>
                <wp:extent cx="625475" cy="304800"/>
                <wp:effectExtent l="26035" t="19685" r="34290" b="43815"/>
                <wp:wrapNone/>
                <wp:docPr id="66"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5475" cy="304800"/>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29783" dir="3885598" algn="ctr" rotWithShape="0">
                                  <a:srgbClr val="7F5F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20" o:spid="_x0000_s1026" type="#_x0000_t32" style="position:absolute;margin-left:42.05pt;margin-top:292.55pt;width:49.25pt;height:2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" strokecolor="#ffc000" strokeweight="3pt">
                <v:shadow color="#7f5f00" opacity=".5" offset="1pt"/>
                <w10:wrap anchory="line"/>
              </v:shape>
            </w:pict>
          </mc:Fallback>
        </mc:AlternateContent>
      </w:r>
      <w:r>
        <w:rPr>
          <w:rFonts w:ascii="Arial" w:hAnsi="Arial" w:cs="Arial"/>
          <w:noProof/>
          <w:szCs w:val="22"/>
          <w:lang w:val="es-ES" w:eastAsia="es-ES"/>
        </w:rPr>
        <w:drawing>
          <wp:inline distT="0" distB="0" distL="0" distR="0" wp14:anchorId="593CDBD6" wp14:editId="0ECA81A1">
            <wp:extent cx="5386705" cy="4039870"/>
            <wp:effectExtent l="0" t="0" r="0" b="0"/>
            <wp:docPr id="62" name="Imagen 4" descr="DSC0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2981"/>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5386705" cy="4039870"/>
                    </a:xfrm>
                    <a:prstGeom prst="rect">
                      <a:avLst/>
                    </a:prstGeom>
                    <a:noFill/>
                    <a:ln>
                      <a:noFill/>
                    </a:ln>
                  </pic:spPr>
                </pic:pic>
              </a:graphicData>
            </a:graphic>
          </wp:inline>
        </w:drawing>
      </w:r>
    </w:p>
    <w:p w14:paraId="41B13F35" w14:textId="77777777" w:rsidR="005F7335" w:rsidRDefault="005F7335" w:rsidP="005F7335">
      <w:pPr>
        <w:spacing w:before="100" w:beforeAutospacing="1" w:after="100" w:afterAutospacing="1" w:line="276" w:lineRule="auto"/>
        <w:ind w:left="851"/>
        <w:jc w:val="center"/>
        <w:rPr>
          <w:rFonts w:ascii="Arial" w:hAnsi="Arial" w:cs="Arial"/>
          <w:b/>
          <w:szCs w:val="22"/>
          <w:lang w:val="es-ES_tradnl"/>
        </w:rPr>
      </w:pPr>
      <w:r w:rsidRPr="001751F6">
        <w:rPr>
          <w:rFonts w:ascii="Arial" w:hAnsi="Arial" w:cs="Arial"/>
          <w:b/>
          <w:szCs w:val="22"/>
          <w:lang w:val="es-ES_tradnl"/>
        </w:rPr>
        <w:t xml:space="preserve">Imagen 3.4. Tanques sépticos aass </w:t>
      </w:r>
      <w:r>
        <w:rPr>
          <w:rFonts w:ascii="Arial" w:hAnsi="Arial" w:cs="Arial"/>
          <w:b/>
          <w:szCs w:val="22"/>
          <w:lang w:val="es-ES_tradnl"/>
        </w:rPr>
        <w:t>–</w:t>
      </w:r>
      <w:r w:rsidRPr="001751F6">
        <w:rPr>
          <w:rFonts w:ascii="Arial" w:hAnsi="Arial" w:cs="Arial"/>
          <w:b/>
          <w:szCs w:val="22"/>
          <w:lang w:val="es-ES_tradnl"/>
        </w:rPr>
        <w:t xml:space="preserve"> CENAIM</w:t>
      </w:r>
    </w:p>
    <w:p w14:paraId="47D2B80F" w14:textId="77777777" w:rsidR="005F7335" w:rsidRPr="001751F6" w:rsidRDefault="005F7335" w:rsidP="005F7335">
      <w:pPr>
        <w:spacing w:before="100" w:beforeAutospacing="1" w:after="100" w:afterAutospacing="1" w:line="276" w:lineRule="auto"/>
        <w:ind w:left="851"/>
        <w:jc w:val="center"/>
        <w:rPr>
          <w:rFonts w:ascii="Arial" w:hAnsi="Arial" w:cs="Arial"/>
          <w:b/>
          <w:szCs w:val="22"/>
          <w:lang w:val="es-ES_tradnl"/>
        </w:rPr>
      </w:pPr>
    </w:p>
    <w:p w14:paraId="79EBEF30"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66" w:name="_Toc424099664"/>
      <w:r>
        <w:rPr>
          <w:rFonts w:ascii="Arial" w:hAnsi="Arial"/>
          <w:sz w:val="22"/>
          <w:szCs w:val="22"/>
          <w:lang w:val="es-ES_tradnl"/>
        </w:rPr>
        <w:t xml:space="preserve">3.4.2.2. </w:t>
      </w:r>
      <w:r w:rsidRPr="001751F6">
        <w:rPr>
          <w:rFonts w:ascii="Arial" w:hAnsi="Arial"/>
          <w:sz w:val="22"/>
          <w:szCs w:val="22"/>
          <w:lang w:val="es-ES_tradnl"/>
        </w:rPr>
        <w:t>Factibilidad de servicio de aguas servidas domésticas</w:t>
      </w:r>
      <w:bookmarkEnd w:id="66"/>
    </w:p>
    <w:p w14:paraId="6B43F92C" w14:textId="77777777" w:rsidR="005F7335" w:rsidRPr="001751F6" w:rsidRDefault="005F7335" w:rsidP="005F7335">
      <w:pPr>
        <w:spacing w:line="276" w:lineRule="auto"/>
        <w:rPr>
          <w:rFonts w:ascii="Arial" w:hAnsi="Arial" w:cs="Arial"/>
          <w:szCs w:val="22"/>
          <w:lang w:val="es-ES_tradnl"/>
        </w:rPr>
      </w:pPr>
      <w:r w:rsidRPr="001751F6">
        <w:rPr>
          <w:rFonts w:ascii="Arial" w:hAnsi="Arial" w:cs="Arial"/>
          <w:szCs w:val="22"/>
          <w:lang w:val="es-ES_tradnl"/>
        </w:rPr>
        <w:t>Los nuevos edificios deberán preveer el área suficiente en función de la descarga o aportación de aguas servidas para implementar los sistemas de tratamiento más adecuados a las necesidades planteadas por el nuevo proyecto.</w:t>
      </w:r>
    </w:p>
    <w:p w14:paraId="29BB0D30" w14:textId="77777777" w:rsidR="005F7335" w:rsidRDefault="005F7335" w:rsidP="005F7335">
      <w:pPr>
        <w:spacing w:line="276" w:lineRule="auto"/>
        <w:rPr>
          <w:rFonts w:ascii="Arial" w:hAnsi="Arial" w:cs="Arial"/>
          <w:szCs w:val="22"/>
          <w:lang w:val="es-ES_tradnl"/>
        </w:rPr>
      </w:pPr>
    </w:p>
    <w:p w14:paraId="07F5BC30" w14:textId="77777777" w:rsidR="005F7335" w:rsidRPr="001751F6" w:rsidRDefault="005F7335" w:rsidP="005F7335">
      <w:pPr>
        <w:spacing w:line="276" w:lineRule="auto"/>
        <w:rPr>
          <w:rFonts w:ascii="Arial" w:hAnsi="Arial" w:cs="Arial"/>
          <w:szCs w:val="22"/>
          <w:lang w:val="es-ES_tradnl"/>
        </w:rPr>
      </w:pPr>
      <w:r w:rsidRPr="001751F6">
        <w:rPr>
          <w:rFonts w:ascii="Arial" w:hAnsi="Arial" w:cs="Arial"/>
          <w:szCs w:val="22"/>
          <w:lang w:val="es-ES_tradnl"/>
        </w:rPr>
        <w:t>No existe un sistema de alcantarillado público en el sector por lo que un sistema de tratamiento provisional de aguas servidas domésticas es lo más aconsejable en este tipo de estudios.</w:t>
      </w:r>
    </w:p>
    <w:p w14:paraId="7941376E"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67" w:name="_Toc424099665"/>
      <w:r>
        <w:rPr>
          <w:rFonts w:ascii="Arial" w:hAnsi="Arial"/>
          <w:sz w:val="22"/>
          <w:szCs w:val="22"/>
          <w:lang w:val="es-ES_tradnl"/>
        </w:rPr>
        <w:t xml:space="preserve">3.4.3. </w:t>
      </w:r>
      <w:r w:rsidRPr="001751F6">
        <w:rPr>
          <w:rFonts w:ascii="Arial" w:hAnsi="Arial"/>
          <w:sz w:val="22"/>
          <w:szCs w:val="22"/>
          <w:lang w:val="es-ES_tradnl"/>
        </w:rPr>
        <w:t>Sistema de aguas lluvias</w:t>
      </w:r>
      <w:bookmarkEnd w:id="67"/>
    </w:p>
    <w:p w14:paraId="55F8676D"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68" w:name="_Toc424099666"/>
      <w:r>
        <w:rPr>
          <w:rFonts w:ascii="Arial" w:hAnsi="Arial"/>
          <w:sz w:val="22"/>
          <w:szCs w:val="22"/>
          <w:lang w:val="es-ES_tradnl"/>
        </w:rPr>
        <w:t xml:space="preserve">3.4.3.1. </w:t>
      </w:r>
      <w:r w:rsidRPr="001751F6">
        <w:rPr>
          <w:rFonts w:ascii="Arial" w:hAnsi="Arial"/>
          <w:sz w:val="22"/>
          <w:szCs w:val="22"/>
          <w:lang w:val="es-ES_tradnl"/>
        </w:rPr>
        <w:t>Canales y recolección en áreas exteriores</w:t>
      </w:r>
      <w:bookmarkEnd w:id="68"/>
    </w:p>
    <w:p w14:paraId="35A4B32A"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En todos los ambientes de CENAIM existe un sistema de recolección de aguas lluvias del tipo superficial siguiendo la pendiente de la topografía existente que descarga en captaciones en los puntos bajos mediante cajas sumidero que a su vez descargan en canales abiertos para finalmente drenar toda la aportación en el océano Pacífico, mediante colectores de PVC.</w:t>
      </w:r>
    </w:p>
    <w:p w14:paraId="0A7A21AF" w14:textId="77777777" w:rsidR="005F7335" w:rsidRPr="001751F6" w:rsidRDefault="005F7335" w:rsidP="005F7335">
      <w:pPr>
        <w:spacing w:before="100" w:beforeAutospacing="1" w:after="100" w:afterAutospacing="1" w:line="276" w:lineRule="auto"/>
        <w:ind w:left="851"/>
        <w:rPr>
          <w:rFonts w:ascii="Arial" w:hAnsi="Arial" w:cs="Arial"/>
          <w:szCs w:val="22"/>
          <w:lang w:val="es-ES_tradnl"/>
        </w:rPr>
      </w:pPr>
      <w:r>
        <w:rPr>
          <w:rFonts w:ascii="Arial" w:hAnsi="Arial" w:cs="Arial"/>
          <w:noProof/>
          <w:szCs w:val="22"/>
          <w:lang w:val="es-ES" w:eastAsia="es-ES"/>
        </w:rPr>
        <w:lastRenderedPageBreak/>
        <w:drawing>
          <wp:inline distT="0" distB="0" distL="0" distR="0" wp14:anchorId="09DBABA6" wp14:editId="4B54AE96">
            <wp:extent cx="5153660" cy="3856990"/>
            <wp:effectExtent l="0" t="0" r="2540" b="3810"/>
            <wp:docPr id="61" name="Imagen 5" descr="DSC0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2970"/>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5153660" cy="3856990"/>
                    </a:xfrm>
                    <a:prstGeom prst="rect">
                      <a:avLst/>
                    </a:prstGeom>
                    <a:noFill/>
                    <a:ln>
                      <a:noFill/>
                    </a:ln>
                  </pic:spPr>
                </pic:pic>
              </a:graphicData>
            </a:graphic>
          </wp:inline>
        </w:drawing>
      </w:r>
    </w:p>
    <w:p w14:paraId="0A6AFEBC" w14:textId="77777777" w:rsidR="005F7335" w:rsidRPr="002B700C" w:rsidRDefault="005F7335" w:rsidP="005F7335">
      <w:pPr>
        <w:spacing w:before="100" w:beforeAutospacing="1" w:after="100" w:afterAutospacing="1" w:line="276" w:lineRule="auto"/>
        <w:ind w:left="851"/>
        <w:jc w:val="center"/>
        <w:rPr>
          <w:rFonts w:ascii="Arial" w:hAnsi="Arial" w:cs="Arial"/>
          <w:b/>
          <w:szCs w:val="22"/>
          <w:lang w:val="es-ES_tradnl"/>
        </w:rPr>
      </w:pPr>
      <w:r w:rsidRPr="001751F6">
        <w:rPr>
          <w:rFonts w:ascii="Arial" w:hAnsi="Arial" w:cs="Arial"/>
          <w:b/>
          <w:szCs w:val="22"/>
          <w:lang w:val="es-ES_tradnl"/>
        </w:rPr>
        <w:t>Imagen 3.5. Descargas sistemas aguas lluvias a océano Pacífico – CENAIM</w:t>
      </w:r>
      <w:bookmarkStart w:id="69" w:name="_Toc424099667"/>
    </w:p>
    <w:p w14:paraId="45BB22B3" w14:textId="77777777" w:rsidR="005F7335" w:rsidRDefault="005F7335" w:rsidP="005F7335">
      <w:pPr>
        <w:pStyle w:val="Ttulo1"/>
        <w:keepNext w:val="0"/>
        <w:numPr>
          <w:ilvl w:val="0"/>
          <w:numId w:val="0"/>
        </w:numPr>
        <w:spacing w:before="120" w:after="120" w:line="276" w:lineRule="auto"/>
        <w:rPr>
          <w:rFonts w:ascii="Arial" w:hAnsi="Arial"/>
          <w:bCs w:val="0"/>
          <w:kern w:val="0"/>
          <w:sz w:val="22"/>
          <w:szCs w:val="22"/>
          <w:lang w:val="es-ES_tradnl"/>
        </w:rPr>
      </w:pPr>
    </w:p>
    <w:p w14:paraId="372F13E8"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r w:rsidRPr="004C0E03">
        <w:rPr>
          <w:rFonts w:ascii="Arial" w:hAnsi="Arial"/>
          <w:bCs w:val="0"/>
          <w:kern w:val="0"/>
          <w:sz w:val="22"/>
          <w:szCs w:val="22"/>
          <w:lang w:val="es-ES_tradnl"/>
        </w:rPr>
        <w:t xml:space="preserve">3.4.3.2. </w:t>
      </w:r>
      <w:r w:rsidRPr="004C0E03">
        <w:rPr>
          <w:rFonts w:ascii="Arial" w:hAnsi="Arial"/>
          <w:sz w:val="22"/>
          <w:szCs w:val="22"/>
          <w:lang w:val="es-ES_tradnl"/>
        </w:rPr>
        <w:t>Sistema</w:t>
      </w:r>
      <w:r w:rsidRPr="001751F6">
        <w:rPr>
          <w:rFonts w:ascii="Arial" w:hAnsi="Arial"/>
          <w:sz w:val="22"/>
          <w:szCs w:val="22"/>
          <w:lang w:val="es-ES_tradnl"/>
        </w:rPr>
        <w:t xml:space="preserve"> de aguas lluvias interior</w:t>
      </w:r>
      <w:bookmarkEnd w:id="69"/>
    </w:p>
    <w:p w14:paraId="241B6DD2"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Todas las edificaciones recolectan la aportación de las aguas lluvias en un sistema de bajantes empotrados en la estructura que descargan directamente en los canales circundantes que realizan la recolección a gravedad de las aguas pluviales.</w:t>
      </w:r>
    </w:p>
    <w:p w14:paraId="4B50D027"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0" w:name="_Toc424099668"/>
      <w:r>
        <w:rPr>
          <w:rFonts w:ascii="Arial" w:hAnsi="Arial"/>
          <w:sz w:val="22"/>
          <w:szCs w:val="22"/>
          <w:lang w:val="es-ES_tradnl"/>
        </w:rPr>
        <w:t xml:space="preserve">3.4.3.3. </w:t>
      </w:r>
      <w:r w:rsidRPr="001751F6">
        <w:rPr>
          <w:rFonts w:ascii="Arial" w:hAnsi="Arial"/>
          <w:sz w:val="22"/>
          <w:szCs w:val="22"/>
          <w:lang w:val="es-ES_tradnl"/>
        </w:rPr>
        <w:t>Factibilidad de servicio de sistema de aguas lluvias</w:t>
      </w:r>
      <w:bookmarkEnd w:id="70"/>
    </w:p>
    <w:p w14:paraId="764E5137" w14:textId="77777777" w:rsidR="005F7335" w:rsidRDefault="005F7335" w:rsidP="005F7335">
      <w:pPr>
        <w:spacing w:line="276" w:lineRule="auto"/>
        <w:rPr>
          <w:rFonts w:ascii="Arial" w:hAnsi="Arial" w:cs="Arial"/>
          <w:szCs w:val="22"/>
          <w:lang w:val="es-ES_tradnl"/>
        </w:rPr>
      </w:pPr>
      <w:r w:rsidRPr="001751F6">
        <w:rPr>
          <w:rFonts w:ascii="Arial" w:hAnsi="Arial" w:cs="Arial"/>
          <w:szCs w:val="22"/>
          <w:lang w:val="es-ES_tradnl"/>
        </w:rPr>
        <w:t>Todos los sistemas de aguas lluvias deberán descargar mediante un sistema independiente hacia la red de canales abiertos y sumideros y realizar la descarga directa hacia el océano Pacífico.</w:t>
      </w:r>
      <w:r>
        <w:rPr>
          <w:rFonts w:ascii="Arial" w:hAnsi="Arial" w:cs="Arial"/>
          <w:szCs w:val="22"/>
          <w:lang w:val="es-ES_tradnl"/>
        </w:rPr>
        <w:t xml:space="preserve"> Se ha verificado la capacidad del canal abierto principal de hormigón ubicado a lo largo de la vía de acceso y considerando a su vez la aportación existente de aall más el caudal de drenaje a proyectar que drenarán los futuros laboratorios. (Ver anexo tabla de cálculo).</w:t>
      </w:r>
    </w:p>
    <w:p w14:paraId="5238512A" w14:textId="77777777" w:rsidR="005F7335" w:rsidRPr="001751F6" w:rsidRDefault="005F7335" w:rsidP="005F7335">
      <w:pPr>
        <w:spacing w:line="276" w:lineRule="auto"/>
        <w:rPr>
          <w:rFonts w:ascii="Arial" w:hAnsi="Arial" w:cs="Arial"/>
          <w:szCs w:val="22"/>
          <w:lang w:val="es-ES_tradnl"/>
        </w:rPr>
      </w:pPr>
    </w:p>
    <w:p w14:paraId="558E97DE"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1" w:name="_Toc424099669"/>
      <w:r>
        <w:rPr>
          <w:rFonts w:ascii="Arial" w:hAnsi="Arial"/>
          <w:sz w:val="22"/>
          <w:szCs w:val="22"/>
          <w:lang w:val="es-ES_tradnl"/>
        </w:rPr>
        <w:t xml:space="preserve">3.4.4. </w:t>
      </w:r>
      <w:r w:rsidRPr="001751F6">
        <w:rPr>
          <w:rFonts w:ascii="Arial" w:hAnsi="Arial"/>
          <w:sz w:val="22"/>
          <w:szCs w:val="22"/>
          <w:lang w:val="es-ES_tradnl"/>
        </w:rPr>
        <w:t>Sistema de hidráulico contra incendios</w:t>
      </w:r>
      <w:bookmarkEnd w:id="71"/>
    </w:p>
    <w:p w14:paraId="5A64F0CB"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CENAIM no tiene incorporado un sistema hidráulico contra incendios.</w:t>
      </w:r>
    </w:p>
    <w:p w14:paraId="6D769115"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2" w:name="_Toc424099670"/>
      <w:r>
        <w:rPr>
          <w:rFonts w:ascii="Arial" w:hAnsi="Arial"/>
          <w:sz w:val="22"/>
          <w:szCs w:val="22"/>
          <w:lang w:val="es-ES_tradnl"/>
        </w:rPr>
        <w:lastRenderedPageBreak/>
        <w:t xml:space="preserve">3.4.4.1. </w:t>
      </w:r>
      <w:r w:rsidRPr="001751F6">
        <w:rPr>
          <w:rFonts w:ascii="Arial" w:hAnsi="Arial"/>
          <w:sz w:val="22"/>
          <w:szCs w:val="22"/>
          <w:lang w:val="es-ES_tradnl"/>
        </w:rPr>
        <w:t>Factibilidad de sistema hidráulico contra incendios</w:t>
      </w:r>
      <w:bookmarkEnd w:id="72"/>
    </w:p>
    <w:p w14:paraId="78A8BDB3" w14:textId="77777777" w:rsidR="005F7335"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 xml:space="preserve">Una vez definida la arquitectura del proyecto se establecerán los niveles de riesgo que permitan implementar un sistema hidráulico contra incendios que cumpla con la normativa local y NFPA. </w:t>
      </w:r>
    </w:p>
    <w:p w14:paraId="7C826B98"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Se puede implementar una reserva de agua tratada para el uso de extinción contra incendios.</w:t>
      </w:r>
    </w:p>
    <w:p w14:paraId="326691E4" w14:textId="77777777" w:rsidR="005F7335" w:rsidRPr="00F855E1"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3" w:name="_Toc424099671"/>
      <w:r>
        <w:rPr>
          <w:rFonts w:ascii="Arial" w:hAnsi="Arial"/>
          <w:sz w:val="22"/>
          <w:szCs w:val="22"/>
          <w:lang w:val="es-ES_tradnl"/>
        </w:rPr>
        <w:t xml:space="preserve">3.4.5. </w:t>
      </w:r>
      <w:r w:rsidRPr="00F855E1">
        <w:rPr>
          <w:rFonts w:ascii="Arial" w:hAnsi="Arial"/>
          <w:sz w:val="22"/>
          <w:szCs w:val="22"/>
          <w:lang w:val="es-ES_tradnl"/>
        </w:rPr>
        <w:t>Sistema de agua de mar</w:t>
      </w:r>
      <w:bookmarkEnd w:id="73"/>
    </w:p>
    <w:p w14:paraId="23F7B26B"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4" w:name="_Toc424099672"/>
      <w:r>
        <w:rPr>
          <w:rFonts w:ascii="Arial" w:hAnsi="Arial"/>
          <w:sz w:val="22"/>
          <w:szCs w:val="22"/>
          <w:lang w:val="es-ES_tradnl"/>
        </w:rPr>
        <w:t xml:space="preserve">3.4.5.1. </w:t>
      </w:r>
      <w:r w:rsidRPr="001751F6">
        <w:rPr>
          <w:rFonts w:ascii="Arial" w:hAnsi="Arial"/>
          <w:sz w:val="22"/>
          <w:szCs w:val="22"/>
          <w:lang w:val="es-ES_tradnl"/>
        </w:rPr>
        <w:t>Captación en océano Pacífico</w:t>
      </w:r>
      <w:bookmarkEnd w:id="74"/>
    </w:p>
    <w:p w14:paraId="70847D7F" w14:textId="77777777" w:rsidR="005F7335" w:rsidRPr="001751F6" w:rsidRDefault="005F7335" w:rsidP="005F7335">
      <w:pPr>
        <w:spacing w:before="100" w:beforeAutospacing="1" w:after="100" w:afterAutospacing="1" w:line="276" w:lineRule="auto"/>
        <w:rPr>
          <w:rFonts w:ascii="Arial" w:hAnsi="Arial" w:cs="Arial"/>
          <w:szCs w:val="22"/>
          <w:lang w:val="es-ES_tradnl"/>
        </w:rPr>
      </w:pPr>
      <w:r w:rsidRPr="001751F6">
        <w:rPr>
          <w:rFonts w:ascii="Arial" w:hAnsi="Arial" w:cs="Arial"/>
          <w:szCs w:val="22"/>
          <w:lang w:val="es-ES_tradnl"/>
        </w:rPr>
        <w:t>CENAIM cuenta con un sistema de bombeo electrosumergible con bombas de 7hp y 5hp que elevan desde la cámara de captación un caudal aproximado de 40m³/h hacia la reserva de agua de mar requerida por los actuales laboratorios.</w:t>
      </w:r>
    </w:p>
    <w:p w14:paraId="25CF6E0B"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5" w:name="_Toc424099673"/>
      <w:r>
        <w:rPr>
          <w:rFonts w:ascii="Arial" w:hAnsi="Arial"/>
          <w:sz w:val="22"/>
          <w:szCs w:val="22"/>
          <w:lang w:val="es-ES_tradnl"/>
        </w:rPr>
        <w:t xml:space="preserve">3.4.5.2. </w:t>
      </w:r>
      <w:r w:rsidRPr="001751F6">
        <w:rPr>
          <w:rFonts w:ascii="Arial" w:hAnsi="Arial"/>
          <w:sz w:val="22"/>
          <w:szCs w:val="22"/>
          <w:lang w:val="es-ES_tradnl"/>
        </w:rPr>
        <w:t>Reserva de agua de mar y filtros</w:t>
      </w:r>
      <w:bookmarkEnd w:id="75"/>
    </w:p>
    <w:p w14:paraId="21BD6E0B" w14:textId="77777777" w:rsidR="005F7335" w:rsidRPr="001751F6" w:rsidRDefault="005F7335" w:rsidP="005F7335">
      <w:pPr>
        <w:spacing w:line="276" w:lineRule="auto"/>
        <w:rPr>
          <w:rFonts w:ascii="Arial" w:hAnsi="Arial" w:cs="Arial"/>
          <w:szCs w:val="22"/>
          <w:lang w:val="es-ES_tradnl"/>
        </w:rPr>
      </w:pPr>
      <w:r w:rsidRPr="001751F6">
        <w:rPr>
          <w:rFonts w:ascii="Arial" w:hAnsi="Arial" w:cs="Arial"/>
          <w:szCs w:val="22"/>
          <w:lang w:val="es-ES_tradnl"/>
        </w:rPr>
        <w:t>Los actuales laboratorios CENAIM cuentan con una reserva de agua de mar de 400m³, repartidos en dos compartimentos. El agua de mar es previamente filtrada desde un filtro a gravedad y desde un filtro automático.</w:t>
      </w:r>
    </w:p>
    <w:p w14:paraId="7B3371DC"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6" w:name="_Toc424099674"/>
      <w:r>
        <w:rPr>
          <w:rFonts w:ascii="Arial" w:hAnsi="Arial"/>
          <w:sz w:val="22"/>
          <w:szCs w:val="22"/>
          <w:lang w:val="es-ES_tradnl"/>
        </w:rPr>
        <w:t xml:space="preserve">3.4.5.3. </w:t>
      </w:r>
      <w:r w:rsidRPr="001751F6">
        <w:rPr>
          <w:rFonts w:ascii="Arial" w:hAnsi="Arial"/>
          <w:sz w:val="22"/>
          <w:szCs w:val="22"/>
          <w:lang w:val="es-ES_tradnl"/>
        </w:rPr>
        <w:t>Factibilidad de agua de mar</w:t>
      </w:r>
      <w:bookmarkEnd w:id="76"/>
    </w:p>
    <w:p w14:paraId="7FA40B44" w14:textId="77777777" w:rsidR="005F7335" w:rsidRPr="001751F6" w:rsidRDefault="005F7335" w:rsidP="005F7335">
      <w:pPr>
        <w:spacing w:line="276" w:lineRule="auto"/>
        <w:rPr>
          <w:rFonts w:ascii="Arial" w:hAnsi="Arial" w:cs="Arial"/>
          <w:szCs w:val="22"/>
          <w:lang w:val="es-ES_tradnl"/>
        </w:rPr>
      </w:pPr>
      <w:r w:rsidRPr="001751F6">
        <w:rPr>
          <w:rFonts w:ascii="Arial" w:hAnsi="Arial" w:cs="Arial"/>
          <w:szCs w:val="22"/>
          <w:lang w:val="es-ES_tradnl"/>
        </w:rPr>
        <w:t>Los actuales laboratorios CENAIM utilizan el 100% de la capacidad de agua de mar que captan del océano Pacífico, por lo que es necesario la implementación de una nueva obra de captación y reserva para los nuevos requerimientos parte de este proyecto.</w:t>
      </w:r>
    </w:p>
    <w:p w14:paraId="535123C4" w14:textId="77777777" w:rsidR="005F7335" w:rsidRPr="001751F6" w:rsidRDefault="005F7335" w:rsidP="005F7335">
      <w:pPr>
        <w:spacing w:line="276" w:lineRule="auto"/>
        <w:rPr>
          <w:rFonts w:ascii="Arial" w:hAnsi="Arial" w:cs="Arial"/>
          <w:szCs w:val="22"/>
          <w:lang w:val="es-ES_tradnl"/>
        </w:rPr>
      </w:pPr>
    </w:p>
    <w:p w14:paraId="6AD5FDFA"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7" w:name="_Toc424099675"/>
      <w:r>
        <w:rPr>
          <w:rFonts w:ascii="Arial" w:hAnsi="Arial"/>
          <w:sz w:val="22"/>
          <w:szCs w:val="22"/>
          <w:lang w:val="es-ES_tradnl"/>
        </w:rPr>
        <w:t xml:space="preserve">3.5. </w:t>
      </w:r>
      <w:r w:rsidRPr="001751F6">
        <w:rPr>
          <w:rFonts w:ascii="Arial" w:hAnsi="Arial"/>
          <w:sz w:val="22"/>
          <w:szCs w:val="22"/>
          <w:lang w:val="es-ES_tradnl"/>
        </w:rPr>
        <w:t>CRITERIOS DE DISEÑO</w:t>
      </w:r>
      <w:bookmarkEnd w:id="77"/>
    </w:p>
    <w:p w14:paraId="2E7D4F9D"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78" w:name="_Toc424099676"/>
      <w:r>
        <w:rPr>
          <w:rFonts w:ascii="Arial" w:hAnsi="Arial"/>
          <w:sz w:val="22"/>
          <w:szCs w:val="22"/>
          <w:lang w:val="es-ES_tradnl"/>
        </w:rPr>
        <w:t xml:space="preserve">3.5.1. </w:t>
      </w:r>
      <w:r w:rsidRPr="001751F6">
        <w:rPr>
          <w:rFonts w:ascii="Arial" w:hAnsi="Arial"/>
          <w:sz w:val="22"/>
          <w:szCs w:val="22"/>
          <w:lang w:val="es-ES_tradnl"/>
        </w:rPr>
        <w:t>Normas y códigos aplicables</w:t>
      </w:r>
      <w:bookmarkEnd w:id="78"/>
    </w:p>
    <w:p w14:paraId="1864142D"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79" w:name="_Toc424099677"/>
      <w:r>
        <w:rPr>
          <w:rFonts w:ascii="Arial" w:hAnsi="Arial"/>
          <w:sz w:val="22"/>
          <w:szCs w:val="22"/>
          <w:lang w:val="es-ES_tradnl"/>
        </w:rPr>
        <w:t xml:space="preserve">3.5.1.1. </w:t>
      </w:r>
      <w:r w:rsidRPr="001751F6">
        <w:rPr>
          <w:rFonts w:ascii="Arial" w:hAnsi="Arial"/>
          <w:sz w:val="22"/>
          <w:szCs w:val="22"/>
          <w:lang w:val="es-ES_tradnl"/>
        </w:rPr>
        <w:t>Normas nacionales</w:t>
      </w:r>
      <w:bookmarkEnd w:id="79"/>
    </w:p>
    <w:p w14:paraId="5266C987" w14:textId="77777777" w:rsidR="005F7335" w:rsidRDefault="005F7335" w:rsidP="005F7335">
      <w:pPr>
        <w:numPr>
          <w:ilvl w:val="0"/>
          <w:numId w:val="15"/>
        </w:numPr>
        <w:spacing w:before="100" w:beforeAutospacing="1" w:after="100" w:afterAutospacing="1" w:line="276" w:lineRule="auto"/>
        <w:rPr>
          <w:rFonts w:ascii="Arial" w:hAnsi="Arial" w:cs="Arial"/>
          <w:kern w:val="28"/>
          <w:szCs w:val="22"/>
        </w:rPr>
      </w:pPr>
      <w:r w:rsidRPr="001751F6">
        <w:rPr>
          <w:rFonts w:ascii="Arial" w:hAnsi="Arial" w:cs="Arial"/>
          <w:kern w:val="28"/>
          <w:szCs w:val="22"/>
        </w:rPr>
        <w:t>NEC 11 C16 .- Normativa Nacional Hidrosanitaria del Ecuador.</w:t>
      </w:r>
    </w:p>
    <w:p w14:paraId="4C4E2F50" w14:textId="77777777" w:rsidR="005F7335" w:rsidRPr="001751F6" w:rsidRDefault="005F7335" w:rsidP="005F7335">
      <w:pPr>
        <w:numPr>
          <w:ilvl w:val="0"/>
          <w:numId w:val="15"/>
        </w:numPr>
        <w:spacing w:before="100" w:beforeAutospacing="1" w:after="100" w:afterAutospacing="1" w:line="276" w:lineRule="auto"/>
        <w:rPr>
          <w:rFonts w:ascii="Arial" w:hAnsi="Arial" w:cs="Arial"/>
          <w:kern w:val="28"/>
          <w:szCs w:val="22"/>
        </w:rPr>
      </w:pPr>
      <w:r w:rsidRPr="001751F6">
        <w:rPr>
          <w:rFonts w:ascii="Arial" w:eastAsia="Batang" w:hAnsi="Arial" w:cs="Arial"/>
          <w:szCs w:val="22"/>
          <w:lang w:eastAsia="es-MX"/>
        </w:rPr>
        <w:t>Normas técnicas y de diseño hidráulico y sanitario del ex - IEOS.</w:t>
      </w:r>
    </w:p>
    <w:p w14:paraId="6E79DFC9" w14:textId="77777777" w:rsidR="005F7335" w:rsidRPr="001751F6" w:rsidRDefault="005F7335" w:rsidP="005F7335">
      <w:pPr>
        <w:numPr>
          <w:ilvl w:val="0"/>
          <w:numId w:val="15"/>
        </w:numPr>
        <w:spacing w:before="100" w:beforeAutospacing="1" w:after="100" w:afterAutospacing="1" w:line="276" w:lineRule="auto"/>
        <w:rPr>
          <w:rFonts w:ascii="Arial" w:eastAsia="Batang" w:hAnsi="Arial" w:cs="Arial"/>
          <w:szCs w:val="22"/>
          <w:lang w:eastAsia="es-MX"/>
        </w:rPr>
      </w:pPr>
      <w:r w:rsidRPr="001751F6">
        <w:rPr>
          <w:rFonts w:ascii="Arial" w:eastAsia="Batang" w:hAnsi="Arial" w:cs="Arial"/>
          <w:szCs w:val="22"/>
          <w:lang w:eastAsia="es-MX"/>
        </w:rPr>
        <w:t>Reglamento de Prevención de Incendios emitido por el Ministerio de Bienestar Social del Ecuador.</w:t>
      </w:r>
    </w:p>
    <w:p w14:paraId="548B060C"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0" w:name="_Toc424099678"/>
      <w:r>
        <w:rPr>
          <w:rFonts w:ascii="Arial" w:hAnsi="Arial"/>
          <w:sz w:val="22"/>
          <w:szCs w:val="22"/>
          <w:lang w:val="es-ES_tradnl"/>
        </w:rPr>
        <w:t xml:space="preserve">3.5.1.2. </w:t>
      </w:r>
      <w:r w:rsidRPr="001751F6">
        <w:rPr>
          <w:rFonts w:ascii="Arial" w:hAnsi="Arial"/>
          <w:sz w:val="22"/>
          <w:szCs w:val="22"/>
          <w:lang w:val="es-ES_tradnl"/>
        </w:rPr>
        <w:t>Normas internacionales</w:t>
      </w:r>
      <w:bookmarkEnd w:id="80"/>
    </w:p>
    <w:p w14:paraId="7473E714" w14:textId="77777777" w:rsidR="005F7335" w:rsidRPr="008C283E" w:rsidRDefault="005F7335" w:rsidP="005F7335">
      <w:pPr>
        <w:numPr>
          <w:ilvl w:val="0"/>
          <w:numId w:val="16"/>
        </w:numPr>
        <w:spacing w:before="100" w:beforeAutospacing="1" w:after="100" w:afterAutospacing="1" w:line="276" w:lineRule="auto"/>
        <w:rPr>
          <w:rFonts w:ascii="Arial" w:hAnsi="Arial" w:cs="Arial"/>
          <w:kern w:val="28"/>
          <w:szCs w:val="22"/>
          <w:lang w:val="en-US"/>
        </w:rPr>
      </w:pPr>
      <w:r w:rsidRPr="008C283E">
        <w:rPr>
          <w:rFonts w:ascii="Arial" w:hAnsi="Arial" w:cs="Arial"/>
          <w:kern w:val="28"/>
          <w:szCs w:val="22"/>
          <w:lang w:val="en-US"/>
        </w:rPr>
        <w:t>NSPC ASA 2006, National Standard Plumbing Code I.</w:t>
      </w:r>
    </w:p>
    <w:p w14:paraId="1D74D99D" w14:textId="77777777" w:rsidR="005F7335" w:rsidRPr="008C283E" w:rsidRDefault="005F7335" w:rsidP="005F7335">
      <w:pPr>
        <w:numPr>
          <w:ilvl w:val="0"/>
          <w:numId w:val="16"/>
        </w:numPr>
        <w:spacing w:before="100" w:beforeAutospacing="1" w:after="100" w:afterAutospacing="1" w:line="276" w:lineRule="auto"/>
        <w:rPr>
          <w:rFonts w:ascii="Arial" w:hAnsi="Arial" w:cs="Arial"/>
          <w:kern w:val="28"/>
          <w:szCs w:val="22"/>
          <w:lang w:val="en-US"/>
        </w:rPr>
      </w:pPr>
      <w:r w:rsidRPr="008C283E">
        <w:rPr>
          <w:rFonts w:ascii="Arial" w:hAnsi="Arial" w:cs="Arial"/>
          <w:kern w:val="28"/>
          <w:szCs w:val="22"/>
          <w:lang w:val="en-US"/>
        </w:rPr>
        <w:t>AWWA, American Water Works Association Inc.</w:t>
      </w:r>
    </w:p>
    <w:p w14:paraId="26CD0C84" w14:textId="77777777" w:rsidR="005F7335" w:rsidRPr="001751F6" w:rsidRDefault="005F7335" w:rsidP="005F7335">
      <w:pPr>
        <w:numPr>
          <w:ilvl w:val="0"/>
          <w:numId w:val="16"/>
        </w:numPr>
        <w:spacing w:before="100" w:beforeAutospacing="1" w:after="100" w:afterAutospacing="1" w:line="276" w:lineRule="auto"/>
        <w:rPr>
          <w:rFonts w:ascii="Arial" w:hAnsi="Arial" w:cs="Arial"/>
          <w:kern w:val="28"/>
          <w:szCs w:val="22"/>
        </w:rPr>
      </w:pPr>
      <w:r w:rsidRPr="001751F6">
        <w:rPr>
          <w:rFonts w:ascii="Arial" w:hAnsi="Arial" w:cs="Arial"/>
          <w:kern w:val="28"/>
          <w:szCs w:val="22"/>
        </w:rPr>
        <w:t>NFPA #10, Standard for Portable Fire Extinguishers (Sistema de Extintores)</w:t>
      </w:r>
    </w:p>
    <w:p w14:paraId="2365EB70" w14:textId="77777777" w:rsidR="005F7335" w:rsidRPr="001751F6" w:rsidRDefault="005F7335" w:rsidP="005F7335">
      <w:pPr>
        <w:numPr>
          <w:ilvl w:val="0"/>
          <w:numId w:val="16"/>
        </w:numPr>
        <w:spacing w:before="100" w:beforeAutospacing="1" w:after="100" w:afterAutospacing="1" w:line="276" w:lineRule="auto"/>
        <w:rPr>
          <w:rFonts w:ascii="Arial" w:hAnsi="Arial" w:cs="Arial"/>
          <w:kern w:val="28"/>
          <w:szCs w:val="22"/>
        </w:rPr>
      </w:pPr>
      <w:r w:rsidRPr="008C283E">
        <w:rPr>
          <w:rFonts w:ascii="Arial" w:hAnsi="Arial" w:cs="Arial"/>
          <w:kern w:val="28"/>
          <w:szCs w:val="22"/>
          <w:lang w:val="en-US"/>
        </w:rPr>
        <w:t xml:space="preserve">NFPA #13, Standard for the Installation of Sprinkler Systems. </w:t>
      </w:r>
      <w:r w:rsidRPr="001751F6">
        <w:rPr>
          <w:rFonts w:ascii="Arial" w:hAnsi="Arial" w:cs="Arial"/>
          <w:kern w:val="28"/>
          <w:szCs w:val="22"/>
        </w:rPr>
        <w:t>(Sistema de Rociadores Automáticos ó Sprinklers)</w:t>
      </w:r>
    </w:p>
    <w:p w14:paraId="1805E61B" w14:textId="77777777" w:rsidR="005F7335" w:rsidRPr="001751F6" w:rsidRDefault="005F7335" w:rsidP="005F7335">
      <w:pPr>
        <w:numPr>
          <w:ilvl w:val="0"/>
          <w:numId w:val="16"/>
        </w:numPr>
        <w:spacing w:before="100" w:beforeAutospacing="1" w:after="100" w:afterAutospacing="1" w:line="276" w:lineRule="auto"/>
        <w:rPr>
          <w:rFonts w:ascii="Arial" w:hAnsi="Arial" w:cs="Arial"/>
          <w:kern w:val="28"/>
          <w:szCs w:val="22"/>
        </w:rPr>
      </w:pPr>
      <w:r w:rsidRPr="008C283E">
        <w:rPr>
          <w:rFonts w:ascii="Arial" w:hAnsi="Arial" w:cs="Arial"/>
          <w:kern w:val="28"/>
          <w:szCs w:val="22"/>
          <w:lang w:val="en-US"/>
        </w:rPr>
        <w:lastRenderedPageBreak/>
        <w:t xml:space="preserve">NFPA #14, Standard for the Installation of Standpipe, Private Hydrant, and Hose Systems. </w:t>
      </w:r>
      <w:r w:rsidRPr="001751F6">
        <w:rPr>
          <w:rFonts w:ascii="Arial" w:hAnsi="Arial" w:cs="Arial"/>
          <w:kern w:val="28"/>
          <w:szCs w:val="22"/>
        </w:rPr>
        <w:t>(Sistema de gabinetes y mangueras)</w:t>
      </w:r>
    </w:p>
    <w:p w14:paraId="3559590D" w14:textId="77777777" w:rsidR="005F7335" w:rsidRPr="008C283E" w:rsidRDefault="005F7335" w:rsidP="005F7335">
      <w:pPr>
        <w:numPr>
          <w:ilvl w:val="0"/>
          <w:numId w:val="16"/>
        </w:numPr>
        <w:spacing w:before="100" w:beforeAutospacing="1" w:after="100" w:afterAutospacing="1" w:line="276" w:lineRule="auto"/>
        <w:rPr>
          <w:rFonts w:ascii="Arial" w:hAnsi="Arial" w:cs="Arial"/>
          <w:kern w:val="28"/>
          <w:szCs w:val="22"/>
          <w:lang w:val="en-US"/>
        </w:rPr>
      </w:pPr>
      <w:r w:rsidRPr="008C283E">
        <w:rPr>
          <w:rFonts w:ascii="Arial" w:hAnsi="Arial" w:cs="Arial"/>
          <w:kern w:val="28"/>
          <w:szCs w:val="22"/>
          <w:lang w:val="en-US"/>
        </w:rPr>
        <w:t>NFPA #20, Standard for the Installation of Stationary Pumps for Fire Protection (Equipos de bombeo normados).</w:t>
      </w:r>
    </w:p>
    <w:p w14:paraId="3FBA06E3"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1" w:name="_Toc424099679"/>
      <w:r>
        <w:rPr>
          <w:rFonts w:ascii="Arial" w:hAnsi="Arial"/>
          <w:sz w:val="22"/>
          <w:szCs w:val="22"/>
          <w:lang w:val="es-ES_tradnl"/>
        </w:rPr>
        <w:t xml:space="preserve">3.5.2. </w:t>
      </w:r>
      <w:r w:rsidRPr="001751F6">
        <w:rPr>
          <w:rFonts w:ascii="Arial" w:hAnsi="Arial"/>
          <w:sz w:val="22"/>
          <w:szCs w:val="22"/>
          <w:lang w:val="es-ES_tradnl"/>
        </w:rPr>
        <w:t>Sistema agua potable</w:t>
      </w:r>
      <w:bookmarkEnd w:id="81"/>
    </w:p>
    <w:p w14:paraId="5EA71106"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xml:space="preserve">Los principales criterios de diseño del proyecto son: </w:t>
      </w:r>
    </w:p>
    <w:p w14:paraId="4A44F5DC" w14:textId="77777777" w:rsidR="005F7335" w:rsidRPr="001751F6" w:rsidRDefault="005F7335" w:rsidP="005F7335">
      <w:pPr>
        <w:spacing w:line="276" w:lineRule="auto"/>
        <w:ind w:left="851"/>
        <w:rPr>
          <w:rFonts w:ascii="Arial" w:hAnsi="Arial" w:cs="Arial"/>
          <w:szCs w:val="22"/>
        </w:rPr>
      </w:pPr>
    </w:p>
    <w:p w14:paraId="5298DB3A"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2" w:name="_Toc424099680"/>
      <w:r>
        <w:rPr>
          <w:rFonts w:ascii="Arial" w:hAnsi="Arial"/>
          <w:sz w:val="22"/>
          <w:szCs w:val="22"/>
          <w:lang w:val="es-ES_tradnl"/>
        </w:rPr>
        <w:t xml:space="preserve">3.5.2.1. </w:t>
      </w:r>
      <w:r w:rsidRPr="001751F6">
        <w:rPr>
          <w:rFonts w:ascii="Arial" w:hAnsi="Arial"/>
          <w:sz w:val="22"/>
          <w:szCs w:val="22"/>
          <w:lang w:val="es-ES_tradnl"/>
        </w:rPr>
        <w:t>Caudal, presión y diámetro</w:t>
      </w:r>
      <w:bookmarkEnd w:id="82"/>
    </w:p>
    <w:p w14:paraId="4D1F25E6"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Para el funcionamiento adecuado de los aparatos sanitarios, se deberá dimensionar la red interior tal que, bajo condiciones normales de funcionamiento, provea los caudales instantáneos mínimos y a las presiones dadas en la Tabla del NEC.</w:t>
      </w:r>
    </w:p>
    <w:p w14:paraId="3EFDBCA0" w14:textId="77777777" w:rsidR="005F7335" w:rsidRPr="001751F6" w:rsidRDefault="005F7335" w:rsidP="005F7335">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0ABA7B93" wp14:editId="2F236A07">
            <wp:extent cx="5685790" cy="3807460"/>
            <wp:effectExtent l="0" t="0" r="3810" b="2540"/>
            <wp:docPr id="6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screen">
                      <a:extLst>
                        <a:ext uri="{28A0092B-C50C-407E-A947-70E740481C1C}">
                          <a14:useLocalDpi xmlns:a14="http://schemas.microsoft.com/office/drawing/2010/main"/>
                        </a:ext>
                      </a:extLst>
                    </a:blip>
                    <a:srcRect l="1657" r="2641"/>
                    <a:stretch>
                      <a:fillRect/>
                    </a:stretch>
                  </pic:blipFill>
                  <pic:spPr bwMode="auto">
                    <a:xfrm>
                      <a:off x="0" y="0"/>
                      <a:ext cx="5685790" cy="3807460"/>
                    </a:xfrm>
                    <a:prstGeom prst="rect">
                      <a:avLst/>
                    </a:prstGeom>
                    <a:noFill/>
                    <a:ln>
                      <a:noFill/>
                    </a:ln>
                  </pic:spPr>
                </pic:pic>
              </a:graphicData>
            </a:graphic>
          </wp:inline>
        </w:drawing>
      </w:r>
    </w:p>
    <w:p w14:paraId="273A1853" w14:textId="77777777" w:rsidR="005F7335" w:rsidRPr="001751F6" w:rsidRDefault="005F7335" w:rsidP="005F7335">
      <w:pPr>
        <w:spacing w:line="276" w:lineRule="auto"/>
        <w:jc w:val="center"/>
        <w:rPr>
          <w:rFonts w:ascii="Arial" w:hAnsi="Arial" w:cs="Arial"/>
          <w:b/>
          <w:szCs w:val="22"/>
        </w:rPr>
      </w:pPr>
      <w:r w:rsidRPr="001751F6">
        <w:rPr>
          <w:rFonts w:ascii="Arial" w:hAnsi="Arial" w:cs="Arial"/>
          <w:b/>
          <w:szCs w:val="22"/>
        </w:rPr>
        <w:t>Cuadro No. 3.1.</w:t>
      </w:r>
    </w:p>
    <w:p w14:paraId="7AC3E597" w14:textId="77777777" w:rsidR="005F7335" w:rsidRDefault="005F7335" w:rsidP="005F7335">
      <w:pPr>
        <w:spacing w:line="276" w:lineRule="auto"/>
        <w:rPr>
          <w:rFonts w:ascii="Arial" w:hAnsi="Arial" w:cs="Arial"/>
          <w:szCs w:val="22"/>
        </w:rPr>
      </w:pPr>
    </w:p>
    <w:p w14:paraId="484BCFF6"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Toda unidad de consumo y muebles sanitarios deberán proveerse por lo menos de una llave de corte. Deben instalarse las llaves de corte necesarias para facilitar las reparaciones en el sistema.</w:t>
      </w:r>
    </w:p>
    <w:p w14:paraId="1F75DED2" w14:textId="77777777" w:rsidR="005F7335" w:rsidRDefault="005F7335" w:rsidP="005F7335">
      <w:pPr>
        <w:spacing w:line="276" w:lineRule="auto"/>
        <w:rPr>
          <w:rFonts w:ascii="Arial" w:hAnsi="Arial" w:cs="Arial"/>
          <w:b/>
          <w:szCs w:val="22"/>
        </w:rPr>
      </w:pPr>
    </w:p>
    <w:p w14:paraId="07F1D896" w14:textId="77777777" w:rsidR="005F7335" w:rsidRDefault="005F7335" w:rsidP="005F7335">
      <w:pPr>
        <w:spacing w:line="276" w:lineRule="auto"/>
        <w:rPr>
          <w:rFonts w:ascii="Arial" w:hAnsi="Arial" w:cs="Arial"/>
          <w:b/>
          <w:szCs w:val="22"/>
        </w:rPr>
      </w:pPr>
      <w:r>
        <w:rPr>
          <w:rFonts w:ascii="Arial" w:hAnsi="Arial" w:cs="Arial"/>
          <w:b/>
          <w:szCs w:val="22"/>
        </w:rPr>
        <w:t>Caudal</w:t>
      </w:r>
    </w:p>
    <w:p w14:paraId="640EB21B" w14:textId="77777777" w:rsidR="005F7335" w:rsidRPr="001751F6" w:rsidRDefault="005F7335" w:rsidP="005F7335">
      <w:pPr>
        <w:spacing w:line="276" w:lineRule="auto"/>
        <w:rPr>
          <w:rFonts w:ascii="Arial" w:hAnsi="Arial" w:cs="Arial"/>
          <w:b/>
          <w:szCs w:val="22"/>
        </w:rPr>
      </w:pPr>
    </w:p>
    <w:p w14:paraId="22D397D1"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xml:space="preserve">Si el caudal asumido para los fluxores es menor o igual que el resto de aparatos sin fluxor, entonces no será necesario incluir consideraciones especiales en el cálculo de la red de </w:t>
      </w:r>
      <w:r w:rsidRPr="001751F6">
        <w:rPr>
          <w:rFonts w:ascii="Arial" w:hAnsi="Arial" w:cs="Arial"/>
          <w:szCs w:val="22"/>
        </w:rPr>
        <w:lastRenderedPageBreak/>
        <w:t>distribución interna. Si en cambio el número de fluxores es mayor que 150 ó el caudal previsto para los fluxores es mayor que el valor del caudal asumido para todos los demás puntos de consumo, entonces se deberá considerar la instalación de los fluxores de alguna de las siguientes maneras:</w:t>
      </w:r>
    </w:p>
    <w:p w14:paraId="2A73F6E2" w14:textId="77777777" w:rsidR="005F7335" w:rsidRDefault="005F7335" w:rsidP="005F7335">
      <w:pPr>
        <w:spacing w:line="276" w:lineRule="auto"/>
        <w:rPr>
          <w:rFonts w:ascii="Arial" w:hAnsi="Arial" w:cs="Arial"/>
          <w:szCs w:val="22"/>
        </w:rPr>
      </w:pPr>
    </w:p>
    <w:p w14:paraId="3DD2FA4B" w14:textId="77777777" w:rsidR="005F7335" w:rsidRPr="001751F6" w:rsidRDefault="005F7335" w:rsidP="005F7335">
      <w:pPr>
        <w:numPr>
          <w:ilvl w:val="0"/>
          <w:numId w:val="17"/>
        </w:numPr>
        <w:spacing w:line="276" w:lineRule="auto"/>
        <w:rPr>
          <w:rFonts w:ascii="Arial" w:hAnsi="Arial" w:cs="Arial"/>
          <w:szCs w:val="22"/>
        </w:rPr>
      </w:pPr>
      <w:r w:rsidRPr="001751F6">
        <w:rPr>
          <w:rFonts w:ascii="Arial" w:hAnsi="Arial" w:cs="Arial"/>
          <w:szCs w:val="22"/>
        </w:rPr>
        <w:t>Desde un depósito de acumulación y regulación interno: en este caso el fluxor pasa a ser considerado en  el cálculo un nudo de consumo más en una instalación normal, calculada de la misma manera que el resto de nudos de consumo, desde el depósito ubicado a una cota tal que garantice al fluxor más elevado una presión residual de 10 m c.a. (14.22 psi); y,</w:t>
      </w:r>
    </w:p>
    <w:p w14:paraId="61D8DFF1" w14:textId="77777777" w:rsidR="005F7335" w:rsidRDefault="005F7335" w:rsidP="005F7335">
      <w:pPr>
        <w:spacing w:line="276" w:lineRule="auto"/>
        <w:rPr>
          <w:rFonts w:ascii="Arial" w:hAnsi="Arial" w:cs="Arial"/>
          <w:szCs w:val="22"/>
        </w:rPr>
      </w:pPr>
    </w:p>
    <w:p w14:paraId="58141271" w14:textId="77777777" w:rsidR="005F7335" w:rsidRPr="001751F6" w:rsidRDefault="005F7335" w:rsidP="005F7335">
      <w:pPr>
        <w:numPr>
          <w:ilvl w:val="0"/>
          <w:numId w:val="17"/>
        </w:numPr>
        <w:spacing w:line="276" w:lineRule="auto"/>
        <w:rPr>
          <w:rFonts w:ascii="Arial" w:hAnsi="Arial" w:cs="Arial"/>
          <w:szCs w:val="22"/>
        </w:rPr>
      </w:pPr>
      <w:r w:rsidRPr="001751F6">
        <w:rPr>
          <w:rFonts w:ascii="Arial" w:hAnsi="Arial" w:cs="Arial"/>
          <w:szCs w:val="22"/>
        </w:rPr>
        <w:t>Directo de la red pública con una red de suministro independiente para los fluxores: en tal caso se deberá considerar la conexión de las tuberías, válvulas, accesorios y medidor independientes, todos de mayor diámetro que para las instalaciones sin fluxor. En este caso de dimensionamiento se deberá considerar por separado su factor de simultaneidad y la implícita determinación también independiente de caudales probables de consumo por fluxores.</w:t>
      </w:r>
    </w:p>
    <w:p w14:paraId="1514567D" w14:textId="77777777" w:rsidR="005F7335" w:rsidRDefault="005F7335" w:rsidP="005F7335">
      <w:pPr>
        <w:spacing w:line="276" w:lineRule="auto"/>
        <w:rPr>
          <w:rFonts w:ascii="Arial" w:hAnsi="Arial" w:cs="Arial"/>
          <w:szCs w:val="22"/>
        </w:rPr>
      </w:pPr>
    </w:p>
    <w:p w14:paraId="4846C04B" w14:textId="77777777" w:rsidR="005F7335" w:rsidRPr="001751F6" w:rsidRDefault="005F7335" w:rsidP="005F7335">
      <w:pPr>
        <w:numPr>
          <w:ilvl w:val="0"/>
          <w:numId w:val="17"/>
        </w:numPr>
        <w:spacing w:line="276" w:lineRule="auto"/>
        <w:rPr>
          <w:rFonts w:ascii="Arial" w:hAnsi="Arial" w:cs="Arial"/>
          <w:szCs w:val="22"/>
        </w:rPr>
      </w:pPr>
      <w:r w:rsidRPr="001751F6">
        <w:rPr>
          <w:rFonts w:ascii="Arial" w:hAnsi="Arial" w:cs="Arial"/>
          <w:szCs w:val="22"/>
        </w:rPr>
        <w:t>Criterio  de simultaneidad: cuando existe un predominio de fluxores la simultaneidad (ks) del uso de ellos se calculará con la ecuación 16-1 y el caudal máximo probable con la ecuación:</w:t>
      </w:r>
    </w:p>
    <w:p w14:paraId="5D4BD0A4" w14:textId="77777777" w:rsidR="005F7335" w:rsidRPr="001751F6" w:rsidRDefault="005F7335" w:rsidP="005F7335">
      <w:pPr>
        <w:spacing w:line="276" w:lineRule="auto"/>
        <w:ind w:left="851"/>
        <w:rPr>
          <w:rFonts w:ascii="Arial" w:hAnsi="Arial" w:cs="Arial"/>
          <w:szCs w:val="22"/>
        </w:rPr>
      </w:pPr>
      <w:r>
        <w:rPr>
          <w:rFonts w:ascii="Arial" w:hAnsi="Arial" w:cs="Arial"/>
          <w:noProof/>
          <w:szCs w:val="22"/>
          <w:lang w:val="es-ES" w:eastAsia="es-ES"/>
        </w:rPr>
        <w:drawing>
          <wp:inline distT="0" distB="0" distL="0" distR="0" wp14:anchorId="7CA76E26" wp14:editId="3E399F51">
            <wp:extent cx="4222750" cy="781685"/>
            <wp:effectExtent l="0" t="0" r="0" b="5715"/>
            <wp:docPr id="5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4222750" cy="781685"/>
                    </a:xfrm>
                    <a:prstGeom prst="rect">
                      <a:avLst/>
                    </a:prstGeom>
                    <a:noFill/>
                    <a:ln>
                      <a:noFill/>
                    </a:ln>
                  </pic:spPr>
                </pic:pic>
              </a:graphicData>
            </a:graphic>
          </wp:inline>
        </w:drawing>
      </w:r>
    </w:p>
    <w:p w14:paraId="409003C9" w14:textId="77777777" w:rsidR="005F7335" w:rsidRPr="001751F6" w:rsidRDefault="005F7335" w:rsidP="005F7335">
      <w:pPr>
        <w:spacing w:line="276" w:lineRule="auto"/>
        <w:rPr>
          <w:rFonts w:ascii="Arial" w:hAnsi="Arial" w:cs="Arial"/>
          <w:b/>
          <w:szCs w:val="22"/>
        </w:rPr>
      </w:pPr>
      <w:r>
        <w:rPr>
          <w:rFonts w:ascii="Arial" w:hAnsi="Arial" w:cs="Arial"/>
          <w:b/>
          <w:szCs w:val="22"/>
        </w:rPr>
        <w:t>Presión</w:t>
      </w:r>
    </w:p>
    <w:p w14:paraId="6FEE188C" w14:textId="77777777" w:rsidR="005F7335" w:rsidRDefault="005F7335" w:rsidP="005F7335">
      <w:pPr>
        <w:spacing w:line="276" w:lineRule="auto"/>
        <w:rPr>
          <w:rFonts w:ascii="Arial" w:hAnsi="Arial" w:cs="Arial"/>
          <w:szCs w:val="22"/>
        </w:rPr>
      </w:pPr>
    </w:p>
    <w:p w14:paraId="1C30AD98"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a.</w:t>
      </w:r>
      <w:r w:rsidRPr="001751F6">
        <w:rPr>
          <w:rFonts w:ascii="Arial" w:hAnsi="Arial" w:cs="Arial"/>
          <w:szCs w:val="22"/>
        </w:rPr>
        <w:tab/>
        <w:t>Si la presión disponible en la red de suministro es insuficiente, debe proveerse de un sistema de bombeo con tanque bajo y tanque alto o de un sistema de bombeo mediante un equipo de presión.</w:t>
      </w:r>
    </w:p>
    <w:p w14:paraId="12806814" w14:textId="77777777" w:rsidR="005F7335" w:rsidRDefault="005F7335" w:rsidP="005F7335">
      <w:pPr>
        <w:spacing w:line="276" w:lineRule="auto"/>
        <w:rPr>
          <w:rFonts w:ascii="Arial" w:hAnsi="Arial" w:cs="Arial"/>
          <w:szCs w:val="22"/>
        </w:rPr>
      </w:pPr>
    </w:p>
    <w:p w14:paraId="63258228"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b.</w:t>
      </w:r>
      <w:r w:rsidRPr="001751F6">
        <w:rPr>
          <w:rFonts w:ascii="Arial" w:hAnsi="Arial" w:cs="Arial"/>
          <w:szCs w:val="22"/>
        </w:rPr>
        <w:tab/>
        <w:t>La presión en cualquier nudo de consumo no deberá ser mayor que 50 m c.a. (71.12 psi); y, siempre se deberá tomar en cuenta la presión residual recomendada por el fabricante del aparato a instalar.</w:t>
      </w:r>
    </w:p>
    <w:p w14:paraId="30FF2FE5" w14:textId="77777777" w:rsidR="005F7335" w:rsidRDefault="005F7335" w:rsidP="005F7335">
      <w:pPr>
        <w:spacing w:line="276" w:lineRule="auto"/>
        <w:rPr>
          <w:rFonts w:ascii="Arial" w:hAnsi="Arial" w:cs="Arial"/>
          <w:szCs w:val="22"/>
        </w:rPr>
      </w:pPr>
    </w:p>
    <w:p w14:paraId="48DD253B"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c.</w:t>
      </w:r>
      <w:r w:rsidRPr="001751F6">
        <w:rPr>
          <w:rFonts w:ascii="Arial" w:hAnsi="Arial" w:cs="Arial"/>
          <w:szCs w:val="22"/>
        </w:rPr>
        <w:tab/>
        <w:t>Se debe exigir que toda tubería y accesorio instalado en la red interior pueda resistir la presión de 150 m c.a., en cuyo valor se garantiza la resistencia a la presión de servicio y la provocada por fenómenos transitorios ó golpes de ariete que se pudieran generar en el sistema.</w:t>
      </w:r>
    </w:p>
    <w:p w14:paraId="66EA1562" w14:textId="77777777" w:rsidR="005F7335" w:rsidRPr="001751F6" w:rsidRDefault="005F7335" w:rsidP="005F7335">
      <w:pPr>
        <w:spacing w:line="276" w:lineRule="auto"/>
        <w:ind w:left="851"/>
        <w:rPr>
          <w:rFonts w:ascii="Arial" w:hAnsi="Arial" w:cs="Arial"/>
          <w:szCs w:val="22"/>
        </w:rPr>
      </w:pPr>
    </w:p>
    <w:p w14:paraId="3D433F59"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3" w:name="_Toc424099681"/>
      <w:r>
        <w:rPr>
          <w:rFonts w:ascii="Arial" w:hAnsi="Arial"/>
          <w:sz w:val="22"/>
          <w:szCs w:val="22"/>
          <w:lang w:val="es-ES_tradnl"/>
        </w:rPr>
        <w:t xml:space="preserve">3.5.2.2. </w:t>
      </w:r>
      <w:r w:rsidRPr="001751F6">
        <w:rPr>
          <w:rFonts w:ascii="Arial" w:hAnsi="Arial"/>
          <w:sz w:val="22"/>
          <w:szCs w:val="22"/>
          <w:lang w:val="es-ES_tradnl"/>
        </w:rPr>
        <w:t>Velocidades</w:t>
      </w:r>
      <w:bookmarkEnd w:id="83"/>
    </w:p>
    <w:p w14:paraId="57E1FEA4" w14:textId="77777777" w:rsidR="005F7335" w:rsidRPr="001751F6" w:rsidRDefault="005F7335" w:rsidP="005F7335">
      <w:pPr>
        <w:spacing w:line="276" w:lineRule="auto"/>
        <w:rPr>
          <w:rFonts w:ascii="Arial" w:hAnsi="Arial" w:cs="Arial"/>
          <w:szCs w:val="22"/>
        </w:rPr>
      </w:pPr>
      <w:r w:rsidRPr="001751F6">
        <w:rPr>
          <w:rFonts w:ascii="Arial" w:hAnsi="Arial" w:cs="Arial"/>
          <w:szCs w:val="22"/>
        </w:rPr>
        <w:lastRenderedPageBreak/>
        <w:t>La velocidad de diseño del agua en las tuberías debe fluctuar entre 0.6 m/s y 2.5 m/s, valores mínimo y máximo, respectivamente. Se considera óptimo el valor de velocidad de 1.2 m/s.</w:t>
      </w:r>
    </w:p>
    <w:p w14:paraId="13F2B418" w14:textId="77777777" w:rsidR="005F7335" w:rsidRPr="001751F6" w:rsidRDefault="005F7335" w:rsidP="005F7335">
      <w:pPr>
        <w:spacing w:line="276" w:lineRule="auto"/>
        <w:ind w:left="851"/>
        <w:rPr>
          <w:rFonts w:ascii="Arial" w:hAnsi="Arial" w:cs="Arial"/>
          <w:szCs w:val="22"/>
        </w:rPr>
      </w:pPr>
    </w:p>
    <w:p w14:paraId="60F3C061"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La velocidad del agua en la acometida debe fluctuar el valor de 1.5 m/s.</w:t>
      </w:r>
    </w:p>
    <w:p w14:paraId="022823E8" w14:textId="77777777" w:rsidR="005F7335" w:rsidRPr="001751F6" w:rsidRDefault="005F7335" w:rsidP="005F7335">
      <w:pPr>
        <w:spacing w:line="276" w:lineRule="auto"/>
        <w:ind w:left="851"/>
        <w:rPr>
          <w:rFonts w:ascii="Arial" w:hAnsi="Arial" w:cs="Arial"/>
          <w:szCs w:val="22"/>
        </w:rPr>
      </w:pPr>
    </w:p>
    <w:p w14:paraId="58F62684" w14:textId="77777777" w:rsidR="005F7335"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4" w:name="_Toc424099682"/>
      <w:r>
        <w:rPr>
          <w:rFonts w:ascii="Arial" w:hAnsi="Arial"/>
          <w:sz w:val="22"/>
          <w:szCs w:val="22"/>
          <w:lang w:val="es-ES_tradnl"/>
        </w:rPr>
        <w:t xml:space="preserve">3.5.2.3. </w:t>
      </w:r>
      <w:r w:rsidRPr="001751F6">
        <w:rPr>
          <w:rFonts w:ascii="Arial" w:hAnsi="Arial"/>
          <w:sz w:val="22"/>
          <w:szCs w:val="22"/>
          <w:lang w:val="es-ES_tradnl"/>
        </w:rPr>
        <w:t>Reservorios y dotaciones de agua potable</w:t>
      </w:r>
      <w:bookmarkEnd w:id="84"/>
    </w:p>
    <w:p w14:paraId="76306860" w14:textId="77777777" w:rsidR="005F7335" w:rsidRPr="00E41A23" w:rsidRDefault="005F7335" w:rsidP="005F7335"/>
    <w:p w14:paraId="3A21143A"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a.</w:t>
      </w:r>
      <w:r w:rsidRPr="001751F6">
        <w:rPr>
          <w:rFonts w:ascii="Arial" w:hAnsi="Arial" w:cs="Arial"/>
          <w:szCs w:val="22"/>
        </w:rPr>
        <w:tab/>
        <w:t>Debe proveerse un depósito de almacenamiento, cuyo volumen útil corresponda al consumo que se requiere en la edificación para el suministro estimado en 24 horas; en caso de diseñar depósito subterráneo y elevado, con equipo de bombeo (grupo motor-bomba), el volumen total debe dividirse  en sesenta por ciento (60%) para el depósito subterráneo (cisterna) y cuarenta por ciento (40%) para el depósito elevado (tanque).</w:t>
      </w:r>
    </w:p>
    <w:p w14:paraId="2211B789" w14:textId="77777777" w:rsidR="005F7335" w:rsidRPr="001751F6" w:rsidRDefault="005F7335" w:rsidP="005F7335">
      <w:pPr>
        <w:spacing w:line="276" w:lineRule="auto"/>
        <w:ind w:left="851"/>
        <w:rPr>
          <w:rFonts w:ascii="Arial" w:hAnsi="Arial" w:cs="Arial"/>
          <w:szCs w:val="22"/>
        </w:rPr>
      </w:pPr>
    </w:p>
    <w:p w14:paraId="1CBABAAB"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b.</w:t>
      </w:r>
      <w:r w:rsidRPr="001751F6">
        <w:rPr>
          <w:rFonts w:ascii="Arial" w:hAnsi="Arial" w:cs="Arial"/>
          <w:szCs w:val="22"/>
        </w:rPr>
        <w:tab/>
        <w:t>Los depósitos de agua deberán  diseñarse y  construirse de tal manera que garanticen la potabilidad del agua en el tiempo y que no permita el ingreso de ningún tipo de contaminante. Cabe en este caso la posibilidad de incluir condensadores hidráulicos (depósitos de almacenamiento presurizados).</w:t>
      </w:r>
    </w:p>
    <w:p w14:paraId="4297F8EE" w14:textId="77777777" w:rsidR="005F7335" w:rsidRPr="001751F6" w:rsidRDefault="005F7335" w:rsidP="005F7335">
      <w:pPr>
        <w:spacing w:line="276" w:lineRule="auto"/>
        <w:ind w:left="851"/>
        <w:rPr>
          <w:rFonts w:ascii="Arial" w:hAnsi="Arial" w:cs="Arial"/>
          <w:szCs w:val="22"/>
        </w:rPr>
      </w:pPr>
    </w:p>
    <w:p w14:paraId="5B358EE3"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c.</w:t>
      </w:r>
      <w:r w:rsidRPr="001751F6">
        <w:rPr>
          <w:rFonts w:ascii="Arial" w:hAnsi="Arial" w:cs="Arial"/>
          <w:szCs w:val="22"/>
        </w:rPr>
        <w:tab/>
        <w:t>El cálculo de volúmenes mínimos de los depósitos de almacenamiento en edificaciones e inmuebles destinados a usos específicos, se hará tomando en consideración las siguientes dotaciones:</w:t>
      </w:r>
    </w:p>
    <w:p w14:paraId="30B77ECC" w14:textId="77777777" w:rsidR="005F7335" w:rsidRPr="001751F6" w:rsidRDefault="005F7335" w:rsidP="005F7335">
      <w:pPr>
        <w:spacing w:line="276" w:lineRule="auto"/>
        <w:ind w:left="851"/>
        <w:rPr>
          <w:rFonts w:ascii="Arial" w:hAnsi="Arial" w:cs="Arial"/>
          <w:szCs w:val="22"/>
        </w:rPr>
      </w:pPr>
    </w:p>
    <w:p w14:paraId="0A8813E8" w14:textId="77777777" w:rsidR="005F7335" w:rsidRPr="001751F6" w:rsidRDefault="005F7335" w:rsidP="005F7335">
      <w:pPr>
        <w:spacing w:line="276" w:lineRule="auto"/>
        <w:rPr>
          <w:rFonts w:ascii="Arial" w:hAnsi="Arial" w:cs="Arial"/>
          <w:b/>
          <w:szCs w:val="22"/>
        </w:rPr>
      </w:pPr>
      <w:r w:rsidRPr="001751F6">
        <w:rPr>
          <w:rFonts w:ascii="Arial" w:hAnsi="Arial" w:cs="Arial"/>
          <w:b/>
          <w:szCs w:val="22"/>
        </w:rPr>
        <w:t>Dotaciones para edificaciones de uso específico</w:t>
      </w:r>
    </w:p>
    <w:p w14:paraId="21705CD0" w14:textId="77777777" w:rsidR="005F7335" w:rsidRPr="001751F6" w:rsidRDefault="005F7335" w:rsidP="005F7335">
      <w:pPr>
        <w:spacing w:line="276" w:lineRule="auto"/>
        <w:ind w:left="851"/>
        <w:rPr>
          <w:rFonts w:ascii="Arial" w:hAnsi="Arial" w:cs="Arial"/>
          <w:szCs w:val="22"/>
        </w:rPr>
      </w:pPr>
    </w:p>
    <w:tbl>
      <w:tblPr>
        <w:tblW w:w="0" w:type="auto"/>
        <w:tblInd w:w="1304" w:type="dxa"/>
        <w:tblLayout w:type="fixed"/>
        <w:tblCellMar>
          <w:left w:w="0" w:type="dxa"/>
          <w:right w:w="0" w:type="dxa"/>
        </w:tblCellMar>
        <w:tblLook w:val="01E0" w:firstRow="1" w:lastRow="1" w:firstColumn="1" w:lastColumn="1" w:noHBand="0" w:noVBand="0"/>
      </w:tblPr>
      <w:tblGrid>
        <w:gridCol w:w="2760"/>
        <w:gridCol w:w="1937"/>
        <w:gridCol w:w="1469"/>
      </w:tblGrid>
      <w:tr w:rsidR="005F7335" w:rsidRPr="001751F6" w14:paraId="601EB95B" w14:textId="77777777" w:rsidTr="00E970F0">
        <w:trPr>
          <w:trHeight w:hRule="exact" w:val="452"/>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6EA54D82"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b/>
                <w:bCs/>
                <w:spacing w:val="-1"/>
              </w:rPr>
              <w:t>Ti</w:t>
            </w:r>
            <w:r w:rsidRPr="001751F6">
              <w:rPr>
                <w:rFonts w:ascii="Arial" w:hAnsi="Arial" w:cs="Arial"/>
                <w:b/>
                <w:bCs/>
                <w:spacing w:val="1"/>
              </w:rPr>
              <w:t>p</w:t>
            </w:r>
            <w:r w:rsidRPr="001751F6">
              <w:rPr>
                <w:rFonts w:ascii="Arial" w:hAnsi="Arial" w:cs="Arial"/>
                <w:b/>
                <w:bCs/>
              </w:rPr>
              <w:t>o</w:t>
            </w:r>
            <w:r w:rsidRPr="001751F6">
              <w:rPr>
                <w:rFonts w:ascii="Arial" w:hAnsi="Arial" w:cs="Arial"/>
                <w:b/>
                <w:bCs/>
                <w:spacing w:val="-7"/>
              </w:rPr>
              <w:t xml:space="preserve"> </w:t>
            </w:r>
            <w:r w:rsidRPr="001751F6">
              <w:rPr>
                <w:rFonts w:ascii="Arial" w:hAnsi="Arial" w:cs="Arial"/>
                <w:b/>
                <w:bCs/>
                <w:spacing w:val="1"/>
              </w:rPr>
              <w:t>d</w:t>
            </w:r>
            <w:r w:rsidRPr="001751F6">
              <w:rPr>
                <w:rFonts w:ascii="Arial" w:hAnsi="Arial" w:cs="Arial"/>
                <w:b/>
                <w:bCs/>
              </w:rPr>
              <w:t>e</w:t>
            </w:r>
            <w:r w:rsidRPr="001751F6">
              <w:rPr>
                <w:rFonts w:ascii="Arial" w:hAnsi="Arial" w:cs="Arial"/>
                <w:b/>
                <w:bCs/>
                <w:spacing w:val="-7"/>
              </w:rPr>
              <w:t xml:space="preserve"> </w:t>
            </w:r>
            <w:r w:rsidRPr="001751F6">
              <w:rPr>
                <w:rFonts w:ascii="Arial" w:hAnsi="Arial" w:cs="Arial"/>
                <w:b/>
                <w:bCs/>
              </w:rPr>
              <w:t>e</w:t>
            </w:r>
            <w:r w:rsidRPr="001751F6">
              <w:rPr>
                <w:rFonts w:ascii="Arial" w:hAnsi="Arial" w:cs="Arial"/>
                <w:b/>
                <w:bCs/>
                <w:spacing w:val="1"/>
              </w:rPr>
              <w:t>d</w:t>
            </w:r>
            <w:r w:rsidRPr="001751F6">
              <w:rPr>
                <w:rFonts w:ascii="Arial" w:hAnsi="Arial" w:cs="Arial"/>
                <w:b/>
                <w:bCs/>
                <w:spacing w:val="-1"/>
              </w:rPr>
              <w:t>ifi</w:t>
            </w:r>
            <w:r w:rsidRPr="001751F6">
              <w:rPr>
                <w:rFonts w:ascii="Arial" w:hAnsi="Arial" w:cs="Arial"/>
                <w:b/>
                <w:bCs/>
              </w:rPr>
              <w:t>cac</w:t>
            </w:r>
            <w:r w:rsidRPr="001751F6">
              <w:rPr>
                <w:rFonts w:ascii="Arial" w:hAnsi="Arial" w:cs="Arial"/>
                <w:b/>
                <w:bCs/>
                <w:spacing w:val="-1"/>
              </w:rPr>
              <w:t>i</w:t>
            </w:r>
            <w:r w:rsidRPr="001751F6">
              <w:rPr>
                <w:rFonts w:ascii="Arial" w:hAnsi="Arial" w:cs="Arial"/>
                <w:b/>
                <w:bCs/>
                <w:spacing w:val="1"/>
              </w:rPr>
              <w:t>ó</w:t>
            </w:r>
            <w:r w:rsidRPr="001751F6">
              <w:rPr>
                <w:rFonts w:ascii="Arial" w:hAnsi="Arial" w:cs="Arial"/>
                <w:b/>
                <w:bCs/>
              </w:rPr>
              <w:t>n</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569B6C09" w14:textId="77777777" w:rsidR="005F7335" w:rsidRPr="001751F6" w:rsidRDefault="005F7335" w:rsidP="00E970F0">
            <w:pPr>
              <w:pStyle w:val="TableParagraph"/>
              <w:spacing w:line="276" w:lineRule="auto"/>
              <w:ind w:left="120" w:right="430"/>
              <w:rPr>
                <w:rFonts w:ascii="Arial" w:hAnsi="Arial" w:cs="Arial"/>
              </w:rPr>
            </w:pPr>
            <w:r w:rsidRPr="001751F6">
              <w:rPr>
                <w:rFonts w:ascii="Arial" w:hAnsi="Arial" w:cs="Arial"/>
                <w:b/>
                <w:bCs/>
                <w:spacing w:val="-1"/>
              </w:rPr>
              <w:t>U</w:t>
            </w:r>
            <w:r w:rsidRPr="001751F6">
              <w:rPr>
                <w:rFonts w:ascii="Arial" w:hAnsi="Arial" w:cs="Arial"/>
                <w:b/>
                <w:bCs/>
                <w:spacing w:val="1"/>
              </w:rPr>
              <w:t>n</w:t>
            </w:r>
            <w:r w:rsidRPr="001751F6">
              <w:rPr>
                <w:rFonts w:ascii="Arial" w:hAnsi="Arial" w:cs="Arial"/>
                <w:b/>
                <w:bCs/>
                <w:spacing w:val="-1"/>
              </w:rPr>
              <w:t>i</w:t>
            </w:r>
            <w:r w:rsidRPr="001751F6">
              <w:rPr>
                <w:rFonts w:ascii="Arial" w:hAnsi="Arial" w:cs="Arial"/>
                <w:b/>
                <w:bCs/>
                <w:spacing w:val="1"/>
              </w:rPr>
              <w:t>d</w:t>
            </w:r>
            <w:r w:rsidRPr="001751F6">
              <w:rPr>
                <w:rFonts w:ascii="Arial" w:hAnsi="Arial" w:cs="Arial"/>
                <w:b/>
                <w:bCs/>
              </w:rPr>
              <w:t>ad</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238C8032"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b/>
                <w:bCs/>
                <w:spacing w:val="-1"/>
              </w:rPr>
              <w:t>D</w:t>
            </w:r>
            <w:r w:rsidRPr="001751F6">
              <w:rPr>
                <w:rFonts w:ascii="Arial" w:hAnsi="Arial" w:cs="Arial"/>
                <w:b/>
                <w:bCs/>
                <w:spacing w:val="1"/>
              </w:rPr>
              <w:t>o</w:t>
            </w:r>
            <w:r w:rsidRPr="001751F6">
              <w:rPr>
                <w:rFonts w:ascii="Arial" w:hAnsi="Arial" w:cs="Arial"/>
                <w:b/>
                <w:bCs/>
              </w:rPr>
              <w:t>tac</w:t>
            </w:r>
            <w:r w:rsidRPr="001751F6">
              <w:rPr>
                <w:rFonts w:ascii="Arial" w:hAnsi="Arial" w:cs="Arial"/>
                <w:b/>
                <w:bCs/>
                <w:spacing w:val="-1"/>
              </w:rPr>
              <w:t>i</w:t>
            </w:r>
            <w:r w:rsidRPr="001751F6">
              <w:rPr>
                <w:rFonts w:ascii="Arial" w:hAnsi="Arial" w:cs="Arial"/>
                <w:b/>
                <w:bCs/>
                <w:spacing w:val="1"/>
              </w:rPr>
              <w:t>ó</w:t>
            </w:r>
            <w:r w:rsidRPr="001751F6">
              <w:rPr>
                <w:rFonts w:ascii="Arial" w:hAnsi="Arial" w:cs="Arial"/>
                <w:b/>
                <w:bCs/>
              </w:rPr>
              <w:t>n</w:t>
            </w:r>
          </w:p>
        </w:tc>
      </w:tr>
      <w:tr w:rsidR="005F7335" w:rsidRPr="001751F6" w14:paraId="0412F899"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15B9C4EF"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Bl</w:t>
            </w:r>
            <w:r w:rsidRPr="001751F6">
              <w:rPr>
                <w:rFonts w:ascii="Arial" w:hAnsi="Arial" w:cs="Arial"/>
              </w:rPr>
              <w:t>oqu</w:t>
            </w:r>
            <w:r w:rsidRPr="001751F6">
              <w:rPr>
                <w:rFonts w:ascii="Arial" w:hAnsi="Arial" w:cs="Arial"/>
                <w:spacing w:val="-1"/>
              </w:rPr>
              <w:t>e</w:t>
            </w:r>
            <w:r w:rsidRPr="001751F6">
              <w:rPr>
                <w:rFonts w:ascii="Arial" w:hAnsi="Arial" w:cs="Arial"/>
              </w:rPr>
              <w:t>s</w:t>
            </w:r>
            <w:r w:rsidRPr="001751F6">
              <w:rPr>
                <w:rFonts w:ascii="Arial" w:hAnsi="Arial" w:cs="Arial"/>
                <w:spacing w:val="-9"/>
              </w:rPr>
              <w:t xml:space="preserve"> </w:t>
            </w:r>
            <w:r w:rsidRPr="001751F6">
              <w:rPr>
                <w:rFonts w:ascii="Arial" w:hAnsi="Arial" w:cs="Arial"/>
              </w:rPr>
              <w:t>de</w:t>
            </w:r>
            <w:r w:rsidRPr="001751F6">
              <w:rPr>
                <w:rFonts w:ascii="Arial" w:hAnsi="Arial" w:cs="Arial"/>
                <w:spacing w:val="-7"/>
              </w:rPr>
              <w:t xml:space="preserve"> </w:t>
            </w:r>
            <w:r w:rsidRPr="001751F6">
              <w:rPr>
                <w:rFonts w:ascii="Arial" w:hAnsi="Arial" w:cs="Arial"/>
                <w:spacing w:val="-2"/>
              </w:rPr>
              <w:t>v</w:t>
            </w:r>
            <w:r w:rsidRPr="001751F6">
              <w:rPr>
                <w:rFonts w:ascii="Arial" w:hAnsi="Arial" w:cs="Arial"/>
                <w:spacing w:val="-1"/>
              </w:rPr>
              <w:t>i</w:t>
            </w:r>
            <w:r w:rsidRPr="001751F6">
              <w:rPr>
                <w:rFonts w:ascii="Arial" w:hAnsi="Arial" w:cs="Arial"/>
                <w:spacing w:val="1"/>
              </w:rPr>
              <w:t>v</w:t>
            </w:r>
            <w:r w:rsidRPr="001751F6">
              <w:rPr>
                <w:rFonts w:ascii="Arial" w:hAnsi="Arial" w:cs="Arial"/>
                <w:spacing w:val="-1"/>
              </w:rPr>
              <w:t>ie</w:t>
            </w:r>
            <w:r w:rsidRPr="001751F6">
              <w:rPr>
                <w:rFonts w:ascii="Arial" w:hAnsi="Arial" w:cs="Arial"/>
              </w:rPr>
              <w:t>ndas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12C4B561"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hab</w:t>
            </w:r>
            <w:r w:rsidRPr="001751F6">
              <w:rPr>
                <w:rFonts w:ascii="Arial" w:hAnsi="Arial" w:cs="Arial"/>
                <w:spacing w:val="-1"/>
              </w:rPr>
              <w:t>i</w:t>
            </w:r>
            <w:r w:rsidRPr="001751F6">
              <w:rPr>
                <w:rFonts w:ascii="Arial" w:hAnsi="Arial" w:cs="Arial"/>
              </w:rPr>
              <w:t>tant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1F6F18B1"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20</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35</w:t>
            </w:r>
            <w:r w:rsidRPr="001751F6">
              <w:rPr>
                <w:rFonts w:ascii="Arial" w:hAnsi="Arial" w:cs="Arial"/>
              </w:rPr>
              <w:t>0</w:t>
            </w:r>
          </w:p>
        </w:tc>
      </w:tr>
      <w:tr w:rsidR="005F7335" w:rsidRPr="001751F6" w14:paraId="251296AB" w14:textId="77777777" w:rsidTr="00E970F0">
        <w:trPr>
          <w:trHeight w:hRule="exact" w:val="497"/>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66D7C532" w14:textId="77777777" w:rsidR="005F7335" w:rsidRPr="001751F6" w:rsidRDefault="005F7335" w:rsidP="00E970F0">
            <w:pPr>
              <w:pStyle w:val="TableParagraph"/>
              <w:tabs>
                <w:tab w:val="left" w:pos="1179"/>
                <w:tab w:val="left" w:pos="2555"/>
              </w:tabs>
              <w:spacing w:line="276" w:lineRule="auto"/>
              <w:ind w:left="120"/>
              <w:rPr>
                <w:rFonts w:ascii="Arial" w:hAnsi="Arial" w:cs="Arial"/>
              </w:rPr>
            </w:pPr>
            <w:r w:rsidRPr="001751F6">
              <w:rPr>
                <w:rFonts w:ascii="Arial" w:hAnsi="Arial" w:cs="Arial"/>
                <w:spacing w:val="-1"/>
              </w:rPr>
              <w:t>B</w:t>
            </w:r>
            <w:r w:rsidRPr="001751F6">
              <w:rPr>
                <w:rFonts w:ascii="Arial" w:hAnsi="Arial" w:cs="Arial"/>
              </w:rPr>
              <w:t>ar</w:t>
            </w:r>
            <w:r w:rsidRPr="001751F6">
              <w:rPr>
                <w:rFonts w:ascii="Arial" w:hAnsi="Arial" w:cs="Arial"/>
                <w:spacing w:val="-1"/>
              </w:rPr>
              <w:t>e</w:t>
            </w:r>
            <w:r w:rsidRPr="001751F6">
              <w:rPr>
                <w:rFonts w:ascii="Arial" w:hAnsi="Arial" w:cs="Arial"/>
                <w:spacing w:val="-2"/>
              </w:rPr>
              <w:t>s</w:t>
            </w:r>
            <w:r w:rsidRPr="001751F6">
              <w:rPr>
                <w:rFonts w:ascii="Arial" w:hAnsi="Arial" w:cs="Arial"/>
              </w:rPr>
              <w:t>,</w:t>
            </w:r>
            <w:r w:rsidRPr="001751F6">
              <w:rPr>
                <w:rFonts w:ascii="Arial" w:eastAsia="Times New Roman" w:hAnsi="Arial" w:cs="Arial"/>
              </w:rPr>
              <w:tab/>
            </w:r>
            <w:r w:rsidRPr="001751F6">
              <w:rPr>
                <w:rFonts w:ascii="Arial" w:hAnsi="Arial" w:cs="Arial"/>
                <w:spacing w:val="-1"/>
              </w:rPr>
              <w:t>c</w:t>
            </w:r>
            <w:r w:rsidRPr="001751F6">
              <w:rPr>
                <w:rFonts w:ascii="Arial" w:hAnsi="Arial" w:cs="Arial"/>
              </w:rPr>
              <w:t>a</w:t>
            </w:r>
            <w:r w:rsidRPr="001751F6">
              <w:rPr>
                <w:rFonts w:ascii="Arial" w:hAnsi="Arial" w:cs="Arial"/>
                <w:spacing w:val="1"/>
              </w:rPr>
              <w:t>f</w:t>
            </w:r>
            <w:r w:rsidRPr="001751F6">
              <w:rPr>
                <w:rFonts w:ascii="Arial" w:hAnsi="Arial" w:cs="Arial"/>
                <w:spacing w:val="-1"/>
              </w:rPr>
              <w:t>e</w:t>
            </w:r>
            <w:r w:rsidRPr="001751F6">
              <w:rPr>
                <w:rFonts w:ascii="Arial" w:hAnsi="Arial" w:cs="Arial"/>
              </w:rPr>
              <w:t>t</w:t>
            </w:r>
            <w:r w:rsidRPr="001751F6">
              <w:rPr>
                <w:rFonts w:ascii="Arial" w:hAnsi="Arial" w:cs="Arial"/>
                <w:spacing w:val="-1"/>
              </w:rPr>
              <w:t>e</w:t>
            </w:r>
            <w:r w:rsidRPr="001751F6">
              <w:rPr>
                <w:rFonts w:ascii="Arial" w:hAnsi="Arial" w:cs="Arial"/>
              </w:rPr>
              <w:t>r</w:t>
            </w:r>
            <w:r w:rsidRPr="001751F6">
              <w:rPr>
                <w:rFonts w:ascii="Arial" w:hAnsi="Arial" w:cs="Arial"/>
                <w:spacing w:val="-1"/>
              </w:rPr>
              <w:t>í</w:t>
            </w:r>
            <w:r w:rsidRPr="001751F6">
              <w:rPr>
                <w:rFonts w:ascii="Arial" w:hAnsi="Arial" w:cs="Arial"/>
                <w:spacing w:val="3"/>
              </w:rPr>
              <w:t>a</w:t>
            </w:r>
            <w:r w:rsidRPr="001751F6">
              <w:rPr>
                <w:rFonts w:ascii="Arial" w:hAnsi="Arial" w:cs="Arial"/>
              </w:rPr>
              <w:t>s</w:t>
            </w:r>
            <w:r w:rsidRPr="001751F6">
              <w:rPr>
                <w:rFonts w:ascii="Arial" w:eastAsia="Times New Roman" w:hAnsi="Arial" w:cs="Arial"/>
              </w:rPr>
              <w:tab/>
            </w:r>
            <w:r w:rsidRPr="001751F6">
              <w:rPr>
                <w:rFonts w:ascii="Arial" w:hAnsi="Arial" w:cs="Arial"/>
              </w:rPr>
              <w:t>y</w:t>
            </w:r>
          </w:p>
          <w:p w14:paraId="7EB4F12B"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r</w:t>
            </w:r>
            <w:r w:rsidRPr="001751F6">
              <w:rPr>
                <w:rFonts w:ascii="Arial" w:hAnsi="Arial" w:cs="Arial"/>
                <w:spacing w:val="-1"/>
              </w:rPr>
              <w:t>e</w:t>
            </w:r>
            <w:r w:rsidRPr="001751F6">
              <w:rPr>
                <w:rFonts w:ascii="Arial" w:hAnsi="Arial" w:cs="Arial"/>
                <w:spacing w:val="-2"/>
              </w:rPr>
              <w:t>s</w:t>
            </w:r>
            <w:r w:rsidRPr="001751F6">
              <w:rPr>
                <w:rFonts w:ascii="Arial" w:hAnsi="Arial" w:cs="Arial"/>
              </w:rPr>
              <w:t>taurant</w:t>
            </w:r>
            <w:r w:rsidRPr="001751F6">
              <w:rPr>
                <w:rFonts w:ascii="Arial" w:hAnsi="Arial" w:cs="Arial"/>
                <w:spacing w:val="-1"/>
              </w:rPr>
              <w:t>e</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7E94EEEF"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position w:val="3"/>
                <w:lang w:val="es-EC"/>
              </w:rPr>
              <w:t>L</w:t>
            </w:r>
            <w:r w:rsidRPr="008C283E">
              <w:rPr>
                <w:rFonts w:ascii="Arial" w:hAnsi="Arial" w:cs="Arial"/>
                <w:spacing w:val="-1"/>
                <w:position w:val="3"/>
                <w:lang w:val="es-EC"/>
              </w:rPr>
              <w:t>/m</w:t>
            </w:r>
            <w:r w:rsidRPr="008C283E">
              <w:rPr>
                <w:rFonts w:ascii="Arial" w:hAnsi="Arial" w:cs="Arial"/>
                <w:vertAlign w:val="superscript"/>
                <w:lang w:val="es-EC"/>
              </w:rPr>
              <w:t>2</w:t>
            </w:r>
            <w:r w:rsidRPr="008C283E">
              <w:rPr>
                <w:rFonts w:ascii="Arial" w:hAnsi="Arial" w:cs="Arial"/>
                <w:spacing w:val="-4"/>
                <w:position w:val="13"/>
                <w:lang w:val="es-EC"/>
              </w:rPr>
              <w:t xml:space="preserve"> </w:t>
            </w:r>
            <w:r w:rsidRPr="008C283E">
              <w:rPr>
                <w:rFonts w:ascii="Arial" w:hAnsi="Arial" w:cs="Arial"/>
                <w:lang w:val="es-EC"/>
              </w:rPr>
              <w:t>á</w:t>
            </w:r>
            <w:r w:rsidRPr="008C283E">
              <w:rPr>
                <w:rFonts w:ascii="Arial" w:hAnsi="Arial" w:cs="Arial"/>
                <w:spacing w:val="-1"/>
                <w:lang w:val="es-EC"/>
              </w:rPr>
              <w:t>r</w:t>
            </w:r>
            <w:r w:rsidRPr="008C283E">
              <w:rPr>
                <w:rFonts w:ascii="Arial" w:hAnsi="Arial" w:cs="Arial"/>
                <w:lang w:val="es-EC"/>
              </w:rPr>
              <w:t>ea</w:t>
            </w:r>
            <w:r w:rsidRPr="008C283E">
              <w:rPr>
                <w:rFonts w:ascii="Arial" w:hAnsi="Arial" w:cs="Arial"/>
                <w:spacing w:val="-2"/>
                <w:lang w:val="es-EC"/>
              </w:rPr>
              <w:t xml:space="preserve"> ú</w:t>
            </w:r>
            <w:r w:rsidRPr="008C283E">
              <w:rPr>
                <w:rFonts w:ascii="Arial" w:hAnsi="Arial" w:cs="Arial"/>
                <w:spacing w:val="1"/>
                <w:lang w:val="es-EC"/>
              </w:rPr>
              <w:t>t</w:t>
            </w:r>
            <w:r w:rsidRPr="008C283E">
              <w:rPr>
                <w:rFonts w:ascii="Arial" w:hAnsi="Arial" w:cs="Arial"/>
                <w:spacing w:val="-1"/>
                <w:lang w:val="es-EC"/>
              </w:rPr>
              <w:t>i</w:t>
            </w:r>
            <w:r w:rsidRPr="008C283E">
              <w:rPr>
                <w:rFonts w:ascii="Arial" w:hAnsi="Arial" w:cs="Arial"/>
                <w:lang w:val="es-EC"/>
              </w:rPr>
              <w:t>l</w:t>
            </w:r>
            <w:r w:rsidRPr="008C283E">
              <w:rPr>
                <w:rFonts w:ascii="Arial" w:hAnsi="Arial" w:cs="Arial"/>
                <w:spacing w:val="-5"/>
                <w:lang w:val="es-EC"/>
              </w:rPr>
              <w:t xml:space="preserve"> </w:t>
            </w:r>
            <w:r w:rsidRPr="008C283E">
              <w:rPr>
                <w:rFonts w:ascii="Arial" w:hAnsi="Arial" w:cs="Arial"/>
                <w:spacing w:val="-1"/>
                <w:position w:val="3"/>
                <w:lang w:val="es-EC"/>
              </w:rPr>
              <w:t>/</w:t>
            </w:r>
            <w:r w:rsidRPr="008C283E">
              <w:rPr>
                <w:rFonts w:ascii="Arial" w:hAnsi="Arial" w:cs="Arial"/>
                <w:position w:val="3"/>
                <w:lang w:val="es-EC"/>
              </w:rPr>
              <w:t>d</w:t>
            </w:r>
            <w:r w:rsidRPr="008C283E">
              <w:rPr>
                <w:rFonts w:ascii="Arial" w:hAnsi="Arial" w:cs="Arial"/>
                <w:spacing w:val="-1"/>
                <w:position w:val="3"/>
                <w:lang w:val="es-EC"/>
              </w:rPr>
              <w:t>í</w:t>
            </w:r>
            <w:r w:rsidRPr="008C283E">
              <w:rPr>
                <w:rFonts w:ascii="Arial" w:hAnsi="Arial" w:cs="Arial"/>
                <w:position w:val="3"/>
                <w:lang w:val="es-EC"/>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329F51D1"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4</w:t>
            </w:r>
            <w:r w:rsidRPr="001751F6">
              <w:rPr>
                <w:rFonts w:ascii="Arial" w:hAnsi="Arial" w:cs="Arial"/>
              </w:rPr>
              <w:t>0</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6</w:t>
            </w:r>
            <w:r w:rsidRPr="001751F6">
              <w:rPr>
                <w:rFonts w:ascii="Arial" w:hAnsi="Arial" w:cs="Arial"/>
              </w:rPr>
              <w:t>0</w:t>
            </w:r>
          </w:p>
        </w:tc>
      </w:tr>
      <w:tr w:rsidR="005F7335" w:rsidRPr="001751F6" w14:paraId="00E25463" w14:textId="77777777" w:rsidTr="00E970F0">
        <w:trPr>
          <w:trHeight w:hRule="exact" w:val="499"/>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552AEC7F" w14:textId="77777777" w:rsidR="005F7335" w:rsidRPr="008C283E" w:rsidRDefault="005F7335" w:rsidP="00E970F0">
            <w:pPr>
              <w:pStyle w:val="TableParagraph"/>
              <w:tabs>
                <w:tab w:val="left" w:pos="1131"/>
                <w:tab w:val="left" w:pos="1573"/>
                <w:tab w:val="left" w:pos="2439"/>
              </w:tabs>
              <w:spacing w:before="2" w:line="276" w:lineRule="auto"/>
              <w:ind w:left="120" w:right="101"/>
              <w:rPr>
                <w:rFonts w:ascii="Arial" w:hAnsi="Arial" w:cs="Arial"/>
                <w:lang w:val="es-EC"/>
              </w:rPr>
            </w:pPr>
            <w:r w:rsidRPr="008C283E">
              <w:rPr>
                <w:rFonts w:ascii="Arial" w:hAnsi="Arial" w:cs="Arial"/>
                <w:spacing w:val="-1"/>
                <w:lang w:val="es-EC"/>
              </w:rPr>
              <w:t>C</w:t>
            </w:r>
            <w:r w:rsidRPr="008C283E">
              <w:rPr>
                <w:rFonts w:ascii="Arial" w:hAnsi="Arial" w:cs="Arial"/>
                <w:lang w:val="es-EC"/>
              </w:rPr>
              <w:t>a</w:t>
            </w:r>
            <w:r w:rsidRPr="008C283E">
              <w:rPr>
                <w:rFonts w:ascii="Arial" w:hAnsi="Arial" w:cs="Arial"/>
                <w:spacing w:val="-1"/>
                <w:lang w:val="es-EC"/>
              </w:rPr>
              <w:t>m</w:t>
            </w:r>
            <w:r w:rsidRPr="008C283E">
              <w:rPr>
                <w:rFonts w:ascii="Arial" w:hAnsi="Arial" w:cs="Arial"/>
                <w:lang w:val="es-EC"/>
              </w:rPr>
              <w:t>a</w:t>
            </w:r>
            <w:r w:rsidRPr="008C283E">
              <w:rPr>
                <w:rFonts w:ascii="Arial" w:hAnsi="Arial" w:cs="Arial"/>
                <w:spacing w:val="-1"/>
                <w:lang w:val="es-EC"/>
              </w:rPr>
              <w:t>l</w:t>
            </w:r>
            <w:r w:rsidRPr="008C283E">
              <w:rPr>
                <w:rFonts w:ascii="Arial" w:hAnsi="Arial" w:cs="Arial"/>
                <w:spacing w:val="1"/>
                <w:lang w:val="es-EC"/>
              </w:rPr>
              <w:t>e</w:t>
            </w:r>
            <w:r w:rsidRPr="008C283E">
              <w:rPr>
                <w:rFonts w:ascii="Arial" w:hAnsi="Arial" w:cs="Arial"/>
                <w:lang w:val="es-EC"/>
              </w:rPr>
              <w:t>s</w:t>
            </w:r>
            <w:r w:rsidRPr="008C283E">
              <w:rPr>
                <w:rFonts w:ascii="Arial" w:eastAsia="Times New Roman" w:hAnsi="Arial" w:cs="Arial"/>
                <w:lang w:val="es-EC"/>
              </w:rPr>
              <w:tab/>
            </w:r>
            <w:r w:rsidRPr="008C283E">
              <w:rPr>
                <w:rFonts w:ascii="Arial" w:hAnsi="Arial" w:cs="Arial"/>
                <w:lang w:val="es-EC"/>
              </w:rPr>
              <w:t>y</w:t>
            </w:r>
            <w:r w:rsidRPr="008C283E">
              <w:rPr>
                <w:rFonts w:ascii="Arial" w:eastAsia="Times New Roman" w:hAnsi="Arial" w:cs="Arial"/>
                <w:lang w:val="es-EC"/>
              </w:rPr>
              <w:tab/>
            </w:r>
            <w:r w:rsidRPr="008C283E">
              <w:rPr>
                <w:rFonts w:ascii="Arial" w:hAnsi="Arial" w:cs="Arial"/>
                <w:lang w:val="es-EC"/>
              </w:rPr>
              <w:t>p</w:t>
            </w:r>
            <w:r w:rsidRPr="008C283E">
              <w:rPr>
                <w:rFonts w:ascii="Arial" w:hAnsi="Arial" w:cs="Arial"/>
                <w:spacing w:val="-1"/>
                <w:lang w:val="es-EC"/>
              </w:rPr>
              <w:t>l</w:t>
            </w:r>
            <w:r w:rsidRPr="008C283E">
              <w:rPr>
                <w:rFonts w:ascii="Arial" w:hAnsi="Arial" w:cs="Arial"/>
                <w:lang w:val="es-EC"/>
              </w:rPr>
              <w:t>anta</w:t>
            </w:r>
            <w:r w:rsidRPr="008C283E">
              <w:rPr>
                <w:rFonts w:ascii="Arial" w:eastAsia="Times New Roman" w:hAnsi="Arial" w:cs="Arial"/>
                <w:lang w:val="es-EC"/>
              </w:rPr>
              <w:t xml:space="preserve"> </w:t>
            </w:r>
            <w:r w:rsidRPr="008C283E">
              <w:rPr>
                <w:rFonts w:ascii="Arial" w:hAnsi="Arial" w:cs="Arial"/>
                <w:spacing w:val="2"/>
                <w:w w:val="95"/>
                <w:lang w:val="es-EC"/>
              </w:rPr>
              <w:t>d</w:t>
            </w:r>
            <w:r w:rsidRPr="008C283E">
              <w:rPr>
                <w:rFonts w:ascii="Arial" w:hAnsi="Arial" w:cs="Arial"/>
                <w:w w:val="95"/>
                <w:lang w:val="es-EC"/>
              </w:rPr>
              <w:t>e</w:t>
            </w:r>
            <w:r w:rsidRPr="008C283E">
              <w:rPr>
                <w:rFonts w:ascii="Arial" w:eastAsia="Times New Roman" w:hAnsi="Arial" w:cs="Arial"/>
                <w:w w:val="99"/>
                <w:lang w:val="es-EC"/>
              </w:rPr>
              <w:t xml:space="preserve"> </w:t>
            </w:r>
            <w:r w:rsidRPr="008C283E">
              <w:rPr>
                <w:rFonts w:ascii="Arial" w:hAnsi="Arial" w:cs="Arial"/>
                <w:spacing w:val="-1"/>
                <w:lang w:val="es-EC"/>
              </w:rPr>
              <w:t>f</w:t>
            </w:r>
            <w:r w:rsidRPr="008C283E">
              <w:rPr>
                <w:rFonts w:ascii="Arial" w:hAnsi="Arial" w:cs="Arial"/>
                <w:lang w:val="es-EC"/>
              </w:rPr>
              <w:t>a</w:t>
            </w:r>
            <w:r w:rsidRPr="008C283E">
              <w:rPr>
                <w:rFonts w:ascii="Arial" w:hAnsi="Arial" w:cs="Arial"/>
                <w:spacing w:val="-1"/>
                <w:lang w:val="es-EC"/>
              </w:rPr>
              <w:t>e</w:t>
            </w:r>
            <w:r w:rsidRPr="008C283E">
              <w:rPr>
                <w:rFonts w:ascii="Arial" w:hAnsi="Arial" w:cs="Arial"/>
                <w:lang w:val="es-EC"/>
              </w:rPr>
              <w:t>na</w:t>
            </w:r>
            <w:r w:rsidRPr="008C283E">
              <w:rPr>
                <w:rFonts w:ascii="Arial" w:hAnsi="Arial" w:cs="Arial"/>
                <w:spacing w:val="-1"/>
                <w:lang w:val="es-EC"/>
              </w:rPr>
              <w:t>m</w:t>
            </w:r>
            <w:r w:rsidRPr="008C283E">
              <w:rPr>
                <w:rFonts w:ascii="Arial" w:hAnsi="Arial" w:cs="Arial"/>
                <w:spacing w:val="2"/>
                <w:lang w:val="es-EC"/>
              </w:rPr>
              <w:t>i</w:t>
            </w:r>
            <w:r w:rsidRPr="008C283E">
              <w:rPr>
                <w:rFonts w:ascii="Arial" w:hAnsi="Arial" w:cs="Arial"/>
                <w:spacing w:val="-1"/>
                <w:lang w:val="es-EC"/>
              </w:rPr>
              <w:t>e</w:t>
            </w:r>
            <w:r w:rsidRPr="008C283E">
              <w:rPr>
                <w:rFonts w:ascii="Arial" w:hAnsi="Arial" w:cs="Arial"/>
                <w:lang w:val="es-EC"/>
              </w:rPr>
              <w:t>nto</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6ABF9DD3"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/c</w:t>
            </w:r>
            <w:r w:rsidRPr="001751F6">
              <w:rPr>
                <w:rFonts w:ascii="Arial" w:hAnsi="Arial" w:cs="Arial"/>
              </w:rPr>
              <w:t>ab</w:t>
            </w:r>
            <w:r w:rsidRPr="001751F6">
              <w:rPr>
                <w:rFonts w:ascii="Arial" w:hAnsi="Arial" w:cs="Arial"/>
                <w:spacing w:val="-1"/>
              </w:rPr>
              <w:t>e</w:t>
            </w:r>
            <w:r w:rsidRPr="001751F6">
              <w:rPr>
                <w:rFonts w:ascii="Arial" w:hAnsi="Arial" w:cs="Arial"/>
              </w:rPr>
              <w:t>za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541691C0"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15</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30</w:t>
            </w:r>
            <w:r w:rsidRPr="001751F6">
              <w:rPr>
                <w:rFonts w:ascii="Arial" w:hAnsi="Arial" w:cs="Arial"/>
              </w:rPr>
              <w:t>0</w:t>
            </w:r>
          </w:p>
        </w:tc>
      </w:tr>
      <w:tr w:rsidR="005F7335" w:rsidRPr="001751F6" w14:paraId="1F562388"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05CC0115"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Ce</w:t>
            </w:r>
            <w:r w:rsidRPr="001751F6">
              <w:rPr>
                <w:rFonts w:ascii="Arial" w:hAnsi="Arial" w:cs="Arial"/>
                <w:spacing w:val="1"/>
              </w:rPr>
              <w:t>m</w:t>
            </w:r>
            <w:r w:rsidRPr="001751F6">
              <w:rPr>
                <w:rFonts w:ascii="Arial" w:hAnsi="Arial" w:cs="Arial"/>
                <w:spacing w:val="-1"/>
              </w:rPr>
              <w:t>e</w:t>
            </w:r>
            <w:r w:rsidRPr="001751F6">
              <w:rPr>
                <w:rFonts w:ascii="Arial" w:hAnsi="Arial" w:cs="Arial"/>
              </w:rPr>
              <w:t>nt</w:t>
            </w:r>
            <w:r w:rsidRPr="001751F6">
              <w:rPr>
                <w:rFonts w:ascii="Arial" w:hAnsi="Arial" w:cs="Arial"/>
                <w:spacing w:val="-1"/>
              </w:rPr>
              <w:t>e</w:t>
            </w:r>
            <w:r w:rsidRPr="001751F6">
              <w:rPr>
                <w:rFonts w:ascii="Arial" w:hAnsi="Arial" w:cs="Arial"/>
              </w:rPr>
              <w:t>r</w:t>
            </w:r>
            <w:r w:rsidRPr="001751F6">
              <w:rPr>
                <w:rFonts w:ascii="Arial" w:hAnsi="Arial" w:cs="Arial"/>
                <w:spacing w:val="-1"/>
              </w:rPr>
              <w:t>i</w:t>
            </w:r>
            <w:r w:rsidRPr="001751F6">
              <w:rPr>
                <w:rFonts w:ascii="Arial" w:hAnsi="Arial" w:cs="Arial"/>
                <w:spacing w:val="2"/>
              </w:rPr>
              <w:t>o</w:t>
            </w:r>
            <w:r w:rsidRPr="001751F6">
              <w:rPr>
                <w:rFonts w:ascii="Arial" w:hAnsi="Arial" w:cs="Arial"/>
              </w:rPr>
              <w:t>s</w:t>
            </w:r>
            <w:r w:rsidRPr="001751F6">
              <w:rPr>
                <w:rFonts w:ascii="Arial" w:hAnsi="Arial" w:cs="Arial"/>
                <w:spacing w:val="-11"/>
              </w:rPr>
              <w:t xml:space="preserve"> </w:t>
            </w:r>
            <w:r w:rsidRPr="001751F6">
              <w:rPr>
                <w:rFonts w:ascii="Arial" w:hAnsi="Arial" w:cs="Arial"/>
              </w:rPr>
              <w:t>y</w:t>
            </w:r>
            <w:r w:rsidRPr="001751F6">
              <w:rPr>
                <w:rFonts w:ascii="Arial" w:hAnsi="Arial" w:cs="Arial"/>
                <w:spacing w:val="-10"/>
              </w:rPr>
              <w:t xml:space="preserve"> </w:t>
            </w:r>
            <w:r w:rsidRPr="001751F6">
              <w:rPr>
                <w:rFonts w:ascii="Arial" w:hAnsi="Arial" w:cs="Arial"/>
                <w:spacing w:val="-1"/>
              </w:rPr>
              <w:t>m</w:t>
            </w:r>
            <w:r w:rsidRPr="001751F6">
              <w:rPr>
                <w:rFonts w:ascii="Arial" w:hAnsi="Arial" w:cs="Arial"/>
              </w:rPr>
              <w:t>au</w:t>
            </w:r>
            <w:r w:rsidRPr="001751F6">
              <w:rPr>
                <w:rFonts w:ascii="Arial" w:hAnsi="Arial" w:cs="Arial"/>
                <w:spacing w:val="-2"/>
              </w:rPr>
              <w:t>s</w:t>
            </w:r>
            <w:r w:rsidRPr="001751F6">
              <w:rPr>
                <w:rFonts w:ascii="Arial" w:hAnsi="Arial" w:cs="Arial"/>
              </w:rPr>
              <w:t>o</w:t>
            </w:r>
            <w:r w:rsidRPr="001751F6">
              <w:rPr>
                <w:rFonts w:ascii="Arial" w:hAnsi="Arial" w:cs="Arial"/>
                <w:spacing w:val="2"/>
              </w:rPr>
              <w:t>l</w:t>
            </w:r>
            <w:r w:rsidRPr="001751F6">
              <w:rPr>
                <w:rFonts w:ascii="Arial" w:hAnsi="Arial" w:cs="Arial"/>
                <w:spacing w:val="-1"/>
              </w:rPr>
              <w:t>e</w:t>
            </w:r>
            <w:r w:rsidRPr="001751F6">
              <w:rPr>
                <w:rFonts w:ascii="Arial" w:hAnsi="Arial" w:cs="Arial"/>
              </w:rPr>
              <w:t>os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7E522F0F"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spacing w:val="-2"/>
              </w:rPr>
              <w:t>v</w:t>
            </w:r>
            <w:r w:rsidRPr="001751F6">
              <w:rPr>
                <w:rFonts w:ascii="Arial" w:hAnsi="Arial" w:cs="Arial"/>
                <w:spacing w:val="2"/>
              </w:rPr>
              <w:t>i</w:t>
            </w:r>
            <w:r w:rsidRPr="001751F6">
              <w:rPr>
                <w:rFonts w:ascii="Arial" w:hAnsi="Arial" w:cs="Arial"/>
                <w:spacing w:val="-2"/>
              </w:rPr>
              <w:t>s</w:t>
            </w:r>
            <w:r w:rsidRPr="001751F6">
              <w:rPr>
                <w:rFonts w:ascii="Arial" w:hAnsi="Arial" w:cs="Arial"/>
                <w:spacing w:val="-1"/>
              </w:rPr>
              <w:t>i</w:t>
            </w:r>
            <w:r w:rsidRPr="001751F6">
              <w:rPr>
                <w:rFonts w:ascii="Arial" w:hAnsi="Arial" w:cs="Arial"/>
              </w:rPr>
              <w:t>tant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31E45323" w14:textId="77777777" w:rsidR="005F7335" w:rsidRPr="001751F6" w:rsidRDefault="005F7335" w:rsidP="00E970F0">
            <w:pPr>
              <w:pStyle w:val="TableParagraph"/>
              <w:spacing w:line="276" w:lineRule="auto"/>
              <w:ind w:left="120" w:right="1"/>
              <w:rPr>
                <w:rFonts w:ascii="Arial" w:hAnsi="Arial" w:cs="Arial"/>
              </w:rPr>
            </w:pPr>
            <w:r w:rsidRPr="001751F6">
              <w:rPr>
                <w:rFonts w:ascii="Arial" w:hAnsi="Arial" w:cs="Arial"/>
              </w:rPr>
              <w:t>3</w:t>
            </w:r>
            <w:r w:rsidRPr="001751F6">
              <w:rPr>
                <w:rFonts w:ascii="Arial" w:hAnsi="Arial" w:cs="Arial"/>
                <w:spacing w:val="-2"/>
              </w:rPr>
              <w:t xml:space="preserve"> </w:t>
            </w:r>
            <w:r w:rsidRPr="001751F6">
              <w:rPr>
                <w:rFonts w:ascii="Arial" w:hAnsi="Arial" w:cs="Arial"/>
              </w:rPr>
              <w:t>a</w:t>
            </w:r>
            <w:r w:rsidRPr="001751F6">
              <w:rPr>
                <w:rFonts w:ascii="Arial" w:hAnsi="Arial" w:cs="Arial"/>
                <w:spacing w:val="-1"/>
              </w:rPr>
              <w:t xml:space="preserve"> </w:t>
            </w:r>
            <w:r w:rsidRPr="001751F6">
              <w:rPr>
                <w:rFonts w:ascii="Arial" w:hAnsi="Arial" w:cs="Arial"/>
              </w:rPr>
              <w:t>5</w:t>
            </w:r>
          </w:p>
        </w:tc>
      </w:tr>
      <w:tr w:rsidR="005F7335" w:rsidRPr="001751F6" w14:paraId="4315AFA0" w14:textId="77777777" w:rsidTr="00E970F0">
        <w:trPr>
          <w:trHeight w:hRule="exact" w:val="440"/>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469DECA0"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Ce</w:t>
            </w:r>
            <w:r w:rsidRPr="001751F6">
              <w:rPr>
                <w:rFonts w:ascii="Arial" w:hAnsi="Arial" w:cs="Arial"/>
              </w:rPr>
              <w:t>ntro</w:t>
            </w:r>
            <w:r w:rsidRPr="001751F6">
              <w:rPr>
                <w:rFonts w:ascii="Arial" w:hAnsi="Arial" w:cs="Arial"/>
                <w:spacing w:val="-13"/>
              </w:rPr>
              <w:t xml:space="preserve"> </w:t>
            </w:r>
            <w:r w:rsidRPr="001751F6">
              <w:rPr>
                <w:rFonts w:ascii="Arial" w:hAnsi="Arial" w:cs="Arial"/>
                <w:spacing w:val="-1"/>
              </w:rPr>
              <w:t>c</w:t>
            </w:r>
            <w:r w:rsidRPr="001751F6">
              <w:rPr>
                <w:rFonts w:ascii="Arial" w:hAnsi="Arial" w:cs="Arial"/>
              </w:rPr>
              <w:t>o</w:t>
            </w:r>
            <w:r w:rsidRPr="001751F6">
              <w:rPr>
                <w:rFonts w:ascii="Arial" w:hAnsi="Arial" w:cs="Arial"/>
                <w:spacing w:val="1"/>
              </w:rPr>
              <w:t>m</w:t>
            </w:r>
            <w:r w:rsidRPr="001751F6">
              <w:rPr>
                <w:rFonts w:ascii="Arial" w:hAnsi="Arial" w:cs="Arial"/>
                <w:spacing w:val="-1"/>
              </w:rPr>
              <w:t>e</w:t>
            </w:r>
            <w:r w:rsidRPr="001751F6">
              <w:rPr>
                <w:rFonts w:ascii="Arial" w:hAnsi="Arial" w:cs="Arial"/>
              </w:rPr>
              <w:t>r</w:t>
            </w:r>
            <w:r w:rsidRPr="001751F6">
              <w:rPr>
                <w:rFonts w:ascii="Arial" w:hAnsi="Arial" w:cs="Arial"/>
                <w:spacing w:val="-1"/>
              </w:rPr>
              <w:t>ci</w:t>
            </w:r>
            <w:r w:rsidRPr="001751F6">
              <w:rPr>
                <w:rFonts w:ascii="Arial" w:hAnsi="Arial" w:cs="Arial"/>
              </w:rPr>
              <w:t>al</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338B9642"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position w:val="3"/>
                <w:lang w:val="es-EC"/>
              </w:rPr>
              <w:t>L</w:t>
            </w:r>
            <w:r w:rsidRPr="008C283E">
              <w:rPr>
                <w:rFonts w:ascii="Arial" w:hAnsi="Arial" w:cs="Arial"/>
                <w:spacing w:val="-1"/>
                <w:position w:val="3"/>
                <w:lang w:val="es-EC"/>
              </w:rPr>
              <w:t>/m</w:t>
            </w:r>
            <w:r w:rsidRPr="008C283E">
              <w:rPr>
                <w:rFonts w:ascii="Arial" w:hAnsi="Arial" w:cs="Arial"/>
                <w:vertAlign w:val="superscript"/>
                <w:lang w:val="es-EC"/>
              </w:rPr>
              <w:t>2</w:t>
            </w:r>
            <w:r w:rsidRPr="008C283E">
              <w:rPr>
                <w:rFonts w:ascii="Arial" w:hAnsi="Arial" w:cs="Arial"/>
                <w:spacing w:val="-4"/>
                <w:position w:val="13"/>
                <w:lang w:val="es-EC"/>
              </w:rPr>
              <w:t xml:space="preserve"> </w:t>
            </w:r>
            <w:r w:rsidRPr="008C283E">
              <w:rPr>
                <w:rFonts w:ascii="Arial" w:hAnsi="Arial" w:cs="Arial"/>
                <w:lang w:val="es-EC"/>
              </w:rPr>
              <w:t>á</w:t>
            </w:r>
            <w:r w:rsidRPr="008C283E">
              <w:rPr>
                <w:rFonts w:ascii="Arial" w:hAnsi="Arial" w:cs="Arial"/>
                <w:spacing w:val="-1"/>
                <w:lang w:val="es-EC"/>
              </w:rPr>
              <w:t>r</w:t>
            </w:r>
            <w:r w:rsidRPr="008C283E">
              <w:rPr>
                <w:rFonts w:ascii="Arial" w:hAnsi="Arial" w:cs="Arial"/>
                <w:lang w:val="es-EC"/>
              </w:rPr>
              <w:t>ea</w:t>
            </w:r>
            <w:r w:rsidRPr="008C283E">
              <w:rPr>
                <w:rFonts w:ascii="Arial" w:hAnsi="Arial" w:cs="Arial"/>
                <w:spacing w:val="-2"/>
                <w:lang w:val="es-EC"/>
              </w:rPr>
              <w:t xml:space="preserve"> ú</w:t>
            </w:r>
            <w:r w:rsidRPr="008C283E">
              <w:rPr>
                <w:rFonts w:ascii="Arial" w:hAnsi="Arial" w:cs="Arial"/>
                <w:spacing w:val="1"/>
                <w:lang w:val="es-EC"/>
              </w:rPr>
              <w:t>t</w:t>
            </w:r>
            <w:r w:rsidRPr="008C283E">
              <w:rPr>
                <w:rFonts w:ascii="Arial" w:hAnsi="Arial" w:cs="Arial"/>
                <w:spacing w:val="-1"/>
                <w:lang w:val="es-EC"/>
              </w:rPr>
              <w:t>i</w:t>
            </w:r>
            <w:r w:rsidRPr="008C283E">
              <w:rPr>
                <w:rFonts w:ascii="Arial" w:hAnsi="Arial" w:cs="Arial"/>
                <w:lang w:val="es-EC"/>
              </w:rPr>
              <w:t>l</w:t>
            </w:r>
            <w:r w:rsidRPr="008C283E">
              <w:rPr>
                <w:rFonts w:ascii="Arial" w:hAnsi="Arial" w:cs="Arial"/>
                <w:spacing w:val="-5"/>
                <w:lang w:val="es-EC"/>
              </w:rPr>
              <w:t xml:space="preserve"> </w:t>
            </w:r>
            <w:r w:rsidRPr="008C283E">
              <w:rPr>
                <w:rFonts w:ascii="Arial" w:hAnsi="Arial" w:cs="Arial"/>
                <w:spacing w:val="-1"/>
                <w:position w:val="3"/>
                <w:lang w:val="es-EC"/>
              </w:rPr>
              <w:t>/</w:t>
            </w:r>
            <w:r w:rsidRPr="008C283E">
              <w:rPr>
                <w:rFonts w:ascii="Arial" w:hAnsi="Arial" w:cs="Arial"/>
                <w:position w:val="3"/>
                <w:lang w:val="es-EC"/>
              </w:rPr>
              <w:t>d</w:t>
            </w:r>
            <w:r w:rsidRPr="008C283E">
              <w:rPr>
                <w:rFonts w:ascii="Arial" w:hAnsi="Arial" w:cs="Arial"/>
                <w:spacing w:val="-1"/>
                <w:position w:val="3"/>
                <w:lang w:val="es-EC"/>
              </w:rPr>
              <w:t>í</w:t>
            </w:r>
            <w:r w:rsidRPr="008C283E">
              <w:rPr>
                <w:rFonts w:ascii="Arial" w:hAnsi="Arial" w:cs="Arial"/>
                <w:position w:val="3"/>
                <w:lang w:val="es-EC"/>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0D103D8B"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1</w:t>
            </w:r>
            <w:r w:rsidRPr="001751F6">
              <w:rPr>
                <w:rFonts w:ascii="Arial" w:hAnsi="Arial" w:cs="Arial"/>
              </w:rPr>
              <w:t>5</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2</w:t>
            </w:r>
            <w:r w:rsidRPr="001751F6">
              <w:rPr>
                <w:rFonts w:ascii="Arial" w:hAnsi="Arial" w:cs="Arial"/>
              </w:rPr>
              <w:t>5</w:t>
            </w:r>
          </w:p>
        </w:tc>
      </w:tr>
      <w:tr w:rsidR="005F7335" w:rsidRPr="001751F6" w14:paraId="1B8ED458"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31FF5475"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Ci</w:t>
            </w:r>
            <w:r w:rsidRPr="001751F6">
              <w:rPr>
                <w:rFonts w:ascii="Arial" w:hAnsi="Arial" w:cs="Arial"/>
              </w:rPr>
              <w:t>n</w:t>
            </w:r>
            <w:r w:rsidRPr="001751F6">
              <w:rPr>
                <w:rFonts w:ascii="Arial" w:hAnsi="Arial" w:cs="Arial"/>
                <w:spacing w:val="-1"/>
              </w:rPr>
              <w:t>e</w:t>
            </w:r>
            <w:r w:rsidRPr="001751F6">
              <w:rPr>
                <w:rFonts w:ascii="Arial" w:hAnsi="Arial" w:cs="Arial"/>
                <w:spacing w:val="-2"/>
              </w:rPr>
              <w:t>s</w:t>
            </w:r>
            <w:r w:rsidRPr="001751F6">
              <w:rPr>
                <w:rFonts w:ascii="Arial" w:hAnsi="Arial" w:cs="Arial"/>
              </w:rPr>
              <w:t>,</w:t>
            </w:r>
            <w:r w:rsidRPr="001751F6">
              <w:rPr>
                <w:rFonts w:ascii="Arial" w:hAnsi="Arial" w:cs="Arial"/>
                <w:spacing w:val="-7"/>
              </w:rPr>
              <w:t xml:space="preserve"> </w:t>
            </w:r>
            <w:r w:rsidRPr="001751F6">
              <w:rPr>
                <w:rFonts w:ascii="Arial" w:hAnsi="Arial" w:cs="Arial"/>
              </w:rPr>
              <w:t>t</w:t>
            </w:r>
            <w:r w:rsidRPr="001751F6">
              <w:rPr>
                <w:rFonts w:ascii="Arial" w:hAnsi="Arial" w:cs="Arial"/>
                <w:spacing w:val="1"/>
              </w:rPr>
              <w:t>e</w:t>
            </w:r>
            <w:r w:rsidRPr="001751F6">
              <w:rPr>
                <w:rFonts w:ascii="Arial" w:hAnsi="Arial" w:cs="Arial"/>
                <w:spacing w:val="-1"/>
              </w:rPr>
              <w:t>m</w:t>
            </w:r>
            <w:r w:rsidRPr="001751F6">
              <w:rPr>
                <w:rFonts w:ascii="Arial" w:hAnsi="Arial" w:cs="Arial"/>
              </w:rPr>
              <w:t>p</w:t>
            </w:r>
            <w:r w:rsidRPr="001751F6">
              <w:rPr>
                <w:rFonts w:ascii="Arial" w:hAnsi="Arial" w:cs="Arial"/>
                <w:spacing w:val="-1"/>
              </w:rPr>
              <w:t>l</w:t>
            </w:r>
            <w:r w:rsidRPr="001751F6">
              <w:rPr>
                <w:rFonts w:ascii="Arial" w:hAnsi="Arial" w:cs="Arial"/>
              </w:rPr>
              <w:t>os</w:t>
            </w:r>
            <w:r w:rsidRPr="001751F6">
              <w:rPr>
                <w:rFonts w:ascii="Arial" w:hAnsi="Arial" w:cs="Arial"/>
                <w:spacing w:val="-8"/>
              </w:rPr>
              <w:t xml:space="preserve"> </w:t>
            </w:r>
            <w:r w:rsidRPr="001751F6">
              <w:rPr>
                <w:rFonts w:ascii="Arial" w:hAnsi="Arial" w:cs="Arial"/>
              </w:rPr>
              <w:t>y</w:t>
            </w:r>
            <w:r w:rsidRPr="001751F6">
              <w:rPr>
                <w:rFonts w:ascii="Arial" w:hAnsi="Arial" w:cs="Arial"/>
                <w:spacing w:val="-6"/>
              </w:rPr>
              <w:t xml:space="preserve"> </w:t>
            </w:r>
            <w:r w:rsidRPr="001751F6">
              <w:rPr>
                <w:rFonts w:ascii="Arial" w:hAnsi="Arial" w:cs="Arial"/>
              </w:rPr>
              <w:t>aud</w:t>
            </w:r>
            <w:r w:rsidRPr="001751F6">
              <w:rPr>
                <w:rFonts w:ascii="Arial" w:hAnsi="Arial" w:cs="Arial"/>
                <w:spacing w:val="-1"/>
              </w:rPr>
              <w:t>i</w:t>
            </w:r>
            <w:r w:rsidRPr="001751F6">
              <w:rPr>
                <w:rFonts w:ascii="Arial" w:hAnsi="Arial" w:cs="Arial"/>
              </w:rPr>
              <w:t>tor</w:t>
            </w:r>
            <w:r w:rsidRPr="001751F6">
              <w:rPr>
                <w:rFonts w:ascii="Arial" w:hAnsi="Arial" w:cs="Arial"/>
                <w:spacing w:val="-1"/>
              </w:rPr>
              <w:t>i</w:t>
            </w:r>
            <w:r w:rsidRPr="001751F6">
              <w:rPr>
                <w:rFonts w:ascii="Arial" w:hAnsi="Arial" w:cs="Arial"/>
              </w:rPr>
              <w:t>os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2B57E359"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/c</w:t>
            </w:r>
            <w:r w:rsidRPr="001751F6">
              <w:rPr>
                <w:rFonts w:ascii="Arial" w:hAnsi="Arial" w:cs="Arial"/>
              </w:rPr>
              <w:t>on</w:t>
            </w:r>
            <w:r w:rsidRPr="001751F6">
              <w:rPr>
                <w:rFonts w:ascii="Arial" w:hAnsi="Arial" w:cs="Arial"/>
                <w:spacing w:val="-1"/>
              </w:rPr>
              <w:t>c</w:t>
            </w:r>
            <w:r w:rsidRPr="001751F6">
              <w:rPr>
                <w:rFonts w:ascii="Arial" w:hAnsi="Arial" w:cs="Arial"/>
              </w:rPr>
              <w:t>urr</w:t>
            </w:r>
            <w:r w:rsidRPr="001751F6">
              <w:rPr>
                <w:rFonts w:ascii="Arial" w:hAnsi="Arial" w:cs="Arial"/>
                <w:spacing w:val="-1"/>
              </w:rPr>
              <w:t>e</w:t>
            </w:r>
            <w:r w:rsidRPr="001751F6">
              <w:rPr>
                <w:rFonts w:ascii="Arial" w:hAnsi="Arial" w:cs="Arial"/>
              </w:rPr>
              <w:t>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65B994D0"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5</w:t>
            </w:r>
            <w:r w:rsidRPr="001751F6">
              <w:rPr>
                <w:rFonts w:ascii="Arial" w:hAnsi="Arial" w:cs="Arial"/>
                <w:spacing w:val="-3"/>
              </w:rPr>
              <w:t xml:space="preserve"> </w:t>
            </w:r>
            <w:r w:rsidRPr="001751F6">
              <w:rPr>
                <w:rFonts w:ascii="Arial" w:hAnsi="Arial" w:cs="Arial"/>
              </w:rPr>
              <w:t>a</w:t>
            </w:r>
            <w:r w:rsidRPr="001751F6">
              <w:rPr>
                <w:rFonts w:ascii="Arial" w:hAnsi="Arial" w:cs="Arial"/>
                <w:spacing w:val="-1"/>
              </w:rPr>
              <w:t xml:space="preserve"> </w:t>
            </w:r>
            <w:r w:rsidRPr="001751F6">
              <w:rPr>
                <w:rFonts w:ascii="Arial" w:hAnsi="Arial" w:cs="Arial"/>
              </w:rPr>
              <w:t>10</w:t>
            </w:r>
          </w:p>
        </w:tc>
      </w:tr>
      <w:tr w:rsidR="005F7335" w:rsidRPr="001751F6" w14:paraId="11C835B4" w14:textId="77777777" w:rsidTr="00E970F0">
        <w:trPr>
          <w:trHeight w:hRule="exact" w:val="499"/>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5174F335"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spacing w:val="-1"/>
                <w:lang w:val="es-EC"/>
              </w:rPr>
              <w:t>C</w:t>
            </w:r>
            <w:r w:rsidRPr="008C283E">
              <w:rPr>
                <w:rFonts w:ascii="Arial" w:hAnsi="Arial" w:cs="Arial"/>
                <w:lang w:val="es-EC"/>
              </w:rPr>
              <w:t>on</w:t>
            </w:r>
            <w:r w:rsidRPr="008C283E">
              <w:rPr>
                <w:rFonts w:ascii="Arial" w:hAnsi="Arial" w:cs="Arial"/>
                <w:spacing w:val="-2"/>
                <w:lang w:val="es-EC"/>
              </w:rPr>
              <w:t>s</w:t>
            </w:r>
            <w:r w:rsidRPr="008C283E">
              <w:rPr>
                <w:rFonts w:ascii="Arial" w:hAnsi="Arial" w:cs="Arial"/>
                <w:lang w:val="es-EC"/>
              </w:rPr>
              <w:t>u</w:t>
            </w:r>
            <w:r w:rsidRPr="008C283E">
              <w:rPr>
                <w:rFonts w:ascii="Arial" w:hAnsi="Arial" w:cs="Arial"/>
                <w:spacing w:val="-1"/>
                <w:lang w:val="es-EC"/>
              </w:rPr>
              <w:t>l</w:t>
            </w:r>
            <w:r w:rsidRPr="008C283E">
              <w:rPr>
                <w:rFonts w:ascii="Arial" w:hAnsi="Arial" w:cs="Arial"/>
                <w:lang w:val="es-EC"/>
              </w:rPr>
              <w:t>tor</w:t>
            </w:r>
            <w:r w:rsidRPr="008C283E">
              <w:rPr>
                <w:rFonts w:ascii="Arial" w:hAnsi="Arial" w:cs="Arial"/>
                <w:spacing w:val="-1"/>
                <w:lang w:val="es-EC"/>
              </w:rPr>
              <w:t>i</w:t>
            </w:r>
            <w:r w:rsidRPr="008C283E">
              <w:rPr>
                <w:rFonts w:ascii="Arial" w:hAnsi="Arial" w:cs="Arial"/>
                <w:lang w:val="es-EC"/>
              </w:rPr>
              <w:t>os</w:t>
            </w:r>
            <w:r w:rsidRPr="008C283E">
              <w:rPr>
                <w:rFonts w:ascii="Arial" w:hAnsi="Arial" w:cs="Arial"/>
                <w:spacing w:val="4"/>
                <w:lang w:val="es-EC"/>
              </w:rPr>
              <w:t xml:space="preserve"> </w:t>
            </w:r>
            <w:r w:rsidRPr="008C283E">
              <w:rPr>
                <w:rFonts w:ascii="Arial" w:hAnsi="Arial" w:cs="Arial"/>
                <w:spacing w:val="-1"/>
                <w:lang w:val="es-EC"/>
              </w:rPr>
              <w:t>mé</w:t>
            </w:r>
            <w:r w:rsidRPr="008C283E">
              <w:rPr>
                <w:rFonts w:ascii="Arial" w:hAnsi="Arial" w:cs="Arial"/>
                <w:lang w:val="es-EC"/>
              </w:rPr>
              <w:t>d</w:t>
            </w:r>
            <w:r w:rsidRPr="008C283E">
              <w:rPr>
                <w:rFonts w:ascii="Arial" w:hAnsi="Arial" w:cs="Arial"/>
                <w:spacing w:val="-1"/>
                <w:lang w:val="es-EC"/>
              </w:rPr>
              <w:t>ic</w:t>
            </w:r>
            <w:r w:rsidRPr="008C283E">
              <w:rPr>
                <w:rFonts w:ascii="Arial" w:hAnsi="Arial" w:cs="Arial"/>
                <w:spacing w:val="2"/>
                <w:lang w:val="es-EC"/>
              </w:rPr>
              <w:t>o</w:t>
            </w:r>
            <w:r w:rsidRPr="008C283E">
              <w:rPr>
                <w:rFonts w:ascii="Arial" w:hAnsi="Arial" w:cs="Arial"/>
                <w:lang w:val="es-EC"/>
              </w:rPr>
              <w:t>s</w:t>
            </w:r>
            <w:r w:rsidRPr="008C283E">
              <w:rPr>
                <w:rFonts w:ascii="Arial" w:hAnsi="Arial" w:cs="Arial"/>
                <w:spacing w:val="3"/>
                <w:lang w:val="es-EC"/>
              </w:rPr>
              <w:t xml:space="preserve"> </w:t>
            </w:r>
            <w:r w:rsidRPr="008C283E">
              <w:rPr>
                <w:rFonts w:ascii="Arial" w:hAnsi="Arial" w:cs="Arial"/>
                <w:lang w:val="es-EC"/>
              </w:rPr>
              <w:t>y</w:t>
            </w:r>
            <w:r w:rsidRPr="008C283E">
              <w:rPr>
                <w:rFonts w:ascii="Arial" w:hAnsi="Arial" w:cs="Arial"/>
                <w:spacing w:val="5"/>
                <w:lang w:val="es-EC"/>
              </w:rPr>
              <w:t xml:space="preserve"> </w:t>
            </w:r>
            <w:r w:rsidRPr="008C283E">
              <w:rPr>
                <w:rFonts w:ascii="Arial" w:hAnsi="Arial" w:cs="Arial"/>
                <w:spacing w:val="-1"/>
                <w:lang w:val="es-EC"/>
              </w:rPr>
              <w:t>clí</w:t>
            </w:r>
            <w:r w:rsidRPr="008C283E">
              <w:rPr>
                <w:rFonts w:ascii="Arial" w:hAnsi="Arial" w:cs="Arial"/>
                <w:lang w:val="es-EC"/>
              </w:rPr>
              <w:t>n</w:t>
            </w:r>
            <w:r w:rsidRPr="008C283E">
              <w:rPr>
                <w:rFonts w:ascii="Arial" w:hAnsi="Arial" w:cs="Arial"/>
                <w:spacing w:val="-1"/>
                <w:lang w:val="es-EC"/>
              </w:rPr>
              <w:t>i</w:t>
            </w:r>
            <w:r w:rsidRPr="008C283E">
              <w:rPr>
                <w:rFonts w:ascii="Arial" w:hAnsi="Arial" w:cs="Arial"/>
                <w:spacing w:val="2"/>
                <w:lang w:val="es-EC"/>
              </w:rPr>
              <w:t>c</w:t>
            </w:r>
            <w:r w:rsidRPr="008C283E">
              <w:rPr>
                <w:rFonts w:ascii="Arial" w:hAnsi="Arial" w:cs="Arial"/>
                <w:lang w:val="es-EC"/>
              </w:rPr>
              <w:t>as</w:t>
            </w:r>
          </w:p>
          <w:p w14:paraId="0EA31DC9"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spacing w:val="-1"/>
                <w:lang w:val="es-EC"/>
              </w:rPr>
              <w:t>c</w:t>
            </w:r>
            <w:r w:rsidRPr="008C283E">
              <w:rPr>
                <w:rFonts w:ascii="Arial" w:hAnsi="Arial" w:cs="Arial"/>
                <w:lang w:val="es-EC"/>
              </w:rPr>
              <w:t>on</w:t>
            </w:r>
            <w:r w:rsidRPr="008C283E">
              <w:rPr>
                <w:rFonts w:ascii="Arial" w:hAnsi="Arial" w:cs="Arial"/>
                <w:spacing w:val="-15"/>
                <w:lang w:val="es-EC"/>
              </w:rPr>
              <w:t xml:space="preserve"> </w:t>
            </w:r>
            <w:r w:rsidRPr="008C283E">
              <w:rPr>
                <w:rFonts w:ascii="Arial" w:hAnsi="Arial" w:cs="Arial"/>
                <w:lang w:val="es-EC"/>
              </w:rPr>
              <w:t>ho</w:t>
            </w:r>
            <w:r w:rsidRPr="008C283E">
              <w:rPr>
                <w:rFonts w:ascii="Arial" w:hAnsi="Arial" w:cs="Arial"/>
                <w:spacing w:val="-2"/>
                <w:lang w:val="es-EC"/>
              </w:rPr>
              <w:t>s</w:t>
            </w:r>
            <w:r w:rsidRPr="008C283E">
              <w:rPr>
                <w:rFonts w:ascii="Arial" w:hAnsi="Arial" w:cs="Arial"/>
                <w:lang w:val="es-EC"/>
              </w:rPr>
              <w:t>p</w:t>
            </w:r>
            <w:r w:rsidRPr="008C283E">
              <w:rPr>
                <w:rFonts w:ascii="Arial" w:hAnsi="Arial" w:cs="Arial"/>
                <w:spacing w:val="-1"/>
                <w:lang w:val="es-EC"/>
              </w:rPr>
              <w:t>i</w:t>
            </w:r>
            <w:r w:rsidRPr="008C283E">
              <w:rPr>
                <w:rFonts w:ascii="Arial" w:hAnsi="Arial" w:cs="Arial"/>
                <w:lang w:val="es-EC"/>
              </w:rPr>
              <w:t>ta</w:t>
            </w:r>
            <w:r w:rsidRPr="008C283E">
              <w:rPr>
                <w:rFonts w:ascii="Arial" w:hAnsi="Arial" w:cs="Arial"/>
                <w:spacing w:val="-1"/>
                <w:lang w:val="es-EC"/>
              </w:rPr>
              <w:t>li</w:t>
            </w:r>
            <w:r w:rsidRPr="008C283E">
              <w:rPr>
                <w:rFonts w:ascii="Arial" w:hAnsi="Arial" w:cs="Arial"/>
                <w:lang w:val="es-EC"/>
              </w:rPr>
              <w:t>za</w:t>
            </w:r>
            <w:r w:rsidRPr="008C283E">
              <w:rPr>
                <w:rFonts w:ascii="Arial" w:hAnsi="Arial" w:cs="Arial"/>
                <w:spacing w:val="-1"/>
                <w:lang w:val="es-EC"/>
              </w:rPr>
              <w:t>ci</w:t>
            </w:r>
            <w:r w:rsidRPr="008C283E">
              <w:rPr>
                <w:rFonts w:ascii="Arial" w:hAnsi="Arial" w:cs="Arial"/>
                <w:lang w:val="es-EC"/>
              </w:rPr>
              <w:t>ón</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22BA6038"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o</w:t>
            </w:r>
            <w:r w:rsidRPr="001751F6">
              <w:rPr>
                <w:rFonts w:ascii="Arial" w:hAnsi="Arial" w:cs="Arial"/>
                <w:spacing w:val="-1"/>
              </w:rPr>
              <w:t>c</w:t>
            </w:r>
            <w:r w:rsidRPr="001751F6">
              <w:rPr>
                <w:rFonts w:ascii="Arial" w:hAnsi="Arial" w:cs="Arial"/>
              </w:rPr>
              <w:t>upant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630A00A9"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50</w:t>
            </w:r>
            <w:r w:rsidRPr="001751F6">
              <w:rPr>
                <w:rFonts w:ascii="Arial" w:hAnsi="Arial" w:cs="Arial"/>
              </w:rPr>
              <w:t>0</w:t>
            </w:r>
            <w:r w:rsidRPr="001751F6">
              <w:rPr>
                <w:rFonts w:ascii="Arial" w:hAnsi="Arial" w:cs="Arial"/>
                <w:spacing w:val="-5"/>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100</w:t>
            </w:r>
            <w:r w:rsidRPr="001751F6">
              <w:rPr>
                <w:rFonts w:ascii="Arial" w:hAnsi="Arial" w:cs="Arial"/>
              </w:rPr>
              <w:t>0</w:t>
            </w:r>
          </w:p>
        </w:tc>
      </w:tr>
      <w:tr w:rsidR="005F7335" w:rsidRPr="001751F6" w14:paraId="01737162" w14:textId="77777777" w:rsidTr="00E970F0">
        <w:trPr>
          <w:trHeight w:hRule="exact" w:val="252"/>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48C0F9DB"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C</w:t>
            </w:r>
            <w:r w:rsidRPr="001751F6">
              <w:rPr>
                <w:rFonts w:ascii="Arial" w:hAnsi="Arial" w:cs="Arial"/>
              </w:rPr>
              <w:t>uart</w:t>
            </w:r>
            <w:r w:rsidRPr="001751F6">
              <w:rPr>
                <w:rFonts w:ascii="Arial" w:hAnsi="Arial" w:cs="Arial"/>
                <w:spacing w:val="-1"/>
              </w:rPr>
              <w:t>el</w:t>
            </w:r>
            <w:r w:rsidRPr="001751F6">
              <w:rPr>
                <w:rFonts w:ascii="Arial" w:hAnsi="Arial" w:cs="Arial"/>
                <w:spacing w:val="1"/>
              </w:rPr>
              <w:t>e</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2E3E1AA1"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p</w:t>
            </w:r>
            <w:r w:rsidRPr="001751F6">
              <w:rPr>
                <w:rFonts w:ascii="Arial" w:hAnsi="Arial" w:cs="Arial"/>
                <w:spacing w:val="-1"/>
              </w:rPr>
              <w:t>e</w:t>
            </w:r>
            <w:r w:rsidRPr="001751F6">
              <w:rPr>
                <w:rFonts w:ascii="Arial" w:hAnsi="Arial" w:cs="Arial"/>
              </w:rPr>
              <w:t>r</w:t>
            </w:r>
            <w:r w:rsidRPr="001751F6">
              <w:rPr>
                <w:rFonts w:ascii="Arial" w:hAnsi="Arial" w:cs="Arial"/>
                <w:spacing w:val="-2"/>
              </w:rPr>
              <w:t>s</w:t>
            </w:r>
            <w:r w:rsidRPr="001751F6">
              <w:rPr>
                <w:rFonts w:ascii="Arial" w:hAnsi="Arial" w:cs="Arial"/>
              </w:rPr>
              <w:t>ona</w:t>
            </w:r>
            <w:r w:rsidRPr="001751F6">
              <w:rPr>
                <w:rFonts w:ascii="Arial" w:hAnsi="Arial" w:cs="Arial"/>
                <w:spacing w:val="-1"/>
              </w:rPr>
              <w:t>/</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1F9064B0"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15</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35</w:t>
            </w:r>
            <w:r w:rsidRPr="001751F6">
              <w:rPr>
                <w:rFonts w:ascii="Arial" w:hAnsi="Arial" w:cs="Arial"/>
              </w:rPr>
              <w:t>0</w:t>
            </w:r>
          </w:p>
        </w:tc>
      </w:tr>
      <w:tr w:rsidR="005F7335" w:rsidRPr="001751F6" w14:paraId="43AF1287"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44D16DFB"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E</w:t>
            </w:r>
            <w:r w:rsidRPr="001751F6">
              <w:rPr>
                <w:rFonts w:ascii="Arial" w:hAnsi="Arial" w:cs="Arial"/>
                <w:spacing w:val="-2"/>
              </w:rPr>
              <w:t>s</w:t>
            </w:r>
            <w:r w:rsidRPr="001751F6">
              <w:rPr>
                <w:rFonts w:ascii="Arial" w:hAnsi="Arial" w:cs="Arial"/>
                <w:spacing w:val="-1"/>
              </w:rPr>
              <w:t>c</w:t>
            </w:r>
            <w:r w:rsidRPr="001751F6">
              <w:rPr>
                <w:rFonts w:ascii="Arial" w:hAnsi="Arial" w:cs="Arial"/>
              </w:rPr>
              <w:t>u</w:t>
            </w:r>
            <w:r w:rsidRPr="001751F6">
              <w:rPr>
                <w:rFonts w:ascii="Arial" w:hAnsi="Arial" w:cs="Arial"/>
                <w:spacing w:val="-1"/>
              </w:rPr>
              <w:t>el</w:t>
            </w:r>
            <w:r w:rsidRPr="001751F6">
              <w:rPr>
                <w:rFonts w:ascii="Arial" w:hAnsi="Arial" w:cs="Arial"/>
              </w:rPr>
              <w:t>as</w:t>
            </w:r>
            <w:r w:rsidRPr="001751F6">
              <w:rPr>
                <w:rFonts w:ascii="Arial" w:hAnsi="Arial" w:cs="Arial"/>
                <w:spacing w:val="-9"/>
              </w:rPr>
              <w:t xml:space="preserve"> </w:t>
            </w:r>
            <w:r w:rsidRPr="001751F6">
              <w:rPr>
                <w:rFonts w:ascii="Arial" w:hAnsi="Arial" w:cs="Arial"/>
              </w:rPr>
              <w:t>y</w:t>
            </w:r>
            <w:r w:rsidRPr="001751F6">
              <w:rPr>
                <w:rFonts w:ascii="Arial" w:hAnsi="Arial" w:cs="Arial"/>
                <w:spacing w:val="-6"/>
              </w:rPr>
              <w:t xml:space="preserve"> </w:t>
            </w:r>
            <w:r w:rsidRPr="001751F6">
              <w:rPr>
                <w:rFonts w:ascii="Arial" w:hAnsi="Arial" w:cs="Arial"/>
                <w:spacing w:val="-1"/>
              </w:rPr>
              <w:t>c</w:t>
            </w:r>
            <w:r w:rsidRPr="001751F6">
              <w:rPr>
                <w:rFonts w:ascii="Arial" w:hAnsi="Arial" w:cs="Arial"/>
              </w:rPr>
              <w:t>o</w:t>
            </w:r>
            <w:r w:rsidRPr="001751F6">
              <w:rPr>
                <w:rFonts w:ascii="Arial" w:hAnsi="Arial" w:cs="Arial"/>
                <w:spacing w:val="2"/>
              </w:rPr>
              <w:t>l</w:t>
            </w:r>
            <w:r w:rsidRPr="001751F6">
              <w:rPr>
                <w:rFonts w:ascii="Arial" w:hAnsi="Arial" w:cs="Arial"/>
                <w:spacing w:val="-1"/>
              </w:rPr>
              <w:t>egi</w:t>
            </w:r>
            <w:r w:rsidRPr="001751F6">
              <w:rPr>
                <w:rFonts w:ascii="Arial" w:hAnsi="Arial" w:cs="Arial"/>
                <w:spacing w:val="2"/>
              </w:rPr>
              <w:t>o</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31750490"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/e</w:t>
            </w:r>
            <w:r w:rsidRPr="001751F6">
              <w:rPr>
                <w:rFonts w:ascii="Arial" w:hAnsi="Arial" w:cs="Arial"/>
                <w:spacing w:val="-2"/>
              </w:rPr>
              <w:t>s</w:t>
            </w:r>
            <w:r w:rsidRPr="001751F6">
              <w:rPr>
                <w:rFonts w:ascii="Arial" w:hAnsi="Arial" w:cs="Arial"/>
              </w:rPr>
              <w:t>tud</w:t>
            </w:r>
            <w:r w:rsidRPr="001751F6">
              <w:rPr>
                <w:rFonts w:ascii="Arial" w:hAnsi="Arial" w:cs="Arial"/>
                <w:spacing w:val="-1"/>
              </w:rPr>
              <w:t>i</w:t>
            </w:r>
            <w:r w:rsidRPr="001751F6">
              <w:rPr>
                <w:rFonts w:ascii="Arial" w:hAnsi="Arial" w:cs="Arial"/>
              </w:rPr>
              <w:t>ant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713CC71A"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2</w:t>
            </w:r>
            <w:r w:rsidRPr="001751F6">
              <w:rPr>
                <w:rFonts w:ascii="Arial" w:hAnsi="Arial" w:cs="Arial"/>
              </w:rPr>
              <w:t>0</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5</w:t>
            </w:r>
            <w:r w:rsidRPr="001751F6">
              <w:rPr>
                <w:rFonts w:ascii="Arial" w:hAnsi="Arial" w:cs="Arial"/>
              </w:rPr>
              <w:t>0</w:t>
            </w:r>
          </w:p>
        </w:tc>
      </w:tr>
      <w:tr w:rsidR="005F7335" w:rsidRPr="001751F6" w14:paraId="7167EE16"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2E66960B"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Ho</w:t>
            </w:r>
            <w:r w:rsidRPr="001751F6">
              <w:rPr>
                <w:rFonts w:ascii="Arial" w:hAnsi="Arial" w:cs="Arial"/>
                <w:spacing w:val="-2"/>
              </w:rPr>
              <w:t>s</w:t>
            </w:r>
            <w:r w:rsidRPr="001751F6">
              <w:rPr>
                <w:rFonts w:ascii="Arial" w:hAnsi="Arial" w:cs="Arial"/>
              </w:rPr>
              <w:t>p</w:t>
            </w:r>
            <w:r w:rsidRPr="001751F6">
              <w:rPr>
                <w:rFonts w:ascii="Arial" w:hAnsi="Arial" w:cs="Arial"/>
                <w:spacing w:val="-1"/>
              </w:rPr>
              <w:t>i</w:t>
            </w:r>
            <w:r w:rsidRPr="001751F6">
              <w:rPr>
                <w:rFonts w:ascii="Arial" w:hAnsi="Arial" w:cs="Arial"/>
              </w:rPr>
              <w:t>ta</w:t>
            </w:r>
            <w:r w:rsidRPr="001751F6">
              <w:rPr>
                <w:rFonts w:ascii="Arial" w:hAnsi="Arial" w:cs="Arial"/>
                <w:spacing w:val="-1"/>
              </w:rPr>
              <w:t>le</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3096E509"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/c</w:t>
            </w:r>
            <w:r w:rsidRPr="001751F6">
              <w:rPr>
                <w:rFonts w:ascii="Arial" w:hAnsi="Arial" w:cs="Arial"/>
              </w:rPr>
              <w:t>a</w:t>
            </w:r>
            <w:r w:rsidRPr="001751F6">
              <w:rPr>
                <w:rFonts w:ascii="Arial" w:hAnsi="Arial" w:cs="Arial"/>
                <w:spacing w:val="-1"/>
              </w:rPr>
              <w:t>m</w:t>
            </w:r>
            <w:r w:rsidRPr="001751F6">
              <w:rPr>
                <w:rFonts w:ascii="Arial" w:hAnsi="Arial" w:cs="Arial"/>
              </w:rPr>
              <w:t>a</w:t>
            </w:r>
            <w:r w:rsidRPr="001751F6">
              <w:rPr>
                <w:rFonts w:ascii="Arial" w:hAnsi="Arial" w:cs="Arial"/>
                <w:spacing w:val="-1"/>
              </w:rPr>
              <w:t>/</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27DD5739"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80</w:t>
            </w:r>
            <w:r w:rsidRPr="001751F6">
              <w:rPr>
                <w:rFonts w:ascii="Arial" w:hAnsi="Arial" w:cs="Arial"/>
              </w:rPr>
              <w:t>0</w:t>
            </w:r>
            <w:r w:rsidRPr="001751F6">
              <w:rPr>
                <w:rFonts w:ascii="Arial" w:hAnsi="Arial" w:cs="Arial"/>
                <w:spacing w:val="-5"/>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130</w:t>
            </w:r>
            <w:r w:rsidRPr="001751F6">
              <w:rPr>
                <w:rFonts w:ascii="Arial" w:hAnsi="Arial" w:cs="Arial"/>
              </w:rPr>
              <w:t>0</w:t>
            </w:r>
          </w:p>
        </w:tc>
      </w:tr>
      <w:tr w:rsidR="005F7335" w:rsidRPr="001751F6" w14:paraId="4B6FA8E9"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3B25ADAA"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Hot</w:t>
            </w:r>
            <w:r w:rsidRPr="001751F6">
              <w:rPr>
                <w:rFonts w:ascii="Arial" w:hAnsi="Arial" w:cs="Arial"/>
                <w:spacing w:val="-1"/>
              </w:rPr>
              <w:t>ele</w:t>
            </w:r>
            <w:r w:rsidRPr="001751F6">
              <w:rPr>
                <w:rFonts w:ascii="Arial" w:hAnsi="Arial" w:cs="Arial"/>
              </w:rPr>
              <w:t>s</w:t>
            </w:r>
            <w:r w:rsidRPr="001751F6">
              <w:rPr>
                <w:rFonts w:ascii="Arial" w:hAnsi="Arial" w:cs="Arial"/>
                <w:spacing w:val="-8"/>
              </w:rPr>
              <w:t xml:space="preserve"> </w:t>
            </w:r>
            <w:r w:rsidRPr="001751F6">
              <w:rPr>
                <w:rFonts w:ascii="Arial" w:hAnsi="Arial" w:cs="Arial"/>
              </w:rPr>
              <w:t>h</w:t>
            </w:r>
            <w:r w:rsidRPr="001751F6">
              <w:rPr>
                <w:rFonts w:ascii="Arial" w:hAnsi="Arial" w:cs="Arial"/>
                <w:spacing w:val="3"/>
              </w:rPr>
              <w:t>a</w:t>
            </w:r>
            <w:r w:rsidRPr="001751F6">
              <w:rPr>
                <w:rFonts w:ascii="Arial" w:hAnsi="Arial" w:cs="Arial"/>
                <w:spacing w:val="-2"/>
              </w:rPr>
              <w:t>s</w:t>
            </w:r>
            <w:r w:rsidRPr="001751F6">
              <w:rPr>
                <w:rFonts w:ascii="Arial" w:hAnsi="Arial" w:cs="Arial"/>
              </w:rPr>
              <w:t>ta</w:t>
            </w:r>
            <w:r w:rsidRPr="001751F6">
              <w:rPr>
                <w:rFonts w:ascii="Arial" w:hAnsi="Arial" w:cs="Arial"/>
                <w:spacing w:val="-5"/>
              </w:rPr>
              <w:t xml:space="preserve"> </w:t>
            </w:r>
            <w:r w:rsidRPr="001751F6">
              <w:rPr>
                <w:rFonts w:ascii="Arial" w:hAnsi="Arial" w:cs="Arial"/>
              </w:rPr>
              <w:t>3</w:t>
            </w:r>
            <w:r w:rsidRPr="001751F6">
              <w:rPr>
                <w:rFonts w:ascii="Arial" w:hAnsi="Arial" w:cs="Arial"/>
                <w:spacing w:val="-7"/>
              </w:rPr>
              <w:t xml:space="preserve"> </w:t>
            </w:r>
            <w:r w:rsidRPr="001751F6">
              <w:rPr>
                <w:rFonts w:ascii="Arial" w:hAnsi="Arial" w:cs="Arial"/>
                <w:spacing w:val="-1"/>
              </w:rPr>
              <w:t>e</w:t>
            </w:r>
            <w:r w:rsidRPr="001751F6">
              <w:rPr>
                <w:rFonts w:ascii="Arial" w:hAnsi="Arial" w:cs="Arial"/>
                <w:spacing w:val="-2"/>
              </w:rPr>
              <w:t>s</w:t>
            </w:r>
            <w:r w:rsidRPr="001751F6">
              <w:rPr>
                <w:rFonts w:ascii="Arial" w:hAnsi="Arial" w:cs="Arial"/>
              </w:rPr>
              <w:t>t</w:t>
            </w:r>
            <w:r w:rsidRPr="001751F6">
              <w:rPr>
                <w:rFonts w:ascii="Arial" w:hAnsi="Arial" w:cs="Arial"/>
                <w:spacing w:val="2"/>
              </w:rPr>
              <w:t>r</w:t>
            </w:r>
            <w:r w:rsidRPr="001751F6">
              <w:rPr>
                <w:rFonts w:ascii="Arial" w:hAnsi="Arial" w:cs="Arial"/>
                <w:spacing w:val="-1"/>
              </w:rPr>
              <w:t>ell</w:t>
            </w:r>
            <w:r w:rsidRPr="001751F6">
              <w:rPr>
                <w:rFonts w:ascii="Arial" w:hAnsi="Arial" w:cs="Arial"/>
                <w:spacing w:val="3"/>
              </w:rPr>
              <w:t>a</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2F842D59"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o</w:t>
            </w:r>
            <w:r w:rsidRPr="001751F6">
              <w:rPr>
                <w:rFonts w:ascii="Arial" w:hAnsi="Arial" w:cs="Arial"/>
                <w:spacing w:val="-1"/>
              </w:rPr>
              <w:t>c</w:t>
            </w:r>
            <w:r w:rsidRPr="001751F6">
              <w:rPr>
                <w:rFonts w:ascii="Arial" w:hAnsi="Arial" w:cs="Arial"/>
              </w:rPr>
              <w:t>upant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7CCC79F5"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15</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40</w:t>
            </w:r>
            <w:r w:rsidRPr="001751F6">
              <w:rPr>
                <w:rFonts w:ascii="Arial" w:hAnsi="Arial" w:cs="Arial"/>
              </w:rPr>
              <w:t>0</w:t>
            </w:r>
          </w:p>
        </w:tc>
      </w:tr>
      <w:tr w:rsidR="005F7335" w:rsidRPr="001751F6" w14:paraId="1D9084F0"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15AFC4B2"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Hot</w:t>
            </w:r>
            <w:r w:rsidRPr="001751F6">
              <w:rPr>
                <w:rFonts w:ascii="Arial" w:hAnsi="Arial" w:cs="Arial"/>
                <w:spacing w:val="-1"/>
              </w:rPr>
              <w:t>ele</w:t>
            </w:r>
            <w:r w:rsidRPr="001751F6">
              <w:rPr>
                <w:rFonts w:ascii="Arial" w:hAnsi="Arial" w:cs="Arial"/>
              </w:rPr>
              <w:t xml:space="preserve">s  </w:t>
            </w:r>
            <w:r w:rsidRPr="001751F6">
              <w:rPr>
                <w:rFonts w:ascii="Arial" w:hAnsi="Arial" w:cs="Arial"/>
                <w:spacing w:val="42"/>
              </w:rPr>
              <w:t xml:space="preserve"> </w:t>
            </w:r>
            <w:r w:rsidRPr="001751F6">
              <w:rPr>
                <w:rFonts w:ascii="Arial" w:hAnsi="Arial" w:cs="Arial"/>
              </w:rPr>
              <w:t xml:space="preserve">de  </w:t>
            </w:r>
            <w:r w:rsidRPr="001751F6">
              <w:rPr>
                <w:rFonts w:ascii="Arial" w:hAnsi="Arial" w:cs="Arial"/>
                <w:spacing w:val="44"/>
              </w:rPr>
              <w:t xml:space="preserve"> </w:t>
            </w:r>
            <w:r w:rsidRPr="001751F6">
              <w:rPr>
                <w:rFonts w:ascii="Arial" w:hAnsi="Arial" w:cs="Arial"/>
              </w:rPr>
              <w:t xml:space="preserve">4  </w:t>
            </w:r>
            <w:r w:rsidRPr="001751F6">
              <w:rPr>
                <w:rFonts w:ascii="Arial" w:hAnsi="Arial" w:cs="Arial"/>
                <w:spacing w:val="44"/>
              </w:rPr>
              <w:t xml:space="preserve"> </w:t>
            </w:r>
            <w:r w:rsidRPr="001751F6">
              <w:rPr>
                <w:rFonts w:ascii="Arial" w:hAnsi="Arial" w:cs="Arial"/>
                <w:spacing w:val="-1"/>
              </w:rPr>
              <w:t>e</w:t>
            </w:r>
            <w:r w:rsidRPr="001751F6">
              <w:rPr>
                <w:rFonts w:ascii="Arial" w:hAnsi="Arial" w:cs="Arial"/>
                <w:spacing w:val="-2"/>
              </w:rPr>
              <w:t>s</w:t>
            </w:r>
            <w:r w:rsidRPr="001751F6">
              <w:rPr>
                <w:rFonts w:ascii="Arial" w:hAnsi="Arial" w:cs="Arial"/>
              </w:rPr>
              <w:t>t</w:t>
            </w:r>
            <w:r w:rsidRPr="001751F6">
              <w:rPr>
                <w:rFonts w:ascii="Arial" w:hAnsi="Arial" w:cs="Arial"/>
                <w:spacing w:val="2"/>
              </w:rPr>
              <w:t>r</w:t>
            </w:r>
            <w:r w:rsidRPr="001751F6">
              <w:rPr>
                <w:rFonts w:ascii="Arial" w:hAnsi="Arial" w:cs="Arial"/>
                <w:spacing w:val="-1"/>
              </w:rPr>
              <w:t>ell</w:t>
            </w:r>
            <w:r w:rsidRPr="001751F6">
              <w:rPr>
                <w:rFonts w:ascii="Arial" w:hAnsi="Arial" w:cs="Arial"/>
              </w:rPr>
              <w:t xml:space="preserve">as  </w:t>
            </w:r>
            <w:r w:rsidRPr="001751F6">
              <w:rPr>
                <w:rFonts w:ascii="Arial" w:hAnsi="Arial" w:cs="Arial"/>
                <w:spacing w:val="43"/>
              </w:rPr>
              <w:t xml:space="preserve"> </w:t>
            </w:r>
            <w:r w:rsidRPr="001751F6">
              <w:rPr>
                <w:rFonts w:ascii="Arial" w:hAnsi="Arial" w:cs="Arial"/>
                <w:spacing w:val="1"/>
              </w:rPr>
              <w:t>e</w:t>
            </w:r>
            <w:r w:rsidRPr="001751F6">
              <w:rPr>
                <w:rFonts w:ascii="Arial" w:hAnsi="Arial" w:cs="Arial"/>
              </w:rPr>
              <w:t>n</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1319902C"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o</w:t>
            </w:r>
            <w:r w:rsidRPr="001751F6">
              <w:rPr>
                <w:rFonts w:ascii="Arial" w:hAnsi="Arial" w:cs="Arial"/>
                <w:spacing w:val="-1"/>
              </w:rPr>
              <w:t>c</w:t>
            </w:r>
            <w:r w:rsidRPr="001751F6">
              <w:rPr>
                <w:rFonts w:ascii="Arial" w:hAnsi="Arial" w:cs="Arial"/>
              </w:rPr>
              <w:t>upant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56BCA19A"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35</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80</w:t>
            </w:r>
            <w:r w:rsidRPr="001751F6">
              <w:rPr>
                <w:rFonts w:ascii="Arial" w:hAnsi="Arial" w:cs="Arial"/>
              </w:rPr>
              <w:t>0</w:t>
            </w:r>
          </w:p>
        </w:tc>
      </w:tr>
    </w:tbl>
    <w:p w14:paraId="4C48A58E" w14:textId="77777777" w:rsidR="005F7335" w:rsidRPr="001751F6" w:rsidRDefault="005F7335" w:rsidP="005F7335">
      <w:pPr>
        <w:spacing w:line="276" w:lineRule="auto"/>
        <w:ind w:left="851"/>
        <w:rPr>
          <w:rFonts w:ascii="Arial" w:hAnsi="Arial" w:cs="Arial"/>
          <w:szCs w:val="22"/>
        </w:rPr>
      </w:pPr>
    </w:p>
    <w:p w14:paraId="1A042589" w14:textId="77777777" w:rsidR="005F7335" w:rsidRPr="001751F6" w:rsidRDefault="005F7335" w:rsidP="005F7335">
      <w:pPr>
        <w:spacing w:line="276" w:lineRule="auto"/>
        <w:ind w:left="851"/>
        <w:rPr>
          <w:rFonts w:ascii="Arial" w:hAnsi="Arial" w:cs="Arial"/>
          <w:szCs w:val="22"/>
        </w:rPr>
      </w:pPr>
    </w:p>
    <w:p w14:paraId="2C20B04B" w14:textId="77777777" w:rsidR="005F7335" w:rsidRPr="001751F6" w:rsidRDefault="005F7335" w:rsidP="005F7335">
      <w:pPr>
        <w:spacing w:line="276" w:lineRule="auto"/>
        <w:rPr>
          <w:rFonts w:ascii="Arial" w:hAnsi="Arial" w:cs="Arial"/>
          <w:szCs w:val="22"/>
        </w:rPr>
      </w:pPr>
    </w:p>
    <w:tbl>
      <w:tblPr>
        <w:tblW w:w="0" w:type="auto"/>
        <w:tblInd w:w="1304" w:type="dxa"/>
        <w:tblLayout w:type="fixed"/>
        <w:tblCellMar>
          <w:left w:w="0" w:type="dxa"/>
          <w:right w:w="0" w:type="dxa"/>
        </w:tblCellMar>
        <w:tblLook w:val="01E0" w:firstRow="1" w:lastRow="1" w:firstColumn="1" w:lastColumn="1" w:noHBand="0" w:noVBand="0"/>
      </w:tblPr>
      <w:tblGrid>
        <w:gridCol w:w="2760"/>
        <w:gridCol w:w="1937"/>
        <w:gridCol w:w="1469"/>
      </w:tblGrid>
      <w:tr w:rsidR="005F7335" w:rsidRPr="001751F6" w14:paraId="419E94EE" w14:textId="77777777" w:rsidTr="00E970F0">
        <w:trPr>
          <w:trHeight w:hRule="exact" w:val="375"/>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7D17F792"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b/>
                <w:bCs/>
                <w:spacing w:val="-1"/>
              </w:rPr>
              <w:t>Ti</w:t>
            </w:r>
            <w:r w:rsidRPr="001751F6">
              <w:rPr>
                <w:rFonts w:ascii="Arial" w:hAnsi="Arial" w:cs="Arial"/>
                <w:b/>
                <w:bCs/>
                <w:spacing w:val="1"/>
              </w:rPr>
              <w:t>p</w:t>
            </w:r>
            <w:r w:rsidRPr="001751F6">
              <w:rPr>
                <w:rFonts w:ascii="Arial" w:hAnsi="Arial" w:cs="Arial"/>
                <w:b/>
                <w:bCs/>
              </w:rPr>
              <w:t>o</w:t>
            </w:r>
            <w:r w:rsidRPr="001751F6">
              <w:rPr>
                <w:rFonts w:ascii="Arial" w:hAnsi="Arial" w:cs="Arial"/>
                <w:b/>
                <w:bCs/>
                <w:spacing w:val="-7"/>
              </w:rPr>
              <w:t xml:space="preserve"> </w:t>
            </w:r>
            <w:r w:rsidRPr="001751F6">
              <w:rPr>
                <w:rFonts w:ascii="Arial" w:hAnsi="Arial" w:cs="Arial"/>
                <w:b/>
                <w:bCs/>
                <w:spacing w:val="1"/>
              </w:rPr>
              <w:t>d</w:t>
            </w:r>
            <w:r w:rsidRPr="001751F6">
              <w:rPr>
                <w:rFonts w:ascii="Arial" w:hAnsi="Arial" w:cs="Arial"/>
                <w:b/>
                <w:bCs/>
              </w:rPr>
              <w:t>e</w:t>
            </w:r>
            <w:r w:rsidRPr="001751F6">
              <w:rPr>
                <w:rFonts w:ascii="Arial" w:hAnsi="Arial" w:cs="Arial"/>
                <w:b/>
                <w:bCs/>
                <w:spacing w:val="-7"/>
              </w:rPr>
              <w:t xml:space="preserve"> </w:t>
            </w:r>
            <w:r w:rsidRPr="001751F6">
              <w:rPr>
                <w:rFonts w:ascii="Arial" w:hAnsi="Arial" w:cs="Arial"/>
                <w:b/>
                <w:bCs/>
              </w:rPr>
              <w:t>e</w:t>
            </w:r>
            <w:r w:rsidRPr="001751F6">
              <w:rPr>
                <w:rFonts w:ascii="Arial" w:hAnsi="Arial" w:cs="Arial"/>
                <w:b/>
                <w:bCs/>
                <w:spacing w:val="1"/>
              </w:rPr>
              <w:t>d</w:t>
            </w:r>
            <w:r w:rsidRPr="001751F6">
              <w:rPr>
                <w:rFonts w:ascii="Arial" w:hAnsi="Arial" w:cs="Arial"/>
                <w:b/>
                <w:bCs/>
                <w:spacing w:val="-1"/>
              </w:rPr>
              <w:t>ifi</w:t>
            </w:r>
            <w:r w:rsidRPr="001751F6">
              <w:rPr>
                <w:rFonts w:ascii="Arial" w:hAnsi="Arial" w:cs="Arial"/>
                <w:b/>
                <w:bCs/>
              </w:rPr>
              <w:t>cac</w:t>
            </w:r>
            <w:r w:rsidRPr="001751F6">
              <w:rPr>
                <w:rFonts w:ascii="Arial" w:hAnsi="Arial" w:cs="Arial"/>
                <w:b/>
                <w:bCs/>
                <w:spacing w:val="-1"/>
              </w:rPr>
              <w:t>i</w:t>
            </w:r>
            <w:r w:rsidRPr="001751F6">
              <w:rPr>
                <w:rFonts w:ascii="Arial" w:hAnsi="Arial" w:cs="Arial"/>
                <w:b/>
                <w:bCs/>
                <w:spacing w:val="1"/>
              </w:rPr>
              <w:t>ó</w:t>
            </w:r>
            <w:r w:rsidRPr="001751F6">
              <w:rPr>
                <w:rFonts w:ascii="Arial" w:hAnsi="Arial" w:cs="Arial"/>
                <w:b/>
                <w:bCs/>
              </w:rPr>
              <w:t>n</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1B81A370" w14:textId="77777777" w:rsidR="005F7335" w:rsidRPr="001751F6" w:rsidRDefault="005F7335" w:rsidP="00E970F0">
            <w:pPr>
              <w:pStyle w:val="TableParagraph"/>
              <w:spacing w:line="276" w:lineRule="auto"/>
              <w:ind w:left="120" w:right="2"/>
              <w:rPr>
                <w:rFonts w:ascii="Arial" w:hAnsi="Arial" w:cs="Arial"/>
              </w:rPr>
            </w:pPr>
            <w:r w:rsidRPr="001751F6">
              <w:rPr>
                <w:rFonts w:ascii="Arial" w:hAnsi="Arial" w:cs="Arial"/>
                <w:b/>
                <w:bCs/>
                <w:spacing w:val="-1"/>
              </w:rPr>
              <w:t>U</w:t>
            </w:r>
            <w:r w:rsidRPr="001751F6">
              <w:rPr>
                <w:rFonts w:ascii="Arial" w:hAnsi="Arial" w:cs="Arial"/>
                <w:b/>
                <w:bCs/>
                <w:spacing w:val="1"/>
              </w:rPr>
              <w:t>n</w:t>
            </w:r>
            <w:r w:rsidRPr="001751F6">
              <w:rPr>
                <w:rFonts w:ascii="Arial" w:hAnsi="Arial" w:cs="Arial"/>
                <w:b/>
                <w:bCs/>
                <w:spacing w:val="-1"/>
              </w:rPr>
              <w:t>i</w:t>
            </w:r>
            <w:r w:rsidRPr="001751F6">
              <w:rPr>
                <w:rFonts w:ascii="Arial" w:hAnsi="Arial" w:cs="Arial"/>
                <w:b/>
                <w:bCs/>
                <w:spacing w:val="1"/>
              </w:rPr>
              <w:t>d</w:t>
            </w:r>
            <w:r w:rsidRPr="001751F6">
              <w:rPr>
                <w:rFonts w:ascii="Arial" w:hAnsi="Arial" w:cs="Arial"/>
                <w:b/>
                <w:bCs/>
              </w:rPr>
              <w:t>ad</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5767BBDB"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b/>
                <w:bCs/>
                <w:spacing w:val="-1"/>
              </w:rPr>
              <w:t>D</w:t>
            </w:r>
            <w:r w:rsidRPr="001751F6">
              <w:rPr>
                <w:rFonts w:ascii="Arial" w:hAnsi="Arial" w:cs="Arial"/>
                <w:b/>
                <w:bCs/>
                <w:spacing w:val="1"/>
              </w:rPr>
              <w:t>o</w:t>
            </w:r>
            <w:r w:rsidRPr="001751F6">
              <w:rPr>
                <w:rFonts w:ascii="Arial" w:hAnsi="Arial" w:cs="Arial"/>
                <w:b/>
                <w:bCs/>
              </w:rPr>
              <w:t>tac</w:t>
            </w:r>
            <w:r w:rsidRPr="001751F6">
              <w:rPr>
                <w:rFonts w:ascii="Arial" w:hAnsi="Arial" w:cs="Arial"/>
                <w:b/>
                <w:bCs/>
                <w:spacing w:val="-1"/>
              </w:rPr>
              <w:t>i</w:t>
            </w:r>
            <w:r w:rsidRPr="001751F6">
              <w:rPr>
                <w:rFonts w:ascii="Arial" w:hAnsi="Arial" w:cs="Arial"/>
                <w:b/>
                <w:bCs/>
                <w:spacing w:val="1"/>
              </w:rPr>
              <w:t>ó</w:t>
            </w:r>
            <w:r w:rsidRPr="001751F6">
              <w:rPr>
                <w:rFonts w:ascii="Arial" w:hAnsi="Arial" w:cs="Arial"/>
                <w:b/>
                <w:bCs/>
              </w:rPr>
              <w:t>n</w:t>
            </w:r>
          </w:p>
        </w:tc>
      </w:tr>
      <w:tr w:rsidR="005F7335" w:rsidRPr="001751F6" w14:paraId="2ED1FC09"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7BC4362A"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ad</w:t>
            </w:r>
            <w:r w:rsidRPr="001751F6">
              <w:rPr>
                <w:rFonts w:ascii="Arial" w:hAnsi="Arial" w:cs="Arial"/>
                <w:spacing w:val="-1"/>
              </w:rPr>
              <w:t>el</w:t>
            </w:r>
            <w:r w:rsidRPr="001751F6">
              <w:rPr>
                <w:rFonts w:ascii="Arial" w:hAnsi="Arial" w:cs="Arial"/>
              </w:rPr>
              <w:t>ante</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315EE2F1" w14:textId="77777777" w:rsidR="005F7335" w:rsidRPr="001751F6" w:rsidRDefault="005F7335" w:rsidP="00E970F0">
            <w:pPr>
              <w:widowControl w:val="0"/>
              <w:spacing w:line="276" w:lineRule="auto"/>
              <w:ind w:left="120"/>
              <w:jc w:val="left"/>
              <w:rPr>
                <w:rFonts w:ascii="Arial" w:eastAsia="Calibri" w:hAnsi="Arial" w:cs="Arial"/>
                <w:szCs w:val="22"/>
              </w:rPr>
            </w:pP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203510CB" w14:textId="77777777" w:rsidR="005F7335" w:rsidRPr="001751F6" w:rsidRDefault="005F7335" w:rsidP="00E970F0">
            <w:pPr>
              <w:widowControl w:val="0"/>
              <w:spacing w:line="276" w:lineRule="auto"/>
              <w:ind w:left="120"/>
              <w:jc w:val="left"/>
              <w:rPr>
                <w:rFonts w:ascii="Arial" w:eastAsia="Calibri" w:hAnsi="Arial" w:cs="Arial"/>
                <w:szCs w:val="22"/>
              </w:rPr>
            </w:pPr>
          </w:p>
        </w:tc>
      </w:tr>
      <w:tr w:rsidR="005F7335" w:rsidRPr="001751F6" w14:paraId="4F70F9C6" w14:textId="77777777" w:rsidTr="00E970F0">
        <w:trPr>
          <w:trHeight w:hRule="exact" w:val="499"/>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48BEB944"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lang w:val="es-EC"/>
              </w:rPr>
              <w:t>Int</w:t>
            </w:r>
            <w:r w:rsidRPr="008C283E">
              <w:rPr>
                <w:rFonts w:ascii="Arial" w:hAnsi="Arial" w:cs="Arial"/>
                <w:spacing w:val="-1"/>
                <w:lang w:val="es-EC"/>
              </w:rPr>
              <w:t>e</w:t>
            </w:r>
            <w:r w:rsidRPr="008C283E">
              <w:rPr>
                <w:rFonts w:ascii="Arial" w:hAnsi="Arial" w:cs="Arial"/>
                <w:lang w:val="es-EC"/>
              </w:rPr>
              <w:t>rnado</w:t>
            </w:r>
            <w:r w:rsidRPr="008C283E">
              <w:rPr>
                <w:rFonts w:ascii="Arial" w:hAnsi="Arial" w:cs="Arial"/>
                <w:spacing w:val="-2"/>
                <w:lang w:val="es-EC"/>
              </w:rPr>
              <w:t>s</w:t>
            </w:r>
            <w:r w:rsidRPr="008C283E">
              <w:rPr>
                <w:rFonts w:ascii="Arial" w:hAnsi="Arial" w:cs="Arial"/>
                <w:lang w:val="es-EC"/>
              </w:rPr>
              <w:t>,</w:t>
            </w:r>
            <w:r w:rsidRPr="008C283E">
              <w:rPr>
                <w:rFonts w:ascii="Arial" w:hAnsi="Arial" w:cs="Arial"/>
                <w:spacing w:val="21"/>
                <w:lang w:val="es-EC"/>
              </w:rPr>
              <w:t xml:space="preserve"> </w:t>
            </w:r>
            <w:r w:rsidRPr="008C283E">
              <w:rPr>
                <w:rFonts w:ascii="Arial" w:hAnsi="Arial" w:cs="Arial"/>
                <w:lang w:val="es-EC"/>
              </w:rPr>
              <w:t>ho</w:t>
            </w:r>
            <w:r w:rsidRPr="008C283E">
              <w:rPr>
                <w:rFonts w:ascii="Arial" w:hAnsi="Arial" w:cs="Arial"/>
                <w:spacing w:val="-1"/>
                <w:lang w:val="es-EC"/>
              </w:rPr>
              <w:t>g</w:t>
            </w:r>
            <w:r w:rsidRPr="008C283E">
              <w:rPr>
                <w:rFonts w:ascii="Arial" w:hAnsi="Arial" w:cs="Arial"/>
                <w:lang w:val="es-EC"/>
              </w:rPr>
              <w:t>ar</w:t>
            </w:r>
            <w:r w:rsidRPr="008C283E">
              <w:rPr>
                <w:rFonts w:ascii="Arial" w:hAnsi="Arial" w:cs="Arial"/>
                <w:spacing w:val="22"/>
                <w:lang w:val="es-EC"/>
              </w:rPr>
              <w:t xml:space="preserve"> </w:t>
            </w:r>
            <w:r w:rsidRPr="008C283E">
              <w:rPr>
                <w:rFonts w:ascii="Arial" w:hAnsi="Arial" w:cs="Arial"/>
                <w:lang w:val="es-EC"/>
              </w:rPr>
              <w:t>de</w:t>
            </w:r>
            <w:r w:rsidRPr="008C283E">
              <w:rPr>
                <w:rFonts w:ascii="Arial" w:hAnsi="Arial" w:cs="Arial"/>
                <w:spacing w:val="20"/>
                <w:lang w:val="es-EC"/>
              </w:rPr>
              <w:t xml:space="preserve"> </w:t>
            </w:r>
            <w:r w:rsidRPr="008C283E">
              <w:rPr>
                <w:rFonts w:ascii="Arial" w:hAnsi="Arial" w:cs="Arial"/>
                <w:lang w:val="es-EC"/>
              </w:rPr>
              <w:t>an</w:t>
            </w:r>
            <w:r w:rsidRPr="008C283E">
              <w:rPr>
                <w:rFonts w:ascii="Arial" w:hAnsi="Arial" w:cs="Arial"/>
                <w:spacing w:val="-1"/>
                <w:lang w:val="es-EC"/>
              </w:rPr>
              <w:t>ci</w:t>
            </w:r>
            <w:r w:rsidRPr="008C283E">
              <w:rPr>
                <w:rFonts w:ascii="Arial" w:hAnsi="Arial" w:cs="Arial"/>
                <w:lang w:val="es-EC"/>
              </w:rPr>
              <w:t>anos</w:t>
            </w:r>
          </w:p>
          <w:p w14:paraId="57D630EE"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lang w:val="es-EC"/>
              </w:rPr>
              <w:t>y</w:t>
            </w:r>
            <w:r w:rsidRPr="008C283E">
              <w:rPr>
                <w:rFonts w:ascii="Arial" w:hAnsi="Arial" w:cs="Arial"/>
                <w:spacing w:val="-5"/>
                <w:lang w:val="es-EC"/>
              </w:rPr>
              <w:t xml:space="preserve"> </w:t>
            </w:r>
            <w:r w:rsidRPr="008C283E">
              <w:rPr>
                <w:rFonts w:ascii="Arial" w:hAnsi="Arial" w:cs="Arial"/>
                <w:lang w:val="es-EC"/>
              </w:rPr>
              <w:t>n</w:t>
            </w:r>
            <w:r w:rsidRPr="008C283E">
              <w:rPr>
                <w:rFonts w:ascii="Arial" w:hAnsi="Arial" w:cs="Arial"/>
                <w:spacing w:val="-1"/>
                <w:lang w:val="es-EC"/>
              </w:rPr>
              <w:t>i</w:t>
            </w:r>
            <w:r w:rsidRPr="008C283E">
              <w:rPr>
                <w:rFonts w:ascii="Arial" w:hAnsi="Arial" w:cs="Arial"/>
                <w:lang w:val="es-EC"/>
              </w:rPr>
              <w:t>ños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4F200263"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o</w:t>
            </w:r>
            <w:r w:rsidRPr="001751F6">
              <w:rPr>
                <w:rFonts w:ascii="Arial" w:hAnsi="Arial" w:cs="Arial"/>
                <w:spacing w:val="-1"/>
              </w:rPr>
              <w:t>c</w:t>
            </w:r>
            <w:r w:rsidRPr="001751F6">
              <w:rPr>
                <w:rFonts w:ascii="Arial" w:hAnsi="Arial" w:cs="Arial"/>
              </w:rPr>
              <w:t>upant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1A086755"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20</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30</w:t>
            </w:r>
            <w:r w:rsidRPr="001751F6">
              <w:rPr>
                <w:rFonts w:ascii="Arial" w:hAnsi="Arial" w:cs="Arial"/>
              </w:rPr>
              <w:t>0</w:t>
            </w:r>
          </w:p>
        </w:tc>
      </w:tr>
      <w:tr w:rsidR="005F7335" w:rsidRPr="001751F6" w14:paraId="07AE90CF" w14:textId="77777777" w:rsidTr="00E970F0">
        <w:trPr>
          <w:trHeight w:hRule="exact" w:val="559"/>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3C2B0F3A"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spacing w:val="-2"/>
                <w:lang w:val="es-EC"/>
              </w:rPr>
              <w:t>J</w:t>
            </w:r>
            <w:r w:rsidRPr="008C283E">
              <w:rPr>
                <w:rFonts w:ascii="Arial" w:hAnsi="Arial" w:cs="Arial"/>
                <w:lang w:val="es-EC"/>
              </w:rPr>
              <w:t>ard</w:t>
            </w:r>
            <w:r w:rsidRPr="008C283E">
              <w:rPr>
                <w:rFonts w:ascii="Arial" w:hAnsi="Arial" w:cs="Arial"/>
                <w:spacing w:val="-1"/>
                <w:lang w:val="es-EC"/>
              </w:rPr>
              <w:t>i</w:t>
            </w:r>
            <w:r w:rsidRPr="008C283E">
              <w:rPr>
                <w:rFonts w:ascii="Arial" w:hAnsi="Arial" w:cs="Arial"/>
                <w:lang w:val="es-EC"/>
              </w:rPr>
              <w:t>n</w:t>
            </w:r>
            <w:r w:rsidRPr="008C283E">
              <w:rPr>
                <w:rFonts w:ascii="Arial" w:hAnsi="Arial" w:cs="Arial"/>
                <w:spacing w:val="-1"/>
                <w:lang w:val="es-EC"/>
              </w:rPr>
              <w:t>e</w:t>
            </w:r>
            <w:r w:rsidRPr="008C283E">
              <w:rPr>
                <w:rFonts w:ascii="Arial" w:hAnsi="Arial" w:cs="Arial"/>
                <w:lang w:val="es-EC"/>
              </w:rPr>
              <w:t>s</w:t>
            </w:r>
            <w:r w:rsidRPr="008C283E">
              <w:rPr>
                <w:rFonts w:ascii="Arial" w:hAnsi="Arial" w:cs="Arial"/>
                <w:spacing w:val="29"/>
                <w:lang w:val="es-EC"/>
              </w:rPr>
              <w:t xml:space="preserve"> </w:t>
            </w:r>
            <w:r w:rsidRPr="008C283E">
              <w:rPr>
                <w:rFonts w:ascii="Arial" w:hAnsi="Arial" w:cs="Arial"/>
                <w:lang w:val="es-EC"/>
              </w:rPr>
              <w:t>y</w:t>
            </w:r>
            <w:r w:rsidRPr="008C283E">
              <w:rPr>
                <w:rFonts w:ascii="Arial" w:hAnsi="Arial" w:cs="Arial"/>
                <w:spacing w:val="32"/>
                <w:lang w:val="es-EC"/>
              </w:rPr>
              <w:t xml:space="preserve"> </w:t>
            </w:r>
            <w:r w:rsidRPr="008C283E">
              <w:rPr>
                <w:rFonts w:ascii="Arial" w:hAnsi="Arial" w:cs="Arial"/>
                <w:lang w:val="es-EC"/>
              </w:rPr>
              <w:t>orna</w:t>
            </w:r>
            <w:r w:rsidRPr="008C283E">
              <w:rPr>
                <w:rFonts w:ascii="Arial" w:hAnsi="Arial" w:cs="Arial"/>
                <w:spacing w:val="1"/>
                <w:lang w:val="es-EC"/>
              </w:rPr>
              <w:t>m</w:t>
            </w:r>
            <w:r w:rsidRPr="008C283E">
              <w:rPr>
                <w:rFonts w:ascii="Arial" w:hAnsi="Arial" w:cs="Arial"/>
                <w:spacing w:val="-1"/>
                <w:lang w:val="es-EC"/>
              </w:rPr>
              <w:t>e</w:t>
            </w:r>
            <w:r w:rsidRPr="008C283E">
              <w:rPr>
                <w:rFonts w:ascii="Arial" w:hAnsi="Arial" w:cs="Arial"/>
                <w:lang w:val="es-EC"/>
              </w:rPr>
              <w:t>nta</w:t>
            </w:r>
            <w:r w:rsidRPr="008C283E">
              <w:rPr>
                <w:rFonts w:ascii="Arial" w:hAnsi="Arial" w:cs="Arial"/>
                <w:spacing w:val="-1"/>
                <w:lang w:val="es-EC"/>
              </w:rPr>
              <w:t>ci</w:t>
            </w:r>
            <w:r w:rsidRPr="008C283E">
              <w:rPr>
                <w:rFonts w:ascii="Arial" w:hAnsi="Arial" w:cs="Arial"/>
                <w:lang w:val="es-EC"/>
              </w:rPr>
              <w:t>ón</w:t>
            </w:r>
            <w:r w:rsidRPr="008C283E">
              <w:rPr>
                <w:rFonts w:ascii="Arial" w:hAnsi="Arial" w:cs="Arial"/>
                <w:spacing w:val="31"/>
                <w:lang w:val="es-EC"/>
              </w:rPr>
              <w:t xml:space="preserve"> </w:t>
            </w:r>
            <w:r w:rsidRPr="008C283E">
              <w:rPr>
                <w:rFonts w:ascii="Arial" w:hAnsi="Arial" w:cs="Arial"/>
                <w:spacing w:val="-1"/>
                <w:lang w:val="es-EC"/>
              </w:rPr>
              <w:t>c</w:t>
            </w:r>
            <w:r w:rsidRPr="008C283E">
              <w:rPr>
                <w:rFonts w:ascii="Arial" w:hAnsi="Arial" w:cs="Arial"/>
                <w:lang w:val="es-EC"/>
              </w:rPr>
              <w:t>on r</w:t>
            </w:r>
            <w:r w:rsidRPr="008C283E">
              <w:rPr>
                <w:rFonts w:ascii="Arial" w:hAnsi="Arial" w:cs="Arial"/>
                <w:spacing w:val="-1"/>
                <w:lang w:val="es-EC"/>
              </w:rPr>
              <w:t>eci</w:t>
            </w:r>
            <w:r w:rsidRPr="008C283E">
              <w:rPr>
                <w:rFonts w:ascii="Arial" w:hAnsi="Arial" w:cs="Arial"/>
                <w:lang w:val="es-EC"/>
              </w:rPr>
              <w:t>r</w:t>
            </w:r>
            <w:r w:rsidRPr="008C283E">
              <w:rPr>
                <w:rFonts w:ascii="Arial" w:hAnsi="Arial" w:cs="Arial"/>
                <w:spacing w:val="-1"/>
                <w:lang w:val="es-EC"/>
              </w:rPr>
              <w:t>c</w:t>
            </w:r>
            <w:r w:rsidRPr="008C283E">
              <w:rPr>
                <w:rFonts w:ascii="Arial" w:hAnsi="Arial" w:cs="Arial"/>
                <w:lang w:val="es-EC"/>
              </w:rPr>
              <w:t>u</w:t>
            </w:r>
            <w:r w:rsidRPr="008C283E">
              <w:rPr>
                <w:rFonts w:ascii="Arial" w:hAnsi="Arial" w:cs="Arial"/>
                <w:spacing w:val="-1"/>
                <w:lang w:val="es-EC"/>
              </w:rPr>
              <w:t>l</w:t>
            </w:r>
            <w:r w:rsidRPr="008C283E">
              <w:rPr>
                <w:rFonts w:ascii="Arial" w:hAnsi="Arial" w:cs="Arial"/>
                <w:lang w:val="es-EC"/>
              </w:rPr>
              <w:t>a</w:t>
            </w:r>
            <w:r w:rsidRPr="008C283E">
              <w:rPr>
                <w:rFonts w:ascii="Arial" w:hAnsi="Arial" w:cs="Arial"/>
                <w:spacing w:val="-1"/>
                <w:lang w:val="es-EC"/>
              </w:rPr>
              <w:t>ci</w:t>
            </w:r>
            <w:r w:rsidRPr="008C283E">
              <w:rPr>
                <w:rFonts w:ascii="Arial" w:hAnsi="Arial" w:cs="Arial"/>
                <w:lang w:val="es-EC"/>
              </w:rPr>
              <w:t>ón</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5AF3E5EE"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/m</w:t>
            </w:r>
            <w:r w:rsidRPr="00E41A23">
              <w:rPr>
                <w:rFonts w:ascii="Arial" w:hAnsi="Arial" w:cs="Arial"/>
                <w:vertAlign w:val="superscript"/>
              </w:rPr>
              <w:t>2</w:t>
            </w:r>
            <w:r w:rsidRPr="001751F6">
              <w:rPr>
                <w:rFonts w:ascii="Arial" w:hAnsi="Arial" w:cs="Arial"/>
                <w:spacing w:val="-1"/>
              </w:rPr>
              <w:t>/</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59C8CEB3"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2</w:t>
            </w:r>
            <w:r w:rsidRPr="001751F6">
              <w:rPr>
                <w:rFonts w:ascii="Arial" w:hAnsi="Arial" w:cs="Arial"/>
                <w:spacing w:val="-2"/>
              </w:rPr>
              <w:t xml:space="preserve"> </w:t>
            </w:r>
            <w:r w:rsidRPr="001751F6">
              <w:rPr>
                <w:rFonts w:ascii="Arial" w:hAnsi="Arial" w:cs="Arial"/>
              </w:rPr>
              <w:t>a</w:t>
            </w:r>
            <w:r w:rsidRPr="001751F6">
              <w:rPr>
                <w:rFonts w:ascii="Arial" w:hAnsi="Arial" w:cs="Arial"/>
                <w:spacing w:val="-1"/>
              </w:rPr>
              <w:t xml:space="preserve"> </w:t>
            </w:r>
            <w:r w:rsidRPr="001751F6">
              <w:rPr>
                <w:rFonts w:ascii="Arial" w:hAnsi="Arial" w:cs="Arial"/>
              </w:rPr>
              <w:t>8</w:t>
            </w:r>
          </w:p>
        </w:tc>
      </w:tr>
      <w:tr w:rsidR="005F7335" w:rsidRPr="001751F6" w14:paraId="0810F294"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4EF5F844"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La</w:t>
            </w:r>
            <w:r w:rsidRPr="001751F6">
              <w:rPr>
                <w:rFonts w:ascii="Arial" w:hAnsi="Arial" w:cs="Arial"/>
                <w:spacing w:val="-2"/>
              </w:rPr>
              <w:t>v</w:t>
            </w:r>
            <w:r w:rsidRPr="001751F6">
              <w:rPr>
                <w:rFonts w:ascii="Arial" w:hAnsi="Arial" w:cs="Arial"/>
              </w:rPr>
              <w:t>and</w:t>
            </w:r>
            <w:r w:rsidRPr="001751F6">
              <w:rPr>
                <w:rFonts w:ascii="Arial" w:hAnsi="Arial" w:cs="Arial"/>
                <w:spacing w:val="-1"/>
              </w:rPr>
              <w:t>e</w:t>
            </w:r>
            <w:r w:rsidRPr="001751F6">
              <w:rPr>
                <w:rFonts w:ascii="Arial" w:hAnsi="Arial" w:cs="Arial"/>
              </w:rPr>
              <w:t>r</w:t>
            </w:r>
            <w:r w:rsidRPr="001751F6">
              <w:rPr>
                <w:rFonts w:ascii="Arial" w:hAnsi="Arial" w:cs="Arial"/>
                <w:spacing w:val="-1"/>
              </w:rPr>
              <w:t>í</w:t>
            </w:r>
            <w:r w:rsidRPr="001751F6">
              <w:rPr>
                <w:rFonts w:ascii="Arial" w:hAnsi="Arial" w:cs="Arial"/>
              </w:rPr>
              <w:t>as</w:t>
            </w:r>
            <w:r w:rsidRPr="001751F6">
              <w:rPr>
                <w:rFonts w:ascii="Arial" w:hAnsi="Arial" w:cs="Arial"/>
                <w:spacing w:val="-11"/>
              </w:rPr>
              <w:t xml:space="preserve"> </w:t>
            </w:r>
            <w:r w:rsidRPr="001751F6">
              <w:rPr>
                <w:rFonts w:ascii="Arial" w:hAnsi="Arial" w:cs="Arial"/>
              </w:rPr>
              <w:t>y</w:t>
            </w:r>
            <w:r w:rsidRPr="001751F6">
              <w:rPr>
                <w:rFonts w:ascii="Arial" w:hAnsi="Arial" w:cs="Arial"/>
                <w:spacing w:val="-9"/>
              </w:rPr>
              <w:t xml:space="preserve"> </w:t>
            </w:r>
            <w:r w:rsidRPr="001751F6">
              <w:rPr>
                <w:rFonts w:ascii="Arial" w:hAnsi="Arial" w:cs="Arial"/>
              </w:rPr>
              <w:t>t</w:t>
            </w:r>
            <w:r w:rsidRPr="001751F6">
              <w:rPr>
                <w:rFonts w:ascii="Arial" w:hAnsi="Arial" w:cs="Arial"/>
                <w:spacing w:val="-1"/>
              </w:rPr>
              <w:t>i</w:t>
            </w:r>
            <w:r w:rsidRPr="001751F6">
              <w:rPr>
                <w:rFonts w:ascii="Arial" w:hAnsi="Arial" w:cs="Arial"/>
              </w:rPr>
              <w:t>ntor</w:t>
            </w:r>
            <w:r w:rsidRPr="001751F6">
              <w:rPr>
                <w:rFonts w:ascii="Arial" w:hAnsi="Arial" w:cs="Arial"/>
                <w:spacing w:val="-1"/>
              </w:rPr>
              <w:t>e</w:t>
            </w:r>
            <w:r w:rsidRPr="001751F6">
              <w:rPr>
                <w:rFonts w:ascii="Arial" w:hAnsi="Arial" w:cs="Arial"/>
              </w:rPr>
              <w:t>r</w:t>
            </w:r>
            <w:r w:rsidRPr="001751F6">
              <w:rPr>
                <w:rFonts w:ascii="Arial" w:hAnsi="Arial" w:cs="Arial"/>
                <w:spacing w:val="-1"/>
              </w:rPr>
              <w:t>í</w:t>
            </w:r>
            <w:r w:rsidRPr="001751F6">
              <w:rPr>
                <w:rFonts w:ascii="Arial" w:hAnsi="Arial" w:cs="Arial"/>
                <w:spacing w:val="3"/>
              </w:rPr>
              <w:t>a</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4D4222D7"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kg</w:t>
            </w:r>
            <w:r w:rsidRPr="001751F6">
              <w:rPr>
                <w:rFonts w:ascii="Arial" w:hAnsi="Arial" w:cs="Arial"/>
                <w:spacing w:val="-5"/>
              </w:rPr>
              <w:t xml:space="preserve"> </w:t>
            </w:r>
            <w:r w:rsidRPr="001751F6">
              <w:rPr>
                <w:rFonts w:ascii="Arial" w:hAnsi="Arial" w:cs="Arial"/>
              </w:rPr>
              <w:t>de</w:t>
            </w:r>
            <w:r w:rsidRPr="001751F6">
              <w:rPr>
                <w:rFonts w:ascii="Arial" w:hAnsi="Arial" w:cs="Arial"/>
                <w:spacing w:val="-5"/>
              </w:rPr>
              <w:t xml:space="preserve"> </w:t>
            </w:r>
            <w:r w:rsidRPr="001751F6">
              <w:rPr>
                <w:rFonts w:ascii="Arial" w:hAnsi="Arial" w:cs="Arial"/>
              </w:rPr>
              <w:t>ropa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7D3F7FA6"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3</w:t>
            </w:r>
            <w:r w:rsidRPr="001751F6">
              <w:rPr>
                <w:rFonts w:ascii="Arial" w:hAnsi="Arial" w:cs="Arial"/>
              </w:rPr>
              <w:t>0</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5</w:t>
            </w:r>
            <w:r w:rsidRPr="001751F6">
              <w:rPr>
                <w:rFonts w:ascii="Arial" w:hAnsi="Arial" w:cs="Arial"/>
              </w:rPr>
              <w:t>0</w:t>
            </w:r>
          </w:p>
        </w:tc>
      </w:tr>
      <w:tr w:rsidR="005F7335" w:rsidRPr="001751F6" w14:paraId="192FA8A5"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0D36C134"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M</w:t>
            </w:r>
            <w:r w:rsidRPr="001751F6">
              <w:rPr>
                <w:rFonts w:ascii="Arial" w:hAnsi="Arial" w:cs="Arial"/>
                <w:spacing w:val="-1"/>
              </w:rPr>
              <w:t>e</w:t>
            </w:r>
            <w:r w:rsidRPr="001751F6">
              <w:rPr>
                <w:rFonts w:ascii="Arial" w:hAnsi="Arial" w:cs="Arial"/>
              </w:rPr>
              <w:t>r</w:t>
            </w:r>
            <w:r w:rsidRPr="001751F6">
              <w:rPr>
                <w:rFonts w:ascii="Arial" w:hAnsi="Arial" w:cs="Arial"/>
                <w:spacing w:val="-1"/>
              </w:rPr>
              <w:t>c</w:t>
            </w:r>
            <w:r w:rsidRPr="001751F6">
              <w:rPr>
                <w:rFonts w:ascii="Arial" w:hAnsi="Arial" w:cs="Arial"/>
              </w:rPr>
              <w:t>ados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089EAC87"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pu</w:t>
            </w:r>
            <w:r w:rsidRPr="001751F6">
              <w:rPr>
                <w:rFonts w:ascii="Arial" w:hAnsi="Arial" w:cs="Arial"/>
                <w:spacing w:val="-1"/>
              </w:rPr>
              <w:t>e</w:t>
            </w:r>
            <w:r w:rsidRPr="001751F6">
              <w:rPr>
                <w:rFonts w:ascii="Arial" w:hAnsi="Arial" w:cs="Arial"/>
                <w:spacing w:val="-2"/>
              </w:rPr>
              <w:t>s</w:t>
            </w:r>
            <w:r w:rsidRPr="001751F6">
              <w:rPr>
                <w:rFonts w:ascii="Arial" w:hAnsi="Arial" w:cs="Arial"/>
              </w:rPr>
              <w:t>to</w:t>
            </w:r>
            <w:r w:rsidRPr="001751F6">
              <w:rPr>
                <w:rFonts w:ascii="Arial" w:hAnsi="Arial" w:cs="Arial"/>
                <w:spacing w:val="-1"/>
              </w:rPr>
              <w:t>/</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4A4D7934"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10</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50</w:t>
            </w:r>
            <w:r w:rsidRPr="001751F6">
              <w:rPr>
                <w:rFonts w:ascii="Arial" w:hAnsi="Arial" w:cs="Arial"/>
              </w:rPr>
              <w:t>0</w:t>
            </w:r>
          </w:p>
        </w:tc>
      </w:tr>
      <w:tr w:rsidR="005F7335" w:rsidRPr="001751F6" w14:paraId="1AF277CC"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546572DE"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O</w:t>
            </w:r>
            <w:r w:rsidRPr="001751F6">
              <w:rPr>
                <w:rFonts w:ascii="Arial" w:hAnsi="Arial" w:cs="Arial"/>
                <w:spacing w:val="-1"/>
              </w:rPr>
              <w:t>fici</w:t>
            </w:r>
            <w:r w:rsidRPr="001751F6">
              <w:rPr>
                <w:rFonts w:ascii="Arial" w:hAnsi="Arial" w:cs="Arial"/>
              </w:rPr>
              <w:t>nas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52F49FF0"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p</w:t>
            </w:r>
            <w:r w:rsidRPr="001751F6">
              <w:rPr>
                <w:rFonts w:ascii="Arial" w:hAnsi="Arial" w:cs="Arial"/>
                <w:spacing w:val="-1"/>
              </w:rPr>
              <w:t>e</w:t>
            </w:r>
            <w:r w:rsidRPr="001751F6">
              <w:rPr>
                <w:rFonts w:ascii="Arial" w:hAnsi="Arial" w:cs="Arial"/>
              </w:rPr>
              <w:t>r</w:t>
            </w:r>
            <w:r w:rsidRPr="001751F6">
              <w:rPr>
                <w:rFonts w:ascii="Arial" w:hAnsi="Arial" w:cs="Arial"/>
                <w:spacing w:val="-2"/>
              </w:rPr>
              <w:t>s</w:t>
            </w:r>
            <w:r w:rsidRPr="001751F6">
              <w:rPr>
                <w:rFonts w:ascii="Arial" w:hAnsi="Arial" w:cs="Arial"/>
              </w:rPr>
              <w:t>ona</w:t>
            </w:r>
            <w:r w:rsidRPr="001751F6">
              <w:rPr>
                <w:rFonts w:ascii="Arial" w:hAnsi="Arial" w:cs="Arial"/>
                <w:spacing w:val="-1"/>
              </w:rPr>
              <w:t>/</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0DA8AC9B"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5</w:t>
            </w:r>
            <w:r w:rsidRPr="001751F6">
              <w:rPr>
                <w:rFonts w:ascii="Arial" w:hAnsi="Arial" w:cs="Arial"/>
              </w:rPr>
              <w:t>0</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9</w:t>
            </w:r>
            <w:r w:rsidRPr="001751F6">
              <w:rPr>
                <w:rFonts w:ascii="Arial" w:hAnsi="Arial" w:cs="Arial"/>
              </w:rPr>
              <w:t>0</w:t>
            </w:r>
          </w:p>
        </w:tc>
      </w:tr>
      <w:tr w:rsidR="005F7335" w:rsidRPr="001751F6" w14:paraId="75E9DCCB" w14:textId="77777777" w:rsidTr="00E970F0">
        <w:trPr>
          <w:trHeight w:hRule="exact" w:val="278"/>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62EA9D81"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P</w:t>
            </w:r>
            <w:r w:rsidRPr="001751F6">
              <w:rPr>
                <w:rFonts w:ascii="Arial" w:hAnsi="Arial" w:cs="Arial"/>
                <w:spacing w:val="-1"/>
              </w:rPr>
              <w:t>i</w:t>
            </w:r>
            <w:r w:rsidRPr="001751F6">
              <w:rPr>
                <w:rFonts w:ascii="Arial" w:hAnsi="Arial" w:cs="Arial"/>
                <w:spacing w:val="-2"/>
              </w:rPr>
              <w:t>s</w:t>
            </w:r>
            <w:r w:rsidRPr="001751F6">
              <w:rPr>
                <w:rFonts w:ascii="Arial" w:hAnsi="Arial" w:cs="Arial"/>
                <w:spacing w:val="-1"/>
              </w:rPr>
              <w:t>ci</w:t>
            </w:r>
            <w:r w:rsidRPr="001751F6">
              <w:rPr>
                <w:rFonts w:ascii="Arial" w:hAnsi="Arial" w:cs="Arial"/>
              </w:rPr>
              <w:t>nas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5DA95A3E"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position w:val="3"/>
                <w:lang w:val="es-EC"/>
              </w:rPr>
              <w:t>L</w:t>
            </w:r>
            <w:r w:rsidRPr="008C283E">
              <w:rPr>
                <w:rFonts w:ascii="Arial" w:hAnsi="Arial" w:cs="Arial"/>
                <w:spacing w:val="-1"/>
                <w:position w:val="3"/>
                <w:lang w:val="es-EC"/>
              </w:rPr>
              <w:t>/m</w:t>
            </w:r>
            <w:r w:rsidRPr="008C283E">
              <w:rPr>
                <w:rFonts w:ascii="Arial" w:hAnsi="Arial" w:cs="Arial"/>
                <w:vertAlign w:val="superscript"/>
                <w:lang w:val="es-EC"/>
              </w:rPr>
              <w:t>2</w:t>
            </w:r>
            <w:r w:rsidRPr="008C283E">
              <w:rPr>
                <w:rFonts w:ascii="Arial" w:hAnsi="Arial" w:cs="Arial"/>
                <w:spacing w:val="-4"/>
                <w:position w:val="13"/>
                <w:lang w:val="es-EC"/>
              </w:rPr>
              <w:t xml:space="preserve"> </w:t>
            </w:r>
            <w:r w:rsidRPr="008C283E">
              <w:rPr>
                <w:rFonts w:ascii="Arial" w:hAnsi="Arial" w:cs="Arial"/>
                <w:lang w:val="es-EC"/>
              </w:rPr>
              <w:t>á</w:t>
            </w:r>
            <w:r w:rsidRPr="008C283E">
              <w:rPr>
                <w:rFonts w:ascii="Arial" w:hAnsi="Arial" w:cs="Arial"/>
                <w:spacing w:val="-1"/>
                <w:lang w:val="es-EC"/>
              </w:rPr>
              <w:t>r</w:t>
            </w:r>
            <w:r w:rsidRPr="008C283E">
              <w:rPr>
                <w:rFonts w:ascii="Arial" w:hAnsi="Arial" w:cs="Arial"/>
                <w:lang w:val="es-EC"/>
              </w:rPr>
              <w:t>ea</w:t>
            </w:r>
            <w:r w:rsidRPr="008C283E">
              <w:rPr>
                <w:rFonts w:ascii="Arial" w:hAnsi="Arial" w:cs="Arial"/>
                <w:spacing w:val="-2"/>
                <w:lang w:val="es-EC"/>
              </w:rPr>
              <w:t xml:space="preserve"> ú</w:t>
            </w:r>
            <w:r w:rsidRPr="008C283E">
              <w:rPr>
                <w:rFonts w:ascii="Arial" w:hAnsi="Arial" w:cs="Arial"/>
                <w:spacing w:val="1"/>
                <w:lang w:val="es-EC"/>
              </w:rPr>
              <w:t>t</w:t>
            </w:r>
            <w:r w:rsidRPr="008C283E">
              <w:rPr>
                <w:rFonts w:ascii="Arial" w:hAnsi="Arial" w:cs="Arial"/>
                <w:spacing w:val="-1"/>
                <w:lang w:val="es-EC"/>
              </w:rPr>
              <w:t>i</w:t>
            </w:r>
            <w:r w:rsidRPr="008C283E">
              <w:rPr>
                <w:rFonts w:ascii="Arial" w:hAnsi="Arial" w:cs="Arial"/>
                <w:lang w:val="es-EC"/>
              </w:rPr>
              <w:t>l</w:t>
            </w:r>
            <w:r w:rsidRPr="008C283E">
              <w:rPr>
                <w:rFonts w:ascii="Arial" w:hAnsi="Arial" w:cs="Arial"/>
                <w:spacing w:val="-5"/>
                <w:lang w:val="es-EC"/>
              </w:rPr>
              <w:t xml:space="preserve"> </w:t>
            </w:r>
            <w:r w:rsidRPr="008C283E">
              <w:rPr>
                <w:rFonts w:ascii="Arial" w:hAnsi="Arial" w:cs="Arial"/>
                <w:spacing w:val="-1"/>
                <w:position w:val="3"/>
                <w:lang w:val="es-EC"/>
              </w:rPr>
              <w:t>/</w:t>
            </w:r>
            <w:r w:rsidRPr="008C283E">
              <w:rPr>
                <w:rFonts w:ascii="Arial" w:hAnsi="Arial" w:cs="Arial"/>
                <w:position w:val="3"/>
                <w:lang w:val="es-EC"/>
              </w:rPr>
              <w:t>d</w:t>
            </w:r>
            <w:r w:rsidRPr="008C283E">
              <w:rPr>
                <w:rFonts w:ascii="Arial" w:hAnsi="Arial" w:cs="Arial"/>
                <w:spacing w:val="-1"/>
                <w:position w:val="3"/>
                <w:lang w:val="es-EC"/>
              </w:rPr>
              <w:t>í</w:t>
            </w:r>
            <w:r w:rsidRPr="008C283E">
              <w:rPr>
                <w:rFonts w:ascii="Arial" w:hAnsi="Arial" w:cs="Arial"/>
                <w:position w:val="3"/>
                <w:lang w:val="es-EC"/>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44F7EA71"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1</w:t>
            </w:r>
            <w:r w:rsidRPr="001751F6">
              <w:rPr>
                <w:rFonts w:ascii="Arial" w:hAnsi="Arial" w:cs="Arial"/>
              </w:rPr>
              <w:t>5</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3</w:t>
            </w:r>
            <w:r w:rsidRPr="001751F6">
              <w:rPr>
                <w:rFonts w:ascii="Arial" w:hAnsi="Arial" w:cs="Arial"/>
              </w:rPr>
              <w:t>0</w:t>
            </w:r>
          </w:p>
        </w:tc>
      </w:tr>
      <w:tr w:rsidR="005F7335" w:rsidRPr="001751F6" w14:paraId="41C429EB"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27C85F98"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Pr</w:t>
            </w:r>
            <w:r w:rsidRPr="001751F6">
              <w:rPr>
                <w:rFonts w:ascii="Arial" w:hAnsi="Arial" w:cs="Arial"/>
                <w:spacing w:val="-1"/>
              </w:rPr>
              <w:t>i</w:t>
            </w:r>
            <w:r w:rsidRPr="001751F6">
              <w:rPr>
                <w:rFonts w:ascii="Arial" w:hAnsi="Arial" w:cs="Arial"/>
                <w:spacing w:val="-2"/>
              </w:rPr>
              <w:t>s</w:t>
            </w:r>
            <w:r w:rsidRPr="001751F6">
              <w:rPr>
                <w:rFonts w:ascii="Arial" w:hAnsi="Arial" w:cs="Arial"/>
                <w:spacing w:val="-1"/>
              </w:rPr>
              <w:t>i</w:t>
            </w:r>
            <w:r w:rsidRPr="001751F6">
              <w:rPr>
                <w:rFonts w:ascii="Arial" w:hAnsi="Arial" w:cs="Arial"/>
              </w:rPr>
              <w:t>on</w:t>
            </w:r>
            <w:r w:rsidRPr="001751F6">
              <w:rPr>
                <w:rFonts w:ascii="Arial" w:hAnsi="Arial" w:cs="Arial"/>
                <w:spacing w:val="1"/>
              </w:rPr>
              <w:t>e</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4D0809D5"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p</w:t>
            </w:r>
            <w:r w:rsidRPr="001751F6">
              <w:rPr>
                <w:rFonts w:ascii="Arial" w:hAnsi="Arial" w:cs="Arial"/>
                <w:spacing w:val="-1"/>
              </w:rPr>
              <w:t>e</w:t>
            </w:r>
            <w:r w:rsidRPr="001751F6">
              <w:rPr>
                <w:rFonts w:ascii="Arial" w:hAnsi="Arial" w:cs="Arial"/>
              </w:rPr>
              <w:t>r</w:t>
            </w:r>
            <w:r w:rsidRPr="001751F6">
              <w:rPr>
                <w:rFonts w:ascii="Arial" w:hAnsi="Arial" w:cs="Arial"/>
                <w:spacing w:val="-2"/>
              </w:rPr>
              <w:t>s</w:t>
            </w:r>
            <w:r w:rsidRPr="001751F6">
              <w:rPr>
                <w:rFonts w:ascii="Arial" w:hAnsi="Arial" w:cs="Arial"/>
              </w:rPr>
              <w:t>ona</w:t>
            </w:r>
            <w:r w:rsidRPr="001751F6">
              <w:rPr>
                <w:rFonts w:ascii="Arial" w:hAnsi="Arial" w:cs="Arial"/>
                <w:spacing w:val="-1"/>
              </w:rPr>
              <w:t>/</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486E1263"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35</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3"/>
              </w:rPr>
              <w:t xml:space="preserve"> </w:t>
            </w:r>
            <w:r w:rsidRPr="001751F6">
              <w:rPr>
                <w:rFonts w:ascii="Arial" w:hAnsi="Arial" w:cs="Arial"/>
                <w:spacing w:val="-1"/>
              </w:rPr>
              <w:t>60</w:t>
            </w:r>
            <w:r w:rsidRPr="001751F6">
              <w:rPr>
                <w:rFonts w:ascii="Arial" w:hAnsi="Arial" w:cs="Arial"/>
              </w:rPr>
              <w:t>0</w:t>
            </w:r>
          </w:p>
        </w:tc>
      </w:tr>
      <w:tr w:rsidR="005F7335" w:rsidRPr="001751F6" w14:paraId="385707A7" w14:textId="77777777" w:rsidTr="00E970F0">
        <w:trPr>
          <w:trHeight w:hRule="exact" w:val="259"/>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1D8900ED"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spacing w:val="-1"/>
                <w:lang w:val="es-EC"/>
              </w:rPr>
              <w:t>S</w:t>
            </w:r>
            <w:r w:rsidRPr="008C283E">
              <w:rPr>
                <w:rFonts w:ascii="Arial" w:hAnsi="Arial" w:cs="Arial"/>
                <w:lang w:val="es-EC"/>
              </w:rPr>
              <w:t>a</w:t>
            </w:r>
            <w:r w:rsidRPr="008C283E">
              <w:rPr>
                <w:rFonts w:ascii="Arial" w:hAnsi="Arial" w:cs="Arial"/>
                <w:spacing w:val="-1"/>
                <w:lang w:val="es-EC"/>
              </w:rPr>
              <w:t>l</w:t>
            </w:r>
            <w:r w:rsidRPr="008C283E">
              <w:rPr>
                <w:rFonts w:ascii="Arial" w:hAnsi="Arial" w:cs="Arial"/>
                <w:lang w:val="es-EC"/>
              </w:rPr>
              <w:t>as</w:t>
            </w:r>
            <w:r w:rsidRPr="008C283E">
              <w:rPr>
                <w:rFonts w:ascii="Arial" w:hAnsi="Arial" w:cs="Arial"/>
                <w:spacing w:val="-6"/>
                <w:lang w:val="es-EC"/>
              </w:rPr>
              <w:t xml:space="preserve"> </w:t>
            </w:r>
            <w:r w:rsidRPr="008C283E">
              <w:rPr>
                <w:rFonts w:ascii="Arial" w:hAnsi="Arial" w:cs="Arial"/>
                <w:lang w:val="es-EC"/>
              </w:rPr>
              <w:t>de</w:t>
            </w:r>
            <w:r w:rsidRPr="008C283E">
              <w:rPr>
                <w:rFonts w:ascii="Arial" w:hAnsi="Arial" w:cs="Arial"/>
                <w:spacing w:val="-4"/>
                <w:lang w:val="es-EC"/>
              </w:rPr>
              <w:t xml:space="preserve"> </w:t>
            </w:r>
            <w:r w:rsidRPr="008C283E">
              <w:rPr>
                <w:rFonts w:ascii="Arial" w:hAnsi="Arial" w:cs="Arial"/>
                <w:spacing w:val="-1"/>
                <w:lang w:val="es-EC"/>
              </w:rPr>
              <w:t>f</w:t>
            </w:r>
            <w:r w:rsidRPr="008C283E">
              <w:rPr>
                <w:rFonts w:ascii="Arial" w:hAnsi="Arial" w:cs="Arial"/>
                <w:spacing w:val="2"/>
                <w:lang w:val="es-EC"/>
              </w:rPr>
              <w:t>i</w:t>
            </w:r>
            <w:r w:rsidRPr="008C283E">
              <w:rPr>
                <w:rFonts w:ascii="Arial" w:hAnsi="Arial" w:cs="Arial"/>
                <w:spacing w:val="-1"/>
                <w:lang w:val="es-EC"/>
              </w:rPr>
              <w:t>e</w:t>
            </w:r>
            <w:r w:rsidRPr="008C283E">
              <w:rPr>
                <w:rFonts w:ascii="Arial" w:hAnsi="Arial" w:cs="Arial"/>
                <w:spacing w:val="-2"/>
                <w:lang w:val="es-EC"/>
              </w:rPr>
              <w:t>s</w:t>
            </w:r>
            <w:r w:rsidRPr="008C283E">
              <w:rPr>
                <w:rFonts w:ascii="Arial" w:hAnsi="Arial" w:cs="Arial"/>
                <w:lang w:val="es-EC"/>
              </w:rPr>
              <w:t>ta</w:t>
            </w:r>
            <w:r w:rsidRPr="008C283E">
              <w:rPr>
                <w:rFonts w:ascii="Arial" w:hAnsi="Arial" w:cs="Arial"/>
                <w:spacing w:val="-4"/>
                <w:lang w:val="es-EC"/>
              </w:rPr>
              <w:t xml:space="preserve"> </w:t>
            </w:r>
            <w:r w:rsidRPr="008C283E">
              <w:rPr>
                <w:rFonts w:ascii="Arial" w:hAnsi="Arial" w:cs="Arial"/>
                <w:lang w:val="es-EC"/>
              </w:rPr>
              <w:t>y</w:t>
            </w:r>
            <w:r w:rsidRPr="008C283E">
              <w:rPr>
                <w:rFonts w:ascii="Arial" w:hAnsi="Arial" w:cs="Arial"/>
                <w:spacing w:val="-4"/>
                <w:lang w:val="es-EC"/>
              </w:rPr>
              <w:t xml:space="preserve"> </w:t>
            </w:r>
            <w:r w:rsidRPr="008C283E">
              <w:rPr>
                <w:rFonts w:ascii="Arial" w:hAnsi="Arial" w:cs="Arial"/>
                <w:spacing w:val="-1"/>
                <w:lang w:val="es-EC"/>
              </w:rPr>
              <w:t>c</w:t>
            </w:r>
            <w:r w:rsidRPr="008C283E">
              <w:rPr>
                <w:rFonts w:ascii="Arial" w:hAnsi="Arial" w:cs="Arial"/>
                <w:lang w:val="es-EC"/>
              </w:rPr>
              <w:t>a</w:t>
            </w:r>
            <w:r w:rsidRPr="008C283E">
              <w:rPr>
                <w:rFonts w:ascii="Arial" w:hAnsi="Arial" w:cs="Arial"/>
                <w:spacing w:val="1"/>
                <w:lang w:val="es-EC"/>
              </w:rPr>
              <w:t>s</w:t>
            </w:r>
            <w:r w:rsidRPr="008C283E">
              <w:rPr>
                <w:rFonts w:ascii="Arial" w:hAnsi="Arial" w:cs="Arial"/>
                <w:spacing w:val="-1"/>
                <w:lang w:val="es-EC"/>
              </w:rPr>
              <w:t>i</w:t>
            </w:r>
            <w:r w:rsidRPr="008C283E">
              <w:rPr>
                <w:rFonts w:ascii="Arial" w:hAnsi="Arial" w:cs="Arial"/>
                <w:lang w:val="es-EC"/>
              </w:rPr>
              <w:t>nos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2BF554CC" w14:textId="77777777" w:rsidR="005F7335" w:rsidRPr="008C283E" w:rsidRDefault="005F7335" w:rsidP="00E970F0">
            <w:pPr>
              <w:pStyle w:val="TableParagraph"/>
              <w:spacing w:line="276" w:lineRule="auto"/>
              <w:ind w:left="120"/>
              <w:rPr>
                <w:rFonts w:ascii="Arial" w:hAnsi="Arial" w:cs="Arial"/>
                <w:lang w:val="es-EC"/>
              </w:rPr>
            </w:pPr>
            <w:r w:rsidRPr="008C283E">
              <w:rPr>
                <w:rFonts w:ascii="Arial" w:hAnsi="Arial" w:cs="Arial"/>
                <w:position w:val="3"/>
                <w:lang w:val="es-EC"/>
              </w:rPr>
              <w:t>L/</w:t>
            </w:r>
            <w:r w:rsidRPr="008C283E">
              <w:rPr>
                <w:rFonts w:ascii="Arial" w:hAnsi="Arial" w:cs="Arial"/>
                <w:spacing w:val="-5"/>
                <w:position w:val="3"/>
                <w:lang w:val="es-EC"/>
              </w:rPr>
              <w:t xml:space="preserve"> </w:t>
            </w:r>
            <w:r w:rsidRPr="008C283E">
              <w:rPr>
                <w:rFonts w:ascii="Arial" w:hAnsi="Arial" w:cs="Arial"/>
                <w:spacing w:val="-1"/>
                <w:position w:val="3"/>
                <w:lang w:val="es-EC"/>
              </w:rPr>
              <w:t>m</w:t>
            </w:r>
            <w:r w:rsidRPr="008C283E">
              <w:rPr>
                <w:rFonts w:ascii="Arial" w:hAnsi="Arial" w:cs="Arial"/>
                <w:vertAlign w:val="superscript"/>
                <w:lang w:val="es-EC"/>
              </w:rPr>
              <w:t>2</w:t>
            </w:r>
            <w:r w:rsidRPr="008C283E">
              <w:rPr>
                <w:rFonts w:ascii="Arial" w:hAnsi="Arial" w:cs="Arial"/>
                <w:spacing w:val="-4"/>
                <w:position w:val="13"/>
                <w:lang w:val="es-EC"/>
              </w:rPr>
              <w:t xml:space="preserve"> </w:t>
            </w:r>
            <w:r w:rsidRPr="008C283E">
              <w:rPr>
                <w:rFonts w:ascii="Arial" w:hAnsi="Arial" w:cs="Arial"/>
                <w:spacing w:val="2"/>
                <w:lang w:val="es-EC"/>
              </w:rPr>
              <w:t>á</w:t>
            </w:r>
            <w:r w:rsidRPr="008C283E">
              <w:rPr>
                <w:rFonts w:ascii="Arial" w:hAnsi="Arial" w:cs="Arial"/>
                <w:spacing w:val="-1"/>
                <w:lang w:val="es-EC"/>
              </w:rPr>
              <w:t>r</w:t>
            </w:r>
            <w:r w:rsidRPr="008C283E">
              <w:rPr>
                <w:rFonts w:ascii="Arial" w:hAnsi="Arial" w:cs="Arial"/>
                <w:lang w:val="es-EC"/>
              </w:rPr>
              <w:t>ea</w:t>
            </w:r>
            <w:r w:rsidRPr="008C283E">
              <w:rPr>
                <w:rFonts w:ascii="Arial" w:hAnsi="Arial" w:cs="Arial"/>
                <w:spacing w:val="-3"/>
                <w:lang w:val="es-EC"/>
              </w:rPr>
              <w:t xml:space="preserve"> </w:t>
            </w:r>
            <w:r w:rsidRPr="008C283E">
              <w:rPr>
                <w:rFonts w:ascii="Arial" w:hAnsi="Arial" w:cs="Arial"/>
                <w:spacing w:val="1"/>
                <w:lang w:val="es-EC"/>
              </w:rPr>
              <w:t>ú</w:t>
            </w:r>
            <w:r w:rsidRPr="008C283E">
              <w:rPr>
                <w:rFonts w:ascii="Arial" w:hAnsi="Arial" w:cs="Arial"/>
                <w:spacing w:val="-1"/>
                <w:lang w:val="es-EC"/>
              </w:rPr>
              <w:t>t</w:t>
            </w:r>
            <w:r w:rsidRPr="008C283E">
              <w:rPr>
                <w:rFonts w:ascii="Arial" w:hAnsi="Arial" w:cs="Arial"/>
                <w:spacing w:val="1"/>
                <w:lang w:val="es-EC"/>
              </w:rPr>
              <w:t>i</w:t>
            </w:r>
            <w:r w:rsidRPr="008C283E">
              <w:rPr>
                <w:rFonts w:ascii="Arial" w:hAnsi="Arial" w:cs="Arial"/>
                <w:lang w:val="es-EC"/>
              </w:rPr>
              <w:t>l</w:t>
            </w:r>
            <w:r w:rsidRPr="008C283E">
              <w:rPr>
                <w:rFonts w:ascii="Arial" w:hAnsi="Arial" w:cs="Arial"/>
                <w:spacing w:val="-4"/>
                <w:lang w:val="es-EC"/>
              </w:rPr>
              <w:t xml:space="preserve"> </w:t>
            </w:r>
            <w:r w:rsidRPr="008C283E">
              <w:rPr>
                <w:rFonts w:ascii="Arial" w:hAnsi="Arial" w:cs="Arial"/>
                <w:spacing w:val="-1"/>
                <w:position w:val="3"/>
                <w:lang w:val="es-EC"/>
              </w:rPr>
              <w:t>/</w:t>
            </w:r>
            <w:r w:rsidRPr="008C283E">
              <w:rPr>
                <w:rFonts w:ascii="Arial" w:hAnsi="Arial" w:cs="Arial"/>
                <w:position w:val="3"/>
                <w:lang w:val="es-EC"/>
              </w:rPr>
              <w:t>d</w:t>
            </w:r>
            <w:r w:rsidRPr="008C283E">
              <w:rPr>
                <w:rFonts w:ascii="Arial" w:hAnsi="Arial" w:cs="Arial"/>
                <w:spacing w:val="-1"/>
                <w:position w:val="3"/>
                <w:lang w:val="es-EC"/>
              </w:rPr>
              <w:t>í</w:t>
            </w:r>
            <w:r w:rsidRPr="008C283E">
              <w:rPr>
                <w:rFonts w:ascii="Arial" w:hAnsi="Arial" w:cs="Arial"/>
                <w:position w:val="3"/>
                <w:lang w:val="es-EC"/>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7DC2E1A2"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2</w:t>
            </w:r>
            <w:r w:rsidRPr="001751F6">
              <w:rPr>
                <w:rFonts w:ascii="Arial" w:hAnsi="Arial" w:cs="Arial"/>
              </w:rPr>
              <w:t>0</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4</w:t>
            </w:r>
            <w:r w:rsidRPr="001751F6">
              <w:rPr>
                <w:rFonts w:ascii="Arial" w:hAnsi="Arial" w:cs="Arial"/>
              </w:rPr>
              <w:t>0</w:t>
            </w:r>
          </w:p>
        </w:tc>
      </w:tr>
      <w:tr w:rsidR="005F7335" w:rsidRPr="001751F6" w14:paraId="32C334C7" w14:textId="77777777" w:rsidTr="00E970F0">
        <w:trPr>
          <w:trHeight w:hRule="exact" w:val="499"/>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7DCD589F"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Se</w:t>
            </w:r>
            <w:r w:rsidRPr="001751F6">
              <w:rPr>
                <w:rFonts w:ascii="Arial" w:hAnsi="Arial" w:cs="Arial"/>
              </w:rPr>
              <w:t>r</w:t>
            </w:r>
            <w:r w:rsidRPr="001751F6">
              <w:rPr>
                <w:rFonts w:ascii="Arial" w:hAnsi="Arial" w:cs="Arial"/>
                <w:spacing w:val="1"/>
              </w:rPr>
              <w:t>v</w:t>
            </w:r>
            <w:r w:rsidRPr="001751F6">
              <w:rPr>
                <w:rFonts w:ascii="Arial" w:hAnsi="Arial" w:cs="Arial"/>
                <w:spacing w:val="-1"/>
              </w:rPr>
              <w:t>ici</w:t>
            </w:r>
            <w:r w:rsidRPr="001751F6">
              <w:rPr>
                <w:rFonts w:ascii="Arial" w:hAnsi="Arial" w:cs="Arial"/>
              </w:rPr>
              <w:t>os</w:t>
            </w:r>
            <w:r w:rsidRPr="001751F6">
              <w:rPr>
                <w:rFonts w:ascii="Arial" w:hAnsi="Arial" w:cs="Arial"/>
                <w:spacing w:val="-11"/>
              </w:rPr>
              <w:t xml:space="preserve"> </w:t>
            </w:r>
            <w:r w:rsidRPr="001751F6">
              <w:rPr>
                <w:rFonts w:ascii="Arial" w:hAnsi="Arial" w:cs="Arial"/>
                <w:spacing w:val="-2"/>
              </w:rPr>
              <w:t>s</w:t>
            </w:r>
            <w:r w:rsidRPr="001751F6">
              <w:rPr>
                <w:rFonts w:ascii="Arial" w:hAnsi="Arial" w:cs="Arial"/>
              </w:rPr>
              <w:t>an</w:t>
            </w:r>
            <w:r w:rsidRPr="001751F6">
              <w:rPr>
                <w:rFonts w:ascii="Arial" w:hAnsi="Arial" w:cs="Arial"/>
                <w:spacing w:val="-1"/>
              </w:rPr>
              <w:t>i</w:t>
            </w:r>
            <w:r w:rsidRPr="001751F6">
              <w:rPr>
                <w:rFonts w:ascii="Arial" w:hAnsi="Arial" w:cs="Arial"/>
              </w:rPr>
              <w:t>tar</w:t>
            </w:r>
            <w:r w:rsidRPr="001751F6">
              <w:rPr>
                <w:rFonts w:ascii="Arial" w:hAnsi="Arial" w:cs="Arial"/>
                <w:spacing w:val="-1"/>
              </w:rPr>
              <w:t>i</w:t>
            </w:r>
            <w:r w:rsidRPr="001751F6">
              <w:rPr>
                <w:rFonts w:ascii="Arial" w:hAnsi="Arial" w:cs="Arial"/>
              </w:rPr>
              <w:t>os</w:t>
            </w:r>
            <w:r w:rsidRPr="001751F6">
              <w:rPr>
                <w:rFonts w:ascii="Arial" w:hAnsi="Arial" w:cs="Arial"/>
                <w:spacing w:val="-12"/>
              </w:rPr>
              <w:t xml:space="preserve"> </w:t>
            </w:r>
            <w:r w:rsidRPr="001751F6">
              <w:rPr>
                <w:rFonts w:ascii="Arial" w:hAnsi="Arial" w:cs="Arial"/>
              </w:rPr>
              <w:t>púb</w:t>
            </w:r>
            <w:r w:rsidRPr="001751F6">
              <w:rPr>
                <w:rFonts w:ascii="Arial" w:hAnsi="Arial" w:cs="Arial"/>
                <w:spacing w:val="-1"/>
              </w:rPr>
              <w:t>lic</w:t>
            </w:r>
            <w:r w:rsidRPr="001751F6">
              <w:rPr>
                <w:rFonts w:ascii="Arial" w:hAnsi="Arial" w:cs="Arial"/>
                <w:spacing w:val="2"/>
              </w:rPr>
              <w:t>o</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49CDCC7D" w14:textId="77777777" w:rsidR="005F7335" w:rsidRPr="001751F6" w:rsidRDefault="005F7335" w:rsidP="00E970F0">
            <w:pPr>
              <w:pStyle w:val="TableParagraph"/>
              <w:spacing w:line="276" w:lineRule="auto"/>
              <w:ind w:left="120" w:right="3"/>
              <w:rPr>
                <w:rFonts w:ascii="Arial" w:hAnsi="Arial" w:cs="Arial"/>
              </w:rPr>
            </w:pPr>
            <w:r w:rsidRPr="001751F6">
              <w:rPr>
                <w:rFonts w:ascii="Arial" w:hAnsi="Arial" w:cs="Arial"/>
              </w:rPr>
              <w:t>L</w:t>
            </w:r>
            <w:r w:rsidRPr="001751F6">
              <w:rPr>
                <w:rFonts w:ascii="Arial" w:hAnsi="Arial" w:cs="Arial"/>
                <w:spacing w:val="-1"/>
              </w:rPr>
              <w:t>/m</w:t>
            </w:r>
            <w:r w:rsidRPr="001751F6">
              <w:rPr>
                <w:rFonts w:ascii="Arial" w:hAnsi="Arial" w:cs="Arial"/>
              </w:rPr>
              <w:t>u</w:t>
            </w:r>
            <w:r w:rsidRPr="001751F6">
              <w:rPr>
                <w:rFonts w:ascii="Arial" w:hAnsi="Arial" w:cs="Arial"/>
                <w:spacing w:val="-1"/>
              </w:rPr>
              <w:t>e</w:t>
            </w:r>
            <w:r w:rsidRPr="001751F6">
              <w:rPr>
                <w:rFonts w:ascii="Arial" w:hAnsi="Arial" w:cs="Arial"/>
              </w:rPr>
              <w:t>b</w:t>
            </w:r>
            <w:r w:rsidRPr="001751F6">
              <w:rPr>
                <w:rFonts w:ascii="Arial" w:hAnsi="Arial" w:cs="Arial"/>
                <w:spacing w:val="-1"/>
              </w:rPr>
              <w:t>l</w:t>
            </w:r>
            <w:r w:rsidRPr="001751F6">
              <w:rPr>
                <w:rFonts w:ascii="Arial" w:hAnsi="Arial" w:cs="Arial"/>
              </w:rPr>
              <w:t>e</w:t>
            </w:r>
          </w:p>
          <w:p w14:paraId="772AB3A5" w14:textId="77777777" w:rsidR="005F7335" w:rsidRPr="001751F6" w:rsidRDefault="005F7335" w:rsidP="00E970F0">
            <w:pPr>
              <w:pStyle w:val="TableParagraph"/>
              <w:spacing w:line="276" w:lineRule="auto"/>
              <w:ind w:left="120" w:right="431"/>
              <w:rPr>
                <w:rFonts w:ascii="Arial" w:hAnsi="Arial" w:cs="Arial"/>
              </w:rPr>
            </w:pPr>
            <w:r w:rsidRPr="001751F6">
              <w:rPr>
                <w:rFonts w:ascii="Arial" w:hAnsi="Arial" w:cs="Arial"/>
                <w:spacing w:val="-2"/>
              </w:rPr>
              <w:t>s</w:t>
            </w:r>
            <w:r w:rsidRPr="001751F6">
              <w:rPr>
                <w:rFonts w:ascii="Arial" w:hAnsi="Arial" w:cs="Arial"/>
              </w:rPr>
              <w:t>an</w:t>
            </w:r>
            <w:r w:rsidRPr="001751F6">
              <w:rPr>
                <w:rFonts w:ascii="Arial" w:hAnsi="Arial" w:cs="Arial"/>
                <w:spacing w:val="-1"/>
              </w:rPr>
              <w:t>i</w:t>
            </w:r>
            <w:r w:rsidRPr="001751F6">
              <w:rPr>
                <w:rFonts w:ascii="Arial" w:hAnsi="Arial" w:cs="Arial"/>
              </w:rPr>
              <w:t>tar</w:t>
            </w:r>
            <w:r w:rsidRPr="001751F6">
              <w:rPr>
                <w:rFonts w:ascii="Arial" w:hAnsi="Arial" w:cs="Arial"/>
                <w:spacing w:val="-1"/>
              </w:rPr>
              <w:t>i</w:t>
            </w:r>
            <w:r w:rsidRPr="001751F6">
              <w:rPr>
                <w:rFonts w:ascii="Arial" w:hAnsi="Arial" w:cs="Arial"/>
              </w:rPr>
              <w:t>o</w:t>
            </w:r>
            <w:r w:rsidRPr="001751F6">
              <w:rPr>
                <w:rFonts w:ascii="Arial" w:hAnsi="Arial" w:cs="Arial"/>
                <w:spacing w:val="-1"/>
              </w:rPr>
              <w:t>/</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3C3AB1C9" w14:textId="77777777" w:rsidR="005F7335" w:rsidRPr="001751F6" w:rsidRDefault="005F7335" w:rsidP="00E970F0">
            <w:pPr>
              <w:pStyle w:val="TableParagraph"/>
              <w:spacing w:line="276" w:lineRule="auto"/>
              <w:ind w:left="120" w:right="4"/>
              <w:rPr>
                <w:rFonts w:ascii="Arial" w:hAnsi="Arial" w:cs="Arial"/>
              </w:rPr>
            </w:pPr>
            <w:r w:rsidRPr="001751F6">
              <w:rPr>
                <w:rFonts w:ascii="Arial" w:hAnsi="Arial" w:cs="Arial"/>
                <w:spacing w:val="-1"/>
              </w:rPr>
              <w:t>30</w:t>
            </w:r>
            <w:r w:rsidRPr="001751F6">
              <w:rPr>
                <w:rFonts w:ascii="Arial" w:hAnsi="Arial" w:cs="Arial"/>
              </w:rPr>
              <w:t>0</w:t>
            </w:r>
          </w:p>
        </w:tc>
      </w:tr>
      <w:tr w:rsidR="005F7335" w:rsidRPr="001751F6" w14:paraId="051C0B2E"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05CC7815"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2"/>
              </w:rPr>
              <w:t>T</w:t>
            </w:r>
            <w:r w:rsidRPr="001751F6">
              <w:rPr>
                <w:rFonts w:ascii="Arial" w:hAnsi="Arial" w:cs="Arial"/>
              </w:rPr>
              <w:t>a</w:t>
            </w:r>
            <w:r w:rsidRPr="001751F6">
              <w:rPr>
                <w:rFonts w:ascii="Arial" w:hAnsi="Arial" w:cs="Arial"/>
                <w:spacing w:val="-1"/>
              </w:rPr>
              <w:t>lle</w:t>
            </w:r>
            <w:r w:rsidRPr="001751F6">
              <w:rPr>
                <w:rFonts w:ascii="Arial" w:hAnsi="Arial" w:cs="Arial"/>
                <w:spacing w:val="2"/>
              </w:rPr>
              <w:t>r</w:t>
            </w:r>
            <w:r w:rsidRPr="001751F6">
              <w:rPr>
                <w:rFonts w:ascii="Arial" w:hAnsi="Arial" w:cs="Arial"/>
                <w:spacing w:val="-1"/>
              </w:rPr>
              <w:t>e</w:t>
            </w:r>
            <w:r w:rsidRPr="001751F6">
              <w:rPr>
                <w:rFonts w:ascii="Arial" w:hAnsi="Arial" w:cs="Arial"/>
                <w:spacing w:val="-2"/>
              </w:rPr>
              <w:t>s</w:t>
            </w:r>
            <w:r w:rsidRPr="001751F6">
              <w:rPr>
                <w:rFonts w:ascii="Arial" w:hAnsi="Arial" w:cs="Arial"/>
              </w:rPr>
              <w:t>,</w:t>
            </w:r>
            <w:r w:rsidRPr="001751F6">
              <w:rPr>
                <w:rFonts w:ascii="Arial" w:hAnsi="Arial" w:cs="Arial"/>
                <w:spacing w:val="-7"/>
              </w:rPr>
              <w:t xml:space="preserve"> </w:t>
            </w:r>
            <w:r w:rsidRPr="001751F6">
              <w:rPr>
                <w:rFonts w:ascii="Arial" w:hAnsi="Arial" w:cs="Arial"/>
                <w:spacing w:val="-1"/>
              </w:rPr>
              <w:t>i</w:t>
            </w:r>
            <w:r w:rsidRPr="001751F6">
              <w:rPr>
                <w:rFonts w:ascii="Arial" w:hAnsi="Arial" w:cs="Arial"/>
              </w:rPr>
              <w:t>ndu</w:t>
            </w:r>
            <w:r w:rsidRPr="001751F6">
              <w:rPr>
                <w:rFonts w:ascii="Arial" w:hAnsi="Arial" w:cs="Arial"/>
                <w:spacing w:val="-2"/>
              </w:rPr>
              <w:t>s</w:t>
            </w:r>
            <w:r w:rsidRPr="001751F6">
              <w:rPr>
                <w:rFonts w:ascii="Arial" w:hAnsi="Arial" w:cs="Arial"/>
              </w:rPr>
              <w:t>tr</w:t>
            </w:r>
            <w:r w:rsidRPr="001751F6">
              <w:rPr>
                <w:rFonts w:ascii="Arial" w:hAnsi="Arial" w:cs="Arial"/>
                <w:spacing w:val="-1"/>
              </w:rPr>
              <w:t>i</w:t>
            </w:r>
            <w:r w:rsidRPr="001751F6">
              <w:rPr>
                <w:rFonts w:ascii="Arial" w:hAnsi="Arial" w:cs="Arial"/>
                <w:spacing w:val="3"/>
              </w:rPr>
              <w:t>a</w:t>
            </w:r>
            <w:r w:rsidRPr="001751F6">
              <w:rPr>
                <w:rFonts w:ascii="Arial" w:hAnsi="Arial" w:cs="Arial"/>
              </w:rPr>
              <w:t>s</w:t>
            </w:r>
            <w:r w:rsidRPr="001751F6">
              <w:rPr>
                <w:rFonts w:ascii="Arial" w:hAnsi="Arial" w:cs="Arial"/>
                <w:spacing w:val="-9"/>
              </w:rPr>
              <w:t xml:space="preserve"> </w:t>
            </w:r>
            <w:r w:rsidRPr="001751F6">
              <w:rPr>
                <w:rFonts w:ascii="Arial" w:hAnsi="Arial" w:cs="Arial"/>
              </w:rPr>
              <w:t>y</w:t>
            </w:r>
            <w:r w:rsidRPr="001751F6">
              <w:rPr>
                <w:rFonts w:ascii="Arial" w:hAnsi="Arial" w:cs="Arial"/>
                <w:spacing w:val="-7"/>
              </w:rPr>
              <w:t xml:space="preserve"> </w:t>
            </w:r>
            <w:r w:rsidRPr="001751F6">
              <w:rPr>
                <w:rFonts w:ascii="Arial" w:hAnsi="Arial" w:cs="Arial"/>
              </w:rPr>
              <w:t>a</w:t>
            </w:r>
            <w:r w:rsidRPr="001751F6">
              <w:rPr>
                <w:rFonts w:ascii="Arial" w:hAnsi="Arial" w:cs="Arial"/>
                <w:spacing w:val="-1"/>
              </w:rPr>
              <w:t>ge</w:t>
            </w:r>
            <w:r w:rsidRPr="001751F6">
              <w:rPr>
                <w:rFonts w:ascii="Arial" w:hAnsi="Arial" w:cs="Arial"/>
              </w:rPr>
              <w:t>n</w:t>
            </w:r>
            <w:r w:rsidRPr="001751F6">
              <w:rPr>
                <w:rFonts w:ascii="Arial" w:hAnsi="Arial" w:cs="Arial"/>
                <w:spacing w:val="-1"/>
              </w:rPr>
              <w:t>ci</w:t>
            </w:r>
            <w:r w:rsidRPr="001751F6">
              <w:rPr>
                <w:rFonts w:ascii="Arial" w:hAnsi="Arial" w:cs="Arial"/>
              </w:rPr>
              <w:t>as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1027838A"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trabajador</w:t>
            </w:r>
            <w:r w:rsidRPr="001751F6">
              <w:rPr>
                <w:rFonts w:ascii="Arial" w:hAnsi="Arial" w:cs="Arial"/>
                <w:spacing w:val="-1"/>
              </w:rPr>
              <w:t>/</w:t>
            </w:r>
            <w:r w:rsidRPr="001751F6">
              <w:rPr>
                <w:rFonts w:ascii="Arial" w:hAnsi="Arial" w:cs="Arial"/>
              </w:rPr>
              <w:t>jorna</w:t>
            </w:r>
            <w:r w:rsidRPr="001751F6">
              <w:rPr>
                <w:rFonts w:ascii="Arial" w:hAnsi="Arial" w:cs="Arial"/>
                <w:spacing w:val="1"/>
              </w:rPr>
              <w:t>d</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56EE0AAA"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8</w:t>
            </w:r>
            <w:r w:rsidRPr="001751F6">
              <w:rPr>
                <w:rFonts w:ascii="Arial" w:hAnsi="Arial" w:cs="Arial"/>
              </w:rPr>
              <w:t>0</w:t>
            </w:r>
            <w:r w:rsidRPr="001751F6">
              <w:rPr>
                <w:rFonts w:ascii="Arial" w:hAnsi="Arial" w:cs="Arial"/>
                <w:spacing w:val="-4"/>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12</w:t>
            </w:r>
            <w:r w:rsidRPr="001751F6">
              <w:rPr>
                <w:rFonts w:ascii="Arial" w:hAnsi="Arial" w:cs="Arial"/>
              </w:rPr>
              <w:t>0</w:t>
            </w:r>
          </w:p>
        </w:tc>
      </w:tr>
      <w:tr w:rsidR="005F7335" w:rsidRPr="001751F6" w14:paraId="588AA9E1" w14:textId="77777777" w:rsidTr="00E970F0">
        <w:trPr>
          <w:trHeight w:hRule="exact" w:val="252"/>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1FE59B03"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2"/>
              </w:rPr>
              <w:t>T</w:t>
            </w:r>
            <w:r w:rsidRPr="001751F6">
              <w:rPr>
                <w:rFonts w:ascii="Arial" w:hAnsi="Arial" w:cs="Arial"/>
                <w:spacing w:val="-1"/>
              </w:rPr>
              <w:t>e</w:t>
            </w:r>
            <w:r w:rsidRPr="001751F6">
              <w:rPr>
                <w:rFonts w:ascii="Arial" w:hAnsi="Arial" w:cs="Arial"/>
                <w:spacing w:val="2"/>
              </w:rPr>
              <w:t>r</w:t>
            </w:r>
            <w:r w:rsidRPr="001751F6">
              <w:rPr>
                <w:rFonts w:ascii="Arial" w:hAnsi="Arial" w:cs="Arial"/>
                <w:spacing w:val="-1"/>
              </w:rPr>
              <w:t>mi</w:t>
            </w:r>
            <w:r w:rsidRPr="001751F6">
              <w:rPr>
                <w:rFonts w:ascii="Arial" w:hAnsi="Arial" w:cs="Arial"/>
              </w:rPr>
              <w:t>na</w:t>
            </w:r>
            <w:r w:rsidRPr="001751F6">
              <w:rPr>
                <w:rFonts w:ascii="Arial" w:hAnsi="Arial" w:cs="Arial"/>
                <w:spacing w:val="-1"/>
              </w:rPr>
              <w:t>l</w:t>
            </w:r>
            <w:r w:rsidRPr="001751F6">
              <w:rPr>
                <w:rFonts w:ascii="Arial" w:hAnsi="Arial" w:cs="Arial"/>
                <w:spacing w:val="1"/>
              </w:rPr>
              <w:t>e</w:t>
            </w:r>
            <w:r w:rsidRPr="001751F6">
              <w:rPr>
                <w:rFonts w:ascii="Arial" w:hAnsi="Arial" w:cs="Arial"/>
              </w:rPr>
              <w:t>s</w:t>
            </w:r>
            <w:r w:rsidRPr="001751F6">
              <w:rPr>
                <w:rFonts w:ascii="Arial" w:hAnsi="Arial" w:cs="Arial"/>
                <w:spacing w:val="-11"/>
              </w:rPr>
              <w:t xml:space="preserve"> </w:t>
            </w:r>
            <w:r w:rsidRPr="001751F6">
              <w:rPr>
                <w:rFonts w:ascii="Arial" w:hAnsi="Arial" w:cs="Arial"/>
              </w:rPr>
              <w:t>de</w:t>
            </w:r>
            <w:r w:rsidRPr="001751F6">
              <w:rPr>
                <w:rFonts w:ascii="Arial" w:hAnsi="Arial" w:cs="Arial"/>
                <w:spacing w:val="-10"/>
              </w:rPr>
              <w:t xml:space="preserve"> </w:t>
            </w:r>
            <w:r w:rsidRPr="001751F6">
              <w:rPr>
                <w:rFonts w:ascii="Arial" w:hAnsi="Arial" w:cs="Arial"/>
              </w:rPr>
              <w:t>autobu</w:t>
            </w:r>
            <w:r w:rsidRPr="001751F6">
              <w:rPr>
                <w:rFonts w:ascii="Arial" w:hAnsi="Arial" w:cs="Arial"/>
                <w:spacing w:val="-2"/>
              </w:rPr>
              <w:t>s</w:t>
            </w:r>
            <w:r w:rsidRPr="001751F6">
              <w:rPr>
                <w:rFonts w:ascii="Arial" w:hAnsi="Arial" w:cs="Arial"/>
                <w:spacing w:val="-1"/>
              </w:rPr>
              <w:t>e</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46787783"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rPr>
              <w:t>pa</w:t>
            </w:r>
            <w:r w:rsidRPr="001751F6">
              <w:rPr>
                <w:rFonts w:ascii="Arial" w:hAnsi="Arial" w:cs="Arial"/>
                <w:spacing w:val="-2"/>
              </w:rPr>
              <w:t>s</w:t>
            </w:r>
            <w:r w:rsidRPr="001751F6">
              <w:rPr>
                <w:rFonts w:ascii="Arial" w:hAnsi="Arial" w:cs="Arial"/>
              </w:rPr>
              <w:t>aj</w:t>
            </w:r>
            <w:r w:rsidRPr="001751F6">
              <w:rPr>
                <w:rFonts w:ascii="Arial" w:hAnsi="Arial" w:cs="Arial"/>
                <w:spacing w:val="-1"/>
              </w:rPr>
              <w:t>e</w:t>
            </w:r>
            <w:r w:rsidRPr="001751F6">
              <w:rPr>
                <w:rFonts w:ascii="Arial" w:hAnsi="Arial" w:cs="Arial"/>
              </w:rPr>
              <w:t>ro</w:t>
            </w:r>
            <w:r w:rsidRPr="001751F6">
              <w:rPr>
                <w:rFonts w:ascii="Arial" w:hAnsi="Arial" w:cs="Arial"/>
                <w:spacing w:val="-1"/>
              </w:rPr>
              <w:t>/</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168DC9FD"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1</w:t>
            </w:r>
            <w:r w:rsidRPr="001751F6">
              <w:rPr>
                <w:rFonts w:ascii="Arial" w:hAnsi="Arial" w:cs="Arial"/>
              </w:rPr>
              <w:t>0</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1</w:t>
            </w:r>
            <w:r w:rsidRPr="001751F6">
              <w:rPr>
                <w:rFonts w:ascii="Arial" w:hAnsi="Arial" w:cs="Arial"/>
              </w:rPr>
              <w:t>5</w:t>
            </w:r>
          </w:p>
        </w:tc>
      </w:tr>
      <w:tr w:rsidR="005F7335" w:rsidRPr="001751F6" w14:paraId="0D8CD76D" w14:textId="77777777" w:rsidTr="00E970F0">
        <w:trPr>
          <w:trHeight w:hRule="exact" w:val="254"/>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5AA3F4B4"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U</w:t>
            </w:r>
            <w:r w:rsidRPr="001751F6">
              <w:rPr>
                <w:rFonts w:ascii="Arial" w:hAnsi="Arial" w:cs="Arial"/>
              </w:rPr>
              <w:t>n</w:t>
            </w:r>
            <w:r w:rsidRPr="001751F6">
              <w:rPr>
                <w:rFonts w:ascii="Arial" w:hAnsi="Arial" w:cs="Arial"/>
                <w:spacing w:val="-1"/>
              </w:rPr>
              <w:t>i</w:t>
            </w:r>
            <w:r w:rsidRPr="001751F6">
              <w:rPr>
                <w:rFonts w:ascii="Arial" w:hAnsi="Arial" w:cs="Arial"/>
                <w:spacing w:val="-2"/>
              </w:rPr>
              <w:t>v</w:t>
            </w:r>
            <w:r w:rsidRPr="001751F6">
              <w:rPr>
                <w:rFonts w:ascii="Arial" w:hAnsi="Arial" w:cs="Arial"/>
                <w:spacing w:val="1"/>
              </w:rPr>
              <w:t>e</w:t>
            </w:r>
            <w:r w:rsidRPr="001751F6">
              <w:rPr>
                <w:rFonts w:ascii="Arial" w:hAnsi="Arial" w:cs="Arial"/>
              </w:rPr>
              <w:t>r</w:t>
            </w:r>
            <w:r w:rsidRPr="001751F6">
              <w:rPr>
                <w:rFonts w:ascii="Arial" w:hAnsi="Arial" w:cs="Arial"/>
                <w:spacing w:val="-2"/>
              </w:rPr>
              <w:t>s</w:t>
            </w:r>
            <w:r w:rsidRPr="001751F6">
              <w:rPr>
                <w:rFonts w:ascii="Arial" w:hAnsi="Arial" w:cs="Arial"/>
                <w:spacing w:val="-1"/>
              </w:rPr>
              <w:t>i</w:t>
            </w:r>
            <w:r w:rsidRPr="001751F6">
              <w:rPr>
                <w:rFonts w:ascii="Arial" w:hAnsi="Arial" w:cs="Arial"/>
              </w:rPr>
              <w:t>dad</w:t>
            </w:r>
            <w:r w:rsidRPr="001751F6">
              <w:rPr>
                <w:rFonts w:ascii="Arial" w:hAnsi="Arial" w:cs="Arial"/>
                <w:spacing w:val="1"/>
              </w:rPr>
              <w:t>e</w:t>
            </w:r>
            <w:r w:rsidRPr="001751F6">
              <w:rPr>
                <w:rFonts w:ascii="Arial" w:hAnsi="Arial" w:cs="Arial"/>
              </w:rPr>
              <w:t>s</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5EEF80AB"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L</w:t>
            </w:r>
            <w:r w:rsidRPr="001751F6">
              <w:rPr>
                <w:rFonts w:ascii="Arial" w:hAnsi="Arial" w:cs="Arial"/>
                <w:spacing w:val="-1"/>
              </w:rPr>
              <w:t>/e</w:t>
            </w:r>
            <w:r w:rsidRPr="001751F6">
              <w:rPr>
                <w:rFonts w:ascii="Arial" w:hAnsi="Arial" w:cs="Arial"/>
                <w:spacing w:val="-2"/>
              </w:rPr>
              <w:t>s</w:t>
            </w:r>
            <w:r w:rsidRPr="001751F6">
              <w:rPr>
                <w:rFonts w:ascii="Arial" w:hAnsi="Arial" w:cs="Arial"/>
              </w:rPr>
              <w:t>tud</w:t>
            </w:r>
            <w:r w:rsidRPr="001751F6">
              <w:rPr>
                <w:rFonts w:ascii="Arial" w:hAnsi="Arial" w:cs="Arial"/>
                <w:spacing w:val="-1"/>
              </w:rPr>
              <w:t>i</w:t>
            </w:r>
            <w:r w:rsidRPr="001751F6">
              <w:rPr>
                <w:rFonts w:ascii="Arial" w:hAnsi="Arial" w:cs="Arial"/>
              </w:rPr>
              <w:t>ant</w:t>
            </w:r>
            <w:r w:rsidRPr="001751F6">
              <w:rPr>
                <w:rFonts w:ascii="Arial" w:hAnsi="Arial" w:cs="Arial"/>
                <w:spacing w:val="-1"/>
              </w:rPr>
              <w:t>e/</w:t>
            </w:r>
            <w:r w:rsidRPr="001751F6">
              <w:rPr>
                <w:rFonts w:ascii="Arial" w:hAnsi="Arial" w:cs="Arial"/>
              </w:rPr>
              <w:t>d</w:t>
            </w:r>
            <w:r w:rsidRPr="001751F6">
              <w:rPr>
                <w:rFonts w:ascii="Arial" w:hAnsi="Arial" w:cs="Arial"/>
                <w:spacing w:val="-1"/>
              </w:rPr>
              <w:t>í</w:t>
            </w:r>
            <w:r w:rsidRPr="001751F6">
              <w:rPr>
                <w:rFonts w:ascii="Arial" w:hAnsi="Arial" w:cs="Arial"/>
              </w:rPr>
              <w:t>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252813D0"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spacing w:val="-1"/>
              </w:rPr>
              <w:t>4</w:t>
            </w:r>
            <w:r w:rsidRPr="001751F6">
              <w:rPr>
                <w:rFonts w:ascii="Arial" w:hAnsi="Arial" w:cs="Arial"/>
              </w:rPr>
              <w:t>0</w:t>
            </w:r>
            <w:r w:rsidRPr="001751F6">
              <w:rPr>
                <w:rFonts w:ascii="Arial" w:hAnsi="Arial" w:cs="Arial"/>
                <w:spacing w:val="-3"/>
              </w:rPr>
              <w:t xml:space="preserve"> </w:t>
            </w:r>
            <w:r w:rsidRPr="001751F6">
              <w:rPr>
                <w:rFonts w:ascii="Arial" w:hAnsi="Arial" w:cs="Arial"/>
              </w:rPr>
              <w:t>a</w:t>
            </w:r>
            <w:r w:rsidRPr="001751F6">
              <w:rPr>
                <w:rFonts w:ascii="Arial" w:hAnsi="Arial" w:cs="Arial"/>
                <w:spacing w:val="-2"/>
              </w:rPr>
              <w:t xml:space="preserve"> </w:t>
            </w:r>
            <w:r w:rsidRPr="001751F6">
              <w:rPr>
                <w:rFonts w:ascii="Arial" w:hAnsi="Arial" w:cs="Arial"/>
                <w:spacing w:val="-1"/>
              </w:rPr>
              <w:t>6</w:t>
            </w:r>
            <w:r w:rsidRPr="001751F6">
              <w:rPr>
                <w:rFonts w:ascii="Arial" w:hAnsi="Arial" w:cs="Arial"/>
              </w:rPr>
              <w:t>0</w:t>
            </w:r>
          </w:p>
        </w:tc>
      </w:tr>
      <w:tr w:rsidR="005F7335" w:rsidRPr="001751F6" w14:paraId="0BF61058" w14:textId="77777777" w:rsidTr="00E970F0">
        <w:trPr>
          <w:trHeight w:hRule="exact" w:val="851"/>
        </w:trPr>
        <w:tc>
          <w:tcPr>
            <w:tcW w:w="2760" w:type="dxa"/>
            <w:tcBorders>
              <w:top w:val="single" w:sz="5" w:space="0" w:color="000000"/>
              <w:left w:val="single" w:sz="5" w:space="0" w:color="000000"/>
              <w:bottom w:val="single" w:sz="5" w:space="0" w:color="000000"/>
              <w:right w:val="single" w:sz="5" w:space="0" w:color="000000"/>
            </w:tcBorders>
            <w:shd w:val="clear" w:color="auto" w:fill="auto"/>
          </w:tcPr>
          <w:p w14:paraId="6F31214C" w14:textId="77777777" w:rsidR="005F7335" w:rsidRPr="008C283E" w:rsidRDefault="005F7335" w:rsidP="00E970F0">
            <w:pPr>
              <w:pStyle w:val="TableParagraph"/>
              <w:spacing w:before="2" w:line="276" w:lineRule="auto"/>
              <w:ind w:left="120" w:right="586"/>
              <w:rPr>
                <w:rFonts w:ascii="Arial" w:hAnsi="Arial" w:cs="Arial"/>
                <w:lang w:val="es-EC"/>
              </w:rPr>
            </w:pPr>
            <w:r w:rsidRPr="008C283E">
              <w:rPr>
                <w:rFonts w:ascii="Arial" w:hAnsi="Arial" w:cs="Arial"/>
                <w:lang w:val="es-EC"/>
              </w:rPr>
              <w:t>Zonas</w:t>
            </w:r>
            <w:r w:rsidRPr="008C283E">
              <w:rPr>
                <w:rFonts w:ascii="Arial" w:hAnsi="Arial" w:cs="Arial"/>
                <w:spacing w:val="-16"/>
                <w:lang w:val="es-EC"/>
              </w:rPr>
              <w:t xml:space="preserve"> </w:t>
            </w:r>
            <w:r w:rsidRPr="008C283E">
              <w:rPr>
                <w:rFonts w:ascii="Arial" w:hAnsi="Arial" w:cs="Arial"/>
                <w:spacing w:val="-1"/>
                <w:lang w:val="es-EC"/>
              </w:rPr>
              <w:t>i</w:t>
            </w:r>
            <w:r w:rsidRPr="008C283E">
              <w:rPr>
                <w:rFonts w:ascii="Arial" w:hAnsi="Arial" w:cs="Arial"/>
                <w:lang w:val="es-EC"/>
              </w:rPr>
              <w:t>ndu</w:t>
            </w:r>
            <w:r w:rsidRPr="008C283E">
              <w:rPr>
                <w:rFonts w:ascii="Arial" w:hAnsi="Arial" w:cs="Arial"/>
                <w:spacing w:val="-2"/>
                <w:lang w:val="es-EC"/>
              </w:rPr>
              <w:t>s</w:t>
            </w:r>
            <w:r w:rsidRPr="008C283E">
              <w:rPr>
                <w:rFonts w:ascii="Arial" w:hAnsi="Arial" w:cs="Arial"/>
                <w:lang w:val="es-EC"/>
              </w:rPr>
              <w:t>tr</w:t>
            </w:r>
            <w:r w:rsidRPr="008C283E">
              <w:rPr>
                <w:rFonts w:ascii="Arial" w:hAnsi="Arial" w:cs="Arial"/>
                <w:spacing w:val="-1"/>
                <w:lang w:val="es-EC"/>
              </w:rPr>
              <w:t>i</w:t>
            </w:r>
            <w:r w:rsidRPr="008C283E">
              <w:rPr>
                <w:rFonts w:ascii="Arial" w:hAnsi="Arial" w:cs="Arial"/>
                <w:lang w:val="es-EC"/>
              </w:rPr>
              <w:t>a</w:t>
            </w:r>
            <w:r w:rsidRPr="008C283E">
              <w:rPr>
                <w:rFonts w:ascii="Arial" w:hAnsi="Arial" w:cs="Arial"/>
                <w:spacing w:val="-1"/>
                <w:lang w:val="es-EC"/>
              </w:rPr>
              <w:t>le</w:t>
            </w:r>
            <w:r w:rsidRPr="008C283E">
              <w:rPr>
                <w:rFonts w:ascii="Arial" w:hAnsi="Arial" w:cs="Arial"/>
                <w:spacing w:val="-2"/>
                <w:lang w:val="es-EC"/>
              </w:rPr>
              <w:t>s</w:t>
            </w:r>
            <w:r w:rsidRPr="008C283E">
              <w:rPr>
                <w:rFonts w:ascii="Arial" w:hAnsi="Arial" w:cs="Arial"/>
                <w:lang w:val="es-EC"/>
              </w:rPr>
              <w:t>,</w:t>
            </w:r>
            <w:r w:rsidRPr="008C283E">
              <w:rPr>
                <w:rFonts w:ascii="Arial" w:eastAsia="Times New Roman" w:hAnsi="Arial" w:cs="Arial"/>
                <w:w w:val="99"/>
                <w:lang w:val="es-EC"/>
              </w:rPr>
              <w:t xml:space="preserve"> </w:t>
            </w:r>
            <w:r w:rsidRPr="008C283E">
              <w:rPr>
                <w:rFonts w:ascii="Arial" w:hAnsi="Arial" w:cs="Arial"/>
                <w:lang w:val="es-EC"/>
              </w:rPr>
              <w:t>a</w:t>
            </w:r>
            <w:r w:rsidRPr="008C283E">
              <w:rPr>
                <w:rFonts w:ascii="Arial" w:hAnsi="Arial" w:cs="Arial"/>
                <w:spacing w:val="-1"/>
                <w:lang w:val="es-EC"/>
              </w:rPr>
              <w:t>g</w:t>
            </w:r>
            <w:r w:rsidRPr="008C283E">
              <w:rPr>
                <w:rFonts w:ascii="Arial" w:hAnsi="Arial" w:cs="Arial"/>
                <w:lang w:val="es-EC"/>
              </w:rPr>
              <w:t>rop</w:t>
            </w:r>
            <w:r w:rsidRPr="008C283E">
              <w:rPr>
                <w:rFonts w:ascii="Arial" w:hAnsi="Arial" w:cs="Arial"/>
                <w:spacing w:val="-1"/>
                <w:lang w:val="es-EC"/>
              </w:rPr>
              <w:t>ec</w:t>
            </w:r>
            <w:r w:rsidRPr="008C283E">
              <w:rPr>
                <w:rFonts w:ascii="Arial" w:hAnsi="Arial" w:cs="Arial"/>
                <w:lang w:val="es-EC"/>
              </w:rPr>
              <w:t>uar</w:t>
            </w:r>
            <w:r w:rsidRPr="008C283E">
              <w:rPr>
                <w:rFonts w:ascii="Arial" w:hAnsi="Arial" w:cs="Arial"/>
                <w:spacing w:val="-1"/>
                <w:lang w:val="es-EC"/>
              </w:rPr>
              <w:t>i</w:t>
            </w:r>
            <w:r w:rsidRPr="008C283E">
              <w:rPr>
                <w:rFonts w:ascii="Arial" w:hAnsi="Arial" w:cs="Arial"/>
                <w:lang w:val="es-EC"/>
              </w:rPr>
              <w:t>as</w:t>
            </w:r>
            <w:r w:rsidRPr="008C283E">
              <w:rPr>
                <w:rFonts w:ascii="Arial" w:hAnsi="Arial" w:cs="Arial"/>
                <w:spacing w:val="-11"/>
                <w:lang w:val="es-EC"/>
              </w:rPr>
              <w:t xml:space="preserve"> </w:t>
            </w:r>
            <w:r w:rsidRPr="008C283E">
              <w:rPr>
                <w:rFonts w:ascii="Arial" w:hAnsi="Arial" w:cs="Arial"/>
                <w:lang w:val="es-EC"/>
              </w:rPr>
              <w:t>y</w:t>
            </w:r>
            <w:r w:rsidRPr="008C283E">
              <w:rPr>
                <w:rFonts w:ascii="Arial" w:hAnsi="Arial" w:cs="Arial"/>
                <w:spacing w:val="-10"/>
                <w:lang w:val="es-EC"/>
              </w:rPr>
              <w:t xml:space="preserve"> </w:t>
            </w:r>
            <w:r w:rsidRPr="008C283E">
              <w:rPr>
                <w:rFonts w:ascii="Arial" w:hAnsi="Arial" w:cs="Arial"/>
                <w:spacing w:val="-1"/>
                <w:lang w:val="es-EC"/>
              </w:rPr>
              <w:t>f</w:t>
            </w:r>
            <w:r w:rsidRPr="008C283E">
              <w:rPr>
                <w:rFonts w:ascii="Arial" w:hAnsi="Arial" w:cs="Arial"/>
                <w:lang w:val="es-EC"/>
              </w:rPr>
              <w:t>ábr</w:t>
            </w:r>
            <w:r w:rsidRPr="008C283E">
              <w:rPr>
                <w:rFonts w:ascii="Arial" w:hAnsi="Arial" w:cs="Arial"/>
                <w:spacing w:val="-1"/>
                <w:lang w:val="es-EC"/>
              </w:rPr>
              <w:t>ic</w:t>
            </w:r>
            <w:r w:rsidRPr="008C283E">
              <w:rPr>
                <w:rFonts w:ascii="Arial" w:hAnsi="Arial" w:cs="Arial"/>
                <w:spacing w:val="3"/>
                <w:lang w:val="es-EC"/>
              </w:rPr>
              <w:t>a</w:t>
            </w:r>
            <w:r w:rsidRPr="008C283E">
              <w:rPr>
                <w:rFonts w:ascii="Arial" w:hAnsi="Arial" w:cs="Arial"/>
                <w:spacing w:val="-2"/>
                <w:lang w:val="es-EC"/>
              </w:rPr>
              <w:t>s</w:t>
            </w:r>
            <w:r w:rsidRPr="008C283E">
              <w:rPr>
                <w:rFonts w:ascii="Arial" w:hAnsi="Arial" w:cs="Arial"/>
                <w:lang w:val="es-EC"/>
              </w:rPr>
              <w:t>*</w:t>
            </w:r>
          </w:p>
        </w:tc>
        <w:tc>
          <w:tcPr>
            <w:tcW w:w="1937" w:type="dxa"/>
            <w:tcBorders>
              <w:top w:val="single" w:sz="5" w:space="0" w:color="000000"/>
              <w:left w:val="single" w:sz="5" w:space="0" w:color="000000"/>
              <w:bottom w:val="single" w:sz="5" w:space="0" w:color="000000"/>
              <w:right w:val="single" w:sz="5" w:space="0" w:color="000000"/>
            </w:tcBorders>
            <w:shd w:val="clear" w:color="auto" w:fill="auto"/>
          </w:tcPr>
          <w:p w14:paraId="4AD7635C" w14:textId="77777777" w:rsidR="005F7335" w:rsidRPr="001751F6" w:rsidRDefault="005F7335" w:rsidP="00E970F0">
            <w:pPr>
              <w:pStyle w:val="TableParagraph"/>
              <w:spacing w:line="276" w:lineRule="auto"/>
              <w:ind w:left="120" w:right="5"/>
              <w:rPr>
                <w:rFonts w:ascii="Arial" w:hAnsi="Arial" w:cs="Arial"/>
              </w:rPr>
            </w:pPr>
            <w:r w:rsidRPr="001751F6">
              <w:rPr>
                <w:rFonts w:ascii="Arial" w:hAnsi="Arial" w:cs="Arial"/>
              </w:rPr>
              <w:t>L</w:t>
            </w:r>
            <w:r w:rsidRPr="001751F6">
              <w:rPr>
                <w:rFonts w:ascii="Arial" w:hAnsi="Arial" w:cs="Arial"/>
                <w:spacing w:val="-1"/>
              </w:rPr>
              <w:t>/</w:t>
            </w:r>
            <w:r w:rsidRPr="001751F6">
              <w:rPr>
                <w:rFonts w:ascii="Arial" w:hAnsi="Arial" w:cs="Arial"/>
                <w:spacing w:val="-2"/>
              </w:rPr>
              <w:t>s</w:t>
            </w:r>
            <w:r w:rsidRPr="001751F6">
              <w:rPr>
                <w:rFonts w:ascii="Arial" w:hAnsi="Arial" w:cs="Arial"/>
                <w:spacing w:val="-1"/>
              </w:rPr>
              <w:t>/</w:t>
            </w:r>
            <w:r w:rsidRPr="001751F6">
              <w:rPr>
                <w:rFonts w:ascii="Arial" w:hAnsi="Arial" w:cs="Arial"/>
              </w:rPr>
              <w:t>Ha</w:t>
            </w:r>
          </w:p>
        </w:tc>
        <w:tc>
          <w:tcPr>
            <w:tcW w:w="1469" w:type="dxa"/>
            <w:tcBorders>
              <w:top w:val="single" w:sz="5" w:space="0" w:color="000000"/>
              <w:left w:val="single" w:sz="5" w:space="0" w:color="000000"/>
              <w:bottom w:val="single" w:sz="5" w:space="0" w:color="000000"/>
              <w:right w:val="single" w:sz="5" w:space="0" w:color="000000"/>
            </w:tcBorders>
            <w:shd w:val="clear" w:color="auto" w:fill="auto"/>
          </w:tcPr>
          <w:p w14:paraId="440B98EA" w14:textId="77777777" w:rsidR="005F7335" w:rsidRPr="001751F6" w:rsidRDefault="005F7335" w:rsidP="00E970F0">
            <w:pPr>
              <w:pStyle w:val="TableParagraph"/>
              <w:spacing w:line="276" w:lineRule="auto"/>
              <w:ind w:left="120"/>
              <w:rPr>
                <w:rFonts w:ascii="Arial" w:hAnsi="Arial" w:cs="Arial"/>
              </w:rPr>
            </w:pPr>
            <w:r w:rsidRPr="001751F6">
              <w:rPr>
                <w:rFonts w:ascii="Arial" w:hAnsi="Arial" w:cs="Arial"/>
              </w:rPr>
              <w:t>1</w:t>
            </w:r>
            <w:r w:rsidRPr="001751F6">
              <w:rPr>
                <w:rFonts w:ascii="Arial" w:hAnsi="Arial" w:cs="Arial"/>
                <w:spacing w:val="-2"/>
              </w:rPr>
              <w:t xml:space="preserve"> </w:t>
            </w:r>
            <w:r w:rsidRPr="001751F6">
              <w:rPr>
                <w:rFonts w:ascii="Arial" w:hAnsi="Arial" w:cs="Arial"/>
              </w:rPr>
              <w:t>a</w:t>
            </w:r>
            <w:r w:rsidRPr="001751F6">
              <w:rPr>
                <w:rFonts w:ascii="Arial" w:hAnsi="Arial" w:cs="Arial"/>
                <w:spacing w:val="-1"/>
              </w:rPr>
              <w:t xml:space="preserve"> </w:t>
            </w:r>
            <w:r w:rsidRPr="001751F6">
              <w:rPr>
                <w:rFonts w:ascii="Arial" w:hAnsi="Arial" w:cs="Arial"/>
              </w:rPr>
              <w:t>2</w:t>
            </w:r>
          </w:p>
        </w:tc>
      </w:tr>
    </w:tbl>
    <w:p w14:paraId="79DDB072" w14:textId="77777777" w:rsidR="005F7335" w:rsidRDefault="005F7335" w:rsidP="005F7335">
      <w:pPr>
        <w:spacing w:line="276" w:lineRule="auto"/>
        <w:jc w:val="center"/>
        <w:rPr>
          <w:rFonts w:ascii="Arial" w:hAnsi="Arial" w:cs="Arial"/>
          <w:b/>
          <w:szCs w:val="22"/>
        </w:rPr>
      </w:pPr>
      <w:r w:rsidRPr="001751F6">
        <w:rPr>
          <w:rFonts w:ascii="Arial" w:hAnsi="Arial" w:cs="Arial"/>
          <w:b/>
          <w:szCs w:val="22"/>
        </w:rPr>
        <w:t>Cuadro 3.2.</w:t>
      </w:r>
    </w:p>
    <w:p w14:paraId="48C6F342" w14:textId="77777777" w:rsidR="005F7335" w:rsidRDefault="005F7335" w:rsidP="005F7335">
      <w:pPr>
        <w:spacing w:line="276" w:lineRule="auto"/>
        <w:rPr>
          <w:rFonts w:ascii="Arial" w:hAnsi="Arial" w:cs="Arial"/>
          <w:b/>
          <w:szCs w:val="22"/>
        </w:rPr>
      </w:pPr>
    </w:p>
    <w:p w14:paraId="136F0FE8"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La dotación de agua para el consumo industrial, agropecuario y fábricas deberá verificarse según el tipo de producción y proceso a desarrollar particularmente en su manufactura en cada caso.</w:t>
      </w:r>
    </w:p>
    <w:p w14:paraId="26C20476" w14:textId="77777777" w:rsidR="005F7335" w:rsidRDefault="005F7335" w:rsidP="005F7335">
      <w:pPr>
        <w:spacing w:line="276" w:lineRule="auto"/>
        <w:rPr>
          <w:rFonts w:ascii="Arial" w:hAnsi="Arial" w:cs="Arial"/>
          <w:szCs w:val="22"/>
        </w:rPr>
      </w:pPr>
    </w:p>
    <w:p w14:paraId="7C31D9C9"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a.</w:t>
      </w:r>
      <w:r w:rsidRPr="001751F6">
        <w:rPr>
          <w:rFonts w:ascii="Arial" w:hAnsi="Arial" w:cs="Arial"/>
          <w:szCs w:val="22"/>
        </w:rPr>
        <w:tab/>
        <w:t>Si la variación de los consumos asignados es dispersa entre algún caso particular y la tabla de dotaciones, entonces queda la posibilidad de asumir el valor del caudal máximo probable según el fabricante del aparato.</w:t>
      </w:r>
    </w:p>
    <w:p w14:paraId="1F7CF9B2" w14:textId="77777777" w:rsidR="005F7335" w:rsidRDefault="005F7335" w:rsidP="005F7335">
      <w:pPr>
        <w:spacing w:line="276" w:lineRule="auto"/>
        <w:rPr>
          <w:rFonts w:ascii="Arial" w:hAnsi="Arial" w:cs="Arial"/>
          <w:szCs w:val="22"/>
        </w:rPr>
      </w:pPr>
    </w:p>
    <w:p w14:paraId="1883D6F1"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b.</w:t>
      </w:r>
      <w:r w:rsidRPr="001751F6">
        <w:rPr>
          <w:rFonts w:ascii="Arial" w:hAnsi="Arial" w:cs="Arial"/>
          <w:szCs w:val="22"/>
        </w:rPr>
        <w:tab/>
        <w:t>El número mínimo de muebles sanitaros recomendado para edificaciones seguirá lo dispuesto por el National Standard Plumbing Code, 2006-ASA A40.8, (Minimun number of required plumbing fixtures, tabla 7.21.1).</w:t>
      </w:r>
    </w:p>
    <w:p w14:paraId="14D994A6" w14:textId="77777777" w:rsidR="005F7335" w:rsidRDefault="005F7335" w:rsidP="005F7335">
      <w:pPr>
        <w:spacing w:line="276" w:lineRule="auto"/>
        <w:rPr>
          <w:rFonts w:ascii="Arial" w:hAnsi="Arial" w:cs="Arial"/>
          <w:szCs w:val="22"/>
        </w:rPr>
      </w:pPr>
    </w:p>
    <w:p w14:paraId="7A286783"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c.</w:t>
      </w:r>
      <w:r w:rsidRPr="001751F6">
        <w:rPr>
          <w:rFonts w:ascii="Arial" w:hAnsi="Arial" w:cs="Arial"/>
          <w:szCs w:val="22"/>
        </w:rPr>
        <w:tab/>
        <w:t>El control de llenado de los depósitos podrá ser mediante boya o flotador u otro dispositivo de apertura y cierre “todo o nada”, electroválvula, o mediante válvulas de altitud con su respectivo filtro de protección; inmediatamente antes de éste dispositivo de  control de  llenado debe instalarse  una válvula ó  llave de compuerta. Aguas abajo de todo depósito de almacenamiento, debe instalarse una llave de cierre. Antes de dicha llave de cierre se podrá instalar un sistema de filtros en línea dependiendo de la calidad de agua a suministrar.</w:t>
      </w:r>
    </w:p>
    <w:p w14:paraId="7B180A2B" w14:textId="77777777" w:rsidR="005F7335" w:rsidRDefault="005F7335" w:rsidP="005F7335">
      <w:pPr>
        <w:spacing w:line="276" w:lineRule="auto"/>
        <w:rPr>
          <w:rFonts w:ascii="Arial" w:hAnsi="Arial" w:cs="Arial"/>
          <w:szCs w:val="22"/>
        </w:rPr>
      </w:pPr>
    </w:p>
    <w:p w14:paraId="644AFDF1"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d.</w:t>
      </w:r>
      <w:r w:rsidRPr="001751F6">
        <w:rPr>
          <w:rFonts w:ascii="Arial" w:hAnsi="Arial" w:cs="Arial"/>
          <w:szCs w:val="22"/>
        </w:rPr>
        <w:tab/>
        <w:t>La alimentación del depósito se hará siempre por arriba del nivel de rebose. La salida (conexión a la bajante) se ubicará en la parte inferior del depósito.</w:t>
      </w:r>
    </w:p>
    <w:p w14:paraId="2BFCFD2A" w14:textId="77777777" w:rsidR="005F7335" w:rsidRDefault="005F7335" w:rsidP="005F7335">
      <w:pPr>
        <w:spacing w:line="276" w:lineRule="auto"/>
        <w:rPr>
          <w:rFonts w:ascii="Arial" w:hAnsi="Arial" w:cs="Arial"/>
          <w:szCs w:val="22"/>
        </w:rPr>
      </w:pPr>
    </w:p>
    <w:p w14:paraId="2388FC57" w14:textId="77777777" w:rsidR="005F7335" w:rsidRPr="001751F6" w:rsidRDefault="005F7335" w:rsidP="005F7335">
      <w:pPr>
        <w:spacing w:line="276" w:lineRule="auto"/>
        <w:rPr>
          <w:rFonts w:ascii="Arial" w:hAnsi="Arial" w:cs="Arial"/>
          <w:szCs w:val="22"/>
        </w:rPr>
      </w:pPr>
      <w:r w:rsidRPr="001751F6">
        <w:rPr>
          <w:rFonts w:ascii="Arial" w:hAnsi="Arial" w:cs="Arial"/>
          <w:szCs w:val="22"/>
        </w:rPr>
        <w:lastRenderedPageBreak/>
        <w:t>e.</w:t>
      </w:r>
      <w:r w:rsidRPr="001751F6">
        <w:rPr>
          <w:rFonts w:ascii="Arial" w:hAnsi="Arial" w:cs="Arial"/>
          <w:szCs w:val="22"/>
        </w:rPr>
        <w:tab/>
        <w:t>Todos los depósitos atmosféricos (no presurizados), deberán estar convenientemente ventilados.</w:t>
      </w:r>
    </w:p>
    <w:p w14:paraId="59456567" w14:textId="77777777" w:rsidR="005F7335" w:rsidRDefault="005F7335" w:rsidP="005F7335">
      <w:pPr>
        <w:spacing w:line="276" w:lineRule="auto"/>
        <w:rPr>
          <w:rFonts w:ascii="Arial" w:hAnsi="Arial" w:cs="Arial"/>
          <w:szCs w:val="22"/>
        </w:rPr>
      </w:pPr>
    </w:p>
    <w:p w14:paraId="56500B6A"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f.</w:t>
      </w:r>
      <w:r w:rsidRPr="001751F6">
        <w:rPr>
          <w:rFonts w:ascii="Arial" w:hAnsi="Arial" w:cs="Arial"/>
          <w:szCs w:val="22"/>
        </w:rPr>
        <w:tab/>
        <w:t>Los depósitos de almacenamiento no presurizados deberá incluir un sistema de control de reboses o desbordes mediante conductos, colocados a una distancia mínima de 0.10 m entre la tapa del depósito y la clave del conducto. El diámetro del conducto para control de desbordes en depósitos deberá ser mayor que aquel que lo abastece  y no menor que  50 mm; además, se  deberá proteger debidamente para evitar la entrada de animales o contaminantes.</w:t>
      </w:r>
    </w:p>
    <w:p w14:paraId="57D2CA08" w14:textId="77777777" w:rsidR="005F7335" w:rsidRDefault="005F7335" w:rsidP="005F7335">
      <w:pPr>
        <w:spacing w:line="276" w:lineRule="auto"/>
        <w:rPr>
          <w:rFonts w:ascii="Arial" w:hAnsi="Arial" w:cs="Arial"/>
          <w:szCs w:val="22"/>
        </w:rPr>
      </w:pPr>
    </w:p>
    <w:p w14:paraId="4C9D7DA8"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g.</w:t>
      </w:r>
      <w:r w:rsidRPr="001751F6">
        <w:rPr>
          <w:rFonts w:ascii="Arial" w:hAnsi="Arial" w:cs="Arial"/>
          <w:szCs w:val="22"/>
        </w:rPr>
        <w:tab/>
        <w:t>Las redes de distribución internas de edificaciones que contemple depósitos, se deberán diseñar de tal manera que el agua no permanezca almacenada por más de 24 horas en los mismos.</w:t>
      </w:r>
    </w:p>
    <w:p w14:paraId="50EA6D52" w14:textId="77777777" w:rsidR="005F7335" w:rsidRDefault="005F7335" w:rsidP="005F7335">
      <w:pPr>
        <w:spacing w:line="276" w:lineRule="auto"/>
        <w:rPr>
          <w:rFonts w:ascii="Arial" w:hAnsi="Arial" w:cs="Arial"/>
          <w:szCs w:val="22"/>
        </w:rPr>
      </w:pPr>
    </w:p>
    <w:p w14:paraId="4C70D415"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h.</w:t>
      </w:r>
      <w:r w:rsidRPr="001751F6">
        <w:rPr>
          <w:rFonts w:ascii="Arial" w:hAnsi="Arial" w:cs="Arial"/>
          <w:szCs w:val="22"/>
        </w:rPr>
        <w:tab/>
        <w:t>Los tanques elevados, deben configurarse de tal modo que los niveles en su interior, mínimo y máximo, comanden el arranque y paro de la bomba, respectivamente.</w:t>
      </w:r>
    </w:p>
    <w:p w14:paraId="1F84F5AF" w14:textId="77777777" w:rsidR="005F7335" w:rsidRDefault="005F7335" w:rsidP="005F7335">
      <w:pPr>
        <w:spacing w:line="276" w:lineRule="auto"/>
        <w:rPr>
          <w:rFonts w:ascii="Arial" w:hAnsi="Arial" w:cs="Arial"/>
          <w:szCs w:val="22"/>
        </w:rPr>
      </w:pPr>
    </w:p>
    <w:p w14:paraId="4AD1FC10"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i.</w:t>
      </w:r>
      <w:r w:rsidRPr="001751F6">
        <w:rPr>
          <w:rFonts w:ascii="Arial" w:hAnsi="Arial" w:cs="Arial"/>
          <w:szCs w:val="22"/>
        </w:rPr>
        <w:tab/>
        <w:t>Los depósitos enterrados o semienterrados para almacenamiento de agua deben construirse con algún material que brinde adecuadamente resistencia a las cargas; deben ser revestidos con aditivos impermeabilizantes; tales que, en conjunto no permitan el deterioro de la calidad del agua potable. Las paredes del depósito deben levantarse 0.30 m sobre el nivel del piso y ubicarse dentro de una caseta. La boca de inspección del depósito debe ser de mínimo 0.60 m x 0.60 m.</w:t>
      </w:r>
    </w:p>
    <w:p w14:paraId="74BFC235" w14:textId="77777777" w:rsidR="005F7335" w:rsidRDefault="005F7335" w:rsidP="005F7335">
      <w:pPr>
        <w:spacing w:line="276" w:lineRule="auto"/>
        <w:rPr>
          <w:rFonts w:ascii="Arial" w:hAnsi="Arial" w:cs="Arial"/>
          <w:szCs w:val="22"/>
        </w:rPr>
      </w:pPr>
    </w:p>
    <w:p w14:paraId="7B8A67A2"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j.</w:t>
      </w:r>
      <w:r w:rsidRPr="001751F6">
        <w:rPr>
          <w:rFonts w:ascii="Arial" w:hAnsi="Arial" w:cs="Arial"/>
          <w:szCs w:val="22"/>
        </w:rPr>
        <w:tab/>
        <w:t>Los depósitos enterrados y semienterrados, deben ubicarse  a una distancia horizontal mayor que 3.0 m y a mínimo 0.50 m por arriba de la clave del conducto de los desagües de aguas negras. Deberá proveerse de un sistema de drenajes en la solera o fondo del depósito. Con relación a los muros de lindero, el depósito se deberá separar mínimo 2.0 m.</w:t>
      </w:r>
    </w:p>
    <w:p w14:paraId="07B69FC6" w14:textId="77777777" w:rsidR="005F7335" w:rsidRDefault="005F7335" w:rsidP="005F7335">
      <w:pPr>
        <w:spacing w:line="276" w:lineRule="auto"/>
        <w:rPr>
          <w:rFonts w:ascii="Arial" w:hAnsi="Arial" w:cs="Arial"/>
          <w:szCs w:val="22"/>
        </w:rPr>
      </w:pPr>
    </w:p>
    <w:p w14:paraId="041C3464"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k.</w:t>
      </w:r>
      <w:r w:rsidRPr="001751F6">
        <w:rPr>
          <w:rFonts w:ascii="Arial" w:hAnsi="Arial" w:cs="Arial"/>
          <w:szCs w:val="22"/>
        </w:rPr>
        <w:tab/>
        <w:t>Ningún depósito para reserva de agua podrá tener paredes ni solera que sean porosas o absorbentes.</w:t>
      </w:r>
    </w:p>
    <w:p w14:paraId="4912A26A" w14:textId="77777777" w:rsidR="005F7335" w:rsidRDefault="005F7335" w:rsidP="005F7335">
      <w:pPr>
        <w:spacing w:line="276" w:lineRule="auto"/>
        <w:rPr>
          <w:rFonts w:ascii="Arial" w:hAnsi="Arial" w:cs="Arial"/>
          <w:szCs w:val="22"/>
        </w:rPr>
      </w:pPr>
    </w:p>
    <w:p w14:paraId="6AED9E49"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l.</w:t>
      </w:r>
      <w:r w:rsidRPr="001751F6">
        <w:rPr>
          <w:rFonts w:ascii="Arial" w:hAnsi="Arial" w:cs="Arial"/>
          <w:szCs w:val="22"/>
        </w:rPr>
        <w:tab/>
        <w:t>La infraestructura que brinda alojamiento al depósito deberá facilitar su limpieza periódica.</w:t>
      </w:r>
    </w:p>
    <w:p w14:paraId="38DE584C" w14:textId="77777777" w:rsidR="005F7335" w:rsidRPr="001751F6" w:rsidRDefault="005F7335" w:rsidP="005F7335">
      <w:pPr>
        <w:spacing w:line="276" w:lineRule="auto"/>
        <w:ind w:left="851"/>
        <w:rPr>
          <w:rFonts w:ascii="Arial" w:hAnsi="Arial" w:cs="Arial"/>
          <w:szCs w:val="22"/>
        </w:rPr>
      </w:pPr>
    </w:p>
    <w:p w14:paraId="44EE262A"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85" w:name="_Toc424099683"/>
      <w:r w:rsidRPr="00F855E1">
        <w:rPr>
          <w:rFonts w:ascii="Arial" w:hAnsi="Arial"/>
          <w:bCs w:val="0"/>
          <w:kern w:val="0"/>
          <w:sz w:val="22"/>
          <w:szCs w:val="22"/>
        </w:rPr>
        <w:t>3.5.3.</w:t>
      </w:r>
      <w:r>
        <w:rPr>
          <w:rFonts w:ascii="Arial" w:hAnsi="Arial"/>
          <w:b w:val="0"/>
          <w:bCs w:val="0"/>
          <w:kern w:val="0"/>
          <w:sz w:val="22"/>
          <w:szCs w:val="22"/>
        </w:rPr>
        <w:t xml:space="preserve"> </w:t>
      </w:r>
      <w:r w:rsidRPr="001751F6">
        <w:rPr>
          <w:rFonts w:ascii="Arial" w:hAnsi="Arial"/>
          <w:sz w:val="22"/>
          <w:szCs w:val="22"/>
          <w:lang w:val="es-ES_tradnl"/>
        </w:rPr>
        <w:t>Sistema aguas servidas domésticas</w:t>
      </w:r>
      <w:bookmarkEnd w:id="85"/>
    </w:p>
    <w:p w14:paraId="7F3AE8D4"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xml:space="preserve">Los principales criterios de diseño del proyecto son: </w:t>
      </w:r>
    </w:p>
    <w:p w14:paraId="1203097A" w14:textId="77777777" w:rsidR="005F7335" w:rsidRPr="001751F6" w:rsidRDefault="005F7335" w:rsidP="005F7335">
      <w:pPr>
        <w:spacing w:line="276" w:lineRule="auto"/>
        <w:ind w:left="851"/>
        <w:rPr>
          <w:rFonts w:ascii="Arial" w:hAnsi="Arial" w:cs="Arial"/>
          <w:szCs w:val="22"/>
        </w:rPr>
      </w:pPr>
    </w:p>
    <w:p w14:paraId="198F358F"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6" w:name="_Toc424099684"/>
      <w:r>
        <w:rPr>
          <w:rFonts w:ascii="Arial" w:hAnsi="Arial"/>
          <w:sz w:val="22"/>
          <w:szCs w:val="22"/>
          <w:lang w:val="es-ES_tradnl"/>
        </w:rPr>
        <w:t xml:space="preserve">3.5.3.1. </w:t>
      </w:r>
      <w:r w:rsidRPr="001751F6">
        <w:rPr>
          <w:rFonts w:ascii="Arial" w:hAnsi="Arial"/>
          <w:sz w:val="22"/>
          <w:szCs w:val="22"/>
          <w:lang w:val="es-ES_tradnl"/>
        </w:rPr>
        <w:t>Trazado de la red</w:t>
      </w:r>
      <w:bookmarkEnd w:id="86"/>
    </w:p>
    <w:p w14:paraId="2606772F" w14:textId="77777777" w:rsidR="005F7335" w:rsidRPr="001751F6" w:rsidRDefault="005F7335" w:rsidP="005F7335">
      <w:pPr>
        <w:spacing w:line="276" w:lineRule="auto"/>
        <w:rPr>
          <w:rFonts w:ascii="Arial" w:hAnsi="Arial" w:cs="Arial"/>
          <w:szCs w:val="22"/>
        </w:rPr>
      </w:pPr>
      <w:r w:rsidRPr="001751F6">
        <w:rPr>
          <w:rFonts w:ascii="Arial" w:hAnsi="Arial" w:cs="Arial"/>
          <w:szCs w:val="22"/>
        </w:rPr>
        <w:lastRenderedPageBreak/>
        <w:t>Los criterios adoptados para el trazado de las redes de aguas servidas están considerados para las redes exteriores o colectores y son los establecidos en las bases de diseño y que rigen para el presente estudio, los mismos que se detallan a continuación:</w:t>
      </w:r>
    </w:p>
    <w:p w14:paraId="6116FD72" w14:textId="77777777" w:rsidR="005F7335" w:rsidRPr="001751F6" w:rsidRDefault="005F7335" w:rsidP="005F7335">
      <w:pPr>
        <w:spacing w:line="276" w:lineRule="auto"/>
        <w:ind w:left="851"/>
        <w:rPr>
          <w:rFonts w:ascii="Arial" w:hAnsi="Arial" w:cs="Arial"/>
          <w:szCs w:val="22"/>
        </w:rPr>
      </w:pPr>
    </w:p>
    <w:p w14:paraId="4A05E12B" w14:textId="77777777" w:rsidR="005F7335" w:rsidRPr="001751F6" w:rsidRDefault="005F7335" w:rsidP="005F7335">
      <w:pPr>
        <w:numPr>
          <w:ilvl w:val="0"/>
          <w:numId w:val="14"/>
        </w:numPr>
        <w:spacing w:line="276" w:lineRule="auto"/>
        <w:ind w:left="709" w:hanging="218"/>
        <w:rPr>
          <w:rFonts w:ascii="Arial" w:hAnsi="Arial" w:cs="Arial"/>
          <w:szCs w:val="22"/>
        </w:rPr>
      </w:pPr>
      <w:r w:rsidRPr="001751F6">
        <w:rPr>
          <w:rFonts w:ascii="Arial" w:hAnsi="Arial" w:cs="Arial"/>
          <w:szCs w:val="22"/>
        </w:rPr>
        <w:t>Las tuberías están direccionadas conforme las pendientes del terreno natural.</w:t>
      </w:r>
    </w:p>
    <w:p w14:paraId="5E9C17E5" w14:textId="77777777" w:rsidR="005F7335" w:rsidRPr="001751F6" w:rsidRDefault="005F7335" w:rsidP="005F7335">
      <w:pPr>
        <w:numPr>
          <w:ilvl w:val="0"/>
          <w:numId w:val="14"/>
        </w:numPr>
        <w:spacing w:line="276" w:lineRule="auto"/>
        <w:ind w:left="709" w:hanging="218"/>
        <w:rPr>
          <w:rFonts w:ascii="Arial" w:hAnsi="Arial" w:cs="Arial"/>
          <w:szCs w:val="22"/>
        </w:rPr>
      </w:pPr>
      <w:r w:rsidRPr="001751F6">
        <w:rPr>
          <w:rFonts w:ascii="Arial" w:hAnsi="Arial" w:cs="Arial"/>
          <w:szCs w:val="22"/>
        </w:rPr>
        <w:t xml:space="preserve">Las redes de alcantarillado se localizarán en las calzadas de vías públicas o en aceras peatonales. </w:t>
      </w:r>
    </w:p>
    <w:p w14:paraId="254D8DE6" w14:textId="77777777" w:rsidR="005F7335" w:rsidRPr="001751F6" w:rsidRDefault="005F7335" w:rsidP="005F7335">
      <w:pPr>
        <w:numPr>
          <w:ilvl w:val="0"/>
          <w:numId w:val="14"/>
        </w:numPr>
        <w:spacing w:line="276" w:lineRule="auto"/>
        <w:ind w:left="709" w:hanging="218"/>
        <w:rPr>
          <w:rFonts w:ascii="Arial" w:hAnsi="Arial" w:cs="Arial"/>
          <w:szCs w:val="22"/>
        </w:rPr>
      </w:pPr>
      <w:r w:rsidRPr="001751F6">
        <w:rPr>
          <w:rFonts w:ascii="Arial" w:hAnsi="Arial" w:cs="Arial"/>
          <w:szCs w:val="22"/>
        </w:rPr>
        <w:t xml:space="preserve">Cuando se produzcan cruces con otras ingenierías o instalaciones, se propenderá a que la altura libre proyectada será de 0.2 m. y la mínima distancia horizontal entre las redes de aguas servidas, de aguas lluvia y agua potable será de 1.00 m. </w:t>
      </w:r>
    </w:p>
    <w:p w14:paraId="2B498500" w14:textId="77777777" w:rsidR="005F7335" w:rsidRPr="001751F6" w:rsidRDefault="005F7335" w:rsidP="005F7335">
      <w:pPr>
        <w:numPr>
          <w:ilvl w:val="0"/>
          <w:numId w:val="14"/>
        </w:numPr>
        <w:spacing w:line="276" w:lineRule="auto"/>
        <w:ind w:left="709" w:hanging="218"/>
        <w:rPr>
          <w:rFonts w:ascii="Arial" w:hAnsi="Arial" w:cs="Arial"/>
          <w:szCs w:val="22"/>
        </w:rPr>
      </w:pPr>
      <w:r w:rsidRPr="001751F6">
        <w:rPr>
          <w:rFonts w:ascii="Arial" w:hAnsi="Arial" w:cs="Arial"/>
          <w:szCs w:val="22"/>
        </w:rPr>
        <w:t xml:space="preserve">Las tuberías de alcantarillado sanitario en calle deberán estar localizadas a una distancia mínima de 1,20 m del borde de la calzada; en aceras esta distancia podrá reducirse a 0,60 m. </w:t>
      </w:r>
    </w:p>
    <w:p w14:paraId="3E801FAD" w14:textId="77777777" w:rsidR="005F7335" w:rsidRPr="001751F6" w:rsidRDefault="005F7335" w:rsidP="005F7335">
      <w:pPr>
        <w:numPr>
          <w:ilvl w:val="0"/>
          <w:numId w:val="14"/>
        </w:numPr>
        <w:spacing w:line="276" w:lineRule="auto"/>
        <w:ind w:left="709" w:hanging="218"/>
        <w:rPr>
          <w:rFonts w:ascii="Arial" w:hAnsi="Arial" w:cs="Arial"/>
          <w:szCs w:val="22"/>
        </w:rPr>
      </w:pPr>
      <w:r w:rsidRPr="001751F6">
        <w:rPr>
          <w:rFonts w:ascii="Arial" w:hAnsi="Arial" w:cs="Arial"/>
          <w:szCs w:val="22"/>
        </w:rPr>
        <w:t xml:space="preserve">Se deberá tener en cuenta que la localización relativa de los conductos permita la conexión de las tuberías domiciliarias respectivas de cada edificio. </w:t>
      </w:r>
    </w:p>
    <w:p w14:paraId="544BFF0C" w14:textId="77777777" w:rsidR="005F7335" w:rsidRPr="001751F6" w:rsidRDefault="005F7335" w:rsidP="005F7335">
      <w:pPr>
        <w:numPr>
          <w:ilvl w:val="0"/>
          <w:numId w:val="14"/>
        </w:numPr>
        <w:spacing w:line="276" w:lineRule="auto"/>
        <w:ind w:left="709" w:hanging="218"/>
        <w:rPr>
          <w:rFonts w:ascii="Arial" w:hAnsi="Arial" w:cs="Arial"/>
          <w:szCs w:val="22"/>
        </w:rPr>
      </w:pPr>
      <w:r w:rsidRPr="001751F6">
        <w:rPr>
          <w:rFonts w:ascii="Arial" w:hAnsi="Arial" w:cs="Arial"/>
          <w:szCs w:val="22"/>
        </w:rPr>
        <w:t xml:space="preserve">Las tuberías de alcantarillado no podrán ir en la misma zanja de las de agua potable. </w:t>
      </w:r>
    </w:p>
    <w:p w14:paraId="028448FA" w14:textId="77777777" w:rsidR="005F7335" w:rsidRPr="001751F6" w:rsidRDefault="005F7335" w:rsidP="005F7335">
      <w:pPr>
        <w:numPr>
          <w:ilvl w:val="0"/>
          <w:numId w:val="14"/>
        </w:numPr>
        <w:spacing w:line="276" w:lineRule="auto"/>
        <w:ind w:left="709" w:hanging="218"/>
        <w:rPr>
          <w:rFonts w:ascii="Arial" w:hAnsi="Arial" w:cs="Arial"/>
          <w:szCs w:val="22"/>
        </w:rPr>
      </w:pPr>
      <w:r w:rsidRPr="001751F6">
        <w:rPr>
          <w:rFonts w:ascii="Arial" w:hAnsi="Arial" w:cs="Arial"/>
          <w:szCs w:val="22"/>
        </w:rPr>
        <w:t xml:space="preserve">La profundidad de los colectores para todo tipo de </w:t>
      </w:r>
      <w:r>
        <w:rPr>
          <w:rFonts w:ascii="Arial" w:hAnsi="Arial" w:cs="Arial"/>
          <w:szCs w:val="22"/>
        </w:rPr>
        <w:t xml:space="preserve">alcantarillado no será menor de </w:t>
      </w:r>
      <w:r w:rsidRPr="001751F6">
        <w:rPr>
          <w:rFonts w:ascii="Arial" w:hAnsi="Arial" w:cs="Arial"/>
          <w:szCs w:val="22"/>
        </w:rPr>
        <w:t>1,0 m a la cota de corona y si fuera necesaria una profundidad menor (0,60 a 1,00 m), deberá protegerse la tubería y el diseño debe ser aprobado por la Fiscalización.</w:t>
      </w:r>
    </w:p>
    <w:p w14:paraId="27F05B97" w14:textId="77777777" w:rsidR="005F7335" w:rsidRDefault="005F7335" w:rsidP="005F7335">
      <w:pPr>
        <w:spacing w:line="276" w:lineRule="auto"/>
        <w:rPr>
          <w:rFonts w:ascii="Arial" w:hAnsi="Arial" w:cs="Arial"/>
          <w:szCs w:val="22"/>
        </w:rPr>
      </w:pPr>
    </w:p>
    <w:p w14:paraId="4AF66F3F"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Los criterios de trazado para las redes interiores estarán gobernados por la ubicación más favorable respecto a las piezas sanitarias y que la arquitectura del proyecto lo permita.</w:t>
      </w:r>
    </w:p>
    <w:p w14:paraId="6B16A7FD" w14:textId="77777777" w:rsidR="005F7335" w:rsidRPr="001751F6" w:rsidRDefault="005F7335" w:rsidP="005F7335">
      <w:pPr>
        <w:spacing w:line="276" w:lineRule="auto"/>
        <w:ind w:left="851"/>
        <w:rPr>
          <w:rFonts w:ascii="Arial" w:hAnsi="Arial" w:cs="Arial"/>
          <w:szCs w:val="22"/>
        </w:rPr>
      </w:pPr>
    </w:p>
    <w:p w14:paraId="5F378886"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7" w:name="_Toc424099685"/>
      <w:r>
        <w:rPr>
          <w:rFonts w:ascii="Arial" w:hAnsi="Arial"/>
          <w:sz w:val="22"/>
          <w:szCs w:val="22"/>
          <w:lang w:val="es-ES_tradnl"/>
        </w:rPr>
        <w:t xml:space="preserve">3.5.3.2. </w:t>
      </w:r>
      <w:r w:rsidRPr="001751F6">
        <w:rPr>
          <w:rFonts w:ascii="Arial" w:hAnsi="Arial"/>
          <w:sz w:val="22"/>
          <w:szCs w:val="22"/>
          <w:lang w:val="es-ES_tradnl"/>
        </w:rPr>
        <w:t>Caudal de diseño</w:t>
      </w:r>
      <w:bookmarkEnd w:id="87"/>
    </w:p>
    <w:p w14:paraId="707D6102" w14:textId="77777777" w:rsidR="005F7335" w:rsidRPr="001751F6" w:rsidRDefault="005F7335" w:rsidP="005F7335">
      <w:pPr>
        <w:spacing w:line="276" w:lineRule="auto"/>
        <w:ind w:left="851"/>
        <w:rPr>
          <w:rFonts w:ascii="Arial" w:hAnsi="Arial" w:cs="Arial"/>
          <w:szCs w:val="22"/>
          <w:lang w:val="es-ES_tradnl"/>
        </w:rPr>
      </w:pPr>
    </w:p>
    <w:p w14:paraId="14FF6BE3"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El criterio de diseño para el caudal de aguas servidas de todos los edificios obedecerá al Método de Hunter y considerando un factor de retorno de 80%, determinándose el volumen total de descarga con una probable simultaneidad que predice el porcentaje probable de descarga en función del total de piezas sanitarias. Roy B. Hunter propuso el sistema de unidades equivalente conjuntamente con la ley de probabilidades de uso. Hunter determinó para el lavamanos un caudal de 28.50 lts/min = 0.48 L/s, este valor se tomó como base y se le llamó unidad de descarga y varía según cada pieza sanitaria.</w:t>
      </w:r>
    </w:p>
    <w:p w14:paraId="25DA9525" w14:textId="77777777" w:rsidR="005F7335" w:rsidRDefault="005F7335" w:rsidP="005F7335">
      <w:pPr>
        <w:spacing w:line="276" w:lineRule="auto"/>
        <w:rPr>
          <w:rFonts w:ascii="Arial" w:hAnsi="Arial" w:cs="Arial"/>
          <w:szCs w:val="22"/>
        </w:rPr>
      </w:pPr>
    </w:p>
    <w:p w14:paraId="4D987053"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El criterio de diseño para el cálculo de caudales especiales en laboratorios estará definido por los especialistas requeridos en este proyecto.</w:t>
      </w:r>
    </w:p>
    <w:p w14:paraId="6C1A0FB8" w14:textId="77777777" w:rsidR="005F7335" w:rsidRPr="001751F6" w:rsidRDefault="005F7335" w:rsidP="005F7335">
      <w:pPr>
        <w:spacing w:line="276" w:lineRule="auto"/>
        <w:ind w:left="851"/>
        <w:rPr>
          <w:rFonts w:ascii="Arial" w:hAnsi="Arial" w:cs="Arial"/>
          <w:szCs w:val="22"/>
        </w:rPr>
      </w:pPr>
    </w:p>
    <w:p w14:paraId="3ED9F171"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8" w:name="_Toc424099686"/>
      <w:r>
        <w:rPr>
          <w:rFonts w:ascii="Arial" w:hAnsi="Arial"/>
          <w:sz w:val="22"/>
          <w:szCs w:val="22"/>
          <w:lang w:val="es-ES_tradnl"/>
        </w:rPr>
        <w:t xml:space="preserve">3.5.3.2.1. </w:t>
      </w:r>
      <w:r w:rsidRPr="001751F6">
        <w:rPr>
          <w:rFonts w:ascii="Arial" w:hAnsi="Arial"/>
          <w:sz w:val="22"/>
          <w:szCs w:val="22"/>
          <w:lang w:val="es-ES_tradnl"/>
        </w:rPr>
        <w:t>Coeficiente de retorno  (CR)</w:t>
      </w:r>
      <w:bookmarkEnd w:id="88"/>
    </w:p>
    <w:p w14:paraId="4A104F98"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Es un coeficiente que expresa el porcentaje de la dotación unitaria de agua potable que se vierte al sistema sanitario, conformando las aguas residuales domésticas. Para este coeficiente se recomienda  un valor entre 0.8 y 0.9, por lo que para el presente proyecto se elige un coeficiente de retorno de 0,80.</w:t>
      </w:r>
    </w:p>
    <w:p w14:paraId="6ECA685C" w14:textId="77777777" w:rsidR="005F7335" w:rsidRPr="001751F6" w:rsidRDefault="005F7335" w:rsidP="005F7335">
      <w:pPr>
        <w:spacing w:line="276" w:lineRule="auto"/>
        <w:ind w:left="851"/>
        <w:rPr>
          <w:rFonts w:ascii="Arial" w:hAnsi="Arial" w:cs="Arial"/>
          <w:szCs w:val="22"/>
        </w:rPr>
      </w:pPr>
    </w:p>
    <w:p w14:paraId="66129212"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89" w:name="_Toc424099687"/>
      <w:r>
        <w:rPr>
          <w:rFonts w:ascii="Arial" w:hAnsi="Arial"/>
          <w:sz w:val="22"/>
          <w:szCs w:val="22"/>
          <w:lang w:val="es-ES_tradnl"/>
        </w:rPr>
        <w:lastRenderedPageBreak/>
        <w:t xml:space="preserve">3.5.3.3. </w:t>
      </w:r>
      <w:r w:rsidRPr="001751F6">
        <w:rPr>
          <w:rFonts w:ascii="Arial" w:hAnsi="Arial"/>
          <w:sz w:val="22"/>
          <w:szCs w:val="22"/>
          <w:lang w:val="es-ES_tradnl"/>
        </w:rPr>
        <w:t>Dimensionamiento de redes</w:t>
      </w:r>
      <w:bookmarkEnd w:id="89"/>
      <w:r w:rsidRPr="001751F6">
        <w:rPr>
          <w:rFonts w:ascii="Arial" w:hAnsi="Arial"/>
          <w:sz w:val="22"/>
          <w:szCs w:val="22"/>
          <w:lang w:val="es-ES_tradnl"/>
        </w:rPr>
        <w:t xml:space="preserve"> </w:t>
      </w:r>
    </w:p>
    <w:p w14:paraId="717AB818" w14:textId="77777777" w:rsidR="005F7335" w:rsidRDefault="005F7335" w:rsidP="005F7335">
      <w:pPr>
        <w:spacing w:line="276" w:lineRule="auto"/>
        <w:rPr>
          <w:rFonts w:ascii="Arial" w:hAnsi="Arial" w:cs="Arial"/>
          <w:szCs w:val="22"/>
        </w:rPr>
      </w:pPr>
      <w:r w:rsidRPr="001751F6">
        <w:rPr>
          <w:rFonts w:ascii="Arial" w:hAnsi="Arial" w:cs="Arial"/>
          <w:szCs w:val="22"/>
        </w:rPr>
        <w:t>El criterio de diseño para el dimensionamiento de las redes internas y bajantes de todos los edificios obedecerá al Método de Hunter, determinándose el volumen total de descarga con una probable simultaneidad que predice el porcentaje probable de descarga en función del total de piezas sanitarias y dimensionando de acuerdo a la capacidad establecida por este método para cada diámetro específico.</w:t>
      </w:r>
    </w:p>
    <w:p w14:paraId="0BF55EB8" w14:textId="77777777" w:rsidR="005F7335" w:rsidRPr="00F855E1" w:rsidRDefault="005F7335" w:rsidP="005F7335">
      <w:pPr>
        <w:spacing w:line="276" w:lineRule="auto"/>
        <w:rPr>
          <w:rFonts w:ascii="Arial" w:hAnsi="Arial" w:cs="Arial"/>
          <w:szCs w:val="22"/>
        </w:rPr>
      </w:pPr>
    </w:p>
    <w:p w14:paraId="5F3F5ED5"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El criterio de diseño para el dimensionamiento de las redes exteriores o colectores consiste en la modelación o cálculo mediante modelos matemáticos, para lo cual se empleará el Software SewerCAD, que es un programa para el diseño y análisis de flujo a gravedad y a presión a través de una red de tuberías y estaciones de bombeo. La red a gravedad se calcula usando un modelo numérico, el cual utiliza el paso directo o el método del paso estándar para el cálculo del flujo.</w:t>
      </w:r>
    </w:p>
    <w:p w14:paraId="1D25EEBE" w14:textId="77777777" w:rsidR="005F7335" w:rsidRPr="00F855E1"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90" w:name="_Toc424099688"/>
      <w:r>
        <w:rPr>
          <w:rFonts w:ascii="Arial" w:hAnsi="Arial"/>
          <w:sz w:val="22"/>
          <w:szCs w:val="22"/>
          <w:lang w:val="es-ES_tradnl"/>
        </w:rPr>
        <w:t xml:space="preserve">3.5.3.4. </w:t>
      </w:r>
      <w:r w:rsidRPr="001751F6">
        <w:rPr>
          <w:rFonts w:ascii="Arial" w:hAnsi="Arial"/>
          <w:sz w:val="22"/>
          <w:szCs w:val="22"/>
          <w:lang w:val="es-ES_tradnl"/>
        </w:rPr>
        <w:t>Velocidades máximas</w:t>
      </w:r>
      <w:bookmarkEnd w:id="90"/>
    </w:p>
    <w:p w14:paraId="5344AEF0" w14:textId="77777777" w:rsidR="005F7335" w:rsidRPr="001751F6" w:rsidRDefault="005F7335" w:rsidP="005F7335">
      <w:pPr>
        <w:pStyle w:val="Textodecuerpo"/>
        <w:spacing w:line="276" w:lineRule="auto"/>
        <w:ind w:left="0" w:right="155"/>
        <w:rPr>
          <w:bCs/>
          <w:lang w:val="es-VE"/>
        </w:rPr>
      </w:pPr>
      <w:r w:rsidRPr="001751F6">
        <w:rPr>
          <w:bCs/>
          <w:lang w:val="es-VE"/>
        </w:rPr>
        <w:t xml:space="preserve">Las velocidades máximas dependerán del material. En general se recomienda una velocidad máxima de 5 m/s en escurrimiento a gravedad, en la </w:t>
      </w:r>
      <w:hyperlink w:anchor="_bookmark7" w:history="1">
        <w:r w:rsidRPr="001751F6">
          <w:rPr>
            <w:bCs/>
            <w:lang w:val="es-VE"/>
          </w:rPr>
          <w:t xml:space="preserve">Tabla 1 </w:t>
        </w:r>
      </w:hyperlink>
      <w:r w:rsidRPr="001751F6">
        <w:rPr>
          <w:bCs/>
          <w:lang w:val="es-VE"/>
        </w:rPr>
        <w:t>se muestran valores recomendados por los fabricantes.</w:t>
      </w:r>
    </w:p>
    <w:tbl>
      <w:tblPr>
        <w:tblW w:w="0" w:type="auto"/>
        <w:tblInd w:w="1543" w:type="dxa"/>
        <w:tblLayout w:type="fixed"/>
        <w:tblCellMar>
          <w:left w:w="0" w:type="dxa"/>
          <w:right w:w="0" w:type="dxa"/>
        </w:tblCellMar>
        <w:tblLook w:val="01E0" w:firstRow="1" w:lastRow="1" w:firstColumn="1" w:lastColumn="1" w:noHBand="0" w:noVBand="0"/>
      </w:tblPr>
      <w:tblGrid>
        <w:gridCol w:w="4175"/>
        <w:gridCol w:w="2645"/>
      </w:tblGrid>
      <w:tr w:rsidR="005F7335" w:rsidRPr="001751F6" w14:paraId="287469C3" w14:textId="77777777" w:rsidTr="00E970F0">
        <w:trPr>
          <w:trHeight w:hRule="exact" w:val="291"/>
        </w:trPr>
        <w:tc>
          <w:tcPr>
            <w:tcW w:w="4175" w:type="dxa"/>
            <w:tcBorders>
              <w:top w:val="single" w:sz="7" w:space="0" w:color="000000"/>
              <w:left w:val="single" w:sz="4" w:space="0" w:color="auto"/>
              <w:bottom w:val="single" w:sz="7" w:space="0" w:color="000000"/>
              <w:right w:val="single" w:sz="7" w:space="0" w:color="000000"/>
            </w:tcBorders>
            <w:shd w:val="clear" w:color="auto" w:fill="E4E4E4"/>
          </w:tcPr>
          <w:p w14:paraId="0CF804B5" w14:textId="77777777" w:rsidR="005F7335" w:rsidRPr="001751F6" w:rsidRDefault="005F7335" w:rsidP="00E970F0">
            <w:pPr>
              <w:pStyle w:val="TableParagraph"/>
              <w:spacing w:line="276" w:lineRule="auto"/>
              <w:ind w:left="851" w:right="29"/>
              <w:jc w:val="both"/>
              <w:rPr>
                <w:rFonts w:ascii="Arial" w:eastAsia="Times New Roman" w:hAnsi="Arial" w:cs="Arial"/>
              </w:rPr>
            </w:pPr>
            <w:r w:rsidRPr="001751F6">
              <w:rPr>
                <w:rFonts w:ascii="Arial" w:eastAsia="Times New Roman" w:hAnsi="Arial" w:cs="Arial"/>
                <w:b/>
                <w:bCs/>
                <w:spacing w:val="-1"/>
              </w:rPr>
              <w:t>M</w:t>
            </w:r>
            <w:r w:rsidRPr="001751F6">
              <w:rPr>
                <w:rFonts w:ascii="Arial" w:eastAsia="Times New Roman" w:hAnsi="Arial" w:cs="Arial"/>
                <w:b/>
                <w:bCs/>
              </w:rPr>
              <w:t>a</w:t>
            </w:r>
            <w:r w:rsidRPr="001751F6">
              <w:rPr>
                <w:rFonts w:ascii="Arial" w:eastAsia="Times New Roman" w:hAnsi="Arial" w:cs="Arial"/>
                <w:b/>
                <w:bCs/>
                <w:spacing w:val="-1"/>
              </w:rPr>
              <w:t>ter</w:t>
            </w:r>
            <w:r w:rsidRPr="001751F6">
              <w:rPr>
                <w:rFonts w:ascii="Arial" w:eastAsia="Times New Roman" w:hAnsi="Arial" w:cs="Arial"/>
                <w:b/>
                <w:bCs/>
              </w:rPr>
              <w:t>ial</w:t>
            </w:r>
          </w:p>
        </w:tc>
        <w:tc>
          <w:tcPr>
            <w:tcW w:w="2645" w:type="dxa"/>
            <w:tcBorders>
              <w:top w:val="single" w:sz="7" w:space="0" w:color="000000"/>
              <w:left w:val="single" w:sz="7" w:space="0" w:color="000000"/>
              <w:bottom w:val="single" w:sz="7" w:space="0" w:color="000000"/>
              <w:right w:val="single" w:sz="4" w:space="0" w:color="auto"/>
            </w:tcBorders>
            <w:shd w:val="clear" w:color="auto" w:fill="E4E4E4"/>
          </w:tcPr>
          <w:p w14:paraId="21D94D3A" w14:textId="77777777" w:rsidR="005F7335" w:rsidRPr="001751F6" w:rsidRDefault="005F7335" w:rsidP="00E970F0">
            <w:pPr>
              <w:pStyle w:val="TableParagraph"/>
              <w:spacing w:line="276" w:lineRule="auto"/>
              <w:ind w:left="851"/>
              <w:jc w:val="both"/>
              <w:rPr>
                <w:rFonts w:ascii="Arial" w:eastAsia="Times New Roman" w:hAnsi="Arial" w:cs="Arial"/>
              </w:rPr>
            </w:pPr>
            <w:r w:rsidRPr="001751F6">
              <w:rPr>
                <w:rFonts w:ascii="Arial" w:eastAsia="Times New Roman" w:hAnsi="Arial" w:cs="Arial"/>
                <w:b/>
                <w:bCs/>
              </w:rPr>
              <w:t>V</w:t>
            </w:r>
            <w:r w:rsidRPr="001751F6">
              <w:rPr>
                <w:rFonts w:ascii="Arial" w:eastAsia="Times New Roman" w:hAnsi="Arial" w:cs="Arial"/>
                <w:b/>
                <w:bCs/>
                <w:spacing w:val="-2"/>
              </w:rPr>
              <w:t>e</w:t>
            </w:r>
            <w:r w:rsidRPr="001751F6">
              <w:rPr>
                <w:rFonts w:ascii="Arial" w:eastAsia="Times New Roman" w:hAnsi="Arial" w:cs="Arial"/>
                <w:b/>
                <w:bCs/>
              </w:rPr>
              <w:t xml:space="preserve">locidad </w:t>
            </w:r>
            <w:r w:rsidRPr="001751F6">
              <w:rPr>
                <w:rFonts w:ascii="Arial" w:eastAsia="Times New Roman" w:hAnsi="Arial" w:cs="Arial"/>
                <w:b/>
                <w:bCs/>
                <w:spacing w:val="-4"/>
              </w:rPr>
              <w:t>m</w:t>
            </w:r>
            <w:r w:rsidRPr="001751F6">
              <w:rPr>
                <w:rFonts w:ascii="Arial" w:eastAsia="Times New Roman" w:hAnsi="Arial" w:cs="Arial"/>
                <w:b/>
                <w:bCs/>
              </w:rPr>
              <w:t>áx</w:t>
            </w:r>
            <w:r w:rsidRPr="001751F6">
              <w:rPr>
                <w:rFonts w:ascii="Arial" w:eastAsia="Times New Roman" w:hAnsi="Arial" w:cs="Arial"/>
                <w:b/>
                <w:bCs/>
                <w:spacing w:val="2"/>
              </w:rPr>
              <w:t>i</w:t>
            </w:r>
            <w:r w:rsidRPr="001751F6">
              <w:rPr>
                <w:rFonts w:ascii="Arial" w:eastAsia="Times New Roman" w:hAnsi="Arial" w:cs="Arial"/>
                <w:b/>
                <w:bCs/>
                <w:spacing w:val="-4"/>
              </w:rPr>
              <w:t>m</w:t>
            </w:r>
            <w:r w:rsidRPr="001751F6">
              <w:rPr>
                <w:rFonts w:ascii="Arial" w:eastAsia="Times New Roman" w:hAnsi="Arial" w:cs="Arial"/>
                <w:b/>
                <w:bCs/>
              </w:rPr>
              <w:t>a</w:t>
            </w:r>
            <w:r w:rsidRPr="001751F6">
              <w:rPr>
                <w:rFonts w:ascii="Arial" w:eastAsia="Times New Roman" w:hAnsi="Arial" w:cs="Arial"/>
                <w:b/>
                <w:bCs/>
                <w:spacing w:val="2"/>
              </w:rPr>
              <w:t xml:space="preserve"> </w:t>
            </w:r>
            <w:r w:rsidRPr="001751F6">
              <w:rPr>
                <w:rFonts w:ascii="Arial" w:eastAsia="Times New Roman" w:hAnsi="Arial" w:cs="Arial"/>
                <w:b/>
                <w:bCs/>
                <w:spacing w:val="1"/>
              </w:rPr>
              <w:t>(</w:t>
            </w:r>
            <w:r w:rsidRPr="001751F6">
              <w:rPr>
                <w:rFonts w:ascii="Arial" w:eastAsia="Times New Roman" w:hAnsi="Arial" w:cs="Arial"/>
                <w:b/>
                <w:bCs/>
                <w:spacing w:val="-4"/>
              </w:rPr>
              <w:t>m</w:t>
            </w:r>
            <w:r w:rsidRPr="001751F6">
              <w:rPr>
                <w:rFonts w:ascii="Arial" w:eastAsia="Times New Roman" w:hAnsi="Arial" w:cs="Arial"/>
                <w:b/>
                <w:bCs/>
              </w:rPr>
              <w:t>/</w:t>
            </w:r>
            <w:r w:rsidRPr="001751F6">
              <w:rPr>
                <w:rFonts w:ascii="Arial" w:eastAsia="Times New Roman" w:hAnsi="Arial" w:cs="Arial"/>
                <w:b/>
                <w:bCs/>
                <w:spacing w:val="2"/>
              </w:rPr>
              <w:t>s</w:t>
            </w:r>
            <w:r w:rsidRPr="001751F6">
              <w:rPr>
                <w:rFonts w:ascii="Arial" w:eastAsia="Times New Roman" w:hAnsi="Arial" w:cs="Arial"/>
                <w:b/>
                <w:bCs/>
              </w:rPr>
              <w:t>)</w:t>
            </w:r>
          </w:p>
        </w:tc>
      </w:tr>
      <w:tr w:rsidR="005F7335" w:rsidRPr="001751F6" w14:paraId="4D838063" w14:textId="77777777" w:rsidTr="00E970F0">
        <w:trPr>
          <w:trHeight w:hRule="exact" w:val="280"/>
        </w:trPr>
        <w:tc>
          <w:tcPr>
            <w:tcW w:w="4175" w:type="dxa"/>
            <w:tcBorders>
              <w:top w:val="single" w:sz="7" w:space="0" w:color="000000"/>
              <w:left w:val="single" w:sz="4" w:space="0" w:color="auto"/>
              <w:bottom w:val="nil"/>
              <w:right w:val="single" w:sz="7" w:space="0" w:color="000000"/>
            </w:tcBorders>
            <w:shd w:val="clear" w:color="auto" w:fill="auto"/>
          </w:tcPr>
          <w:p w14:paraId="150A2074" w14:textId="77777777" w:rsidR="005F7335" w:rsidRPr="001751F6" w:rsidRDefault="005F7335" w:rsidP="00E970F0">
            <w:pPr>
              <w:pStyle w:val="TableParagraph"/>
              <w:spacing w:line="276" w:lineRule="auto"/>
              <w:ind w:left="851" w:right="12"/>
              <w:jc w:val="both"/>
              <w:rPr>
                <w:rFonts w:ascii="Arial" w:eastAsia="Times New Roman" w:hAnsi="Arial" w:cs="Arial"/>
              </w:rPr>
            </w:pPr>
            <w:r w:rsidRPr="001751F6">
              <w:rPr>
                <w:rFonts w:ascii="Arial" w:eastAsia="Times New Roman" w:hAnsi="Arial" w:cs="Arial"/>
              </w:rPr>
              <w:t>PVC</w:t>
            </w:r>
          </w:p>
        </w:tc>
        <w:tc>
          <w:tcPr>
            <w:tcW w:w="2645" w:type="dxa"/>
            <w:tcBorders>
              <w:top w:val="single" w:sz="7" w:space="0" w:color="000000"/>
              <w:left w:val="single" w:sz="7" w:space="0" w:color="000000"/>
              <w:bottom w:val="nil"/>
              <w:right w:val="single" w:sz="12" w:space="0" w:color="000000"/>
            </w:tcBorders>
            <w:shd w:val="clear" w:color="auto" w:fill="auto"/>
          </w:tcPr>
          <w:p w14:paraId="408BC7F9" w14:textId="77777777" w:rsidR="005F7335" w:rsidRPr="001751F6" w:rsidRDefault="005F7335" w:rsidP="00E970F0">
            <w:pPr>
              <w:pStyle w:val="TableParagraph"/>
              <w:spacing w:line="276" w:lineRule="auto"/>
              <w:ind w:left="851" w:right="1230"/>
              <w:jc w:val="both"/>
              <w:rPr>
                <w:rFonts w:ascii="Arial" w:eastAsia="Times New Roman" w:hAnsi="Arial" w:cs="Arial"/>
              </w:rPr>
            </w:pPr>
            <w:r w:rsidRPr="001751F6">
              <w:rPr>
                <w:rFonts w:ascii="Arial" w:eastAsia="Times New Roman" w:hAnsi="Arial" w:cs="Arial"/>
              </w:rPr>
              <w:t>6</w:t>
            </w:r>
          </w:p>
        </w:tc>
      </w:tr>
      <w:tr w:rsidR="005F7335" w:rsidRPr="001751F6" w14:paraId="33244418" w14:textId="77777777" w:rsidTr="00E970F0">
        <w:trPr>
          <w:trHeight w:hRule="exact" w:val="276"/>
        </w:trPr>
        <w:tc>
          <w:tcPr>
            <w:tcW w:w="4175" w:type="dxa"/>
            <w:tcBorders>
              <w:top w:val="nil"/>
              <w:left w:val="single" w:sz="12" w:space="0" w:color="000000"/>
              <w:bottom w:val="nil"/>
              <w:right w:val="single" w:sz="7" w:space="0" w:color="000000"/>
            </w:tcBorders>
            <w:shd w:val="clear" w:color="auto" w:fill="auto"/>
          </w:tcPr>
          <w:p w14:paraId="48E12324" w14:textId="77777777" w:rsidR="005F7335" w:rsidRPr="001751F6" w:rsidRDefault="005F7335" w:rsidP="00E970F0">
            <w:pPr>
              <w:pStyle w:val="TableParagraph"/>
              <w:spacing w:line="276" w:lineRule="auto"/>
              <w:ind w:left="851"/>
              <w:jc w:val="both"/>
              <w:rPr>
                <w:rFonts w:ascii="Arial" w:eastAsia="Times New Roman" w:hAnsi="Arial" w:cs="Arial"/>
              </w:rPr>
            </w:pPr>
            <w:r w:rsidRPr="001751F6">
              <w:rPr>
                <w:rFonts w:ascii="Arial" w:eastAsia="Times New Roman" w:hAnsi="Arial" w:cs="Arial"/>
                <w:spacing w:val="-1"/>
              </w:rPr>
              <w:t>c</w:t>
            </w:r>
            <w:r w:rsidRPr="001751F6">
              <w:rPr>
                <w:rFonts w:ascii="Arial" w:eastAsia="Times New Roman" w:hAnsi="Arial" w:cs="Arial"/>
              </w:rPr>
              <w:t>on</w:t>
            </w:r>
            <w:r w:rsidRPr="001751F6">
              <w:rPr>
                <w:rFonts w:ascii="Arial" w:eastAsia="Times New Roman" w:hAnsi="Arial" w:cs="Arial"/>
                <w:spacing w:val="-1"/>
              </w:rPr>
              <w:t>c</w:t>
            </w:r>
            <w:r w:rsidRPr="001751F6">
              <w:rPr>
                <w:rFonts w:ascii="Arial" w:eastAsia="Times New Roman" w:hAnsi="Arial" w:cs="Arial"/>
              </w:rPr>
              <w:t>r</w:t>
            </w:r>
            <w:r w:rsidRPr="001751F6">
              <w:rPr>
                <w:rFonts w:ascii="Arial" w:eastAsia="Times New Roman" w:hAnsi="Arial" w:cs="Arial"/>
                <w:spacing w:val="-2"/>
              </w:rPr>
              <w:t>e</w:t>
            </w:r>
            <w:r w:rsidRPr="001751F6">
              <w:rPr>
                <w:rFonts w:ascii="Arial" w:eastAsia="Times New Roman" w:hAnsi="Arial" w:cs="Arial"/>
              </w:rPr>
              <w:t>to</w:t>
            </w:r>
            <w:r w:rsidRPr="001751F6">
              <w:rPr>
                <w:rFonts w:ascii="Arial" w:eastAsia="Times New Roman" w:hAnsi="Arial" w:cs="Arial"/>
                <w:spacing w:val="2"/>
              </w:rPr>
              <w:t xml:space="preserve"> </w:t>
            </w:r>
            <w:r w:rsidRPr="001751F6">
              <w:rPr>
                <w:rFonts w:ascii="Arial" w:eastAsia="Times New Roman" w:hAnsi="Arial" w:cs="Arial"/>
                <w:spacing w:val="-1"/>
              </w:rPr>
              <w:t>ce</w:t>
            </w:r>
            <w:r w:rsidRPr="001751F6">
              <w:rPr>
                <w:rFonts w:ascii="Arial" w:eastAsia="Times New Roman" w:hAnsi="Arial" w:cs="Arial"/>
              </w:rPr>
              <w:t>ntrif</w:t>
            </w:r>
            <w:r w:rsidRPr="001751F6">
              <w:rPr>
                <w:rFonts w:ascii="Arial" w:eastAsia="Times New Roman" w:hAnsi="Arial" w:cs="Arial"/>
                <w:spacing w:val="1"/>
              </w:rPr>
              <w:t>u</w:t>
            </w:r>
            <w:r w:rsidRPr="001751F6">
              <w:rPr>
                <w:rFonts w:ascii="Arial" w:eastAsia="Times New Roman" w:hAnsi="Arial" w:cs="Arial"/>
              </w:rPr>
              <w:t>g</w:t>
            </w:r>
            <w:r w:rsidRPr="001751F6">
              <w:rPr>
                <w:rFonts w:ascii="Arial" w:eastAsia="Times New Roman" w:hAnsi="Arial" w:cs="Arial"/>
                <w:spacing w:val="-1"/>
              </w:rPr>
              <w:t>a</w:t>
            </w:r>
            <w:r w:rsidRPr="001751F6">
              <w:rPr>
                <w:rFonts w:ascii="Arial" w:eastAsia="Times New Roman" w:hAnsi="Arial" w:cs="Arial"/>
              </w:rPr>
              <w:t>do</w:t>
            </w:r>
          </w:p>
        </w:tc>
        <w:tc>
          <w:tcPr>
            <w:tcW w:w="2645" w:type="dxa"/>
            <w:tcBorders>
              <w:top w:val="nil"/>
              <w:left w:val="single" w:sz="7" w:space="0" w:color="000000"/>
              <w:bottom w:val="nil"/>
              <w:right w:val="single" w:sz="12" w:space="0" w:color="000000"/>
            </w:tcBorders>
            <w:shd w:val="clear" w:color="auto" w:fill="auto"/>
          </w:tcPr>
          <w:p w14:paraId="000DF95E" w14:textId="77777777" w:rsidR="005F7335" w:rsidRPr="001751F6" w:rsidRDefault="005F7335" w:rsidP="00E970F0">
            <w:pPr>
              <w:pStyle w:val="TableParagraph"/>
              <w:spacing w:line="276" w:lineRule="auto"/>
              <w:ind w:left="851" w:right="1230"/>
              <w:jc w:val="both"/>
              <w:rPr>
                <w:rFonts w:ascii="Arial" w:eastAsia="Times New Roman" w:hAnsi="Arial" w:cs="Arial"/>
              </w:rPr>
            </w:pPr>
            <w:r w:rsidRPr="001751F6">
              <w:rPr>
                <w:rFonts w:ascii="Arial" w:eastAsia="Times New Roman" w:hAnsi="Arial" w:cs="Arial"/>
              </w:rPr>
              <w:t>4</w:t>
            </w:r>
          </w:p>
        </w:tc>
      </w:tr>
      <w:tr w:rsidR="005F7335" w:rsidRPr="001751F6" w14:paraId="377D7BFE" w14:textId="77777777" w:rsidTr="00E970F0">
        <w:trPr>
          <w:trHeight w:hRule="exact" w:val="276"/>
        </w:trPr>
        <w:tc>
          <w:tcPr>
            <w:tcW w:w="4175" w:type="dxa"/>
            <w:tcBorders>
              <w:top w:val="nil"/>
              <w:left w:val="single" w:sz="12" w:space="0" w:color="000000"/>
              <w:bottom w:val="nil"/>
              <w:right w:val="single" w:sz="7" w:space="0" w:color="000000"/>
            </w:tcBorders>
            <w:shd w:val="clear" w:color="auto" w:fill="auto"/>
          </w:tcPr>
          <w:p w14:paraId="1155285C" w14:textId="77777777" w:rsidR="005F7335" w:rsidRPr="001751F6" w:rsidRDefault="005F7335" w:rsidP="00E970F0">
            <w:pPr>
              <w:pStyle w:val="TableParagraph"/>
              <w:spacing w:line="276" w:lineRule="auto"/>
              <w:ind w:left="851"/>
              <w:jc w:val="both"/>
              <w:rPr>
                <w:rFonts w:ascii="Arial" w:eastAsia="Times New Roman" w:hAnsi="Arial" w:cs="Arial"/>
              </w:rPr>
            </w:pPr>
            <w:r w:rsidRPr="001751F6">
              <w:rPr>
                <w:rFonts w:ascii="Arial" w:eastAsia="Times New Roman" w:hAnsi="Arial" w:cs="Arial"/>
                <w:spacing w:val="-1"/>
              </w:rPr>
              <w:t>c</w:t>
            </w:r>
            <w:r w:rsidRPr="001751F6">
              <w:rPr>
                <w:rFonts w:ascii="Arial" w:eastAsia="Times New Roman" w:hAnsi="Arial" w:cs="Arial"/>
              </w:rPr>
              <w:t>on</w:t>
            </w:r>
            <w:r w:rsidRPr="001751F6">
              <w:rPr>
                <w:rFonts w:ascii="Arial" w:eastAsia="Times New Roman" w:hAnsi="Arial" w:cs="Arial"/>
                <w:spacing w:val="-1"/>
              </w:rPr>
              <w:t>c</w:t>
            </w:r>
            <w:r w:rsidRPr="001751F6">
              <w:rPr>
                <w:rFonts w:ascii="Arial" w:eastAsia="Times New Roman" w:hAnsi="Arial" w:cs="Arial"/>
              </w:rPr>
              <w:t>r</w:t>
            </w:r>
            <w:r w:rsidRPr="001751F6">
              <w:rPr>
                <w:rFonts w:ascii="Arial" w:eastAsia="Times New Roman" w:hAnsi="Arial" w:cs="Arial"/>
                <w:spacing w:val="-2"/>
              </w:rPr>
              <w:t>e</w:t>
            </w:r>
            <w:r w:rsidRPr="001751F6">
              <w:rPr>
                <w:rFonts w:ascii="Arial" w:eastAsia="Times New Roman" w:hAnsi="Arial" w:cs="Arial"/>
              </w:rPr>
              <w:t>to n</w:t>
            </w:r>
            <w:r w:rsidRPr="001751F6">
              <w:rPr>
                <w:rFonts w:ascii="Arial" w:eastAsia="Times New Roman" w:hAnsi="Arial" w:cs="Arial"/>
                <w:spacing w:val="2"/>
              </w:rPr>
              <w:t>o</w:t>
            </w:r>
            <w:r w:rsidRPr="001751F6">
              <w:rPr>
                <w:rFonts w:ascii="Arial" w:eastAsia="Times New Roman" w:hAnsi="Arial" w:cs="Arial"/>
              </w:rPr>
              <w:t>rm</w:t>
            </w:r>
            <w:r w:rsidRPr="001751F6">
              <w:rPr>
                <w:rFonts w:ascii="Arial" w:eastAsia="Times New Roman" w:hAnsi="Arial" w:cs="Arial"/>
                <w:spacing w:val="-2"/>
              </w:rPr>
              <w:t>a</w:t>
            </w:r>
            <w:r w:rsidRPr="001751F6">
              <w:rPr>
                <w:rFonts w:ascii="Arial" w:eastAsia="Times New Roman" w:hAnsi="Arial" w:cs="Arial"/>
              </w:rPr>
              <w:t>l</w:t>
            </w:r>
          </w:p>
        </w:tc>
        <w:tc>
          <w:tcPr>
            <w:tcW w:w="2645" w:type="dxa"/>
            <w:tcBorders>
              <w:top w:val="nil"/>
              <w:left w:val="single" w:sz="7" w:space="0" w:color="000000"/>
              <w:bottom w:val="nil"/>
              <w:right w:val="single" w:sz="12" w:space="0" w:color="000000"/>
            </w:tcBorders>
            <w:shd w:val="clear" w:color="auto" w:fill="auto"/>
          </w:tcPr>
          <w:p w14:paraId="0AFA1828" w14:textId="77777777" w:rsidR="005F7335" w:rsidRPr="001751F6" w:rsidRDefault="005F7335" w:rsidP="00E970F0">
            <w:pPr>
              <w:pStyle w:val="TableParagraph"/>
              <w:spacing w:line="276" w:lineRule="auto"/>
              <w:ind w:left="851" w:right="1230"/>
              <w:jc w:val="both"/>
              <w:rPr>
                <w:rFonts w:ascii="Arial" w:eastAsia="Times New Roman" w:hAnsi="Arial" w:cs="Arial"/>
              </w:rPr>
            </w:pPr>
            <w:r w:rsidRPr="001751F6">
              <w:rPr>
                <w:rFonts w:ascii="Arial" w:eastAsia="Times New Roman" w:hAnsi="Arial" w:cs="Arial"/>
              </w:rPr>
              <w:t>2</w:t>
            </w:r>
          </w:p>
        </w:tc>
      </w:tr>
      <w:tr w:rsidR="005F7335" w:rsidRPr="001751F6" w14:paraId="75A30E4D" w14:textId="77777777" w:rsidTr="00E970F0">
        <w:trPr>
          <w:trHeight w:hRule="exact" w:val="276"/>
        </w:trPr>
        <w:tc>
          <w:tcPr>
            <w:tcW w:w="4175" w:type="dxa"/>
            <w:tcBorders>
              <w:top w:val="nil"/>
              <w:left w:val="single" w:sz="12" w:space="0" w:color="000000"/>
              <w:bottom w:val="nil"/>
              <w:right w:val="single" w:sz="7" w:space="0" w:color="000000"/>
            </w:tcBorders>
            <w:shd w:val="clear" w:color="auto" w:fill="auto"/>
          </w:tcPr>
          <w:p w14:paraId="640A815C" w14:textId="77777777" w:rsidR="005F7335" w:rsidRPr="001751F6" w:rsidRDefault="005F7335" w:rsidP="00E970F0">
            <w:pPr>
              <w:pStyle w:val="TableParagraph"/>
              <w:spacing w:line="276" w:lineRule="auto"/>
              <w:ind w:left="851"/>
              <w:jc w:val="both"/>
              <w:rPr>
                <w:rFonts w:ascii="Arial" w:eastAsia="Times New Roman" w:hAnsi="Arial" w:cs="Arial"/>
              </w:rPr>
            </w:pPr>
            <w:r w:rsidRPr="001751F6">
              <w:rPr>
                <w:rFonts w:ascii="Arial" w:eastAsia="Times New Roman" w:hAnsi="Arial" w:cs="Arial"/>
              </w:rPr>
              <w:t>Con</w:t>
            </w:r>
            <w:r w:rsidRPr="001751F6">
              <w:rPr>
                <w:rFonts w:ascii="Arial" w:eastAsia="Times New Roman" w:hAnsi="Arial" w:cs="Arial"/>
                <w:spacing w:val="-1"/>
              </w:rPr>
              <w:t>c</w:t>
            </w:r>
            <w:r w:rsidRPr="001751F6">
              <w:rPr>
                <w:rFonts w:ascii="Arial" w:eastAsia="Times New Roman" w:hAnsi="Arial" w:cs="Arial"/>
              </w:rPr>
              <w:t>r</w:t>
            </w:r>
            <w:r w:rsidRPr="001751F6">
              <w:rPr>
                <w:rFonts w:ascii="Arial" w:eastAsia="Times New Roman" w:hAnsi="Arial" w:cs="Arial"/>
                <w:spacing w:val="-2"/>
              </w:rPr>
              <w:t>e</w:t>
            </w:r>
            <w:r w:rsidRPr="001751F6">
              <w:rPr>
                <w:rFonts w:ascii="Arial" w:eastAsia="Times New Roman" w:hAnsi="Arial" w:cs="Arial"/>
              </w:rPr>
              <w:t>to con r</w:t>
            </w:r>
            <w:r w:rsidRPr="001751F6">
              <w:rPr>
                <w:rFonts w:ascii="Arial" w:eastAsia="Times New Roman" w:hAnsi="Arial" w:cs="Arial"/>
                <w:spacing w:val="-1"/>
              </w:rPr>
              <w:t>ec</w:t>
            </w:r>
            <w:r w:rsidRPr="001751F6">
              <w:rPr>
                <w:rFonts w:ascii="Arial" w:eastAsia="Times New Roman" w:hAnsi="Arial" w:cs="Arial"/>
              </w:rPr>
              <w:t>ubrimi</w:t>
            </w:r>
            <w:r w:rsidRPr="001751F6">
              <w:rPr>
                <w:rFonts w:ascii="Arial" w:eastAsia="Times New Roman" w:hAnsi="Arial" w:cs="Arial"/>
                <w:spacing w:val="1"/>
              </w:rPr>
              <w:t>e</w:t>
            </w:r>
            <w:r w:rsidRPr="001751F6">
              <w:rPr>
                <w:rFonts w:ascii="Arial" w:eastAsia="Times New Roman" w:hAnsi="Arial" w:cs="Arial"/>
              </w:rPr>
              <w:t>nto c</w:t>
            </w:r>
            <w:r w:rsidRPr="001751F6">
              <w:rPr>
                <w:rFonts w:ascii="Arial" w:eastAsia="Times New Roman" w:hAnsi="Arial" w:cs="Arial"/>
                <w:spacing w:val="-2"/>
              </w:rPr>
              <w:t>e</w:t>
            </w:r>
            <w:r w:rsidRPr="001751F6">
              <w:rPr>
                <w:rFonts w:ascii="Arial" w:eastAsia="Times New Roman" w:hAnsi="Arial" w:cs="Arial"/>
              </w:rPr>
              <w:t>ntrif</w:t>
            </w:r>
            <w:r w:rsidRPr="001751F6">
              <w:rPr>
                <w:rFonts w:ascii="Arial" w:eastAsia="Times New Roman" w:hAnsi="Arial" w:cs="Arial"/>
                <w:spacing w:val="1"/>
              </w:rPr>
              <w:t>u</w:t>
            </w:r>
            <w:r w:rsidRPr="001751F6">
              <w:rPr>
                <w:rFonts w:ascii="Arial" w:eastAsia="Times New Roman" w:hAnsi="Arial" w:cs="Arial"/>
                <w:spacing w:val="-3"/>
              </w:rPr>
              <w:t>g</w:t>
            </w:r>
            <w:r w:rsidRPr="001751F6">
              <w:rPr>
                <w:rFonts w:ascii="Arial" w:eastAsia="Times New Roman" w:hAnsi="Arial" w:cs="Arial"/>
                <w:spacing w:val="-1"/>
              </w:rPr>
              <w:t>a</w:t>
            </w:r>
            <w:r w:rsidRPr="001751F6">
              <w:rPr>
                <w:rFonts w:ascii="Arial" w:eastAsia="Times New Roman" w:hAnsi="Arial" w:cs="Arial"/>
              </w:rPr>
              <w:t>do</w:t>
            </w:r>
          </w:p>
        </w:tc>
        <w:tc>
          <w:tcPr>
            <w:tcW w:w="2645" w:type="dxa"/>
            <w:tcBorders>
              <w:top w:val="nil"/>
              <w:left w:val="single" w:sz="7" w:space="0" w:color="000000"/>
              <w:bottom w:val="nil"/>
              <w:right w:val="single" w:sz="12" w:space="0" w:color="000000"/>
            </w:tcBorders>
            <w:shd w:val="clear" w:color="auto" w:fill="auto"/>
          </w:tcPr>
          <w:p w14:paraId="02118835" w14:textId="77777777" w:rsidR="005F7335" w:rsidRPr="001751F6" w:rsidRDefault="005F7335" w:rsidP="00E970F0">
            <w:pPr>
              <w:pStyle w:val="TableParagraph"/>
              <w:spacing w:line="276" w:lineRule="auto"/>
              <w:ind w:left="851" w:right="1141"/>
              <w:jc w:val="both"/>
              <w:rPr>
                <w:rFonts w:ascii="Arial" w:eastAsia="Times New Roman" w:hAnsi="Arial" w:cs="Arial"/>
              </w:rPr>
            </w:pPr>
            <w:r w:rsidRPr="001751F6">
              <w:rPr>
                <w:rFonts w:ascii="Arial" w:eastAsia="Times New Roman" w:hAnsi="Arial" w:cs="Arial"/>
              </w:rPr>
              <w:t>2,5</w:t>
            </w:r>
          </w:p>
        </w:tc>
      </w:tr>
      <w:tr w:rsidR="005F7335" w:rsidRPr="001751F6" w14:paraId="0F249FD0" w14:textId="77777777" w:rsidTr="00E970F0">
        <w:trPr>
          <w:trHeight w:hRule="exact" w:val="276"/>
        </w:trPr>
        <w:tc>
          <w:tcPr>
            <w:tcW w:w="4175" w:type="dxa"/>
            <w:tcBorders>
              <w:top w:val="nil"/>
              <w:left w:val="single" w:sz="12" w:space="0" w:color="000000"/>
              <w:bottom w:val="nil"/>
              <w:right w:val="single" w:sz="7" w:space="0" w:color="000000"/>
            </w:tcBorders>
            <w:shd w:val="clear" w:color="auto" w:fill="auto"/>
          </w:tcPr>
          <w:p w14:paraId="0B6890E5" w14:textId="77777777" w:rsidR="005F7335" w:rsidRPr="001751F6" w:rsidRDefault="005F7335" w:rsidP="00E970F0">
            <w:pPr>
              <w:pStyle w:val="TableParagraph"/>
              <w:spacing w:line="276" w:lineRule="auto"/>
              <w:ind w:left="851"/>
              <w:jc w:val="both"/>
              <w:rPr>
                <w:rFonts w:ascii="Arial" w:eastAsia="Times New Roman" w:hAnsi="Arial" w:cs="Arial"/>
              </w:rPr>
            </w:pPr>
            <w:r w:rsidRPr="001751F6">
              <w:rPr>
                <w:rFonts w:ascii="Arial" w:eastAsia="Times New Roman" w:hAnsi="Arial" w:cs="Arial"/>
              </w:rPr>
              <w:t>G</w:t>
            </w:r>
            <w:r w:rsidRPr="001751F6">
              <w:rPr>
                <w:rFonts w:ascii="Arial" w:eastAsia="Times New Roman" w:hAnsi="Arial" w:cs="Arial"/>
                <w:spacing w:val="-2"/>
              </w:rPr>
              <w:t>r</w:t>
            </w:r>
            <w:r w:rsidRPr="001751F6">
              <w:rPr>
                <w:rFonts w:ascii="Arial" w:eastAsia="Times New Roman" w:hAnsi="Arial" w:cs="Arial"/>
                <w:spacing w:val="-1"/>
              </w:rPr>
              <w:t>e</w:t>
            </w:r>
            <w:r w:rsidRPr="001751F6">
              <w:rPr>
                <w:rFonts w:ascii="Arial" w:eastAsia="Times New Roman" w:hAnsi="Arial" w:cs="Arial"/>
              </w:rPr>
              <w:t>s di</w:t>
            </w:r>
            <w:r w:rsidRPr="001751F6">
              <w:rPr>
                <w:rFonts w:ascii="Arial" w:eastAsia="Times New Roman" w:hAnsi="Arial" w:cs="Arial"/>
                <w:spacing w:val="-1"/>
              </w:rPr>
              <w:t>á</w:t>
            </w:r>
            <w:r w:rsidRPr="001751F6">
              <w:rPr>
                <w:rFonts w:ascii="Arial" w:eastAsia="Times New Roman" w:hAnsi="Arial" w:cs="Arial"/>
              </w:rPr>
              <w:t>metro</w:t>
            </w:r>
            <w:r w:rsidRPr="001751F6">
              <w:rPr>
                <w:rFonts w:ascii="Arial" w:eastAsia="Times New Roman" w:hAnsi="Arial" w:cs="Arial"/>
                <w:spacing w:val="-1"/>
              </w:rPr>
              <w:t xml:space="preserve"> </w:t>
            </w:r>
            <w:r w:rsidRPr="001751F6">
              <w:rPr>
                <w:rFonts w:ascii="Arial" w:eastAsia="Times New Roman" w:hAnsi="Arial" w:cs="Arial"/>
              </w:rPr>
              <w:t>150</w:t>
            </w:r>
            <w:r w:rsidRPr="001751F6">
              <w:rPr>
                <w:rFonts w:ascii="Arial" w:eastAsia="Times New Roman" w:hAnsi="Arial" w:cs="Arial"/>
                <w:spacing w:val="2"/>
              </w:rPr>
              <w:t xml:space="preserve"> </w:t>
            </w:r>
            <w:r w:rsidRPr="001751F6">
              <w:rPr>
                <w:rFonts w:ascii="Arial" w:eastAsia="Times New Roman" w:hAnsi="Arial" w:cs="Arial"/>
              </w:rPr>
              <w:t>a</w:t>
            </w:r>
            <w:r w:rsidRPr="001751F6">
              <w:rPr>
                <w:rFonts w:ascii="Arial" w:eastAsia="Times New Roman" w:hAnsi="Arial" w:cs="Arial"/>
                <w:spacing w:val="-1"/>
              </w:rPr>
              <w:t xml:space="preserve"> </w:t>
            </w:r>
            <w:r w:rsidRPr="001751F6">
              <w:rPr>
                <w:rFonts w:ascii="Arial" w:eastAsia="Times New Roman" w:hAnsi="Arial" w:cs="Arial"/>
              </w:rPr>
              <w:t>200</w:t>
            </w:r>
            <w:r w:rsidRPr="001751F6">
              <w:rPr>
                <w:rFonts w:ascii="Arial" w:eastAsia="Times New Roman" w:hAnsi="Arial" w:cs="Arial"/>
                <w:spacing w:val="2"/>
              </w:rPr>
              <w:t xml:space="preserve"> </w:t>
            </w:r>
            <w:r w:rsidRPr="001751F6">
              <w:rPr>
                <w:rFonts w:ascii="Arial" w:eastAsia="Times New Roman" w:hAnsi="Arial" w:cs="Arial"/>
              </w:rPr>
              <w:t>mm</w:t>
            </w:r>
          </w:p>
        </w:tc>
        <w:tc>
          <w:tcPr>
            <w:tcW w:w="2645" w:type="dxa"/>
            <w:tcBorders>
              <w:top w:val="nil"/>
              <w:left w:val="single" w:sz="7" w:space="0" w:color="000000"/>
              <w:bottom w:val="nil"/>
              <w:right w:val="single" w:sz="12" w:space="0" w:color="000000"/>
            </w:tcBorders>
            <w:shd w:val="clear" w:color="auto" w:fill="auto"/>
          </w:tcPr>
          <w:p w14:paraId="458B6168" w14:textId="77777777" w:rsidR="005F7335" w:rsidRPr="001751F6" w:rsidRDefault="005F7335" w:rsidP="00E970F0">
            <w:pPr>
              <w:pStyle w:val="TableParagraph"/>
              <w:spacing w:line="276" w:lineRule="auto"/>
              <w:ind w:left="851" w:right="1141"/>
              <w:jc w:val="both"/>
              <w:rPr>
                <w:rFonts w:ascii="Arial" w:eastAsia="Times New Roman" w:hAnsi="Arial" w:cs="Arial"/>
              </w:rPr>
            </w:pPr>
            <w:r w:rsidRPr="001751F6">
              <w:rPr>
                <w:rFonts w:ascii="Arial" w:eastAsia="Times New Roman" w:hAnsi="Arial" w:cs="Arial"/>
              </w:rPr>
              <w:t>2,5</w:t>
            </w:r>
          </w:p>
        </w:tc>
      </w:tr>
      <w:tr w:rsidR="005F7335" w:rsidRPr="001751F6" w14:paraId="4FD44008" w14:textId="77777777" w:rsidTr="00E970F0">
        <w:trPr>
          <w:trHeight w:hRule="exact" w:val="287"/>
        </w:trPr>
        <w:tc>
          <w:tcPr>
            <w:tcW w:w="4175" w:type="dxa"/>
            <w:tcBorders>
              <w:top w:val="nil"/>
              <w:left w:val="single" w:sz="12" w:space="0" w:color="000000"/>
              <w:bottom w:val="single" w:sz="7" w:space="0" w:color="000000"/>
              <w:right w:val="single" w:sz="7" w:space="0" w:color="000000"/>
            </w:tcBorders>
            <w:shd w:val="clear" w:color="auto" w:fill="auto"/>
          </w:tcPr>
          <w:p w14:paraId="0B13978D" w14:textId="77777777" w:rsidR="005F7335" w:rsidRPr="008C283E" w:rsidRDefault="005F7335" w:rsidP="00E970F0">
            <w:pPr>
              <w:pStyle w:val="TableParagraph"/>
              <w:spacing w:line="276" w:lineRule="auto"/>
              <w:ind w:left="851"/>
              <w:jc w:val="both"/>
              <w:rPr>
                <w:rFonts w:ascii="Arial" w:eastAsia="Times New Roman" w:hAnsi="Arial" w:cs="Arial"/>
                <w:lang w:val="es-EC"/>
              </w:rPr>
            </w:pPr>
            <w:r w:rsidRPr="008C283E">
              <w:rPr>
                <w:rFonts w:ascii="Arial" w:eastAsia="Times New Roman" w:hAnsi="Arial" w:cs="Arial"/>
                <w:lang w:val="es-EC"/>
              </w:rPr>
              <w:t>G</w:t>
            </w:r>
            <w:r w:rsidRPr="008C283E">
              <w:rPr>
                <w:rFonts w:ascii="Arial" w:eastAsia="Times New Roman" w:hAnsi="Arial" w:cs="Arial"/>
                <w:spacing w:val="-2"/>
                <w:lang w:val="es-EC"/>
              </w:rPr>
              <w:t>r</w:t>
            </w:r>
            <w:r w:rsidRPr="008C283E">
              <w:rPr>
                <w:rFonts w:ascii="Arial" w:eastAsia="Times New Roman" w:hAnsi="Arial" w:cs="Arial"/>
                <w:spacing w:val="-1"/>
                <w:lang w:val="es-EC"/>
              </w:rPr>
              <w:t>e</w:t>
            </w:r>
            <w:r w:rsidRPr="008C283E">
              <w:rPr>
                <w:rFonts w:ascii="Arial" w:eastAsia="Times New Roman" w:hAnsi="Arial" w:cs="Arial"/>
                <w:lang w:val="es-EC"/>
              </w:rPr>
              <w:t>s di</w:t>
            </w:r>
            <w:r w:rsidRPr="008C283E">
              <w:rPr>
                <w:rFonts w:ascii="Arial" w:eastAsia="Times New Roman" w:hAnsi="Arial" w:cs="Arial"/>
                <w:spacing w:val="-1"/>
                <w:lang w:val="es-EC"/>
              </w:rPr>
              <w:t>á</w:t>
            </w:r>
            <w:r w:rsidRPr="008C283E">
              <w:rPr>
                <w:rFonts w:ascii="Arial" w:eastAsia="Times New Roman" w:hAnsi="Arial" w:cs="Arial"/>
                <w:lang w:val="es-EC"/>
              </w:rPr>
              <w:t>metro</w:t>
            </w:r>
            <w:r w:rsidRPr="008C283E">
              <w:rPr>
                <w:rFonts w:ascii="Arial" w:eastAsia="Times New Roman" w:hAnsi="Arial" w:cs="Arial"/>
                <w:spacing w:val="-1"/>
                <w:lang w:val="es-EC"/>
              </w:rPr>
              <w:t xml:space="preserve"> </w:t>
            </w:r>
            <w:r w:rsidRPr="008C283E">
              <w:rPr>
                <w:rFonts w:ascii="Arial" w:eastAsia="Times New Roman" w:hAnsi="Arial" w:cs="Arial"/>
                <w:lang w:val="es-EC"/>
              </w:rPr>
              <w:t>m</w:t>
            </w:r>
            <w:r w:rsidRPr="008C283E">
              <w:rPr>
                <w:rFonts w:ascii="Arial" w:eastAsia="Times New Roman" w:hAnsi="Arial" w:cs="Arial"/>
                <w:spacing w:val="4"/>
                <w:lang w:val="es-EC"/>
              </w:rPr>
              <w:t>a</w:t>
            </w:r>
            <w:r w:rsidRPr="008C283E">
              <w:rPr>
                <w:rFonts w:ascii="Arial" w:eastAsia="Times New Roman" w:hAnsi="Arial" w:cs="Arial"/>
                <w:spacing w:val="-5"/>
                <w:lang w:val="es-EC"/>
              </w:rPr>
              <w:t>y</w:t>
            </w:r>
            <w:r w:rsidRPr="008C283E">
              <w:rPr>
                <w:rFonts w:ascii="Arial" w:eastAsia="Times New Roman" w:hAnsi="Arial" w:cs="Arial"/>
                <w:spacing w:val="2"/>
                <w:lang w:val="es-EC"/>
              </w:rPr>
              <w:t>o</w:t>
            </w:r>
            <w:r w:rsidRPr="008C283E">
              <w:rPr>
                <w:rFonts w:ascii="Arial" w:eastAsia="Times New Roman" w:hAnsi="Arial" w:cs="Arial"/>
                <w:lang w:val="es-EC"/>
              </w:rPr>
              <w:t>r</w:t>
            </w:r>
            <w:r w:rsidRPr="008C283E">
              <w:rPr>
                <w:rFonts w:ascii="Arial" w:eastAsia="Times New Roman" w:hAnsi="Arial" w:cs="Arial"/>
                <w:spacing w:val="-2"/>
                <w:lang w:val="es-EC"/>
              </w:rPr>
              <w:t>e</w:t>
            </w:r>
            <w:r w:rsidRPr="008C283E">
              <w:rPr>
                <w:rFonts w:ascii="Arial" w:eastAsia="Times New Roman" w:hAnsi="Arial" w:cs="Arial"/>
                <w:lang w:val="es-EC"/>
              </w:rPr>
              <w:t>s a</w:t>
            </w:r>
            <w:r w:rsidRPr="008C283E">
              <w:rPr>
                <w:rFonts w:ascii="Arial" w:eastAsia="Times New Roman" w:hAnsi="Arial" w:cs="Arial"/>
                <w:spacing w:val="1"/>
                <w:lang w:val="es-EC"/>
              </w:rPr>
              <w:t xml:space="preserve"> </w:t>
            </w:r>
            <w:r w:rsidRPr="008C283E">
              <w:rPr>
                <w:rFonts w:ascii="Arial" w:eastAsia="Times New Roman" w:hAnsi="Arial" w:cs="Arial"/>
                <w:lang w:val="es-EC"/>
              </w:rPr>
              <w:t>200 mm</w:t>
            </w:r>
          </w:p>
        </w:tc>
        <w:tc>
          <w:tcPr>
            <w:tcW w:w="2645" w:type="dxa"/>
            <w:tcBorders>
              <w:top w:val="nil"/>
              <w:left w:val="single" w:sz="7" w:space="0" w:color="000000"/>
              <w:bottom w:val="single" w:sz="7" w:space="0" w:color="000000"/>
              <w:right w:val="single" w:sz="12" w:space="0" w:color="000000"/>
            </w:tcBorders>
            <w:shd w:val="clear" w:color="auto" w:fill="auto"/>
          </w:tcPr>
          <w:p w14:paraId="09A9BD6A" w14:textId="77777777" w:rsidR="005F7335" w:rsidRPr="001751F6" w:rsidRDefault="005F7335" w:rsidP="00E970F0">
            <w:pPr>
              <w:pStyle w:val="TableParagraph"/>
              <w:spacing w:line="276" w:lineRule="auto"/>
              <w:ind w:left="851" w:right="1141"/>
              <w:jc w:val="both"/>
              <w:rPr>
                <w:rFonts w:ascii="Arial" w:eastAsia="Times New Roman" w:hAnsi="Arial" w:cs="Arial"/>
              </w:rPr>
            </w:pPr>
            <w:r w:rsidRPr="001751F6">
              <w:rPr>
                <w:rFonts w:ascii="Arial" w:eastAsia="Times New Roman" w:hAnsi="Arial" w:cs="Arial"/>
              </w:rPr>
              <w:t>3,5</w:t>
            </w:r>
          </w:p>
        </w:tc>
      </w:tr>
    </w:tbl>
    <w:p w14:paraId="1CA95969" w14:textId="77777777" w:rsidR="005F7335" w:rsidRDefault="005F7335" w:rsidP="005F7335">
      <w:pPr>
        <w:pStyle w:val="Ttulo6"/>
        <w:spacing w:line="276" w:lineRule="auto"/>
        <w:ind w:right="157"/>
        <w:jc w:val="center"/>
        <w:rPr>
          <w:rFonts w:ascii="Arial" w:hAnsi="Arial" w:cs="Arial"/>
        </w:rPr>
      </w:pPr>
      <w:bookmarkStart w:id="91" w:name="_TOC_250002"/>
      <w:r w:rsidRPr="001751F6">
        <w:rPr>
          <w:rFonts w:ascii="Arial" w:hAnsi="Arial" w:cs="Arial"/>
        </w:rPr>
        <w:t xml:space="preserve">Tabla </w:t>
      </w:r>
      <w:r>
        <w:rPr>
          <w:rFonts w:ascii="Arial" w:hAnsi="Arial" w:cs="Arial"/>
        </w:rPr>
        <w:t>No.3.</w:t>
      </w:r>
      <w:r w:rsidRPr="001751F6">
        <w:rPr>
          <w:rFonts w:ascii="Arial" w:hAnsi="Arial" w:cs="Arial"/>
        </w:rPr>
        <w:t xml:space="preserve">1 </w:t>
      </w:r>
      <w:r w:rsidRPr="001751F6">
        <w:rPr>
          <w:rFonts w:ascii="Arial" w:hAnsi="Arial" w:cs="Arial"/>
          <w:spacing w:val="-2"/>
        </w:rPr>
        <w:t>V</w:t>
      </w:r>
      <w:r w:rsidRPr="001751F6">
        <w:rPr>
          <w:rFonts w:ascii="Arial" w:hAnsi="Arial" w:cs="Arial"/>
          <w:spacing w:val="-1"/>
        </w:rPr>
        <w:t>e</w:t>
      </w:r>
      <w:r w:rsidRPr="001751F6">
        <w:rPr>
          <w:rFonts w:ascii="Arial" w:hAnsi="Arial" w:cs="Arial"/>
        </w:rPr>
        <w:t>locidad</w:t>
      </w:r>
      <w:r w:rsidRPr="001751F6">
        <w:rPr>
          <w:rFonts w:ascii="Arial" w:hAnsi="Arial" w:cs="Arial"/>
          <w:spacing w:val="-1"/>
        </w:rPr>
        <w:t>e</w:t>
      </w:r>
      <w:r w:rsidRPr="001751F6">
        <w:rPr>
          <w:rFonts w:ascii="Arial" w:hAnsi="Arial" w:cs="Arial"/>
        </w:rPr>
        <w:t>s máxi</w:t>
      </w:r>
      <w:r w:rsidRPr="001751F6">
        <w:rPr>
          <w:rFonts w:ascii="Arial" w:hAnsi="Arial" w:cs="Arial"/>
          <w:spacing w:val="-4"/>
        </w:rPr>
        <w:t>m</w:t>
      </w:r>
      <w:r w:rsidRPr="001751F6">
        <w:rPr>
          <w:rFonts w:ascii="Arial" w:hAnsi="Arial" w:cs="Arial"/>
        </w:rPr>
        <w:t>as de</w:t>
      </w:r>
      <w:r w:rsidRPr="001751F6">
        <w:rPr>
          <w:rFonts w:ascii="Arial" w:hAnsi="Arial" w:cs="Arial"/>
          <w:spacing w:val="-1"/>
        </w:rPr>
        <w:t xml:space="preserve"> </w:t>
      </w:r>
      <w:r w:rsidRPr="001751F6">
        <w:rPr>
          <w:rFonts w:ascii="Arial" w:hAnsi="Arial" w:cs="Arial"/>
        </w:rPr>
        <w:t>a</w:t>
      </w:r>
      <w:r w:rsidRPr="001751F6">
        <w:rPr>
          <w:rFonts w:ascii="Arial" w:hAnsi="Arial" w:cs="Arial"/>
          <w:spacing w:val="-1"/>
        </w:rPr>
        <w:t>c</w:t>
      </w:r>
      <w:r w:rsidRPr="001751F6">
        <w:rPr>
          <w:rFonts w:ascii="Arial" w:hAnsi="Arial" w:cs="Arial"/>
        </w:rPr>
        <w:t>u</w:t>
      </w:r>
      <w:r w:rsidRPr="001751F6">
        <w:rPr>
          <w:rFonts w:ascii="Arial" w:hAnsi="Arial" w:cs="Arial"/>
          <w:spacing w:val="1"/>
        </w:rPr>
        <w:t>er</w:t>
      </w:r>
      <w:r w:rsidRPr="001751F6">
        <w:rPr>
          <w:rFonts w:ascii="Arial" w:hAnsi="Arial" w:cs="Arial"/>
        </w:rPr>
        <w:t>do al</w:t>
      </w:r>
      <w:r w:rsidRPr="001751F6">
        <w:rPr>
          <w:rFonts w:ascii="Arial" w:hAnsi="Arial" w:cs="Arial"/>
          <w:spacing w:val="2"/>
        </w:rPr>
        <w:t xml:space="preserve"> </w:t>
      </w:r>
      <w:r w:rsidRPr="001751F6">
        <w:rPr>
          <w:rFonts w:ascii="Arial" w:hAnsi="Arial" w:cs="Arial"/>
          <w:spacing w:val="-1"/>
        </w:rPr>
        <w:t>m</w:t>
      </w:r>
      <w:r w:rsidRPr="001751F6">
        <w:rPr>
          <w:rFonts w:ascii="Arial" w:hAnsi="Arial" w:cs="Arial"/>
        </w:rPr>
        <w:t>a</w:t>
      </w:r>
      <w:r w:rsidRPr="001751F6">
        <w:rPr>
          <w:rFonts w:ascii="Arial" w:hAnsi="Arial" w:cs="Arial"/>
          <w:spacing w:val="-1"/>
        </w:rPr>
        <w:t>ter</w:t>
      </w:r>
      <w:r w:rsidRPr="001751F6">
        <w:rPr>
          <w:rFonts w:ascii="Arial" w:hAnsi="Arial" w:cs="Arial"/>
        </w:rPr>
        <w:t>ial de</w:t>
      </w:r>
      <w:r w:rsidRPr="001751F6">
        <w:rPr>
          <w:rFonts w:ascii="Arial" w:hAnsi="Arial" w:cs="Arial"/>
          <w:spacing w:val="-1"/>
        </w:rPr>
        <w:t xml:space="preserve"> </w:t>
      </w:r>
      <w:r w:rsidRPr="001751F6">
        <w:rPr>
          <w:rFonts w:ascii="Arial" w:hAnsi="Arial" w:cs="Arial"/>
        </w:rPr>
        <w:t>la tub</w:t>
      </w:r>
      <w:r w:rsidRPr="001751F6">
        <w:rPr>
          <w:rFonts w:ascii="Arial" w:hAnsi="Arial" w:cs="Arial"/>
          <w:spacing w:val="-1"/>
        </w:rPr>
        <w:t>er</w:t>
      </w:r>
      <w:r w:rsidRPr="001751F6">
        <w:rPr>
          <w:rFonts w:ascii="Arial" w:hAnsi="Arial" w:cs="Arial"/>
        </w:rPr>
        <w:t>ía</w:t>
      </w:r>
      <w:bookmarkStart w:id="92" w:name="_Toc424099689"/>
      <w:bookmarkEnd w:id="91"/>
    </w:p>
    <w:p w14:paraId="27D7D734" w14:textId="77777777" w:rsidR="005F7335" w:rsidRPr="00F855E1" w:rsidRDefault="005F7335" w:rsidP="005F7335">
      <w:pPr>
        <w:pStyle w:val="Ttulo6"/>
        <w:spacing w:line="276" w:lineRule="auto"/>
        <w:ind w:right="157"/>
        <w:rPr>
          <w:rFonts w:ascii="Arial" w:hAnsi="Arial" w:cs="Arial"/>
        </w:rPr>
      </w:pPr>
      <w:r w:rsidRPr="00F855E1">
        <w:rPr>
          <w:rFonts w:ascii="Arial" w:hAnsi="Arial"/>
          <w:bCs w:val="0"/>
        </w:rPr>
        <w:t>3.5.3.5.</w:t>
      </w:r>
      <w:r>
        <w:rPr>
          <w:rFonts w:ascii="Arial" w:hAnsi="Arial"/>
          <w:b w:val="0"/>
          <w:bCs w:val="0"/>
        </w:rPr>
        <w:t xml:space="preserve"> </w:t>
      </w:r>
      <w:r w:rsidRPr="001751F6">
        <w:rPr>
          <w:rFonts w:ascii="Arial" w:hAnsi="Arial"/>
          <w:lang w:val="es-ES_tradnl"/>
        </w:rPr>
        <w:t>Pendientes</w:t>
      </w:r>
      <w:bookmarkEnd w:id="92"/>
    </w:p>
    <w:p w14:paraId="1E67B95D" w14:textId="77777777" w:rsidR="005F7335" w:rsidRPr="001751F6" w:rsidRDefault="005F7335" w:rsidP="005F7335">
      <w:pPr>
        <w:spacing w:before="15" w:line="276" w:lineRule="auto"/>
        <w:ind w:left="851"/>
        <w:rPr>
          <w:rFonts w:ascii="Arial" w:hAnsi="Arial" w:cs="Arial"/>
          <w:szCs w:val="22"/>
        </w:rPr>
      </w:pPr>
    </w:p>
    <w:p w14:paraId="0C3EE59A" w14:textId="77777777" w:rsidR="005F7335" w:rsidRPr="001751F6" w:rsidRDefault="005F7335" w:rsidP="005F7335">
      <w:pPr>
        <w:pStyle w:val="Textodecuerpo"/>
        <w:spacing w:line="276" w:lineRule="auto"/>
        <w:ind w:left="0" w:right="154"/>
        <w:rPr>
          <w:bCs/>
          <w:lang w:val="es-VE"/>
        </w:rPr>
      </w:pPr>
      <w:r w:rsidRPr="001751F6">
        <w:rPr>
          <w:bCs/>
          <w:lang w:val="es-VE"/>
        </w:rPr>
        <w:t>La pendiente de las tuberías secundarias y de colectores, se adoptará igual a la del terreno natural mientras se cumplan los criterios respecto a velocidades máximas y mínimas.</w:t>
      </w:r>
    </w:p>
    <w:p w14:paraId="63FAFCFD" w14:textId="77777777" w:rsidR="005F7335" w:rsidRPr="001751F6" w:rsidRDefault="005F7335" w:rsidP="005F7335">
      <w:pPr>
        <w:pStyle w:val="Textodecuerpo"/>
        <w:spacing w:line="276" w:lineRule="auto"/>
        <w:ind w:left="0"/>
        <w:rPr>
          <w:bCs/>
          <w:lang w:val="es-VE"/>
        </w:rPr>
      </w:pPr>
      <w:r w:rsidRPr="001751F6">
        <w:rPr>
          <w:bCs/>
          <w:lang w:val="es-VE"/>
        </w:rPr>
        <w:t>Al comienzo de la red si es posible la pendiente deberá ser 5/1000.</w:t>
      </w:r>
    </w:p>
    <w:p w14:paraId="2EC87105"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93" w:name="_Toc424099690"/>
      <w:r>
        <w:rPr>
          <w:rFonts w:ascii="Arial" w:hAnsi="Arial"/>
          <w:kern w:val="0"/>
          <w:sz w:val="22"/>
          <w:szCs w:val="22"/>
          <w:lang w:val="es-VE" w:eastAsia="es-ES"/>
        </w:rPr>
        <w:t xml:space="preserve">3.5.3.6. </w:t>
      </w:r>
      <w:r w:rsidRPr="001751F6">
        <w:rPr>
          <w:rFonts w:ascii="Arial" w:hAnsi="Arial"/>
          <w:sz w:val="22"/>
          <w:szCs w:val="22"/>
          <w:lang w:val="es-ES_tradnl"/>
        </w:rPr>
        <w:t>Pendiente mínimas</w:t>
      </w:r>
      <w:bookmarkEnd w:id="93"/>
    </w:p>
    <w:p w14:paraId="5AA49100" w14:textId="77777777" w:rsidR="005F7335" w:rsidRPr="001751F6" w:rsidRDefault="005F7335" w:rsidP="005F7335">
      <w:pPr>
        <w:spacing w:before="11" w:line="276" w:lineRule="auto"/>
        <w:ind w:left="851"/>
        <w:rPr>
          <w:rFonts w:ascii="Arial" w:hAnsi="Arial" w:cs="Arial"/>
          <w:szCs w:val="22"/>
        </w:rPr>
      </w:pPr>
    </w:p>
    <w:p w14:paraId="765B9213" w14:textId="77777777" w:rsidR="005F7335" w:rsidRPr="00F855E1" w:rsidRDefault="005F7335" w:rsidP="005F7335">
      <w:pPr>
        <w:pStyle w:val="Textodecuerpo"/>
        <w:spacing w:line="276" w:lineRule="auto"/>
        <w:ind w:left="0"/>
        <w:rPr>
          <w:bCs/>
          <w:lang w:val="es-VE"/>
        </w:rPr>
      </w:pPr>
      <w:r w:rsidRPr="001751F6">
        <w:rPr>
          <w:bCs/>
          <w:lang w:val="es-VE"/>
        </w:rPr>
        <w:t>La pendiente mínima de la tubería será aquella que garantice la velocidad mínima  definida en la siguiente tabla:</w:t>
      </w:r>
    </w:p>
    <w:tbl>
      <w:tblPr>
        <w:tblW w:w="7513" w:type="dxa"/>
        <w:tblInd w:w="857" w:type="dxa"/>
        <w:tblLayout w:type="fixed"/>
        <w:tblCellMar>
          <w:left w:w="0" w:type="dxa"/>
          <w:right w:w="0" w:type="dxa"/>
        </w:tblCellMar>
        <w:tblLook w:val="01E0" w:firstRow="1" w:lastRow="1" w:firstColumn="1" w:lastColumn="1" w:noHBand="0" w:noVBand="0"/>
      </w:tblPr>
      <w:tblGrid>
        <w:gridCol w:w="1984"/>
        <w:gridCol w:w="3119"/>
        <w:gridCol w:w="2410"/>
      </w:tblGrid>
      <w:tr w:rsidR="005F7335" w:rsidRPr="001751F6" w14:paraId="64EC1693" w14:textId="77777777" w:rsidTr="00E970F0">
        <w:trPr>
          <w:trHeight w:hRule="exact" w:val="537"/>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31FFE461" w14:textId="77777777" w:rsidR="005F7335" w:rsidRPr="001751F6" w:rsidRDefault="005F7335" w:rsidP="00E970F0">
            <w:pPr>
              <w:pStyle w:val="TableParagraph"/>
              <w:spacing w:line="276" w:lineRule="auto"/>
              <w:jc w:val="both"/>
              <w:rPr>
                <w:rFonts w:ascii="Arial" w:eastAsia="Times New Roman" w:hAnsi="Arial" w:cs="Arial"/>
              </w:rPr>
            </w:pPr>
            <w:r w:rsidRPr="001751F6">
              <w:rPr>
                <w:rFonts w:ascii="Arial" w:eastAsia="Times New Roman" w:hAnsi="Arial" w:cs="Arial"/>
                <w:b/>
                <w:bCs/>
              </w:rPr>
              <w:t>DI</w:t>
            </w:r>
            <w:r w:rsidRPr="001751F6">
              <w:rPr>
                <w:rFonts w:ascii="Arial" w:eastAsia="Times New Roman" w:hAnsi="Arial" w:cs="Arial"/>
                <w:b/>
                <w:bCs/>
                <w:spacing w:val="-1"/>
              </w:rPr>
              <w:t>ÀM</w:t>
            </w:r>
            <w:r w:rsidRPr="001751F6">
              <w:rPr>
                <w:rFonts w:ascii="Arial" w:eastAsia="Times New Roman" w:hAnsi="Arial" w:cs="Arial"/>
                <w:b/>
                <w:bCs/>
              </w:rPr>
              <w:t xml:space="preserve">ETRO </w:t>
            </w:r>
            <w:r w:rsidRPr="001751F6">
              <w:rPr>
                <w:rFonts w:ascii="Arial" w:eastAsia="Times New Roman" w:hAnsi="Arial" w:cs="Arial"/>
                <w:b/>
                <w:bCs/>
                <w:spacing w:val="1"/>
              </w:rPr>
              <w:t>(</w:t>
            </w:r>
            <w:r w:rsidRPr="001751F6">
              <w:rPr>
                <w:rFonts w:ascii="Arial" w:eastAsia="Times New Roman" w:hAnsi="Arial" w:cs="Arial"/>
                <w:b/>
                <w:bCs/>
                <w:spacing w:val="-1"/>
              </w:rPr>
              <w:t>m</w:t>
            </w:r>
            <w:r w:rsidRPr="001751F6">
              <w:rPr>
                <w:rFonts w:ascii="Arial" w:eastAsia="Times New Roman" w:hAnsi="Arial" w:cs="Arial"/>
                <w:b/>
                <w:bCs/>
                <w:spacing w:val="-4"/>
              </w:rPr>
              <w:t>m</w:t>
            </w:r>
            <w:r w:rsidRPr="001751F6">
              <w:rPr>
                <w:rFonts w:ascii="Arial" w:eastAsia="Times New Roman" w:hAnsi="Arial" w:cs="Arial"/>
                <w:b/>
                <w:bCs/>
              </w:rPr>
              <w:t>)</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40E93248" w14:textId="77777777" w:rsidR="005F7335" w:rsidRPr="001751F6" w:rsidRDefault="005F7335" w:rsidP="00E970F0">
            <w:pPr>
              <w:pStyle w:val="TableParagraph"/>
              <w:spacing w:line="276" w:lineRule="auto"/>
              <w:ind w:left="851"/>
              <w:jc w:val="both"/>
              <w:rPr>
                <w:rFonts w:ascii="Arial" w:eastAsia="Times New Roman" w:hAnsi="Arial" w:cs="Arial"/>
              </w:rPr>
            </w:pPr>
            <w:r w:rsidRPr="001751F6">
              <w:rPr>
                <w:rFonts w:ascii="Arial" w:eastAsia="Times New Roman" w:hAnsi="Arial" w:cs="Arial"/>
                <w:b/>
                <w:bCs/>
                <w:spacing w:val="-1"/>
              </w:rPr>
              <w:t>M</w:t>
            </w:r>
            <w:r w:rsidRPr="001751F6">
              <w:rPr>
                <w:rFonts w:ascii="Arial" w:eastAsia="Times New Roman" w:hAnsi="Arial" w:cs="Arial"/>
                <w:b/>
                <w:bCs/>
              </w:rPr>
              <w:t>ATERI</w:t>
            </w:r>
            <w:r w:rsidRPr="001751F6">
              <w:rPr>
                <w:rFonts w:ascii="Arial" w:eastAsia="Times New Roman" w:hAnsi="Arial" w:cs="Arial"/>
                <w:b/>
                <w:bCs/>
                <w:spacing w:val="-1"/>
              </w:rPr>
              <w:t>A</w:t>
            </w:r>
            <w:r w:rsidRPr="001751F6">
              <w:rPr>
                <w:rFonts w:ascii="Arial" w:eastAsia="Times New Roman" w:hAnsi="Arial" w:cs="Arial"/>
                <w:b/>
                <w:bCs/>
              </w:rPr>
              <w:t>L</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4D3AD437" w14:textId="77777777" w:rsidR="005F7335" w:rsidRPr="001751F6" w:rsidRDefault="005F7335" w:rsidP="00E970F0">
            <w:pPr>
              <w:pStyle w:val="TableParagraph"/>
              <w:spacing w:line="276" w:lineRule="auto"/>
              <w:jc w:val="both"/>
              <w:rPr>
                <w:rFonts w:ascii="Arial" w:eastAsia="Times New Roman" w:hAnsi="Arial" w:cs="Arial"/>
              </w:rPr>
            </w:pPr>
            <w:r w:rsidRPr="001751F6">
              <w:rPr>
                <w:rFonts w:ascii="Arial" w:eastAsia="Times New Roman" w:hAnsi="Arial" w:cs="Arial"/>
                <w:b/>
                <w:bCs/>
                <w:spacing w:val="-3"/>
              </w:rPr>
              <w:t>P</w:t>
            </w:r>
            <w:r w:rsidRPr="001751F6">
              <w:rPr>
                <w:rFonts w:ascii="Arial" w:eastAsia="Times New Roman" w:hAnsi="Arial" w:cs="Arial"/>
                <w:b/>
                <w:bCs/>
              </w:rPr>
              <w:t>EN</w:t>
            </w:r>
            <w:r w:rsidRPr="001751F6">
              <w:rPr>
                <w:rFonts w:ascii="Arial" w:eastAsia="Times New Roman" w:hAnsi="Arial" w:cs="Arial"/>
                <w:b/>
                <w:bCs/>
                <w:spacing w:val="-1"/>
              </w:rPr>
              <w:t>D</w:t>
            </w:r>
            <w:r w:rsidRPr="001751F6">
              <w:rPr>
                <w:rFonts w:ascii="Arial" w:eastAsia="Times New Roman" w:hAnsi="Arial" w:cs="Arial"/>
                <w:b/>
                <w:bCs/>
              </w:rPr>
              <w:t xml:space="preserve">IENTE </w:t>
            </w:r>
            <w:r w:rsidRPr="001751F6">
              <w:rPr>
                <w:rFonts w:ascii="Arial" w:eastAsia="Times New Roman" w:hAnsi="Arial" w:cs="Arial"/>
                <w:b/>
                <w:bCs/>
                <w:spacing w:val="-1"/>
              </w:rPr>
              <w:t>M</w:t>
            </w:r>
            <w:r w:rsidRPr="001751F6">
              <w:rPr>
                <w:rFonts w:ascii="Arial" w:eastAsia="Times New Roman" w:hAnsi="Arial" w:cs="Arial"/>
                <w:b/>
                <w:bCs/>
              </w:rPr>
              <w:t>ÌNI</w:t>
            </w:r>
            <w:r w:rsidRPr="001751F6">
              <w:rPr>
                <w:rFonts w:ascii="Arial" w:eastAsia="Times New Roman" w:hAnsi="Arial" w:cs="Arial"/>
                <w:b/>
                <w:bCs/>
                <w:spacing w:val="1"/>
              </w:rPr>
              <w:t>M</w:t>
            </w:r>
            <w:r w:rsidRPr="001751F6">
              <w:rPr>
                <w:rFonts w:ascii="Arial" w:eastAsia="Times New Roman" w:hAnsi="Arial" w:cs="Arial"/>
                <w:b/>
                <w:bCs/>
              </w:rPr>
              <w:t>A</w:t>
            </w:r>
            <w:r w:rsidRPr="001751F6">
              <w:rPr>
                <w:rFonts w:ascii="Arial" w:eastAsia="Times New Roman" w:hAnsi="Arial" w:cs="Arial"/>
                <w:b/>
                <w:bCs/>
                <w:spacing w:val="1"/>
              </w:rPr>
              <w:t xml:space="preserve"> </w:t>
            </w:r>
            <w:r w:rsidRPr="001751F6">
              <w:rPr>
                <w:rFonts w:ascii="Arial" w:eastAsia="Times New Roman" w:hAnsi="Arial" w:cs="Arial"/>
                <w:b/>
                <w:bCs/>
              </w:rPr>
              <w:t>%</w:t>
            </w:r>
          </w:p>
        </w:tc>
      </w:tr>
      <w:tr w:rsidR="005F7335" w:rsidRPr="001751F6" w14:paraId="478D9F50" w14:textId="77777777" w:rsidTr="00E970F0">
        <w:trPr>
          <w:trHeight w:hRule="exact" w:val="286"/>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502AE203"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t>150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182D7A6A" w14:textId="77777777" w:rsidR="005F7335" w:rsidRPr="001751F6" w:rsidRDefault="005F7335" w:rsidP="00E970F0">
            <w:pPr>
              <w:pStyle w:val="TableParagraph"/>
              <w:spacing w:line="276" w:lineRule="auto"/>
              <w:ind w:right="1161"/>
              <w:jc w:val="center"/>
              <w:rPr>
                <w:rFonts w:ascii="Arial" w:eastAsia="Times New Roman" w:hAnsi="Arial" w:cs="Arial"/>
              </w:rPr>
            </w:pPr>
            <w:r w:rsidRPr="001751F6">
              <w:rPr>
                <w:rFonts w:ascii="Arial" w:eastAsia="Times New Roman" w:hAnsi="Arial" w:cs="Arial"/>
              </w:rPr>
              <w:t>PVC</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23BDE883"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0.33</w:t>
            </w:r>
          </w:p>
        </w:tc>
      </w:tr>
      <w:tr w:rsidR="005F7335" w:rsidRPr="001751F6" w14:paraId="0E9C9DA7" w14:textId="77777777" w:rsidTr="00E970F0">
        <w:trPr>
          <w:trHeight w:hRule="exact" w:val="286"/>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1F25A2F8"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lastRenderedPageBreak/>
              <w:t>200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01E9D4F2" w14:textId="77777777" w:rsidR="005F7335" w:rsidRPr="001751F6" w:rsidRDefault="005F7335" w:rsidP="00E970F0">
            <w:pPr>
              <w:pStyle w:val="TableParagraph"/>
              <w:spacing w:line="276" w:lineRule="auto"/>
              <w:ind w:right="1161"/>
              <w:jc w:val="center"/>
              <w:rPr>
                <w:rFonts w:ascii="Arial" w:eastAsia="Times New Roman" w:hAnsi="Arial" w:cs="Arial"/>
              </w:rPr>
            </w:pPr>
            <w:r w:rsidRPr="001751F6">
              <w:rPr>
                <w:rFonts w:ascii="Arial" w:eastAsia="Times New Roman" w:hAnsi="Arial" w:cs="Arial"/>
              </w:rPr>
              <w:t>PVC</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029AFB05"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0.30</w:t>
            </w:r>
          </w:p>
        </w:tc>
      </w:tr>
      <w:tr w:rsidR="005F7335" w:rsidRPr="001751F6" w14:paraId="029FE9F1" w14:textId="77777777" w:rsidTr="00E970F0">
        <w:trPr>
          <w:trHeight w:hRule="exact" w:val="286"/>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2958C7F0"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t>250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4DFAFDD9" w14:textId="77777777" w:rsidR="005F7335" w:rsidRPr="001751F6" w:rsidRDefault="005F7335" w:rsidP="00E970F0">
            <w:pPr>
              <w:pStyle w:val="TableParagraph"/>
              <w:spacing w:line="276" w:lineRule="auto"/>
              <w:ind w:right="1161"/>
              <w:jc w:val="center"/>
              <w:rPr>
                <w:rFonts w:ascii="Arial" w:eastAsia="Times New Roman" w:hAnsi="Arial" w:cs="Arial"/>
              </w:rPr>
            </w:pPr>
            <w:r w:rsidRPr="001751F6">
              <w:rPr>
                <w:rFonts w:ascii="Arial" w:eastAsia="Times New Roman" w:hAnsi="Arial" w:cs="Arial"/>
              </w:rPr>
              <w:t>PVC</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30E95649"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0.24</w:t>
            </w:r>
          </w:p>
        </w:tc>
      </w:tr>
      <w:tr w:rsidR="005F7335" w:rsidRPr="001751F6" w14:paraId="02350E4C" w14:textId="77777777" w:rsidTr="00E970F0">
        <w:trPr>
          <w:trHeight w:hRule="exact" w:val="286"/>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4BDE779A"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t>300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309F1981" w14:textId="77777777" w:rsidR="005F7335" w:rsidRPr="001751F6" w:rsidRDefault="005F7335" w:rsidP="00E970F0">
            <w:pPr>
              <w:pStyle w:val="TableParagraph"/>
              <w:spacing w:line="276" w:lineRule="auto"/>
              <w:ind w:right="1161"/>
              <w:jc w:val="center"/>
              <w:rPr>
                <w:rFonts w:ascii="Arial" w:eastAsia="Times New Roman" w:hAnsi="Arial" w:cs="Arial"/>
              </w:rPr>
            </w:pPr>
            <w:r w:rsidRPr="001751F6">
              <w:rPr>
                <w:rFonts w:ascii="Arial" w:eastAsia="Times New Roman" w:hAnsi="Arial" w:cs="Arial"/>
              </w:rPr>
              <w:t>PVC</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62A22A13"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0.20</w:t>
            </w:r>
          </w:p>
        </w:tc>
      </w:tr>
      <w:tr w:rsidR="005F7335" w:rsidRPr="001751F6" w14:paraId="5A79E8F0" w14:textId="77777777" w:rsidTr="00E970F0">
        <w:trPr>
          <w:trHeight w:hRule="exact" w:val="289"/>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48722298"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t>350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5DA608C5" w14:textId="77777777" w:rsidR="005F7335" w:rsidRPr="001751F6" w:rsidRDefault="005F7335" w:rsidP="00E970F0">
            <w:pPr>
              <w:pStyle w:val="TableParagraph"/>
              <w:spacing w:line="276" w:lineRule="auto"/>
              <w:ind w:right="1161"/>
              <w:jc w:val="center"/>
              <w:rPr>
                <w:rFonts w:ascii="Arial" w:eastAsia="Times New Roman" w:hAnsi="Arial" w:cs="Arial"/>
              </w:rPr>
            </w:pPr>
            <w:r w:rsidRPr="001751F6">
              <w:rPr>
                <w:rFonts w:ascii="Arial" w:eastAsia="Times New Roman" w:hAnsi="Arial" w:cs="Arial"/>
              </w:rPr>
              <w:t>PVC</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45AB5F75"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0.16</w:t>
            </w:r>
          </w:p>
        </w:tc>
      </w:tr>
      <w:tr w:rsidR="005F7335" w:rsidRPr="001751F6" w14:paraId="5E475540" w14:textId="77777777" w:rsidTr="00E970F0">
        <w:trPr>
          <w:trHeight w:hRule="exact" w:val="286"/>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11EA2C70"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t>400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5FB771B8" w14:textId="77777777" w:rsidR="005F7335" w:rsidRPr="001751F6" w:rsidRDefault="005F7335" w:rsidP="00E970F0">
            <w:pPr>
              <w:pStyle w:val="TableParagraph"/>
              <w:spacing w:line="276" w:lineRule="auto"/>
              <w:ind w:right="1161"/>
              <w:jc w:val="center"/>
              <w:rPr>
                <w:rFonts w:ascii="Arial" w:eastAsia="Times New Roman" w:hAnsi="Arial" w:cs="Arial"/>
              </w:rPr>
            </w:pPr>
            <w:r w:rsidRPr="001751F6">
              <w:rPr>
                <w:rFonts w:ascii="Arial" w:eastAsia="Times New Roman" w:hAnsi="Arial" w:cs="Arial"/>
              </w:rPr>
              <w:t>PVC</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1B92800E"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0.14</w:t>
            </w:r>
          </w:p>
        </w:tc>
      </w:tr>
      <w:tr w:rsidR="005F7335" w:rsidRPr="001751F6" w14:paraId="233C36F0" w14:textId="77777777" w:rsidTr="00E970F0">
        <w:trPr>
          <w:trHeight w:hRule="exact" w:val="286"/>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719E72FB"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t>450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66ADF540" w14:textId="77777777" w:rsidR="005F7335" w:rsidRPr="001751F6" w:rsidRDefault="005F7335" w:rsidP="00E970F0">
            <w:pPr>
              <w:pStyle w:val="TableParagraph"/>
              <w:spacing w:line="276" w:lineRule="auto"/>
              <w:ind w:right="1161"/>
              <w:jc w:val="center"/>
              <w:rPr>
                <w:rFonts w:ascii="Arial" w:eastAsia="Times New Roman" w:hAnsi="Arial" w:cs="Arial"/>
              </w:rPr>
            </w:pPr>
            <w:r w:rsidRPr="001751F6">
              <w:rPr>
                <w:rFonts w:ascii="Arial" w:eastAsia="Times New Roman" w:hAnsi="Arial" w:cs="Arial"/>
              </w:rPr>
              <w:t>PVC</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3AA69202"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0.13</w:t>
            </w:r>
          </w:p>
        </w:tc>
      </w:tr>
      <w:tr w:rsidR="005F7335" w:rsidRPr="001751F6" w14:paraId="4209CE71" w14:textId="77777777" w:rsidTr="00E970F0">
        <w:trPr>
          <w:trHeight w:hRule="exact" w:val="286"/>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5814515B"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t>500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1E81E46E" w14:textId="77777777" w:rsidR="005F7335" w:rsidRPr="001751F6" w:rsidRDefault="005F7335" w:rsidP="00E970F0">
            <w:pPr>
              <w:pStyle w:val="TableParagraph"/>
              <w:spacing w:line="276" w:lineRule="auto"/>
              <w:ind w:right="1161"/>
              <w:jc w:val="center"/>
              <w:rPr>
                <w:rFonts w:ascii="Arial" w:eastAsia="Times New Roman" w:hAnsi="Arial" w:cs="Arial"/>
              </w:rPr>
            </w:pPr>
            <w:r w:rsidRPr="001751F6">
              <w:rPr>
                <w:rFonts w:ascii="Arial" w:eastAsia="Times New Roman" w:hAnsi="Arial" w:cs="Arial"/>
              </w:rPr>
              <w:t>PVC</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782517AA"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0.12</w:t>
            </w:r>
          </w:p>
        </w:tc>
      </w:tr>
      <w:tr w:rsidR="005F7335" w:rsidRPr="001751F6" w14:paraId="6820F46E" w14:textId="77777777" w:rsidTr="00E970F0">
        <w:trPr>
          <w:trHeight w:hRule="exact" w:val="562"/>
        </w:trPr>
        <w:tc>
          <w:tcPr>
            <w:tcW w:w="1984" w:type="dxa"/>
            <w:tcBorders>
              <w:top w:val="single" w:sz="5" w:space="0" w:color="000000"/>
              <w:left w:val="single" w:sz="5" w:space="0" w:color="000000"/>
              <w:bottom w:val="single" w:sz="5" w:space="0" w:color="000000"/>
              <w:right w:val="single" w:sz="5" w:space="0" w:color="000000"/>
            </w:tcBorders>
            <w:shd w:val="clear" w:color="auto" w:fill="auto"/>
          </w:tcPr>
          <w:p w14:paraId="0D419E4B" w14:textId="77777777" w:rsidR="005F7335" w:rsidRPr="001751F6" w:rsidRDefault="005F7335" w:rsidP="00E970F0">
            <w:pPr>
              <w:pStyle w:val="TableParagraph"/>
              <w:spacing w:line="276" w:lineRule="auto"/>
              <w:ind w:left="851" w:right="913"/>
              <w:jc w:val="center"/>
              <w:rPr>
                <w:rFonts w:ascii="Arial" w:eastAsia="Times New Roman" w:hAnsi="Arial" w:cs="Arial"/>
              </w:rPr>
            </w:pPr>
            <w:r w:rsidRPr="001751F6">
              <w:rPr>
                <w:rFonts w:ascii="Arial" w:eastAsia="Times New Roman" w:hAnsi="Arial" w:cs="Arial"/>
              </w:rPr>
              <w:t>600</w:t>
            </w:r>
          </w:p>
        </w:tc>
        <w:tc>
          <w:tcPr>
            <w:tcW w:w="3119" w:type="dxa"/>
            <w:tcBorders>
              <w:top w:val="single" w:sz="5" w:space="0" w:color="000000"/>
              <w:left w:val="single" w:sz="5" w:space="0" w:color="000000"/>
              <w:bottom w:val="single" w:sz="5" w:space="0" w:color="000000"/>
              <w:right w:val="single" w:sz="5" w:space="0" w:color="000000"/>
            </w:tcBorders>
            <w:shd w:val="clear" w:color="auto" w:fill="auto"/>
          </w:tcPr>
          <w:p w14:paraId="29626389" w14:textId="77777777" w:rsidR="005F7335" w:rsidRPr="001751F6" w:rsidRDefault="005F7335" w:rsidP="00E970F0">
            <w:pPr>
              <w:pStyle w:val="TableParagraph"/>
              <w:spacing w:line="276" w:lineRule="auto"/>
              <w:ind w:right="4"/>
              <w:jc w:val="center"/>
              <w:rPr>
                <w:rFonts w:ascii="Arial" w:eastAsia="Times New Roman" w:hAnsi="Arial" w:cs="Arial"/>
              </w:rPr>
            </w:pPr>
            <w:r w:rsidRPr="001751F6">
              <w:rPr>
                <w:rFonts w:ascii="Arial" w:eastAsia="Times New Roman" w:hAnsi="Arial" w:cs="Arial"/>
              </w:rPr>
              <w:t xml:space="preserve">PVC U </w:t>
            </w:r>
            <w:r w:rsidRPr="001751F6">
              <w:rPr>
                <w:rFonts w:ascii="Arial" w:eastAsia="Times New Roman" w:hAnsi="Arial" w:cs="Arial"/>
                <w:spacing w:val="-1"/>
              </w:rPr>
              <w:t>H</w:t>
            </w:r>
            <w:r w:rsidRPr="001751F6">
              <w:rPr>
                <w:rFonts w:ascii="Arial" w:eastAsia="Times New Roman" w:hAnsi="Arial" w:cs="Arial"/>
              </w:rPr>
              <w:t>OR</w:t>
            </w:r>
            <w:r w:rsidRPr="001751F6">
              <w:rPr>
                <w:rFonts w:ascii="Arial" w:eastAsia="Times New Roman" w:hAnsi="Arial" w:cs="Arial"/>
                <w:spacing w:val="2"/>
              </w:rPr>
              <w:t>M</w:t>
            </w:r>
            <w:r w:rsidRPr="001751F6">
              <w:rPr>
                <w:rFonts w:ascii="Arial" w:eastAsia="Times New Roman" w:hAnsi="Arial" w:cs="Arial"/>
                <w:spacing w:val="-6"/>
              </w:rPr>
              <w:t>I</w:t>
            </w:r>
            <w:r w:rsidRPr="001751F6">
              <w:rPr>
                <w:rFonts w:ascii="Arial" w:eastAsia="Times New Roman" w:hAnsi="Arial" w:cs="Arial"/>
                <w:spacing w:val="1"/>
              </w:rPr>
              <w:t>G</w:t>
            </w:r>
            <w:r w:rsidRPr="001751F6">
              <w:rPr>
                <w:rFonts w:ascii="Arial" w:eastAsia="Times New Roman" w:hAnsi="Arial" w:cs="Arial"/>
              </w:rPr>
              <w:t>ON</w:t>
            </w:r>
            <w:r>
              <w:rPr>
                <w:rFonts w:ascii="Arial" w:eastAsia="Times New Roman" w:hAnsi="Arial" w:cs="Arial"/>
              </w:rPr>
              <w:t xml:space="preserve"> </w:t>
            </w:r>
            <w:r w:rsidRPr="001751F6">
              <w:rPr>
                <w:rFonts w:ascii="Arial" w:eastAsia="Times New Roman" w:hAnsi="Arial" w:cs="Arial"/>
              </w:rPr>
              <w:t>ARMADO</w:t>
            </w:r>
          </w:p>
        </w:tc>
        <w:tc>
          <w:tcPr>
            <w:tcW w:w="2410" w:type="dxa"/>
            <w:tcBorders>
              <w:top w:val="single" w:sz="5" w:space="0" w:color="000000"/>
              <w:left w:val="single" w:sz="5" w:space="0" w:color="000000"/>
              <w:bottom w:val="single" w:sz="5" w:space="0" w:color="000000"/>
              <w:right w:val="single" w:sz="5" w:space="0" w:color="000000"/>
            </w:tcBorders>
            <w:shd w:val="clear" w:color="auto" w:fill="auto"/>
          </w:tcPr>
          <w:p w14:paraId="3E9152C4" w14:textId="77777777" w:rsidR="005F7335" w:rsidRPr="001751F6" w:rsidRDefault="005F7335" w:rsidP="00E970F0">
            <w:pPr>
              <w:pStyle w:val="TableParagraph"/>
              <w:spacing w:line="276" w:lineRule="auto"/>
              <w:ind w:left="283" w:right="1398"/>
              <w:jc w:val="center"/>
              <w:rPr>
                <w:rFonts w:ascii="Arial" w:eastAsia="Times New Roman" w:hAnsi="Arial" w:cs="Arial"/>
              </w:rPr>
            </w:pPr>
            <w:r w:rsidRPr="001751F6">
              <w:rPr>
                <w:rFonts w:ascii="Arial" w:eastAsia="Times New Roman" w:hAnsi="Arial" w:cs="Arial"/>
              </w:rPr>
              <w:t>0.11</w:t>
            </w:r>
          </w:p>
        </w:tc>
      </w:tr>
    </w:tbl>
    <w:p w14:paraId="534E07E3" w14:textId="77777777" w:rsidR="005F7335" w:rsidRPr="001751F6" w:rsidRDefault="005F7335" w:rsidP="005F7335">
      <w:pPr>
        <w:pStyle w:val="Ttulo6"/>
        <w:spacing w:line="276" w:lineRule="auto"/>
        <w:ind w:right="157"/>
        <w:jc w:val="center"/>
        <w:rPr>
          <w:rFonts w:ascii="Arial" w:hAnsi="Arial" w:cs="Arial"/>
          <w:b w:val="0"/>
          <w:bCs w:val="0"/>
        </w:rPr>
      </w:pPr>
      <w:r w:rsidRPr="001751F6">
        <w:rPr>
          <w:rFonts w:ascii="Arial" w:hAnsi="Arial" w:cs="Arial"/>
        </w:rPr>
        <w:t xml:space="preserve">Tabla </w:t>
      </w:r>
      <w:r>
        <w:rPr>
          <w:rFonts w:ascii="Arial" w:hAnsi="Arial" w:cs="Arial"/>
        </w:rPr>
        <w:t>No. 3.</w:t>
      </w:r>
      <w:r w:rsidRPr="001751F6">
        <w:rPr>
          <w:rFonts w:ascii="Arial" w:hAnsi="Arial" w:cs="Arial"/>
        </w:rPr>
        <w:t>2</w:t>
      </w:r>
      <w:r>
        <w:rPr>
          <w:rFonts w:ascii="Arial" w:hAnsi="Arial" w:cs="Arial"/>
        </w:rPr>
        <w:t>.</w:t>
      </w:r>
      <w:r w:rsidRPr="001751F6">
        <w:rPr>
          <w:rFonts w:ascii="Arial" w:hAnsi="Arial" w:cs="Arial"/>
        </w:rPr>
        <w:t xml:space="preserve"> </w:t>
      </w:r>
      <w:r w:rsidRPr="001751F6">
        <w:rPr>
          <w:rFonts w:ascii="Arial" w:hAnsi="Arial" w:cs="Arial"/>
          <w:spacing w:val="-3"/>
        </w:rPr>
        <w:t>P</w:t>
      </w:r>
      <w:r w:rsidRPr="001751F6">
        <w:rPr>
          <w:rFonts w:ascii="Arial" w:hAnsi="Arial" w:cs="Arial"/>
          <w:spacing w:val="-1"/>
        </w:rPr>
        <w:t>e</w:t>
      </w:r>
      <w:r w:rsidRPr="001751F6">
        <w:rPr>
          <w:rFonts w:ascii="Arial" w:hAnsi="Arial" w:cs="Arial"/>
        </w:rPr>
        <w:t>ndient</w:t>
      </w:r>
      <w:r w:rsidRPr="001751F6">
        <w:rPr>
          <w:rFonts w:ascii="Arial" w:hAnsi="Arial" w:cs="Arial"/>
          <w:spacing w:val="-2"/>
        </w:rPr>
        <w:t>e</w:t>
      </w:r>
      <w:r w:rsidRPr="001751F6">
        <w:rPr>
          <w:rFonts w:ascii="Arial" w:hAnsi="Arial" w:cs="Arial"/>
        </w:rPr>
        <w:t>s</w:t>
      </w:r>
      <w:r w:rsidRPr="001751F6">
        <w:rPr>
          <w:rFonts w:ascii="Arial" w:hAnsi="Arial" w:cs="Arial"/>
          <w:spacing w:val="2"/>
        </w:rPr>
        <w:t xml:space="preserve"> </w:t>
      </w:r>
      <w:r w:rsidRPr="001751F6">
        <w:rPr>
          <w:rFonts w:ascii="Arial" w:hAnsi="Arial" w:cs="Arial"/>
          <w:spacing w:val="-1"/>
        </w:rPr>
        <w:t>M</w:t>
      </w:r>
      <w:r w:rsidRPr="001751F6">
        <w:rPr>
          <w:rFonts w:ascii="Arial" w:hAnsi="Arial" w:cs="Arial"/>
        </w:rPr>
        <w:t>í</w:t>
      </w:r>
      <w:r w:rsidRPr="001751F6">
        <w:rPr>
          <w:rFonts w:ascii="Arial" w:hAnsi="Arial" w:cs="Arial"/>
          <w:spacing w:val="1"/>
        </w:rPr>
        <w:t>n</w:t>
      </w:r>
      <w:r w:rsidRPr="001751F6">
        <w:rPr>
          <w:rFonts w:ascii="Arial" w:hAnsi="Arial" w:cs="Arial"/>
        </w:rPr>
        <w:t>i</w:t>
      </w:r>
      <w:r w:rsidRPr="001751F6">
        <w:rPr>
          <w:rFonts w:ascii="Arial" w:hAnsi="Arial" w:cs="Arial"/>
          <w:spacing w:val="-3"/>
        </w:rPr>
        <w:t>m</w:t>
      </w:r>
      <w:r w:rsidRPr="001751F6">
        <w:rPr>
          <w:rFonts w:ascii="Arial" w:hAnsi="Arial" w:cs="Arial"/>
        </w:rPr>
        <w:t>as</w:t>
      </w:r>
    </w:p>
    <w:p w14:paraId="739166D4"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94" w:name="_Toc424099691"/>
      <w:r w:rsidRPr="00AF4FA6">
        <w:rPr>
          <w:rFonts w:ascii="Arial" w:hAnsi="Arial"/>
          <w:bCs w:val="0"/>
          <w:kern w:val="0"/>
          <w:sz w:val="22"/>
          <w:szCs w:val="22"/>
        </w:rPr>
        <w:t>3.5.3.7.</w:t>
      </w:r>
      <w:r>
        <w:rPr>
          <w:rFonts w:ascii="Arial" w:hAnsi="Arial"/>
          <w:b w:val="0"/>
          <w:bCs w:val="0"/>
          <w:kern w:val="0"/>
          <w:sz w:val="22"/>
          <w:szCs w:val="22"/>
        </w:rPr>
        <w:t xml:space="preserve"> </w:t>
      </w:r>
      <w:r w:rsidRPr="001751F6">
        <w:rPr>
          <w:rFonts w:ascii="Arial" w:hAnsi="Arial"/>
          <w:sz w:val="22"/>
          <w:szCs w:val="22"/>
          <w:lang w:val="es-ES_tradnl"/>
        </w:rPr>
        <w:t>Profundidad mínima de instalación</w:t>
      </w:r>
      <w:bookmarkEnd w:id="94"/>
    </w:p>
    <w:p w14:paraId="2C22CB47" w14:textId="77777777" w:rsidR="005F7335" w:rsidRPr="00AF4FA6" w:rsidRDefault="005F7335" w:rsidP="005F7335">
      <w:pPr>
        <w:pStyle w:val="Textodecuerpo"/>
        <w:spacing w:line="276" w:lineRule="auto"/>
        <w:ind w:left="0" w:right="62"/>
        <w:rPr>
          <w:bCs/>
          <w:lang w:val="es-VE"/>
        </w:rPr>
      </w:pPr>
      <w:r w:rsidRPr="001751F6">
        <w:rPr>
          <w:bCs/>
          <w:lang w:val="es-VE"/>
        </w:rPr>
        <w:t>Los valores mínimos de profundidad de instalación a clave o lomo de tubo serán:</w:t>
      </w:r>
    </w:p>
    <w:p w14:paraId="4DDD2ACC" w14:textId="77777777" w:rsidR="005F7335" w:rsidRPr="001751F6" w:rsidRDefault="005F7335" w:rsidP="005F7335">
      <w:pPr>
        <w:pStyle w:val="Textodecuerpo"/>
        <w:widowControl w:val="0"/>
        <w:numPr>
          <w:ilvl w:val="0"/>
          <w:numId w:val="18"/>
        </w:numPr>
        <w:tabs>
          <w:tab w:val="left" w:pos="1001"/>
        </w:tabs>
        <w:spacing w:after="0" w:line="276" w:lineRule="auto"/>
        <w:rPr>
          <w:bCs/>
          <w:lang w:val="es-VE"/>
        </w:rPr>
      </w:pPr>
      <w:r w:rsidRPr="001751F6">
        <w:rPr>
          <w:bCs/>
          <w:lang w:val="es-VE"/>
        </w:rPr>
        <w:t>Zonas verdes y/o peatonales: 0.60 m</w:t>
      </w:r>
    </w:p>
    <w:p w14:paraId="38BFC34E" w14:textId="77777777" w:rsidR="005F7335" w:rsidRPr="001751F6" w:rsidRDefault="005F7335" w:rsidP="005F7335">
      <w:pPr>
        <w:pStyle w:val="Textodecuerpo"/>
        <w:widowControl w:val="0"/>
        <w:numPr>
          <w:ilvl w:val="0"/>
          <w:numId w:val="18"/>
        </w:numPr>
        <w:tabs>
          <w:tab w:val="left" w:pos="1001"/>
        </w:tabs>
        <w:spacing w:after="0" w:line="276" w:lineRule="auto"/>
        <w:rPr>
          <w:bCs/>
          <w:lang w:val="es-VE"/>
        </w:rPr>
      </w:pPr>
      <w:r w:rsidRPr="001751F6">
        <w:rPr>
          <w:bCs/>
          <w:lang w:val="es-VE"/>
        </w:rPr>
        <w:t>Vías vehiculares : 1.20 m</w:t>
      </w:r>
    </w:p>
    <w:p w14:paraId="2FB45018" w14:textId="77777777" w:rsidR="005F7335" w:rsidRPr="001751F6" w:rsidRDefault="005F7335" w:rsidP="005F7335">
      <w:pPr>
        <w:spacing w:before="3" w:line="276" w:lineRule="auto"/>
        <w:ind w:left="851"/>
        <w:rPr>
          <w:rFonts w:ascii="Arial" w:hAnsi="Arial" w:cs="Arial"/>
          <w:szCs w:val="22"/>
        </w:rPr>
      </w:pPr>
    </w:p>
    <w:p w14:paraId="33716A82"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95" w:name="_Toc424099692"/>
      <w:r>
        <w:rPr>
          <w:rFonts w:ascii="Arial" w:hAnsi="Arial"/>
          <w:sz w:val="22"/>
          <w:szCs w:val="22"/>
          <w:lang w:val="es-ES_tradnl"/>
        </w:rPr>
        <w:t xml:space="preserve">3.5.3.8. </w:t>
      </w:r>
      <w:r w:rsidRPr="001751F6">
        <w:rPr>
          <w:rFonts w:ascii="Arial" w:hAnsi="Arial"/>
          <w:sz w:val="22"/>
          <w:szCs w:val="22"/>
          <w:lang w:val="es-ES_tradnl"/>
        </w:rPr>
        <w:t>Profundidad máxima  de instalación</w:t>
      </w:r>
      <w:bookmarkEnd w:id="95"/>
    </w:p>
    <w:p w14:paraId="210FC323" w14:textId="77777777" w:rsidR="005F7335" w:rsidRPr="001751F6" w:rsidRDefault="005F7335" w:rsidP="005F7335">
      <w:pPr>
        <w:pStyle w:val="Textodecuerpo"/>
        <w:spacing w:line="276" w:lineRule="auto"/>
        <w:ind w:left="0" w:right="62"/>
        <w:rPr>
          <w:bCs/>
          <w:lang w:val="es-VE"/>
        </w:rPr>
      </w:pPr>
      <w:r w:rsidRPr="001751F6">
        <w:rPr>
          <w:bCs/>
          <w:lang w:val="es-VE"/>
        </w:rPr>
        <w:t>Debido a las condiciones del suelo en la mayoría del área de estudio de suelos inestables y nivel freático bajo se trata de mantener una profundidad menor a 3.5 metros en las tuberías principales. Para profundidades mayores se deberá justificar técnicamente garantizando la estabilidad estructural de la tubería, cimentaciones, rellenos y recubrimientos.</w:t>
      </w:r>
    </w:p>
    <w:p w14:paraId="74BDDB3F"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96" w:name="_Toc424099693"/>
      <w:r>
        <w:rPr>
          <w:rFonts w:ascii="Arial" w:hAnsi="Arial"/>
          <w:sz w:val="22"/>
          <w:szCs w:val="22"/>
          <w:lang w:val="es-ES_tradnl"/>
        </w:rPr>
        <w:t xml:space="preserve">3.5.3.9. </w:t>
      </w:r>
      <w:r w:rsidRPr="001751F6">
        <w:rPr>
          <w:rFonts w:ascii="Arial" w:hAnsi="Arial"/>
          <w:sz w:val="22"/>
          <w:szCs w:val="22"/>
          <w:lang w:val="es-ES_tradnl"/>
        </w:rPr>
        <w:t>Profundidad hidráulica máxima</w:t>
      </w:r>
      <w:bookmarkEnd w:id="96"/>
    </w:p>
    <w:p w14:paraId="3290EF4E" w14:textId="77777777" w:rsidR="005F7335" w:rsidRPr="001751F6" w:rsidRDefault="005F7335" w:rsidP="005F7335">
      <w:pPr>
        <w:pStyle w:val="Textodecuerpo"/>
        <w:spacing w:line="276" w:lineRule="auto"/>
        <w:ind w:left="0" w:right="62"/>
        <w:rPr>
          <w:bCs/>
          <w:lang w:val="es-VE"/>
        </w:rPr>
      </w:pPr>
      <w:r w:rsidRPr="001751F6">
        <w:rPr>
          <w:bCs/>
          <w:lang w:val="es-VE"/>
        </w:rPr>
        <w:t>Para garantizar el flujo libre del sistema, se establece la profundidad hidráulica  máxima en el 75 % del diámetro interno real de la tubería.</w:t>
      </w:r>
    </w:p>
    <w:p w14:paraId="7D396111" w14:textId="77777777" w:rsidR="005F7335" w:rsidRPr="00AF4FA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97" w:name="_Toc424099694"/>
      <w:r>
        <w:rPr>
          <w:rFonts w:ascii="Arial" w:hAnsi="Arial"/>
          <w:sz w:val="22"/>
          <w:szCs w:val="22"/>
          <w:lang w:val="es-ES_tradnl"/>
        </w:rPr>
        <w:t xml:space="preserve">3.5.3.10. </w:t>
      </w:r>
      <w:r w:rsidRPr="001751F6">
        <w:rPr>
          <w:rFonts w:ascii="Arial" w:hAnsi="Arial"/>
          <w:sz w:val="22"/>
          <w:szCs w:val="22"/>
          <w:lang w:val="es-ES_tradnl"/>
        </w:rPr>
        <w:t>Diámetro mínimo</w:t>
      </w:r>
      <w:bookmarkEnd w:id="97"/>
    </w:p>
    <w:p w14:paraId="1D4DD24C" w14:textId="77777777" w:rsidR="005F7335" w:rsidRPr="001751F6" w:rsidRDefault="005F7335" w:rsidP="005F7335">
      <w:pPr>
        <w:pStyle w:val="Textodecuerpo"/>
        <w:spacing w:line="276" w:lineRule="auto"/>
        <w:ind w:left="0" w:right="153"/>
        <w:rPr>
          <w:bCs/>
          <w:lang w:val="es-VE"/>
        </w:rPr>
      </w:pPr>
      <w:r w:rsidRPr="001751F6">
        <w:rPr>
          <w:bCs/>
          <w:lang w:val="es-VE"/>
        </w:rPr>
        <w:t>El diámetro mínimo para los ramales domiciliarios es DN 150mm (6") y para los colectores DN 200mm (8"), para las acometidas domiciliarias es DN 110mm (4").</w:t>
      </w:r>
    </w:p>
    <w:p w14:paraId="4D8970AB"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98" w:name="_Toc424099695"/>
      <w:r w:rsidRPr="00AF4FA6">
        <w:rPr>
          <w:rFonts w:ascii="Arial" w:hAnsi="Arial"/>
          <w:bCs w:val="0"/>
          <w:kern w:val="0"/>
          <w:sz w:val="22"/>
          <w:szCs w:val="22"/>
        </w:rPr>
        <w:t>3.5.4.</w:t>
      </w:r>
      <w:r>
        <w:rPr>
          <w:rFonts w:ascii="Arial" w:hAnsi="Arial"/>
          <w:b w:val="0"/>
          <w:bCs w:val="0"/>
          <w:kern w:val="0"/>
          <w:sz w:val="22"/>
          <w:szCs w:val="22"/>
        </w:rPr>
        <w:t xml:space="preserve"> </w:t>
      </w:r>
      <w:r w:rsidRPr="001751F6">
        <w:rPr>
          <w:rFonts w:ascii="Arial" w:hAnsi="Arial"/>
          <w:sz w:val="22"/>
          <w:szCs w:val="22"/>
          <w:lang w:val="es-ES_tradnl"/>
        </w:rPr>
        <w:t>Sistema aguas lluvias</w:t>
      </w:r>
      <w:bookmarkEnd w:id="98"/>
    </w:p>
    <w:p w14:paraId="2CB43FC4" w14:textId="77777777" w:rsidR="005F7335" w:rsidRPr="001751F6" w:rsidRDefault="005F7335" w:rsidP="005F7335">
      <w:pPr>
        <w:spacing w:line="276" w:lineRule="auto"/>
        <w:rPr>
          <w:rFonts w:ascii="Arial" w:hAnsi="Arial" w:cs="Arial"/>
          <w:szCs w:val="22"/>
          <w:lang w:val="es-ES_tradnl"/>
        </w:rPr>
      </w:pPr>
      <w:r w:rsidRPr="001751F6">
        <w:rPr>
          <w:rFonts w:ascii="Arial" w:hAnsi="Arial" w:cs="Arial"/>
          <w:szCs w:val="22"/>
        </w:rPr>
        <w:t xml:space="preserve">Los principales criterios de diseño del proyecto son: </w:t>
      </w:r>
    </w:p>
    <w:p w14:paraId="19FF0E68"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99" w:name="_Toc424099696"/>
      <w:r>
        <w:rPr>
          <w:rFonts w:ascii="Arial" w:hAnsi="Arial"/>
          <w:sz w:val="22"/>
          <w:szCs w:val="22"/>
          <w:lang w:val="es-ES_tradnl"/>
        </w:rPr>
        <w:t xml:space="preserve">3.5.4.1. </w:t>
      </w:r>
      <w:r w:rsidRPr="001751F6">
        <w:rPr>
          <w:rFonts w:ascii="Arial" w:hAnsi="Arial"/>
          <w:sz w:val="22"/>
          <w:szCs w:val="22"/>
          <w:lang w:val="es-ES_tradnl"/>
        </w:rPr>
        <w:t>Método de cálculo de caudal</w:t>
      </w:r>
      <w:bookmarkEnd w:id="99"/>
      <w:r w:rsidRPr="001751F6">
        <w:rPr>
          <w:rFonts w:ascii="Arial" w:hAnsi="Arial"/>
          <w:sz w:val="22"/>
          <w:szCs w:val="22"/>
          <w:lang w:val="es-ES_tradnl"/>
        </w:rPr>
        <w:t xml:space="preserve"> </w:t>
      </w:r>
    </w:p>
    <w:p w14:paraId="68D87B34"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xml:space="preserve">Para la determinación de los caudales de aguas lluvias para el proyecto, se utilizará la fórmula del Método Racional, cuya ecuación es: </w:t>
      </w:r>
    </w:p>
    <w:p w14:paraId="53FB6869" w14:textId="77777777" w:rsidR="005F7335" w:rsidRPr="001751F6" w:rsidRDefault="005F7335" w:rsidP="005F7335">
      <w:pPr>
        <w:spacing w:line="276" w:lineRule="auto"/>
        <w:ind w:left="851"/>
        <w:rPr>
          <w:rFonts w:ascii="Arial" w:hAnsi="Arial" w:cs="Arial"/>
          <w:szCs w:val="22"/>
        </w:rPr>
      </w:pPr>
    </w:p>
    <w:p w14:paraId="6EE15AE9" w14:textId="77777777" w:rsidR="005F7335" w:rsidRPr="001751F6" w:rsidRDefault="005F7335" w:rsidP="005F7335">
      <w:pPr>
        <w:spacing w:line="276" w:lineRule="auto"/>
        <w:ind w:firstLine="708"/>
        <w:rPr>
          <w:rFonts w:ascii="Arial" w:hAnsi="Arial" w:cs="Arial"/>
          <w:bCs/>
          <w:szCs w:val="22"/>
        </w:rPr>
      </w:pPr>
      <w:r>
        <w:rPr>
          <w:rFonts w:ascii="Arial" w:hAnsi="Arial" w:cs="Arial"/>
          <w:bCs/>
          <w:szCs w:val="22"/>
        </w:rPr>
        <w:t xml:space="preserve">  </w:t>
      </w:r>
      <w:r w:rsidRPr="001751F6">
        <w:rPr>
          <w:rFonts w:ascii="Arial" w:hAnsi="Arial" w:cs="Arial"/>
          <w:bCs/>
          <w:szCs w:val="22"/>
        </w:rPr>
        <w:t>Q = 2.78C I A</w:t>
      </w:r>
    </w:p>
    <w:p w14:paraId="56698385" w14:textId="77777777" w:rsidR="005F7335" w:rsidRPr="001751F6" w:rsidRDefault="005F7335" w:rsidP="005F7335">
      <w:pPr>
        <w:spacing w:line="276" w:lineRule="auto"/>
        <w:ind w:left="851"/>
        <w:rPr>
          <w:rFonts w:ascii="Arial" w:hAnsi="Arial" w:cs="Arial"/>
          <w:szCs w:val="22"/>
        </w:rPr>
      </w:pPr>
      <w:r w:rsidRPr="001751F6">
        <w:rPr>
          <w:rFonts w:ascii="Arial" w:hAnsi="Arial" w:cs="Arial"/>
          <w:szCs w:val="22"/>
        </w:rPr>
        <w:t xml:space="preserve">En donde: </w:t>
      </w:r>
      <w:r w:rsidRPr="001751F6">
        <w:rPr>
          <w:rFonts w:ascii="Arial" w:hAnsi="Arial" w:cs="Arial"/>
          <w:szCs w:val="22"/>
        </w:rPr>
        <w:tab/>
      </w:r>
    </w:p>
    <w:p w14:paraId="28E76E4B" w14:textId="77777777" w:rsidR="005F7335" w:rsidRPr="001751F6" w:rsidRDefault="005F7335" w:rsidP="005F7335">
      <w:pPr>
        <w:spacing w:line="276" w:lineRule="auto"/>
        <w:ind w:left="851"/>
        <w:rPr>
          <w:rFonts w:ascii="Arial" w:hAnsi="Arial" w:cs="Arial"/>
          <w:szCs w:val="22"/>
        </w:rPr>
      </w:pPr>
      <w:r w:rsidRPr="001751F6">
        <w:rPr>
          <w:rFonts w:ascii="Arial" w:hAnsi="Arial" w:cs="Arial"/>
          <w:szCs w:val="22"/>
        </w:rPr>
        <w:t xml:space="preserve">Q = </w:t>
      </w:r>
      <w:r w:rsidRPr="001751F6">
        <w:rPr>
          <w:rFonts w:ascii="Arial" w:hAnsi="Arial" w:cs="Arial"/>
          <w:szCs w:val="22"/>
        </w:rPr>
        <w:tab/>
      </w:r>
      <w:r w:rsidRPr="001751F6">
        <w:rPr>
          <w:rFonts w:ascii="Arial" w:hAnsi="Arial" w:cs="Arial"/>
          <w:szCs w:val="22"/>
        </w:rPr>
        <w:tab/>
        <w:t xml:space="preserve">Caudal (l/s) </w:t>
      </w:r>
    </w:p>
    <w:p w14:paraId="517EF914" w14:textId="77777777" w:rsidR="005F7335" w:rsidRPr="001751F6" w:rsidRDefault="005F7335" w:rsidP="005F7335">
      <w:pPr>
        <w:spacing w:line="276" w:lineRule="auto"/>
        <w:ind w:left="851"/>
        <w:rPr>
          <w:rFonts w:ascii="Arial" w:hAnsi="Arial" w:cs="Arial"/>
          <w:szCs w:val="22"/>
        </w:rPr>
      </w:pPr>
      <w:r w:rsidRPr="001751F6">
        <w:rPr>
          <w:rFonts w:ascii="Arial" w:hAnsi="Arial" w:cs="Arial"/>
          <w:szCs w:val="22"/>
        </w:rPr>
        <w:t>C =</w:t>
      </w:r>
      <w:r w:rsidRPr="001751F6">
        <w:rPr>
          <w:rFonts w:ascii="Arial" w:hAnsi="Arial" w:cs="Arial"/>
          <w:szCs w:val="22"/>
        </w:rPr>
        <w:tab/>
        <w:t xml:space="preserve"> </w:t>
      </w:r>
      <w:r w:rsidRPr="001751F6">
        <w:rPr>
          <w:rFonts w:ascii="Arial" w:hAnsi="Arial" w:cs="Arial"/>
          <w:szCs w:val="22"/>
        </w:rPr>
        <w:tab/>
        <w:t xml:space="preserve">Coeficiente de escorrentía (adimensional) </w:t>
      </w:r>
    </w:p>
    <w:p w14:paraId="0F265933" w14:textId="77777777" w:rsidR="005F7335" w:rsidRPr="001751F6" w:rsidRDefault="005F7335" w:rsidP="005F7335">
      <w:pPr>
        <w:spacing w:line="276" w:lineRule="auto"/>
        <w:ind w:left="851"/>
        <w:rPr>
          <w:rFonts w:ascii="Arial" w:hAnsi="Arial" w:cs="Arial"/>
          <w:szCs w:val="22"/>
        </w:rPr>
      </w:pPr>
      <w:r w:rsidRPr="001751F6">
        <w:rPr>
          <w:rFonts w:ascii="Arial" w:hAnsi="Arial" w:cs="Arial"/>
          <w:szCs w:val="22"/>
        </w:rPr>
        <w:lastRenderedPageBreak/>
        <w:t xml:space="preserve">I = </w:t>
      </w:r>
      <w:r w:rsidRPr="001751F6">
        <w:rPr>
          <w:rFonts w:ascii="Arial" w:hAnsi="Arial" w:cs="Arial"/>
          <w:szCs w:val="22"/>
        </w:rPr>
        <w:tab/>
      </w:r>
      <w:r w:rsidRPr="001751F6">
        <w:rPr>
          <w:rFonts w:ascii="Arial" w:hAnsi="Arial" w:cs="Arial"/>
          <w:szCs w:val="22"/>
        </w:rPr>
        <w:tab/>
        <w:t>Intensidad promedio de la lluvia (mm/hora)</w:t>
      </w:r>
    </w:p>
    <w:p w14:paraId="4D38A057" w14:textId="77777777" w:rsidR="005F7335" w:rsidRPr="001751F6" w:rsidRDefault="005F7335" w:rsidP="005F7335">
      <w:pPr>
        <w:spacing w:line="276" w:lineRule="auto"/>
        <w:ind w:left="851"/>
        <w:rPr>
          <w:rFonts w:ascii="Arial" w:hAnsi="Arial" w:cs="Arial"/>
          <w:szCs w:val="22"/>
        </w:rPr>
      </w:pPr>
      <w:r w:rsidRPr="001751F6">
        <w:rPr>
          <w:rFonts w:ascii="Arial" w:hAnsi="Arial" w:cs="Arial"/>
          <w:szCs w:val="22"/>
        </w:rPr>
        <w:t xml:space="preserve">A = </w:t>
      </w:r>
      <w:r w:rsidRPr="001751F6">
        <w:rPr>
          <w:rFonts w:ascii="Arial" w:hAnsi="Arial" w:cs="Arial"/>
          <w:szCs w:val="22"/>
        </w:rPr>
        <w:tab/>
      </w:r>
      <w:r w:rsidRPr="001751F6">
        <w:rPr>
          <w:rFonts w:ascii="Arial" w:hAnsi="Arial" w:cs="Arial"/>
          <w:szCs w:val="22"/>
        </w:rPr>
        <w:tab/>
        <w:t>Área de la cuenca de drenaje (ha)</w:t>
      </w:r>
    </w:p>
    <w:p w14:paraId="106C06E5" w14:textId="77777777" w:rsidR="005F7335" w:rsidRPr="001751F6" w:rsidRDefault="005F7335" w:rsidP="005F7335">
      <w:pPr>
        <w:spacing w:line="276" w:lineRule="auto"/>
        <w:ind w:left="851"/>
        <w:rPr>
          <w:rFonts w:ascii="Arial" w:hAnsi="Arial" w:cs="Arial"/>
          <w:szCs w:val="22"/>
        </w:rPr>
      </w:pPr>
      <w:r w:rsidRPr="001751F6">
        <w:rPr>
          <w:rFonts w:ascii="Arial" w:hAnsi="Arial" w:cs="Arial"/>
          <w:szCs w:val="22"/>
        </w:rPr>
        <w:t xml:space="preserve">2.78 = </w:t>
      </w:r>
      <w:r>
        <w:rPr>
          <w:rFonts w:ascii="Arial" w:hAnsi="Arial" w:cs="Arial"/>
          <w:szCs w:val="22"/>
        </w:rPr>
        <w:tab/>
      </w:r>
      <w:r w:rsidRPr="001751F6">
        <w:rPr>
          <w:rFonts w:ascii="Arial" w:hAnsi="Arial" w:cs="Arial"/>
          <w:szCs w:val="22"/>
        </w:rPr>
        <w:t>Constante de conversión</w:t>
      </w:r>
    </w:p>
    <w:p w14:paraId="1B513824" w14:textId="77777777" w:rsidR="005F7335" w:rsidRPr="001751F6" w:rsidRDefault="005F7335" w:rsidP="005F7335">
      <w:pPr>
        <w:spacing w:line="276" w:lineRule="auto"/>
        <w:ind w:left="851"/>
        <w:rPr>
          <w:rFonts w:ascii="Arial" w:hAnsi="Arial" w:cs="Arial"/>
          <w:szCs w:val="22"/>
        </w:rPr>
      </w:pPr>
    </w:p>
    <w:p w14:paraId="15E3725B"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100" w:name="_Toc424099697"/>
      <w:r>
        <w:rPr>
          <w:rFonts w:ascii="Arial" w:hAnsi="Arial"/>
          <w:sz w:val="22"/>
          <w:szCs w:val="22"/>
          <w:lang w:val="es-ES_tradnl"/>
        </w:rPr>
        <w:t xml:space="preserve">3.5.4.2. </w:t>
      </w:r>
      <w:r w:rsidRPr="001751F6">
        <w:rPr>
          <w:rFonts w:ascii="Arial" w:hAnsi="Arial"/>
          <w:sz w:val="22"/>
          <w:szCs w:val="22"/>
          <w:lang w:val="es-ES_tradnl"/>
        </w:rPr>
        <w:t>Frecuencia de diseño</w:t>
      </w:r>
      <w:bookmarkEnd w:id="100"/>
      <w:r w:rsidRPr="001751F6">
        <w:rPr>
          <w:rFonts w:ascii="Arial" w:hAnsi="Arial"/>
          <w:sz w:val="22"/>
          <w:szCs w:val="22"/>
          <w:lang w:val="es-ES_tradnl"/>
        </w:rPr>
        <w:t xml:space="preserve"> </w:t>
      </w:r>
    </w:p>
    <w:p w14:paraId="51A6C627"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xml:space="preserve">La selección de la frecuencia óptima de diseño debe responder a un estudio de tipo hidro-económico que permita escoger a aquella que presente el valor mínimo para la suma del daño anual esperado, ocasionado por los eventos de lluvias, más los costos de inversión, operación y mantenimiento de las obras de drenaje. </w:t>
      </w:r>
    </w:p>
    <w:p w14:paraId="060CAFBF" w14:textId="77777777" w:rsidR="005F7335" w:rsidRPr="001751F6" w:rsidRDefault="005F7335" w:rsidP="005F7335">
      <w:pPr>
        <w:spacing w:line="276" w:lineRule="auto"/>
        <w:ind w:left="851"/>
        <w:rPr>
          <w:rFonts w:ascii="Arial" w:hAnsi="Arial" w:cs="Arial"/>
          <w:szCs w:val="22"/>
        </w:rPr>
      </w:pPr>
    </w:p>
    <w:p w14:paraId="2FBEE33E"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xml:space="preserve">El cálculo de los daños para los diferentes niveles de inundación que generan las lluvias de diversos periodos de recurrencia, es una actividad compleja y requiere de una gran cantidad de información de campo y metodologías que permitan definir el costo de los daños por efecto de las inundaciones. Por esta razón la frecuencia de diseño se la define a partir de lo establecido en normas del ex IEOS que dicen lo siguiente: </w:t>
      </w:r>
    </w:p>
    <w:p w14:paraId="4920857C" w14:textId="77777777" w:rsidR="005F7335" w:rsidRPr="001751F6" w:rsidRDefault="005F7335" w:rsidP="005F7335">
      <w:pPr>
        <w:spacing w:line="276" w:lineRule="auto"/>
        <w:ind w:left="851"/>
        <w:rPr>
          <w:rFonts w:ascii="Arial" w:hAnsi="Arial" w:cs="Arial"/>
          <w:szCs w:val="22"/>
        </w:rPr>
      </w:pPr>
    </w:p>
    <w:p w14:paraId="7FADB637" w14:textId="77777777" w:rsidR="005F7335" w:rsidRPr="001751F6" w:rsidRDefault="005F7335" w:rsidP="005F7335">
      <w:pPr>
        <w:numPr>
          <w:ilvl w:val="0"/>
          <w:numId w:val="19"/>
        </w:numPr>
        <w:spacing w:line="276" w:lineRule="auto"/>
        <w:rPr>
          <w:rFonts w:ascii="Arial" w:hAnsi="Arial" w:cs="Arial"/>
          <w:szCs w:val="22"/>
        </w:rPr>
      </w:pPr>
      <w:r w:rsidRPr="001751F6">
        <w:rPr>
          <w:rFonts w:ascii="Arial" w:hAnsi="Arial" w:cs="Arial"/>
          <w:szCs w:val="22"/>
        </w:rPr>
        <w:t xml:space="preserve">Con propósitos de selección de las frecuencias de las lluvias de diseño, se considerará el sistema de drenaje como constituido por dos sistemas diferentes. El sistema de drenaje inicial o de microdrenaje compuesto por pavimentos, cunetas, sumideros y colectores y el de macrodrenaje, constituido por grandes colectores. (canales, esteros y ríos). </w:t>
      </w:r>
    </w:p>
    <w:p w14:paraId="463469D2" w14:textId="77777777" w:rsidR="005F7335" w:rsidRPr="001751F6" w:rsidRDefault="005F7335" w:rsidP="005F7335">
      <w:pPr>
        <w:pStyle w:val="Default"/>
        <w:spacing w:line="276" w:lineRule="auto"/>
        <w:ind w:left="851"/>
        <w:jc w:val="both"/>
        <w:rPr>
          <w:rFonts w:ascii="Arial" w:hAnsi="Arial" w:cs="Arial"/>
          <w:color w:val="auto"/>
          <w:sz w:val="22"/>
          <w:szCs w:val="22"/>
        </w:rPr>
      </w:pPr>
    </w:p>
    <w:p w14:paraId="63CC7148" w14:textId="77777777" w:rsidR="005F7335" w:rsidRPr="001751F6" w:rsidRDefault="005F7335" w:rsidP="005F7335">
      <w:pPr>
        <w:numPr>
          <w:ilvl w:val="0"/>
          <w:numId w:val="19"/>
        </w:numPr>
        <w:spacing w:line="276" w:lineRule="auto"/>
        <w:rPr>
          <w:rFonts w:ascii="Arial" w:hAnsi="Arial" w:cs="Arial"/>
          <w:szCs w:val="22"/>
        </w:rPr>
      </w:pPr>
      <w:r w:rsidRPr="001751F6">
        <w:rPr>
          <w:rFonts w:ascii="Arial" w:hAnsi="Arial" w:cs="Arial"/>
          <w:szCs w:val="22"/>
        </w:rPr>
        <w:t xml:space="preserve">El sistema de microdrenaje se dimensionará para el escurrimiento cuya ocurrencia tenga un período de retorno entre 2 y 10 años, seleccionándose la frecuencia de diseño en función de la importancia del sector y de los daños y molestias que puedan ocasionar las inundaciones periódicas. </w:t>
      </w:r>
    </w:p>
    <w:p w14:paraId="3522C8C0" w14:textId="77777777" w:rsidR="005F7335" w:rsidRDefault="005F7335" w:rsidP="005F7335">
      <w:pPr>
        <w:spacing w:line="276" w:lineRule="auto"/>
        <w:rPr>
          <w:rFonts w:ascii="Arial" w:hAnsi="Arial" w:cs="Arial"/>
          <w:szCs w:val="22"/>
        </w:rPr>
      </w:pPr>
    </w:p>
    <w:p w14:paraId="127C2F51" w14:textId="77777777" w:rsidR="005F7335" w:rsidRPr="001751F6" w:rsidRDefault="005F7335" w:rsidP="005F7335">
      <w:pPr>
        <w:numPr>
          <w:ilvl w:val="0"/>
          <w:numId w:val="19"/>
        </w:numPr>
        <w:spacing w:line="276" w:lineRule="auto"/>
        <w:rPr>
          <w:rFonts w:ascii="Arial" w:hAnsi="Arial" w:cs="Arial"/>
          <w:szCs w:val="22"/>
        </w:rPr>
      </w:pPr>
      <w:r w:rsidRPr="001751F6">
        <w:rPr>
          <w:rFonts w:ascii="Arial" w:hAnsi="Arial" w:cs="Arial"/>
          <w:szCs w:val="22"/>
        </w:rPr>
        <w:t>Los sistemas de macrodrenajes se diseñarán para escurrimientos de frecuencias de 25 y 50 años. La selección de la frecuencia de diseño será el resultado de un análisis de los daños a propiedades y vidas humanas que puedan ocasionar escurrimientos de frecuencias superiores.</w:t>
      </w:r>
    </w:p>
    <w:p w14:paraId="412FE76E" w14:textId="77777777" w:rsidR="005F7335" w:rsidRDefault="005F7335" w:rsidP="005F7335">
      <w:pPr>
        <w:spacing w:line="276" w:lineRule="auto"/>
        <w:rPr>
          <w:rFonts w:ascii="Arial" w:hAnsi="Arial" w:cs="Arial"/>
          <w:szCs w:val="22"/>
        </w:rPr>
      </w:pPr>
    </w:p>
    <w:p w14:paraId="65CE38DB" w14:textId="77777777" w:rsidR="005F7335" w:rsidRPr="001751F6" w:rsidRDefault="005F7335" w:rsidP="005F7335">
      <w:pPr>
        <w:numPr>
          <w:ilvl w:val="0"/>
          <w:numId w:val="19"/>
        </w:numPr>
        <w:spacing w:line="276" w:lineRule="auto"/>
        <w:rPr>
          <w:rFonts w:ascii="Arial" w:hAnsi="Arial" w:cs="Arial"/>
          <w:szCs w:val="22"/>
        </w:rPr>
      </w:pPr>
      <w:r w:rsidRPr="001751F6">
        <w:rPr>
          <w:rFonts w:ascii="Arial" w:hAnsi="Arial" w:cs="Arial"/>
          <w:szCs w:val="22"/>
        </w:rPr>
        <w:t>Para el microdrenaje se aplicarán tablas de cálculo especializadas y para el macrodrenaje pluvial se aplicará el modelo matemático StormCad.</w:t>
      </w:r>
    </w:p>
    <w:p w14:paraId="336817DB" w14:textId="77777777" w:rsidR="005F7335" w:rsidRPr="001751F6" w:rsidRDefault="005F7335" w:rsidP="005F7335">
      <w:pPr>
        <w:spacing w:line="276" w:lineRule="auto"/>
        <w:ind w:left="851"/>
        <w:rPr>
          <w:rFonts w:ascii="Arial" w:hAnsi="Arial" w:cs="Arial"/>
          <w:szCs w:val="22"/>
        </w:rPr>
      </w:pPr>
    </w:p>
    <w:p w14:paraId="3B67EE6C"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01" w:name="_Toc424099698"/>
      <w:r>
        <w:rPr>
          <w:rFonts w:ascii="Arial" w:hAnsi="Arial"/>
          <w:sz w:val="22"/>
          <w:szCs w:val="22"/>
          <w:lang w:val="es-ES_tradnl"/>
        </w:rPr>
        <w:t xml:space="preserve">3.5.4.3. </w:t>
      </w:r>
      <w:r w:rsidRPr="001751F6">
        <w:rPr>
          <w:rFonts w:ascii="Arial" w:hAnsi="Arial"/>
          <w:sz w:val="22"/>
          <w:szCs w:val="22"/>
          <w:lang w:val="es-ES_tradnl"/>
        </w:rPr>
        <w:t>Precipitación, Intensidad y Frecuencia de lluvias</w:t>
      </w:r>
      <w:bookmarkEnd w:id="101"/>
      <w:r w:rsidRPr="001751F6">
        <w:rPr>
          <w:rFonts w:ascii="Arial" w:hAnsi="Arial"/>
          <w:sz w:val="22"/>
          <w:szCs w:val="22"/>
          <w:lang w:val="es-ES_tradnl"/>
        </w:rPr>
        <w:t xml:space="preserve"> </w:t>
      </w:r>
    </w:p>
    <w:p w14:paraId="1D32721D" w14:textId="77777777" w:rsidR="005F7335" w:rsidRDefault="005F7335" w:rsidP="005F7335">
      <w:pPr>
        <w:tabs>
          <w:tab w:val="left" w:pos="-720"/>
          <w:tab w:val="left" w:pos="0"/>
        </w:tabs>
        <w:suppressAutoHyphens/>
        <w:spacing w:line="276" w:lineRule="auto"/>
        <w:rPr>
          <w:rFonts w:ascii="Arial" w:hAnsi="Arial" w:cs="Arial"/>
          <w:color w:val="000000"/>
          <w:szCs w:val="22"/>
        </w:rPr>
      </w:pPr>
      <w:r w:rsidRPr="001751F6">
        <w:rPr>
          <w:rFonts w:ascii="Arial" w:hAnsi="Arial" w:cs="Arial"/>
          <w:color w:val="000000"/>
          <w:szCs w:val="22"/>
        </w:rPr>
        <w:t>La precipitación diaria ha sido considerada según el INOCAR por la estación pluviométrica más cercana que es Libertad, en donde se presenta un gráfico comparativo de las intensidades de la costa ecuatoriana durante el mes de mayor lluvia del último invierno.</w:t>
      </w:r>
    </w:p>
    <w:p w14:paraId="335083F3" w14:textId="77777777" w:rsidR="005F7335" w:rsidRPr="001751F6" w:rsidRDefault="005F7335" w:rsidP="005F7335">
      <w:pPr>
        <w:tabs>
          <w:tab w:val="left" w:pos="-720"/>
          <w:tab w:val="left" w:pos="0"/>
        </w:tabs>
        <w:suppressAutoHyphens/>
        <w:spacing w:line="276" w:lineRule="auto"/>
        <w:rPr>
          <w:rFonts w:ascii="Arial" w:hAnsi="Arial" w:cs="Arial"/>
          <w:color w:val="000000"/>
          <w:szCs w:val="22"/>
        </w:rPr>
      </w:pPr>
    </w:p>
    <w:p w14:paraId="32E2CAB5" w14:textId="77777777" w:rsidR="005F7335" w:rsidRPr="001751F6" w:rsidRDefault="005F7335" w:rsidP="005F7335">
      <w:pPr>
        <w:tabs>
          <w:tab w:val="left" w:pos="-720"/>
          <w:tab w:val="left" w:pos="0"/>
        </w:tabs>
        <w:suppressAutoHyphens/>
        <w:spacing w:line="276" w:lineRule="auto"/>
        <w:ind w:left="851"/>
        <w:jc w:val="center"/>
        <w:rPr>
          <w:rFonts w:ascii="Arial" w:hAnsi="Arial" w:cs="Arial"/>
          <w:b/>
          <w:color w:val="000000"/>
          <w:szCs w:val="22"/>
        </w:rPr>
      </w:pPr>
      <w:r>
        <w:rPr>
          <w:rFonts w:ascii="Arial" w:hAnsi="Arial" w:cs="Arial"/>
          <w:b/>
          <w:noProof/>
          <w:szCs w:val="22"/>
          <w:lang w:val="es-ES" w:eastAsia="es-ES"/>
        </w:rPr>
        <w:lastRenderedPageBreak/>
        <w:drawing>
          <wp:inline distT="0" distB="0" distL="0" distR="0" wp14:anchorId="43A1B57A" wp14:editId="2DBBD500">
            <wp:extent cx="3607435" cy="1745615"/>
            <wp:effectExtent l="0" t="0" r="0" b="6985"/>
            <wp:docPr id="7" name="Imagen 8" descr="http://www.inocar.mil.ec/graphs/src/inocar/ptnmen.php?task=generar&amp;mq=02&amp;yact=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 descr="http://www.inocar.mil.ec/graphs/src/inocar/ptnmen.php?task=generar&amp;mq=02&amp;yact=2015"/>
                    <pic:cNvPicPr>
                      <a:picLocks noChangeAspect="1" noChangeArrowheads="1"/>
                    </pic:cNvPicPr>
                  </pic:nvPicPr>
                  <pic:blipFill>
                    <a:blip r:embed="rId70" r:link="rId71" cstate="screen">
                      <a:extLst>
                        <a:ext uri="{28A0092B-C50C-407E-A947-70E740481C1C}">
                          <a14:useLocalDpi xmlns:a14="http://schemas.microsoft.com/office/drawing/2010/main"/>
                        </a:ext>
                      </a:extLst>
                    </a:blip>
                    <a:srcRect/>
                    <a:stretch>
                      <a:fillRect/>
                    </a:stretch>
                  </pic:blipFill>
                  <pic:spPr bwMode="auto">
                    <a:xfrm>
                      <a:off x="0" y="0"/>
                      <a:ext cx="3607435" cy="1745615"/>
                    </a:xfrm>
                    <a:prstGeom prst="rect">
                      <a:avLst/>
                    </a:prstGeom>
                    <a:noFill/>
                    <a:ln>
                      <a:noFill/>
                    </a:ln>
                  </pic:spPr>
                </pic:pic>
              </a:graphicData>
            </a:graphic>
          </wp:inline>
        </w:drawing>
      </w:r>
    </w:p>
    <w:p w14:paraId="41875BE5" w14:textId="77777777" w:rsidR="005F7335" w:rsidRPr="001751F6" w:rsidRDefault="005F7335" w:rsidP="005F7335">
      <w:pPr>
        <w:tabs>
          <w:tab w:val="left" w:pos="-720"/>
          <w:tab w:val="left" w:pos="0"/>
        </w:tabs>
        <w:suppressAutoHyphens/>
        <w:spacing w:line="276" w:lineRule="auto"/>
        <w:ind w:left="851"/>
        <w:jc w:val="center"/>
        <w:rPr>
          <w:rFonts w:ascii="Arial" w:hAnsi="Arial" w:cs="Arial"/>
          <w:b/>
          <w:color w:val="000000"/>
          <w:szCs w:val="22"/>
        </w:rPr>
      </w:pPr>
      <w:r w:rsidRPr="001751F6">
        <w:rPr>
          <w:rFonts w:ascii="Arial" w:hAnsi="Arial" w:cs="Arial"/>
          <w:b/>
          <w:color w:val="000000"/>
          <w:szCs w:val="22"/>
        </w:rPr>
        <w:t>Imagen 3.6. Acumulado mensual de precipitaciones</w:t>
      </w:r>
    </w:p>
    <w:p w14:paraId="00DD2761" w14:textId="77777777" w:rsidR="005F7335" w:rsidRDefault="005F7335" w:rsidP="005F7335">
      <w:pPr>
        <w:tabs>
          <w:tab w:val="left" w:pos="-720"/>
          <w:tab w:val="left" w:pos="0"/>
        </w:tabs>
        <w:suppressAutoHyphens/>
        <w:spacing w:line="276" w:lineRule="auto"/>
        <w:rPr>
          <w:rFonts w:ascii="Arial" w:hAnsi="Arial" w:cs="Arial"/>
          <w:color w:val="000000"/>
          <w:szCs w:val="22"/>
        </w:rPr>
      </w:pPr>
    </w:p>
    <w:p w14:paraId="3F3C56C8" w14:textId="77777777" w:rsidR="005F7335" w:rsidRPr="001751F6" w:rsidRDefault="005F7335" w:rsidP="005F7335">
      <w:pPr>
        <w:tabs>
          <w:tab w:val="left" w:pos="-720"/>
          <w:tab w:val="left" w:pos="0"/>
        </w:tabs>
        <w:suppressAutoHyphens/>
        <w:spacing w:line="276" w:lineRule="auto"/>
        <w:rPr>
          <w:rFonts w:ascii="Arial" w:hAnsi="Arial" w:cs="Arial"/>
          <w:color w:val="000000"/>
          <w:szCs w:val="22"/>
        </w:rPr>
      </w:pPr>
      <w:r w:rsidRPr="001751F6">
        <w:rPr>
          <w:rFonts w:ascii="Arial" w:hAnsi="Arial" w:cs="Arial"/>
          <w:color w:val="000000"/>
          <w:szCs w:val="22"/>
        </w:rPr>
        <w:t>La construcción de las curvas IDF se realizó utilizando como base el estudio de lluvias intensas desarrollado por el INAMHI en 1999, el mismo que presenta una zonificación de las intensidades de lluvia en todo el país.</w:t>
      </w:r>
    </w:p>
    <w:p w14:paraId="08DA0663" w14:textId="77777777" w:rsidR="005F7335" w:rsidRDefault="005F7335" w:rsidP="005F7335">
      <w:pPr>
        <w:tabs>
          <w:tab w:val="left" w:pos="-720"/>
          <w:tab w:val="left" w:pos="0"/>
        </w:tabs>
        <w:suppressAutoHyphens/>
        <w:spacing w:line="276" w:lineRule="auto"/>
        <w:rPr>
          <w:rFonts w:ascii="Arial" w:hAnsi="Arial" w:cs="Arial"/>
          <w:color w:val="000000"/>
          <w:szCs w:val="22"/>
        </w:rPr>
      </w:pPr>
    </w:p>
    <w:p w14:paraId="2F33A6BC" w14:textId="77777777" w:rsidR="005F7335" w:rsidRPr="001751F6" w:rsidRDefault="005F7335" w:rsidP="005F7335">
      <w:pPr>
        <w:tabs>
          <w:tab w:val="left" w:pos="-720"/>
          <w:tab w:val="left" w:pos="0"/>
        </w:tabs>
        <w:suppressAutoHyphens/>
        <w:spacing w:line="276" w:lineRule="auto"/>
        <w:rPr>
          <w:rFonts w:ascii="Arial" w:hAnsi="Arial" w:cs="Arial"/>
          <w:color w:val="000000"/>
          <w:szCs w:val="22"/>
        </w:rPr>
      </w:pPr>
      <w:r w:rsidRPr="001751F6">
        <w:rPr>
          <w:rFonts w:ascii="Arial" w:hAnsi="Arial" w:cs="Arial"/>
          <w:color w:val="000000"/>
          <w:szCs w:val="22"/>
        </w:rPr>
        <w:t>El Estudio de Lluvias Intensas, publicado por el INAMHI (1999), está basado en registros pluviográficos y pluviométricos. Dicho estudio presenta una zonificación de las ecuaciones de intensidades máximas para varias duraciones en función de las intensidades en 24 horas para las estaciones representativas de cada zona; a partir de tales ecuaciones es posible determinar las curvas IDF características de la zona en la cual se encuentra el proyecto.</w:t>
      </w:r>
    </w:p>
    <w:p w14:paraId="6B90388F" w14:textId="77777777" w:rsidR="005F7335" w:rsidRDefault="005F7335" w:rsidP="005F7335">
      <w:pPr>
        <w:tabs>
          <w:tab w:val="left" w:pos="-720"/>
          <w:tab w:val="left" w:pos="0"/>
        </w:tabs>
        <w:suppressAutoHyphens/>
        <w:spacing w:line="276" w:lineRule="auto"/>
        <w:rPr>
          <w:rFonts w:ascii="Arial" w:hAnsi="Arial" w:cs="Arial"/>
          <w:color w:val="000000"/>
          <w:szCs w:val="22"/>
        </w:rPr>
      </w:pPr>
    </w:p>
    <w:p w14:paraId="16D6C3FB" w14:textId="77777777" w:rsidR="005F7335" w:rsidRPr="001751F6" w:rsidRDefault="005F7335" w:rsidP="005F7335">
      <w:pPr>
        <w:tabs>
          <w:tab w:val="left" w:pos="-720"/>
          <w:tab w:val="left" w:pos="0"/>
        </w:tabs>
        <w:suppressAutoHyphens/>
        <w:spacing w:line="276" w:lineRule="auto"/>
        <w:rPr>
          <w:rFonts w:ascii="Arial" w:hAnsi="Arial" w:cs="Arial"/>
          <w:color w:val="000000"/>
          <w:szCs w:val="22"/>
        </w:rPr>
      </w:pPr>
      <w:r w:rsidRPr="001751F6">
        <w:rPr>
          <w:rFonts w:ascii="Arial" w:hAnsi="Arial" w:cs="Arial"/>
          <w:color w:val="000000"/>
          <w:szCs w:val="22"/>
        </w:rPr>
        <w:t xml:space="preserve">De acuerdo al mencionado estudio, el área del proyecto se encuentra ubicada en la Zona 8, cuya estación representativa es Salinas, que tiene las siguientes: </w:t>
      </w:r>
    </w:p>
    <w:p w14:paraId="48293BBD" w14:textId="77777777" w:rsidR="005F7335" w:rsidRPr="001751F6" w:rsidRDefault="005F7335" w:rsidP="005F7335">
      <w:pPr>
        <w:tabs>
          <w:tab w:val="left" w:pos="-720"/>
          <w:tab w:val="left" w:pos="0"/>
        </w:tabs>
        <w:suppressAutoHyphens/>
        <w:spacing w:line="276" w:lineRule="auto"/>
        <w:ind w:left="851"/>
        <w:rPr>
          <w:rFonts w:ascii="Arial" w:hAnsi="Arial" w:cs="Arial"/>
          <w:color w:val="000000"/>
          <w:szCs w:val="22"/>
        </w:rPr>
      </w:pPr>
    </w:p>
    <w:p w14:paraId="70E5AD68" w14:textId="77777777" w:rsidR="005F7335" w:rsidRPr="001751F6" w:rsidRDefault="005F7335" w:rsidP="005F7335">
      <w:pPr>
        <w:tabs>
          <w:tab w:val="left" w:pos="-720"/>
          <w:tab w:val="left" w:pos="0"/>
        </w:tabs>
        <w:suppressAutoHyphens/>
        <w:spacing w:line="276" w:lineRule="auto"/>
        <w:ind w:left="851"/>
        <w:rPr>
          <w:rFonts w:ascii="Arial" w:hAnsi="Arial" w:cs="Arial"/>
          <w:color w:val="000000"/>
          <w:szCs w:val="22"/>
        </w:rPr>
      </w:pPr>
      <w:r>
        <w:rPr>
          <w:rFonts w:ascii="Arial" w:hAnsi="Arial" w:cs="Arial"/>
          <w:noProof/>
          <w:color w:val="000000"/>
          <w:szCs w:val="22"/>
          <w:lang w:val="es-ES" w:eastAsia="es-ES"/>
        </w:rPr>
        <w:drawing>
          <wp:inline distT="0" distB="0" distL="0" distR="0" wp14:anchorId="19E72603" wp14:editId="53A9FFBB">
            <wp:extent cx="4937760" cy="897890"/>
            <wp:effectExtent l="0" t="0" r="0" b="0"/>
            <wp:docPr id="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screen">
                      <a:extLst>
                        <a:ext uri="{28A0092B-C50C-407E-A947-70E740481C1C}">
                          <a14:useLocalDpi xmlns:a14="http://schemas.microsoft.com/office/drawing/2010/main"/>
                        </a:ext>
                      </a:extLst>
                    </a:blip>
                    <a:srcRect/>
                    <a:stretch>
                      <a:fillRect/>
                    </a:stretch>
                  </pic:blipFill>
                  <pic:spPr bwMode="auto">
                    <a:xfrm>
                      <a:off x="0" y="0"/>
                      <a:ext cx="4937760" cy="897890"/>
                    </a:xfrm>
                    <a:prstGeom prst="rect">
                      <a:avLst/>
                    </a:prstGeom>
                    <a:noFill/>
                    <a:ln>
                      <a:noFill/>
                    </a:ln>
                  </pic:spPr>
                </pic:pic>
              </a:graphicData>
            </a:graphic>
          </wp:inline>
        </w:drawing>
      </w:r>
    </w:p>
    <w:p w14:paraId="363A5044" w14:textId="77777777" w:rsidR="005F7335" w:rsidRDefault="005F7335" w:rsidP="005F7335">
      <w:pPr>
        <w:autoSpaceDE w:val="0"/>
        <w:autoSpaceDN w:val="0"/>
        <w:adjustRightInd w:val="0"/>
        <w:spacing w:line="276" w:lineRule="auto"/>
        <w:rPr>
          <w:rFonts w:ascii="Arial" w:hAnsi="Arial" w:cs="Arial"/>
          <w:color w:val="000000"/>
          <w:szCs w:val="22"/>
        </w:rPr>
      </w:pPr>
    </w:p>
    <w:p w14:paraId="76260050"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Se recomienda para el cálculo del microdrenaje  de este proyecto el uso de la ecuación con tiempo de concentración ≤30 min.</w:t>
      </w:r>
    </w:p>
    <w:p w14:paraId="2AE7056F" w14:textId="77777777" w:rsidR="005F7335" w:rsidRDefault="005F7335" w:rsidP="005F7335">
      <w:pPr>
        <w:autoSpaceDE w:val="0"/>
        <w:autoSpaceDN w:val="0"/>
        <w:adjustRightInd w:val="0"/>
        <w:spacing w:line="276" w:lineRule="auto"/>
        <w:rPr>
          <w:rFonts w:ascii="Arial" w:hAnsi="Arial" w:cs="Arial"/>
          <w:color w:val="000000"/>
          <w:szCs w:val="22"/>
        </w:rPr>
      </w:pPr>
    </w:p>
    <w:p w14:paraId="7BC83D46"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Así mismo en el año 1999, la IIFIUC (Instituto de Investigación de la Facultad de Ingeniería Civil de la Universidad Católica de Guayaquil), elaboró el Plan Emergente de Drenaje Pluvial de la ciudad de Guayaquil, en dicho estudio se determinaron nuevas ecuaciones pluviométricas utilizando la distribución de frecuencia de Gumbel, con datos que incluyen lluvias intensas hasta el año de 1998.</w:t>
      </w:r>
    </w:p>
    <w:p w14:paraId="4BE3B159" w14:textId="77777777" w:rsidR="005F7335" w:rsidRDefault="005F7335" w:rsidP="005F7335">
      <w:pPr>
        <w:autoSpaceDE w:val="0"/>
        <w:autoSpaceDN w:val="0"/>
        <w:adjustRightInd w:val="0"/>
        <w:spacing w:line="276" w:lineRule="auto"/>
        <w:rPr>
          <w:rFonts w:ascii="Arial" w:hAnsi="Arial" w:cs="Arial"/>
          <w:color w:val="000000"/>
          <w:szCs w:val="22"/>
        </w:rPr>
      </w:pPr>
    </w:p>
    <w:p w14:paraId="7917742D"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Posteriormente el M.I. Municipio de Guayaquil y la empresa Interagua en la formulación de su Plan Maestro, generó nuevas ecuaciones a partir de la construcción de nuevas y modernas estaciones pluviométricas que permitieron tener datos actuales de las variaciones climáticas de la ciudad. La estación referente para el proyecto CENAIM es Libertad sin </w:t>
      </w:r>
      <w:r w:rsidRPr="001751F6">
        <w:rPr>
          <w:rFonts w:ascii="Arial" w:hAnsi="Arial" w:cs="Arial"/>
          <w:color w:val="000000"/>
          <w:szCs w:val="22"/>
        </w:rPr>
        <w:lastRenderedPageBreak/>
        <w:t xml:space="preserve">embargo se ha decidido utilizar estos estudios para el Macro drenaje del proyecto. Las ecuaciones derivadas por estos estudios y que se recomiendan para el presente proyecto se anotan a continuación. </w:t>
      </w:r>
    </w:p>
    <w:p w14:paraId="13D0E22E"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4F81ADB1" w14:textId="77777777" w:rsidR="005F7335" w:rsidRPr="001751F6" w:rsidRDefault="005F7335" w:rsidP="005F7335">
      <w:pPr>
        <w:autoSpaceDE w:val="0"/>
        <w:autoSpaceDN w:val="0"/>
        <w:adjustRightInd w:val="0"/>
        <w:spacing w:line="276" w:lineRule="auto"/>
        <w:ind w:left="851"/>
        <w:rPr>
          <w:rFonts w:ascii="Arial" w:hAnsi="Arial" w:cs="Arial"/>
          <w:color w:val="000000"/>
          <w:szCs w:val="22"/>
          <w:lang w:val="de-DE"/>
        </w:rPr>
      </w:pPr>
      <w:r w:rsidRPr="001751F6">
        <w:rPr>
          <w:rFonts w:ascii="Arial" w:hAnsi="Arial" w:cs="Arial"/>
          <w:color w:val="000000"/>
          <w:szCs w:val="22"/>
          <w:lang w:val="de-DE"/>
        </w:rPr>
        <w:t>F = 5 años</w:t>
      </w:r>
      <w:r w:rsidRPr="001751F6">
        <w:rPr>
          <w:rFonts w:ascii="Arial" w:hAnsi="Arial" w:cs="Arial"/>
          <w:color w:val="000000"/>
          <w:szCs w:val="22"/>
          <w:lang w:val="de-DE"/>
        </w:rPr>
        <w:tab/>
      </w:r>
      <w:r w:rsidRPr="001751F6">
        <w:rPr>
          <w:rFonts w:ascii="Arial" w:hAnsi="Arial" w:cs="Arial"/>
          <w:color w:val="000000"/>
          <w:szCs w:val="22"/>
          <w:lang w:val="de-DE"/>
        </w:rPr>
        <w:tab/>
        <w:t>i = 181.8 / t ^0.2645        para t &lt; 34 min</w:t>
      </w:r>
    </w:p>
    <w:p w14:paraId="3CF134DF" w14:textId="77777777" w:rsidR="005F7335" w:rsidRPr="001751F6" w:rsidRDefault="005F7335" w:rsidP="005F7335">
      <w:pPr>
        <w:autoSpaceDE w:val="0"/>
        <w:autoSpaceDN w:val="0"/>
        <w:adjustRightInd w:val="0"/>
        <w:spacing w:line="276" w:lineRule="auto"/>
        <w:ind w:left="851" w:firstLine="153"/>
        <w:rPr>
          <w:rFonts w:ascii="Arial" w:hAnsi="Arial" w:cs="Arial"/>
          <w:color w:val="000000"/>
          <w:szCs w:val="22"/>
          <w:lang w:val="de-DE"/>
        </w:rPr>
      </w:pPr>
      <w:r w:rsidRPr="001751F6">
        <w:rPr>
          <w:rFonts w:ascii="Arial" w:hAnsi="Arial" w:cs="Arial"/>
          <w:color w:val="000000"/>
          <w:szCs w:val="22"/>
          <w:lang w:val="de-DE"/>
        </w:rPr>
        <w:t>i = 438.1 / t ^0.5148       para 34 min &lt; t &lt; 120 min</w:t>
      </w:r>
    </w:p>
    <w:p w14:paraId="0C861320" w14:textId="77777777" w:rsidR="005F7335" w:rsidRPr="001751F6" w:rsidRDefault="005F7335" w:rsidP="005F7335">
      <w:pPr>
        <w:autoSpaceDE w:val="0"/>
        <w:autoSpaceDN w:val="0"/>
        <w:adjustRightInd w:val="0"/>
        <w:spacing w:line="276" w:lineRule="auto"/>
        <w:ind w:left="851"/>
        <w:rPr>
          <w:rFonts w:ascii="Arial" w:hAnsi="Arial" w:cs="Arial"/>
          <w:color w:val="000000"/>
          <w:szCs w:val="22"/>
          <w:lang w:val="de-DE"/>
        </w:rPr>
      </w:pPr>
    </w:p>
    <w:p w14:paraId="0E986A60" w14:textId="77777777" w:rsidR="005F7335" w:rsidRPr="001751F6" w:rsidRDefault="005F7335" w:rsidP="005F7335">
      <w:pPr>
        <w:autoSpaceDE w:val="0"/>
        <w:autoSpaceDN w:val="0"/>
        <w:adjustRightInd w:val="0"/>
        <w:spacing w:line="276" w:lineRule="auto"/>
        <w:ind w:left="851"/>
        <w:rPr>
          <w:rFonts w:ascii="Arial" w:hAnsi="Arial" w:cs="Arial"/>
          <w:color w:val="000000"/>
          <w:szCs w:val="22"/>
          <w:lang w:val="de-DE"/>
        </w:rPr>
      </w:pPr>
      <w:r w:rsidRPr="001751F6">
        <w:rPr>
          <w:rFonts w:ascii="Arial" w:hAnsi="Arial" w:cs="Arial"/>
          <w:color w:val="000000"/>
          <w:szCs w:val="22"/>
          <w:lang w:val="de-DE"/>
        </w:rPr>
        <w:t>F = 25 años</w:t>
      </w:r>
      <w:r w:rsidRPr="001751F6">
        <w:rPr>
          <w:rFonts w:ascii="Arial" w:hAnsi="Arial" w:cs="Arial"/>
          <w:color w:val="000000"/>
          <w:szCs w:val="22"/>
          <w:lang w:val="de-DE"/>
        </w:rPr>
        <w:tab/>
      </w:r>
      <w:r w:rsidRPr="001751F6">
        <w:rPr>
          <w:rFonts w:ascii="Arial" w:hAnsi="Arial" w:cs="Arial"/>
          <w:color w:val="000000"/>
          <w:szCs w:val="22"/>
          <w:lang w:val="de-DE"/>
        </w:rPr>
        <w:tab/>
        <w:t>i = 217.6 / t ^0.2491        para t &lt; 34 min</w:t>
      </w:r>
    </w:p>
    <w:p w14:paraId="08359DC0" w14:textId="77777777" w:rsidR="005F7335" w:rsidRPr="001751F6" w:rsidRDefault="005F7335" w:rsidP="005F7335">
      <w:pPr>
        <w:autoSpaceDE w:val="0"/>
        <w:autoSpaceDN w:val="0"/>
        <w:adjustRightInd w:val="0"/>
        <w:spacing w:line="276" w:lineRule="auto"/>
        <w:ind w:left="851" w:firstLine="153"/>
        <w:rPr>
          <w:rFonts w:ascii="Arial" w:hAnsi="Arial" w:cs="Arial"/>
          <w:color w:val="000000"/>
          <w:szCs w:val="22"/>
          <w:lang w:val="de-DE"/>
        </w:rPr>
      </w:pPr>
      <w:r w:rsidRPr="001751F6">
        <w:rPr>
          <w:rFonts w:ascii="Arial" w:hAnsi="Arial" w:cs="Arial"/>
          <w:color w:val="000000"/>
          <w:szCs w:val="22"/>
          <w:lang w:val="de-DE"/>
        </w:rPr>
        <w:t>i = 520.9 / t ^0.4969       para 34 min &lt; t &lt; 120 min</w:t>
      </w:r>
    </w:p>
    <w:p w14:paraId="0BF17D0F" w14:textId="77777777" w:rsidR="005F7335" w:rsidRPr="008C283E" w:rsidRDefault="005F7335" w:rsidP="005F7335">
      <w:pPr>
        <w:autoSpaceDE w:val="0"/>
        <w:autoSpaceDN w:val="0"/>
        <w:adjustRightInd w:val="0"/>
        <w:spacing w:line="276" w:lineRule="auto"/>
        <w:ind w:left="851"/>
        <w:rPr>
          <w:rFonts w:ascii="Arial" w:hAnsi="Arial" w:cs="Arial"/>
          <w:szCs w:val="22"/>
          <w:lang w:val="en-US"/>
        </w:rPr>
      </w:pPr>
    </w:p>
    <w:p w14:paraId="4A5765AA"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02" w:name="_Toc424099699"/>
      <w:r>
        <w:rPr>
          <w:rFonts w:ascii="Arial" w:hAnsi="Arial"/>
          <w:sz w:val="22"/>
          <w:szCs w:val="22"/>
          <w:lang w:val="es-ES_tradnl"/>
        </w:rPr>
        <w:t xml:space="preserve">3.5.4.4. </w:t>
      </w:r>
      <w:r w:rsidRPr="001751F6">
        <w:rPr>
          <w:rFonts w:ascii="Arial" w:hAnsi="Arial"/>
          <w:sz w:val="22"/>
          <w:szCs w:val="22"/>
          <w:lang w:val="es-ES_tradnl"/>
        </w:rPr>
        <w:t>Tiempo de concentración</w:t>
      </w:r>
      <w:bookmarkEnd w:id="102"/>
      <w:r w:rsidRPr="001751F6">
        <w:rPr>
          <w:rFonts w:ascii="Arial" w:hAnsi="Arial"/>
          <w:sz w:val="22"/>
          <w:szCs w:val="22"/>
          <w:lang w:val="es-ES_tradnl"/>
        </w:rPr>
        <w:t xml:space="preserve"> </w:t>
      </w:r>
    </w:p>
    <w:p w14:paraId="15E413F6"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Se lo define como el tiempo necesario (tc) para que una gota de agua llegue desde el punto más alejado de la cuenca hasta el punto donde se necesita estimar el caudal de escorrentía.  Este es un concepto muy importante, dado que para calcular el caudal de escorrentía, se debe asumir que el valor de la intensidad media de la lluvia, es el correspondiente a la duración t, de lluvia igual al tiempo de concentración tc.</w:t>
      </w:r>
    </w:p>
    <w:p w14:paraId="69DE78BD"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16CAE997"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Para el microdrenaje, el valor de tc se obtiene mediante la suma del tiempo de  concentración inicial y del tiempo de recorrido.</w:t>
      </w:r>
    </w:p>
    <w:p w14:paraId="01701429"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tc = ti + tr</w:t>
      </w:r>
    </w:p>
    <w:p w14:paraId="43C21541"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Donde:</w:t>
      </w:r>
    </w:p>
    <w:p w14:paraId="07B62679"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ti  = Tiempo inicial (minutos)</w:t>
      </w:r>
    </w:p>
    <w:p w14:paraId="71EEB650"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tr  = Tiempo de recorrido (minutos)</w:t>
      </w:r>
    </w:p>
    <w:p w14:paraId="6DD50A67"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20FD0EA0"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Tiempo inicial es el tiempo requerido, expresado en minutos, para que el agua fluya por la superficie del terreno hasta la primera entrada del sistema de recolección.</w:t>
      </w:r>
    </w:p>
    <w:p w14:paraId="2726D7AF"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182D19F6"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Para calcular el tiempo de concentración se han desarrollado un sinnúmero de ecuaciones que se encuentran en la literatura técnica, y cuya utilización no se justifica para áreas urbanas de pequeño tamaño, por lo que se utilizará los tiempos de concentración iniciales, recomendados en las normas del exIEOS.</w:t>
      </w:r>
    </w:p>
    <w:p w14:paraId="1549AD7D"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469153F3"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Para el presente proyecto se ha asumido un tiempo de concentración inicial de 5 minutos.</w:t>
      </w:r>
    </w:p>
    <w:p w14:paraId="504E6C51"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Tiempo de recorrido es el tiempo requerido, expresado en minutos, para que el agua fluya en la alcantarilla desde el inicio hasta el final de esta.</w:t>
      </w:r>
    </w:p>
    <w:p w14:paraId="6B9E2D80"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2E446BAE"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Para el cálculo de este tiempo se empleará la siguiente expresión:</w:t>
      </w:r>
    </w:p>
    <w:p w14:paraId="11E3C682"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6A4329F6"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 xml:space="preserve">tr =       </w:t>
      </w:r>
      <w:r w:rsidRPr="001751F6">
        <w:rPr>
          <w:rFonts w:ascii="Arial" w:hAnsi="Arial" w:cs="Arial"/>
          <w:szCs w:val="22"/>
          <w:u w:val="single"/>
        </w:rPr>
        <w:t>L</w:t>
      </w:r>
    </w:p>
    <w:p w14:paraId="2DADC02C"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 xml:space="preserve">       60 x V</w:t>
      </w:r>
    </w:p>
    <w:p w14:paraId="7DB230D9"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Donde:</w:t>
      </w:r>
    </w:p>
    <w:p w14:paraId="3808DF02"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tr  = Tiempo de recorrido (minutos)</w:t>
      </w:r>
    </w:p>
    <w:p w14:paraId="4760120A"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L =  Longitud del tramo (metros)</w:t>
      </w:r>
    </w:p>
    <w:p w14:paraId="4BA0D9F5"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74D65B0D"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La simulación del comportamiento hidráulico de los colectores, en el presente trabajo se la realizará empleando tablas de cálculo especializadas.  Dentro de la rutina de cálculo se considera el tiempo de recorrido, a lo largo de los conductos, calculado como el cociente entre la longitud del tramo y su velocidad media.</w:t>
      </w:r>
    </w:p>
    <w:p w14:paraId="5E6FF3C3"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07E76B5E"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szCs w:val="22"/>
        </w:rPr>
        <w:t xml:space="preserve">En el caso del macrodrenaje, se detallan a continuación dos métodos para calcular el Tiempo de Concentración: </w:t>
      </w:r>
    </w:p>
    <w:p w14:paraId="540E9B5C"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4F6B0AB0"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b/>
          <w:szCs w:val="22"/>
        </w:rPr>
        <w:t>Ecuación de Kirpich:</w:t>
      </w:r>
      <w:r w:rsidRPr="001751F6">
        <w:rPr>
          <w:rFonts w:ascii="Arial" w:hAnsi="Arial" w:cs="Arial"/>
          <w:szCs w:val="22"/>
        </w:rPr>
        <w:t xml:space="preserve"> desarrollada para pequeñas cuencas montañosas por California Culverts Practice (1942) </w:t>
      </w:r>
    </w:p>
    <w:p w14:paraId="5885DBDA"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tc = 60 (0.87*(Lˆ3/H))ˆ0.385</w:t>
      </w:r>
    </w:p>
    <w:p w14:paraId="225012D6"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 xml:space="preserve">En donde: </w:t>
      </w:r>
      <w:r w:rsidRPr="001751F6">
        <w:rPr>
          <w:rFonts w:ascii="Arial" w:hAnsi="Arial" w:cs="Arial"/>
          <w:szCs w:val="22"/>
        </w:rPr>
        <w:tab/>
      </w:r>
    </w:p>
    <w:p w14:paraId="74EF7102" w14:textId="77777777" w:rsidR="005F7335" w:rsidRPr="001751F6" w:rsidRDefault="005F7335" w:rsidP="005F7335">
      <w:pPr>
        <w:autoSpaceDE w:val="0"/>
        <w:autoSpaceDN w:val="0"/>
        <w:adjustRightInd w:val="0"/>
        <w:spacing w:line="276" w:lineRule="auto"/>
        <w:ind w:left="851" w:firstLine="709"/>
        <w:rPr>
          <w:rFonts w:ascii="Arial" w:hAnsi="Arial" w:cs="Arial"/>
          <w:szCs w:val="22"/>
        </w:rPr>
      </w:pPr>
      <w:r w:rsidRPr="001751F6">
        <w:rPr>
          <w:rFonts w:ascii="Arial" w:hAnsi="Arial" w:cs="Arial"/>
          <w:szCs w:val="22"/>
        </w:rPr>
        <w:t>tc = Tiempo de Concentración (min)</w:t>
      </w:r>
    </w:p>
    <w:p w14:paraId="20CF4EB1" w14:textId="77777777" w:rsidR="005F7335" w:rsidRPr="001751F6" w:rsidRDefault="005F7335" w:rsidP="005F7335">
      <w:pPr>
        <w:autoSpaceDE w:val="0"/>
        <w:autoSpaceDN w:val="0"/>
        <w:adjustRightInd w:val="0"/>
        <w:spacing w:line="276" w:lineRule="auto"/>
        <w:ind w:left="851" w:firstLine="709"/>
        <w:rPr>
          <w:rFonts w:ascii="Arial" w:hAnsi="Arial" w:cs="Arial"/>
          <w:szCs w:val="22"/>
        </w:rPr>
      </w:pPr>
      <w:r w:rsidRPr="001751F6">
        <w:rPr>
          <w:rFonts w:ascii="Arial" w:hAnsi="Arial" w:cs="Arial"/>
          <w:szCs w:val="22"/>
        </w:rPr>
        <w:t xml:space="preserve">L = Longitud del curso de agua más largo en Km. </w:t>
      </w:r>
    </w:p>
    <w:p w14:paraId="4C0AA49B"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 xml:space="preserve">H = Diferencia de nivel entre la divisoria de agua y la salida en metros </w:t>
      </w:r>
    </w:p>
    <w:p w14:paraId="4F59B303" w14:textId="77777777" w:rsidR="005F7335" w:rsidRPr="001751F6" w:rsidRDefault="005F7335" w:rsidP="005F7335">
      <w:pPr>
        <w:autoSpaceDE w:val="0"/>
        <w:autoSpaceDN w:val="0"/>
        <w:adjustRightInd w:val="0"/>
        <w:spacing w:line="276" w:lineRule="auto"/>
        <w:ind w:left="851"/>
        <w:rPr>
          <w:rFonts w:ascii="Arial" w:hAnsi="Arial" w:cs="Arial"/>
          <w:szCs w:val="22"/>
        </w:rPr>
      </w:pPr>
    </w:p>
    <w:p w14:paraId="3F3558BA" w14:textId="77777777" w:rsidR="005F7335" w:rsidRPr="001751F6" w:rsidRDefault="005F7335" w:rsidP="005F7335">
      <w:pPr>
        <w:autoSpaceDE w:val="0"/>
        <w:autoSpaceDN w:val="0"/>
        <w:adjustRightInd w:val="0"/>
        <w:spacing w:line="276" w:lineRule="auto"/>
        <w:rPr>
          <w:rFonts w:ascii="Arial" w:hAnsi="Arial" w:cs="Arial"/>
          <w:szCs w:val="22"/>
        </w:rPr>
      </w:pPr>
      <w:r w:rsidRPr="001751F6">
        <w:rPr>
          <w:rFonts w:ascii="Arial" w:hAnsi="Arial" w:cs="Arial"/>
          <w:b/>
          <w:szCs w:val="22"/>
        </w:rPr>
        <w:t>Ecuación del SCS:</w:t>
      </w:r>
      <w:r w:rsidRPr="001751F6">
        <w:rPr>
          <w:rFonts w:ascii="Arial" w:hAnsi="Arial" w:cs="Arial"/>
          <w:szCs w:val="22"/>
        </w:rPr>
        <w:t xml:space="preserve"> desarrollada para pequeñas cuencas, con áreas inferiores a 800 ha. (1973).</w:t>
      </w:r>
    </w:p>
    <w:p w14:paraId="7C999ADA"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tc = (0.136*Lˆ0.8((1000/CN)-9)ˆ0.70)/Sˆ0.5</w:t>
      </w:r>
    </w:p>
    <w:p w14:paraId="2BD6A1BF"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 xml:space="preserve">En donde: </w:t>
      </w:r>
      <w:r w:rsidRPr="001751F6">
        <w:rPr>
          <w:rFonts w:ascii="Arial" w:hAnsi="Arial" w:cs="Arial"/>
          <w:szCs w:val="22"/>
        </w:rPr>
        <w:tab/>
        <w:t>tc = Tiempo de Concentración (min)</w:t>
      </w:r>
    </w:p>
    <w:p w14:paraId="6407DC4C" w14:textId="77777777" w:rsidR="005F7335" w:rsidRPr="001751F6" w:rsidRDefault="005F7335" w:rsidP="005F7335">
      <w:pPr>
        <w:autoSpaceDE w:val="0"/>
        <w:autoSpaceDN w:val="0"/>
        <w:adjustRightInd w:val="0"/>
        <w:spacing w:line="276" w:lineRule="auto"/>
        <w:ind w:left="143" w:firstLine="708"/>
        <w:rPr>
          <w:rFonts w:ascii="Arial" w:hAnsi="Arial" w:cs="Arial"/>
          <w:szCs w:val="22"/>
        </w:rPr>
      </w:pPr>
      <w:r w:rsidRPr="001751F6">
        <w:rPr>
          <w:rFonts w:ascii="Arial" w:hAnsi="Arial" w:cs="Arial"/>
          <w:szCs w:val="22"/>
        </w:rPr>
        <w:t xml:space="preserve">L = Longitud (mayor trayectoria de flujo) m. </w:t>
      </w:r>
    </w:p>
    <w:p w14:paraId="1C9B4D7E" w14:textId="77777777" w:rsidR="005F7335"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 xml:space="preserve">CN = Numero de curva SCS </w:t>
      </w:r>
    </w:p>
    <w:p w14:paraId="0CF8943F" w14:textId="77777777" w:rsidR="005F7335" w:rsidRPr="001751F6" w:rsidRDefault="005F7335" w:rsidP="005F7335">
      <w:pPr>
        <w:autoSpaceDE w:val="0"/>
        <w:autoSpaceDN w:val="0"/>
        <w:adjustRightInd w:val="0"/>
        <w:spacing w:line="276" w:lineRule="auto"/>
        <w:ind w:left="851"/>
        <w:rPr>
          <w:rFonts w:ascii="Arial" w:hAnsi="Arial" w:cs="Arial"/>
          <w:szCs w:val="22"/>
        </w:rPr>
      </w:pPr>
      <w:r w:rsidRPr="001751F6">
        <w:rPr>
          <w:rFonts w:ascii="Arial" w:hAnsi="Arial" w:cs="Arial"/>
          <w:szCs w:val="22"/>
        </w:rPr>
        <w:t xml:space="preserve">S = Pendiente promedio de la cuenca, % </w:t>
      </w:r>
    </w:p>
    <w:p w14:paraId="375BF494" w14:textId="77777777" w:rsidR="005F7335" w:rsidRPr="001751F6" w:rsidRDefault="005F7335" w:rsidP="005F7335">
      <w:pPr>
        <w:autoSpaceDE w:val="0"/>
        <w:autoSpaceDN w:val="0"/>
        <w:adjustRightInd w:val="0"/>
        <w:spacing w:line="276" w:lineRule="auto"/>
        <w:ind w:left="851"/>
        <w:rPr>
          <w:rFonts w:ascii="Arial" w:hAnsi="Arial" w:cs="Arial"/>
          <w:b/>
          <w:szCs w:val="22"/>
        </w:rPr>
      </w:pPr>
    </w:p>
    <w:p w14:paraId="5DC29460"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03" w:name="_Toc424099700"/>
      <w:r>
        <w:rPr>
          <w:rFonts w:ascii="Arial" w:hAnsi="Arial"/>
          <w:sz w:val="22"/>
          <w:szCs w:val="22"/>
          <w:lang w:val="es-ES_tradnl"/>
        </w:rPr>
        <w:t xml:space="preserve">3.5.4.5. </w:t>
      </w:r>
      <w:r w:rsidRPr="001751F6">
        <w:rPr>
          <w:rFonts w:ascii="Arial" w:hAnsi="Arial"/>
          <w:sz w:val="22"/>
          <w:szCs w:val="22"/>
          <w:lang w:val="es-ES_tradnl"/>
        </w:rPr>
        <w:t>Coeficiente  de  escurrimiento</w:t>
      </w:r>
      <w:bookmarkEnd w:id="103"/>
    </w:p>
    <w:p w14:paraId="0CC31313" w14:textId="77777777" w:rsidR="005F7335" w:rsidRPr="001751F6" w:rsidRDefault="005F7335" w:rsidP="005F7335">
      <w:pPr>
        <w:spacing w:line="276" w:lineRule="auto"/>
        <w:ind w:left="851" w:firstLine="1"/>
        <w:rPr>
          <w:rFonts w:ascii="Arial" w:hAnsi="Arial" w:cs="Arial"/>
          <w:szCs w:val="22"/>
        </w:rPr>
      </w:pPr>
    </w:p>
    <w:p w14:paraId="32BF7E78" w14:textId="77777777" w:rsidR="005F7335" w:rsidRPr="001751F6" w:rsidRDefault="005F7335" w:rsidP="005F7335">
      <w:pPr>
        <w:pStyle w:val="Normal30"/>
        <w:spacing w:after="0" w:line="276" w:lineRule="auto"/>
        <w:rPr>
          <w:rFonts w:cs="Arial"/>
          <w:sz w:val="22"/>
          <w:szCs w:val="22"/>
        </w:rPr>
      </w:pPr>
      <w:r w:rsidRPr="001751F6">
        <w:rPr>
          <w:rFonts w:cs="Arial"/>
          <w:sz w:val="22"/>
          <w:szCs w:val="22"/>
        </w:rPr>
        <w:t>El coeficiente de escorrentía, C, es función del tipo de suelo, del grado de permeabilidad de la zona, de la pendiente del terreno y otros factores que determinan la fracción de la precipitación que se convierte en escorrentía. En su determinación deben considerarse las pérdidas por infiltración en el suelo y otros efectos retardadores de la escorrentía. De igual manera, debe incluir consideraciones sobre el desarrollo urbano, los planes de ordenamiento territorial y las disposiciones legales locales sobre uso del suelo. El valor del coeficiente C debe ser estimado tanto para la situación inicial como la futura, al final del periodo de diseño.</w:t>
      </w:r>
    </w:p>
    <w:p w14:paraId="77638EC4" w14:textId="77777777" w:rsidR="005F7335" w:rsidRPr="001751F6" w:rsidRDefault="005F7335" w:rsidP="005F7335">
      <w:pPr>
        <w:pStyle w:val="Normal30"/>
        <w:spacing w:after="0" w:line="276" w:lineRule="auto"/>
        <w:ind w:left="851"/>
        <w:rPr>
          <w:rFonts w:cs="Arial"/>
          <w:sz w:val="22"/>
          <w:szCs w:val="22"/>
        </w:rPr>
      </w:pPr>
    </w:p>
    <w:p w14:paraId="4168F8DA" w14:textId="77777777" w:rsidR="005F7335" w:rsidRPr="001751F6" w:rsidRDefault="005F7335" w:rsidP="005F7335">
      <w:pPr>
        <w:pStyle w:val="Normal30"/>
        <w:spacing w:after="0" w:line="276" w:lineRule="auto"/>
        <w:rPr>
          <w:rFonts w:cs="Arial"/>
          <w:sz w:val="22"/>
          <w:szCs w:val="22"/>
        </w:rPr>
      </w:pPr>
      <w:r w:rsidRPr="001751F6">
        <w:rPr>
          <w:rFonts w:cs="Arial"/>
          <w:sz w:val="22"/>
          <w:szCs w:val="22"/>
        </w:rPr>
        <w:t xml:space="preserve">Para el presente proyecto se utilizarán los coeficientes de escorrentía determinados en la “Hidrología Aplicada” de Ven Te Chow y cuyos valores medios pueden resumirse en el </w:t>
      </w:r>
      <w:r w:rsidRPr="00AF4FA6">
        <w:rPr>
          <w:rFonts w:cs="Arial"/>
          <w:sz w:val="22"/>
          <w:szCs w:val="22"/>
        </w:rPr>
        <w:t>Cuadro</w:t>
      </w:r>
      <w:r>
        <w:rPr>
          <w:rFonts w:cs="Arial"/>
          <w:i/>
          <w:sz w:val="22"/>
          <w:szCs w:val="22"/>
        </w:rPr>
        <w:t xml:space="preserve"> </w:t>
      </w:r>
      <w:r w:rsidRPr="001751F6">
        <w:rPr>
          <w:rFonts w:cs="Arial"/>
          <w:sz w:val="22"/>
          <w:szCs w:val="22"/>
        </w:rPr>
        <w:t>siguiente. Estos valores de C so recomendados por las normas del ex IEOS.</w:t>
      </w:r>
    </w:p>
    <w:p w14:paraId="731FA294" w14:textId="77777777" w:rsidR="005F7335" w:rsidRDefault="005F7335" w:rsidP="005F7335">
      <w:pPr>
        <w:spacing w:line="276" w:lineRule="auto"/>
        <w:rPr>
          <w:rFonts w:ascii="Arial" w:hAnsi="Arial" w:cs="Arial"/>
          <w:b/>
          <w:caps/>
          <w:szCs w:val="22"/>
        </w:rPr>
      </w:pPr>
    </w:p>
    <w:p w14:paraId="543240C7" w14:textId="77777777" w:rsidR="00AF2345" w:rsidRDefault="00AF2345" w:rsidP="005F7335">
      <w:pPr>
        <w:spacing w:line="276" w:lineRule="auto"/>
        <w:rPr>
          <w:rFonts w:ascii="Arial" w:hAnsi="Arial" w:cs="Arial"/>
          <w:b/>
          <w:caps/>
          <w:szCs w:val="22"/>
        </w:rPr>
      </w:pPr>
    </w:p>
    <w:p w14:paraId="26EBFF77" w14:textId="77777777" w:rsidR="00AF2345" w:rsidRDefault="00AF2345" w:rsidP="005F7335">
      <w:pPr>
        <w:spacing w:line="276" w:lineRule="auto"/>
        <w:rPr>
          <w:rFonts w:ascii="Arial" w:hAnsi="Arial" w:cs="Arial"/>
          <w:b/>
          <w:caps/>
          <w:szCs w:val="22"/>
        </w:rPr>
      </w:pPr>
    </w:p>
    <w:p w14:paraId="46B444A8" w14:textId="77777777" w:rsidR="00AF2345" w:rsidRPr="001751F6" w:rsidRDefault="00AF2345" w:rsidP="005F7335">
      <w:pPr>
        <w:spacing w:line="276" w:lineRule="auto"/>
        <w:rPr>
          <w:rFonts w:ascii="Arial" w:hAnsi="Arial" w:cs="Arial"/>
          <w:b/>
          <w:caps/>
          <w:szCs w:val="22"/>
        </w:rPr>
      </w:pPr>
    </w:p>
    <w:tbl>
      <w:tblPr>
        <w:tblW w:w="7361" w:type="dxa"/>
        <w:jc w:val="center"/>
        <w:tblCellMar>
          <w:left w:w="70" w:type="dxa"/>
          <w:right w:w="70" w:type="dxa"/>
        </w:tblCellMar>
        <w:tblLook w:val="04A0" w:firstRow="1" w:lastRow="0" w:firstColumn="1" w:lastColumn="0" w:noHBand="0" w:noVBand="1"/>
      </w:tblPr>
      <w:tblGrid>
        <w:gridCol w:w="4158"/>
        <w:gridCol w:w="1249"/>
        <w:gridCol w:w="1954"/>
      </w:tblGrid>
      <w:tr w:rsidR="005F7335" w:rsidRPr="001751F6" w14:paraId="16F483C9" w14:textId="77777777" w:rsidTr="00E970F0">
        <w:trPr>
          <w:trHeight w:val="300"/>
          <w:jc w:val="center"/>
        </w:trPr>
        <w:tc>
          <w:tcPr>
            <w:tcW w:w="4158" w:type="dxa"/>
            <w:tcBorders>
              <w:top w:val="single" w:sz="4" w:space="0" w:color="auto"/>
              <w:left w:val="single" w:sz="4" w:space="0" w:color="auto"/>
              <w:bottom w:val="single" w:sz="4" w:space="0" w:color="auto"/>
              <w:right w:val="single" w:sz="4" w:space="0" w:color="auto"/>
            </w:tcBorders>
            <w:shd w:val="clear" w:color="auto" w:fill="auto"/>
            <w:vAlign w:val="center"/>
          </w:tcPr>
          <w:p w14:paraId="1FACEA60" w14:textId="77777777" w:rsidR="005F7335" w:rsidRPr="001751F6" w:rsidRDefault="005F7335" w:rsidP="00E970F0">
            <w:pPr>
              <w:spacing w:line="276" w:lineRule="auto"/>
              <w:ind w:left="153"/>
              <w:rPr>
                <w:rFonts w:ascii="Arial" w:hAnsi="Arial" w:cs="Arial"/>
                <w:color w:val="000000"/>
                <w:szCs w:val="22"/>
              </w:rPr>
            </w:pPr>
            <w:r w:rsidRPr="001751F6">
              <w:rPr>
                <w:rFonts w:ascii="Arial" w:hAnsi="Arial" w:cs="Arial"/>
                <w:color w:val="000000"/>
                <w:szCs w:val="22"/>
                <w:lang w:val="es-ES_tradnl"/>
              </w:rPr>
              <w:lastRenderedPageBreak/>
              <w:t>TIPO DE ZONA</w:t>
            </w:r>
          </w:p>
        </w:tc>
        <w:tc>
          <w:tcPr>
            <w:tcW w:w="3203" w:type="dxa"/>
            <w:gridSpan w:val="2"/>
            <w:tcBorders>
              <w:top w:val="single" w:sz="4" w:space="0" w:color="auto"/>
              <w:left w:val="nil"/>
              <w:bottom w:val="single" w:sz="4" w:space="0" w:color="auto"/>
              <w:right w:val="single" w:sz="4" w:space="0" w:color="auto"/>
            </w:tcBorders>
            <w:shd w:val="clear" w:color="auto" w:fill="auto"/>
            <w:vAlign w:val="center"/>
          </w:tcPr>
          <w:p w14:paraId="47A819D9"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COEFICIENTE "C"</w:t>
            </w:r>
          </w:p>
        </w:tc>
      </w:tr>
      <w:tr w:rsidR="005F7335" w:rsidRPr="001751F6" w14:paraId="3505D274" w14:textId="77777777" w:rsidTr="00E970F0">
        <w:trPr>
          <w:trHeight w:val="579"/>
          <w:jc w:val="center"/>
        </w:trPr>
        <w:tc>
          <w:tcPr>
            <w:tcW w:w="4158" w:type="dxa"/>
            <w:tcBorders>
              <w:top w:val="single" w:sz="4" w:space="0" w:color="auto"/>
              <w:left w:val="single" w:sz="4" w:space="0" w:color="auto"/>
              <w:bottom w:val="single" w:sz="4" w:space="0" w:color="auto"/>
              <w:right w:val="single" w:sz="4" w:space="0" w:color="auto"/>
            </w:tcBorders>
            <w:shd w:val="clear" w:color="auto" w:fill="auto"/>
            <w:vAlign w:val="center"/>
          </w:tcPr>
          <w:p w14:paraId="3D70635A" w14:textId="77777777" w:rsidR="005F7335" w:rsidRPr="001751F6" w:rsidRDefault="005F7335" w:rsidP="00E970F0">
            <w:pPr>
              <w:spacing w:line="276" w:lineRule="auto"/>
              <w:ind w:left="153"/>
              <w:rPr>
                <w:rFonts w:ascii="Arial" w:hAnsi="Arial" w:cs="Arial"/>
                <w:color w:val="000000"/>
                <w:szCs w:val="22"/>
              </w:rPr>
            </w:pPr>
          </w:p>
        </w:tc>
        <w:tc>
          <w:tcPr>
            <w:tcW w:w="1249" w:type="dxa"/>
            <w:tcBorders>
              <w:top w:val="nil"/>
              <w:left w:val="nil"/>
              <w:bottom w:val="single" w:sz="4" w:space="0" w:color="auto"/>
              <w:right w:val="single" w:sz="4" w:space="0" w:color="auto"/>
            </w:tcBorders>
            <w:shd w:val="clear" w:color="auto" w:fill="auto"/>
            <w:vAlign w:val="center"/>
          </w:tcPr>
          <w:p w14:paraId="1BA0496A"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RANGO</w:t>
            </w:r>
          </w:p>
        </w:tc>
        <w:tc>
          <w:tcPr>
            <w:tcW w:w="1954" w:type="dxa"/>
            <w:tcBorders>
              <w:top w:val="nil"/>
              <w:left w:val="nil"/>
              <w:bottom w:val="single" w:sz="4" w:space="0" w:color="auto"/>
              <w:right w:val="single" w:sz="4" w:space="0" w:color="auto"/>
            </w:tcBorders>
            <w:shd w:val="clear" w:color="auto" w:fill="auto"/>
            <w:vAlign w:val="center"/>
          </w:tcPr>
          <w:p w14:paraId="6F2D398D"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ADOPTADO</w:t>
            </w:r>
          </w:p>
        </w:tc>
      </w:tr>
      <w:tr w:rsidR="005F7335" w:rsidRPr="001751F6" w14:paraId="26CA4289" w14:textId="77777777" w:rsidTr="00E970F0">
        <w:trPr>
          <w:trHeight w:val="615"/>
          <w:jc w:val="center"/>
        </w:trPr>
        <w:tc>
          <w:tcPr>
            <w:tcW w:w="4158" w:type="dxa"/>
            <w:tcBorders>
              <w:top w:val="nil"/>
              <w:left w:val="single" w:sz="4" w:space="0" w:color="auto"/>
              <w:bottom w:val="single" w:sz="4" w:space="0" w:color="auto"/>
              <w:right w:val="single" w:sz="4" w:space="0" w:color="auto"/>
            </w:tcBorders>
            <w:shd w:val="clear" w:color="auto" w:fill="auto"/>
            <w:vAlign w:val="center"/>
          </w:tcPr>
          <w:p w14:paraId="3B678C46" w14:textId="77777777" w:rsidR="005F7335" w:rsidRPr="001751F6" w:rsidRDefault="005F7335" w:rsidP="00E970F0">
            <w:pPr>
              <w:spacing w:line="276" w:lineRule="auto"/>
              <w:ind w:left="153"/>
              <w:rPr>
                <w:rFonts w:ascii="Arial" w:hAnsi="Arial" w:cs="Arial"/>
                <w:color w:val="000000"/>
                <w:szCs w:val="22"/>
              </w:rPr>
            </w:pPr>
            <w:r w:rsidRPr="001751F6">
              <w:rPr>
                <w:rFonts w:ascii="Arial" w:hAnsi="Arial" w:cs="Arial"/>
                <w:color w:val="000000"/>
                <w:spacing w:val="-3"/>
                <w:szCs w:val="22"/>
                <w:lang w:val="es-ES_tradnl"/>
              </w:rPr>
              <w:t>Zonas centrales densamente construidas, con vías y calzadas pavimentadas</w:t>
            </w:r>
          </w:p>
        </w:tc>
        <w:tc>
          <w:tcPr>
            <w:tcW w:w="1249" w:type="dxa"/>
            <w:tcBorders>
              <w:top w:val="nil"/>
              <w:left w:val="nil"/>
              <w:bottom w:val="single" w:sz="4" w:space="0" w:color="auto"/>
              <w:right w:val="single" w:sz="4" w:space="0" w:color="auto"/>
            </w:tcBorders>
            <w:shd w:val="clear" w:color="auto" w:fill="auto"/>
            <w:vAlign w:val="center"/>
          </w:tcPr>
          <w:p w14:paraId="0E7D34FF"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0.70 - 0.90</w:t>
            </w:r>
          </w:p>
        </w:tc>
        <w:tc>
          <w:tcPr>
            <w:tcW w:w="1954" w:type="dxa"/>
            <w:tcBorders>
              <w:top w:val="nil"/>
              <w:left w:val="nil"/>
              <w:bottom w:val="single" w:sz="4" w:space="0" w:color="auto"/>
              <w:right w:val="single" w:sz="4" w:space="0" w:color="auto"/>
            </w:tcBorders>
            <w:shd w:val="clear" w:color="auto" w:fill="auto"/>
            <w:vAlign w:val="center"/>
          </w:tcPr>
          <w:p w14:paraId="7466CCC3"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0.90</w:t>
            </w:r>
          </w:p>
        </w:tc>
      </w:tr>
      <w:tr w:rsidR="005F7335" w:rsidRPr="001751F6" w14:paraId="7D6B5D9C" w14:textId="77777777" w:rsidTr="00E970F0">
        <w:trPr>
          <w:trHeight w:val="553"/>
          <w:jc w:val="center"/>
        </w:trPr>
        <w:tc>
          <w:tcPr>
            <w:tcW w:w="4158" w:type="dxa"/>
            <w:tcBorders>
              <w:top w:val="nil"/>
              <w:left w:val="single" w:sz="4" w:space="0" w:color="auto"/>
              <w:bottom w:val="single" w:sz="4" w:space="0" w:color="auto"/>
              <w:right w:val="single" w:sz="4" w:space="0" w:color="auto"/>
            </w:tcBorders>
            <w:shd w:val="clear" w:color="auto" w:fill="auto"/>
            <w:vAlign w:val="center"/>
          </w:tcPr>
          <w:p w14:paraId="3867589D" w14:textId="77777777" w:rsidR="005F7335" w:rsidRPr="001751F6" w:rsidRDefault="005F7335" w:rsidP="00E970F0">
            <w:pPr>
              <w:spacing w:line="276" w:lineRule="auto"/>
              <w:ind w:left="153"/>
              <w:rPr>
                <w:rFonts w:ascii="Arial" w:hAnsi="Arial" w:cs="Arial"/>
                <w:color w:val="000000"/>
                <w:szCs w:val="22"/>
              </w:rPr>
            </w:pPr>
            <w:r w:rsidRPr="001751F6">
              <w:rPr>
                <w:rFonts w:ascii="Arial" w:hAnsi="Arial" w:cs="Arial"/>
                <w:color w:val="000000"/>
                <w:spacing w:val="-3"/>
                <w:szCs w:val="22"/>
                <w:lang w:val="es-ES_tradnl"/>
              </w:rPr>
              <w:t>Zonas adyacentes al centro de menor densidad poblacional con calles pavimentadas</w:t>
            </w:r>
          </w:p>
        </w:tc>
        <w:tc>
          <w:tcPr>
            <w:tcW w:w="1249" w:type="dxa"/>
            <w:tcBorders>
              <w:top w:val="nil"/>
              <w:left w:val="nil"/>
              <w:bottom w:val="single" w:sz="4" w:space="0" w:color="auto"/>
              <w:right w:val="single" w:sz="4" w:space="0" w:color="auto"/>
            </w:tcBorders>
            <w:shd w:val="clear" w:color="auto" w:fill="auto"/>
            <w:vAlign w:val="center"/>
          </w:tcPr>
          <w:p w14:paraId="6FBF4684"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0.70</w:t>
            </w:r>
          </w:p>
        </w:tc>
        <w:tc>
          <w:tcPr>
            <w:tcW w:w="1954" w:type="dxa"/>
            <w:tcBorders>
              <w:top w:val="nil"/>
              <w:left w:val="nil"/>
              <w:bottom w:val="single" w:sz="4" w:space="0" w:color="auto"/>
              <w:right w:val="single" w:sz="4" w:space="0" w:color="auto"/>
            </w:tcBorders>
            <w:shd w:val="clear" w:color="auto" w:fill="auto"/>
            <w:vAlign w:val="center"/>
          </w:tcPr>
          <w:p w14:paraId="18011ABC"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0.70</w:t>
            </w:r>
          </w:p>
        </w:tc>
      </w:tr>
      <w:tr w:rsidR="005F7335" w:rsidRPr="001751F6" w14:paraId="75DDA7CB" w14:textId="77777777" w:rsidTr="00E970F0">
        <w:trPr>
          <w:trHeight w:val="405"/>
          <w:jc w:val="center"/>
        </w:trPr>
        <w:tc>
          <w:tcPr>
            <w:tcW w:w="4158" w:type="dxa"/>
            <w:tcBorders>
              <w:top w:val="nil"/>
              <w:left w:val="single" w:sz="4" w:space="0" w:color="auto"/>
              <w:bottom w:val="single" w:sz="4" w:space="0" w:color="auto"/>
              <w:right w:val="single" w:sz="4" w:space="0" w:color="auto"/>
            </w:tcBorders>
            <w:shd w:val="clear" w:color="auto" w:fill="auto"/>
            <w:vAlign w:val="center"/>
          </w:tcPr>
          <w:p w14:paraId="1AF3162C" w14:textId="77777777" w:rsidR="005F7335" w:rsidRPr="001751F6" w:rsidRDefault="005F7335" w:rsidP="00E970F0">
            <w:pPr>
              <w:spacing w:line="276" w:lineRule="auto"/>
              <w:ind w:left="153"/>
              <w:rPr>
                <w:rFonts w:ascii="Arial" w:hAnsi="Arial" w:cs="Arial"/>
                <w:color w:val="000000"/>
                <w:szCs w:val="22"/>
              </w:rPr>
            </w:pPr>
            <w:r w:rsidRPr="001751F6">
              <w:rPr>
                <w:rFonts w:ascii="Arial" w:hAnsi="Arial" w:cs="Arial"/>
                <w:color w:val="000000"/>
                <w:spacing w:val="-3"/>
                <w:szCs w:val="22"/>
                <w:lang w:val="es-ES_tradnl"/>
              </w:rPr>
              <w:t>Zonas residenciales medianamente pobladas</w:t>
            </w:r>
          </w:p>
        </w:tc>
        <w:tc>
          <w:tcPr>
            <w:tcW w:w="1249" w:type="dxa"/>
            <w:tcBorders>
              <w:top w:val="nil"/>
              <w:left w:val="nil"/>
              <w:bottom w:val="single" w:sz="4" w:space="0" w:color="auto"/>
              <w:right w:val="single" w:sz="4" w:space="0" w:color="auto"/>
            </w:tcBorders>
            <w:shd w:val="clear" w:color="auto" w:fill="auto"/>
            <w:vAlign w:val="center"/>
          </w:tcPr>
          <w:p w14:paraId="7AA64A0E"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0.55 - 0.65</w:t>
            </w:r>
          </w:p>
        </w:tc>
        <w:tc>
          <w:tcPr>
            <w:tcW w:w="1954" w:type="dxa"/>
            <w:tcBorders>
              <w:top w:val="nil"/>
              <w:left w:val="nil"/>
              <w:bottom w:val="single" w:sz="4" w:space="0" w:color="auto"/>
              <w:right w:val="single" w:sz="4" w:space="0" w:color="auto"/>
            </w:tcBorders>
            <w:shd w:val="clear" w:color="auto" w:fill="auto"/>
            <w:vAlign w:val="center"/>
          </w:tcPr>
          <w:p w14:paraId="58740481"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0.60</w:t>
            </w:r>
          </w:p>
        </w:tc>
      </w:tr>
      <w:tr w:rsidR="005F7335" w:rsidRPr="001751F6" w14:paraId="36829886" w14:textId="77777777" w:rsidTr="00E970F0">
        <w:trPr>
          <w:trHeight w:val="300"/>
          <w:jc w:val="center"/>
        </w:trPr>
        <w:tc>
          <w:tcPr>
            <w:tcW w:w="4158" w:type="dxa"/>
            <w:tcBorders>
              <w:top w:val="nil"/>
              <w:left w:val="single" w:sz="4" w:space="0" w:color="auto"/>
              <w:bottom w:val="single" w:sz="4" w:space="0" w:color="auto"/>
              <w:right w:val="single" w:sz="4" w:space="0" w:color="auto"/>
            </w:tcBorders>
            <w:shd w:val="clear" w:color="auto" w:fill="auto"/>
            <w:vAlign w:val="center"/>
          </w:tcPr>
          <w:p w14:paraId="537B1C44" w14:textId="77777777" w:rsidR="005F7335" w:rsidRPr="001751F6" w:rsidRDefault="005F7335" w:rsidP="00E970F0">
            <w:pPr>
              <w:spacing w:line="276" w:lineRule="auto"/>
              <w:ind w:left="153"/>
              <w:rPr>
                <w:rFonts w:ascii="Arial" w:hAnsi="Arial" w:cs="Arial"/>
                <w:color w:val="000000"/>
                <w:szCs w:val="22"/>
              </w:rPr>
            </w:pPr>
            <w:r w:rsidRPr="001751F6">
              <w:rPr>
                <w:rFonts w:ascii="Arial" w:hAnsi="Arial" w:cs="Arial"/>
                <w:color w:val="000000"/>
                <w:spacing w:val="-3"/>
                <w:szCs w:val="22"/>
                <w:lang w:val="es-ES_tradnl"/>
              </w:rPr>
              <w:t>Zonas residenciales con baja densidad</w:t>
            </w:r>
          </w:p>
        </w:tc>
        <w:tc>
          <w:tcPr>
            <w:tcW w:w="1249" w:type="dxa"/>
            <w:tcBorders>
              <w:top w:val="nil"/>
              <w:left w:val="nil"/>
              <w:bottom w:val="single" w:sz="4" w:space="0" w:color="auto"/>
              <w:right w:val="single" w:sz="4" w:space="0" w:color="auto"/>
            </w:tcBorders>
            <w:shd w:val="clear" w:color="auto" w:fill="auto"/>
            <w:vAlign w:val="center"/>
          </w:tcPr>
          <w:p w14:paraId="34F850EB"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0.35 - 0.55</w:t>
            </w:r>
          </w:p>
        </w:tc>
        <w:tc>
          <w:tcPr>
            <w:tcW w:w="1954" w:type="dxa"/>
            <w:tcBorders>
              <w:top w:val="nil"/>
              <w:left w:val="nil"/>
              <w:bottom w:val="single" w:sz="4" w:space="0" w:color="auto"/>
              <w:right w:val="single" w:sz="4" w:space="0" w:color="auto"/>
            </w:tcBorders>
            <w:shd w:val="clear" w:color="auto" w:fill="auto"/>
            <w:vAlign w:val="center"/>
          </w:tcPr>
          <w:p w14:paraId="354516A5"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0.40</w:t>
            </w:r>
          </w:p>
        </w:tc>
      </w:tr>
      <w:tr w:rsidR="005F7335" w:rsidRPr="001751F6" w14:paraId="5B208256" w14:textId="77777777" w:rsidTr="00E970F0">
        <w:trPr>
          <w:trHeight w:val="300"/>
          <w:jc w:val="center"/>
        </w:trPr>
        <w:tc>
          <w:tcPr>
            <w:tcW w:w="4158" w:type="dxa"/>
            <w:tcBorders>
              <w:top w:val="nil"/>
              <w:left w:val="single" w:sz="4" w:space="0" w:color="auto"/>
              <w:bottom w:val="single" w:sz="4" w:space="0" w:color="auto"/>
              <w:right w:val="single" w:sz="4" w:space="0" w:color="auto"/>
            </w:tcBorders>
            <w:shd w:val="clear" w:color="auto" w:fill="auto"/>
            <w:vAlign w:val="center"/>
          </w:tcPr>
          <w:p w14:paraId="4B222BB0" w14:textId="77777777" w:rsidR="005F7335" w:rsidRPr="001751F6" w:rsidRDefault="005F7335" w:rsidP="00E970F0">
            <w:pPr>
              <w:spacing w:line="276" w:lineRule="auto"/>
              <w:ind w:left="153"/>
              <w:rPr>
                <w:rFonts w:ascii="Arial" w:hAnsi="Arial" w:cs="Arial"/>
                <w:color w:val="000000"/>
                <w:szCs w:val="22"/>
              </w:rPr>
            </w:pPr>
            <w:r w:rsidRPr="001751F6">
              <w:rPr>
                <w:rFonts w:ascii="Arial" w:hAnsi="Arial" w:cs="Arial"/>
                <w:color w:val="000000"/>
                <w:spacing w:val="-3"/>
                <w:szCs w:val="22"/>
                <w:lang w:val="es-ES_tradnl"/>
              </w:rPr>
              <w:t>Parques, campos de deportes</w:t>
            </w:r>
          </w:p>
        </w:tc>
        <w:tc>
          <w:tcPr>
            <w:tcW w:w="1249" w:type="dxa"/>
            <w:tcBorders>
              <w:top w:val="nil"/>
              <w:left w:val="nil"/>
              <w:bottom w:val="single" w:sz="4" w:space="0" w:color="auto"/>
              <w:right w:val="single" w:sz="4" w:space="0" w:color="auto"/>
            </w:tcBorders>
            <w:shd w:val="clear" w:color="auto" w:fill="auto"/>
            <w:vAlign w:val="center"/>
          </w:tcPr>
          <w:p w14:paraId="78F2E510"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0.10 - 0.20</w:t>
            </w:r>
          </w:p>
        </w:tc>
        <w:tc>
          <w:tcPr>
            <w:tcW w:w="1954" w:type="dxa"/>
            <w:tcBorders>
              <w:top w:val="nil"/>
              <w:left w:val="nil"/>
              <w:bottom w:val="single" w:sz="4" w:space="0" w:color="auto"/>
              <w:right w:val="single" w:sz="4" w:space="0" w:color="auto"/>
            </w:tcBorders>
            <w:shd w:val="clear" w:color="auto" w:fill="auto"/>
            <w:vAlign w:val="center"/>
          </w:tcPr>
          <w:p w14:paraId="194A86C2"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0.15</w:t>
            </w:r>
          </w:p>
        </w:tc>
      </w:tr>
    </w:tbl>
    <w:p w14:paraId="0935107C" w14:textId="77777777" w:rsidR="005F7335" w:rsidRPr="001751F6" w:rsidRDefault="005F7335" w:rsidP="005F7335">
      <w:pPr>
        <w:spacing w:line="276" w:lineRule="auto"/>
        <w:jc w:val="center"/>
        <w:rPr>
          <w:rFonts w:ascii="Arial" w:hAnsi="Arial" w:cs="Arial"/>
          <w:b/>
          <w:szCs w:val="22"/>
        </w:rPr>
      </w:pPr>
      <w:r w:rsidRPr="001751F6">
        <w:rPr>
          <w:rFonts w:ascii="Arial" w:hAnsi="Arial" w:cs="Arial"/>
          <w:b/>
          <w:szCs w:val="22"/>
        </w:rPr>
        <w:t xml:space="preserve">Cuadro </w:t>
      </w:r>
      <w:r>
        <w:rPr>
          <w:rFonts w:ascii="Arial" w:hAnsi="Arial" w:cs="Arial"/>
          <w:b/>
          <w:szCs w:val="22"/>
        </w:rPr>
        <w:t>No.3.3</w:t>
      </w:r>
      <w:r w:rsidRPr="001751F6">
        <w:rPr>
          <w:rFonts w:ascii="Arial" w:hAnsi="Arial" w:cs="Arial"/>
          <w:b/>
          <w:szCs w:val="22"/>
        </w:rPr>
        <w:t xml:space="preserve">   Valores medios del coeficiente de escorrentía “C”</w:t>
      </w:r>
    </w:p>
    <w:p w14:paraId="53C62675"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73BE464B" w14:textId="77777777" w:rsidR="005F7335" w:rsidRPr="00AF4FA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Cuando sea necesario se calculará un coeficiente de escurrimiento compuesto, basado en porcentajes de diferentes tipos de superficie. En esos casos se podrá utilizar los valores que se presentan en el siguiente </w:t>
      </w:r>
      <w:r>
        <w:rPr>
          <w:rFonts w:ascii="Arial" w:hAnsi="Arial" w:cs="Arial"/>
          <w:color w:val="000000"/>
          <w:szCs w:val="22"/>
        </w:rPr>
        <w:t>cuadro.</w:t>
      </w:r>
    </w:p>
    <w:p w14:paraId="659BABBF" w14:textId="77777777" w:rsidR="005F7335" w:rsidRPr="001751F6" w:rsidRDefault="005F7335" w:rsidP="005F7335">
      <w:pPr>
        <w:autoSpaceDE w:val="0"/>
        <w:autoSpaceDN w:val="0"/>
        <w:adjustRightInd w:val="0"/>
        <w:spacing w:line="276" w:lineRule="auto"/>
        <w:rPr>
          <w:rFonts w:ascii="Arial" w:hAnsi="Arial" w:cs="Arial"/>
          <w:b/>
          <w:caps/>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0"/>
        <w:gridCol w:w="2247"/>
      </w:tblGrid>
      <w:tr w:rsidR="005F7335" w:rsidRPr="001751F6" w14:paraId="1F6A178D" w14:textId="77777777" w:rsidTr="00E970F0">
        <w:trPr>
          <w:jc w:val="center"/>
        </w:trPr>
        <w:tc>
          <w:tcPr>
            <w:tcW w:w="4630" w:type="dxa"/>
            <w:vAlign w:val="center"/>
          </w:tcPr>
          <w:p w14:paraId="2018AC02"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TIPO DE SUPERFICIE</w:t>
            </w:r>
          </w:p>
        </w:tc>
        <w:tc>
          <w:tcPr>
            <w:tcW w:w="2247" w:type="dxa"/>
            <w:vAlign w:val="center"/>
          </w:tcPr>
          <w:p w14:paraId="6D8B9899"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“C”</w:t>
            </w:r>
          </w:p>
        </w:tc>
      </w:tr>
      <w:tr w:rsidR="005F7335" w:rsidRPr="001751F6" w14:paraId="6D12E3E3" w14:textId="77777777" w:rsidTr="00E970F0">
        <w:trPr>
          <w:jc w:val="center"/>
        </w:trPr>
        <w:tc>
          <w:tcPr>
            <w:tcW w:w="4630" w:type="dxa"/>
            <w:vAlign w:val="center"/>
          </w:tcPr>
          <w:p w14:paraId="44163A57"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Cubierta metálica o teja vidriada</w:t>
            </w:r>
          </w:p>
        </w:tc>
        <w:tc>
          <w:tcPr>
            <w:tcW w:w="2247" w:type="dxa"/>
            <w:vAlign w:val="center"/>
          </w:tcPr>
          <w:p w14:paraId="23C8E556"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0.95</w:t>
            </w:r>
          </w:p>
        </w:tc>
      </w:tr>
      <w:tr w:rsidR="005F7335" w:rsidRPr="001751F6" w14:paraId="38566E2D" w14:textId="77777777" w:rsidTr="00E970F0">
        <w:trPr>
          <w:jc w:val="center"/>
        </w:trPr>
        <w:tc>
          <w:tcPr>
            <w:tcW w:w="4630" w:type="dxa"/>
            <w:vAlign w:val="center"/>
          </w:tcPr>
          <w:p w14:paraId="08BD7EE5"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Cubierta con teja ordinaria o impermeabilizada</w:t>
            </w:r>
          </w:p>
        </w:tc>
        <w:tc>
          <w:tcPr>
            <w:tcW w:w="2247" w:type="dxa"/>
            <w:vAlign w:val="center"/>
          </w:tcPr>
          <w:p w14:paraId="68B9BB61"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0.9</w:t>
            </w:r>
          </w:p>
        </w:tc>
      </w:tr>
      <w:tr w:rsidR="005F7335" w:rsidRPr="001751F6" w14:paraId="4B41F207" w14:textId="77777777" w:rsidTr="00E970F0">
        <w:trPr>
          <w:jc w:val="center"/>
        </w:trPr>
        <w:tc>
          <w:tcPr>
            <w:tcW w:w="4630" w:type="dxa"/>
            <w:vAlign w:val="center"/>
          </w:tcPr>
          <w:p w14:paraId="66CD8A70"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Pavimentos asfálticos en buenas condiciones</w:t>
            </w:r>
          </w:p>
        </w:tc>
        <w:tc>
          <w:tcPr>
            <w:tcW w:w="2247" w:type="dxa"/>
            <w:vAlign w:val="center"/>
          </w:tcPr>
          <w:p w14:paraId="7644DF93"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0.85 a 0.90</w:t>
            </w:r>
          </w:p>
        </w:tc>
      </w:tr>
      <w:tr w:rsidR="005F7335" w:rsidRPr="001751F6" w14:paraId="1D013003" w14:textId="77777777" w:rsidTr="00E970F0">
        <w:trPr>
          <w:jc w:val="center"/>
        </w:trPr>
        <w:tc>
          <w:tcPr>
            <w:tcW w:w="4630" w:type="dxa"/>
            <w:vAlign w:val="center"/>
          </w:tcPr>
          <w:p w14:paraId="3BEED87A"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Pavimentos de hormigón</w:t>
            </w:r>
          </w:p>
        </w:tc>
        <w:tc>
          <w:tcPr>
            <w:tcW w:w="2247" w:type="dxa"/>
            <w:vAlign w:val="center"/>
          </w:tcPr>
          <w:p w14:paraId="54F3834E"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0.8 a 0.85</w:t>
            </w:r>
          </w:p>
        </w:tc>
      </w:tr>
      <w:tr w:rsidR="005F7335" w:rsidRPr="001751F6" w14:paraId="4A3B11A0" w14:textId="77777777" w:rsidTr="00E970F0">
        <w:trPr>
          <w:jc w:val="center"/>
        </w:trPr>
        <w:tc>
          <w:tcPr>
            <w:tcW w:w="4630" w:type="dxa"/>
            <w:vAlign w:val="center"/>
          </w:tcPr>
          <w:p w14:paraId="519BB36A"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Empedrados (juntas pequeñas)</w:t>
            </w:r>
          </w:p>
        </w:tc>
        <w:tc>
          <w:tcPr>
            <w:tcW w:w="2247" w:type="dxa"/>
            <w:vAlign w:val="center"/>
          </w:tcPr>
          <w:p w14:paraId="5D3EB88E"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0.75 a 0.8</w:t>
            </w:r>
          </w:p>
        </w:tc>
      </w:tr>
      <w:tr w:rsidR="005F7335" w:rsidRPr="001751F6" w14:paraId="36517439" w14:textId="77777777" w:rsidTr="00E970F0">
        <w:trPr>
          <w:jc w:val="center"/>
        </w:trPr>
        <w:tc>
          <w:tcPr>
            <w:tcW w:w="4630" w:type="dxa"/>
            <w:vAlign w:val="center"/>
          </w:tcPr>
          <w:p w14:paraId="5720127F"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Empedrados (juntas ordinarias)</w:t>
            </w:r>
          </w:p>
        </w:tc>
        <w:tc>
          <w:tcPr>
            <w:tcW w:w="2247" w:type="dxa"/>
            <w:vAlign w:val="center"/>
          </w:tcPr>
          <w:p w14:paraId="04727725"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0.4 a 0.5</w:t>
            </w:r>
          </w:p>
        </w:tc>
      </w:tr>
      <w:tr w:rsidR="005F7335" w:rsidRPr="001751F6" w14:paraId="130D65DC" w14:textId="77777777" w:rsidTr="00E970F0">
        <w:trPr>
          <w:jc w:val="center"/>
        </w:trPr>
        <w:tc>
          <w:tcPr>
            <w:tcW w:w="4630" w:type="dxa"/>
            <w:vAlign w:val="center"/>
          </w:tcPr>
          <w:p w14:paraId="6DE487DF"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Pavimentos de macadam</w:t>
            </w:r>
          </w:p>
        </w:tc>
        <w:tc>
          <w:tcPr>
            <w:tcW w:w="2247" w:type="dxa"/>
            <w:vAlign w:val="center"/>
          </w:tcPr>
          <w:p w14:paraId="733D55B1"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0.25 a 0.6</w:t>
            </w:r>
          </w:p>
        </w:tc>
      </w:tr>
      <w:tr w:rsidR="005F7335" w:rsidRPr="001751F6" w14:paraId="2F578E8D" w14:textId="77777777" w:rsidTr="00E970F0">
        <w:trPr>
          <w:jc w:val="center"/>
        </w:trPr>
        <w:tc>
          <w:tcPr>
            <w:tcW w:w="4630" w:type="dxa"/>
            <w:vAlign w:val="center"/>
          </w:tcPr>
          <w:p w14:paraId="04095476"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Superficies no pavimentadas</w:t>
            </w:r>
          </w:p>
        </w:tc>
        <w:tc>
          <w:tcPr>
            <w:tcW w:w="2247" w:type="dxa"/>
            <w:vAlign w:val="center"/>
          </w:tcPr>
          <w:p w14:paraId="74F9D46F"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0.1  a  0.3</w:t>
            </w:r>
          </w:p>
        </w:tc>
      </w:tr>
      <w:tr w:rsidR="005F7335" w:rsidRPr="001751F6" w14:paraId="21241D3F" w14:textId="77777777" w:rsidTr="00E970F0">
        <w:trPr>
          <w:jc w:val="center"/>
        </w:trPr>
        <w:tc>
          <w:tcPr>
            <w:tcW w:w="4630" w:type="dxa"/>
            <w:vAlign w:val="center"/>
          </w:tcPr>
          <w:p w14:paraId="4D04842C"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Parques y jardines</w:t>
            </w:r>
          </w:p>
        </w:tc>
        <w:tc>
          <w:tcPr>
            <w:tcW w:w="2247" w:type="dxa"/>
            <w:vAlign w:val="center"/>
          </w:tcPr>
          <w:p w14:paraId="414F7ABB" w14:textId="77777777" w:rsidR="005F7335" w:rsidRPr="001751F6" w:rsidRDefault="005F7335" w:rsidP="00E970F0">
            <w:pPr>
              <w:autoSpaceDE w:val="0"/>
              <w:autoSpaceDN w:val="0"/>
              <w:adjustRightInd w:val="0"/>
              <w:spacing w:line="276" w:lineRule="auto"/>
              <w:ind w:left="851"/>
              <w:rPr>
                <w:rFonts w:ascii="Arial" w:hAnsi="Arial" w:cs="Arial"/>
                <w:szCs w:val="22"/>
              </w:rPr>
            </w:pPr>
            <w:r w:rsidRPr="001751F6">
              <w:rPr>
                <w:rFonts w:ascii="Arial" w:hAnsi="Arial" w:cs="Arial"/>
                <w:szCs w:val="22"/>
              </w:rPr>
              <w:t>0.05  a  0.25</w:t>
            </w:r>
          </w:p>
        </w:tc>
      </w:tr>
    </w:tbl>
    <w:p w14:paraId="0182AE0A" w14:textId="77777777" w:rsidR="005F7335" w:rsidRPr="001751F6" w:rsidRDefault="005F7335" w:rsidP="005F7335">
      <w:pPr>
        <w:autoSpaceDE w:val="0"/>
        <w:autoSpaceDN w:val="0"/>
        <w:adjustRightInd w:val="0"/>
        <w:spacing w:line="276" w:lineRule="auto"/>
        <w:jc w:val="center"/>
        <w:rPr>
          <w:rFonts w:ascii="Arial" w:hAnsi="Arial" w:cs="Arial"/>
          <w:b/>
          <w:szCs w:val="22"/>
        </w:rPr>
      </w:pPr>
      <w:r w:rsidRPr="001751F6">
        <w:rPr>
          <w:rFonts w:ascii="Arial" w:hAnsi="Arial" w:cs="Arial"/>
          <w:b/>
          <w:szCs w:val="22"/>
        </w:rPr>
        <w:t xml:space="preserve">Cuadro </w:t>
      </w:r>
      <w:r>
        <w:rPr>
          <w:rFonts w:ascii="Arial" w:hAnsi="Arial" w:cs="Arial"/>
          <w:b/>
          <w:szCs w:val="22"/>
        </w:rPr>
        <w:t>3.4.</w:t>
      </w:r>
      <w:r w:rsidRPr="001751F6">
        <w:rPr>
          <w:rFonts w:ascii="Arial" w:hAnsi="Arial" w:cs="Arial"/>
          <w:b/>
          <w:szCs w:val="22"/>
        </w:rPr>
        <w:t>Valores de “C”  para diversos tipos de superficies</w:t>
      </w:r>
    </w:p>
    <w:p w14:paraId="0D5B794C"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p>
    <w:p w14:paraId="09490CEA" w14:textId="77777777" w:rsidR="005F7335" w:rsidRPr="001751F6" w:rsidRDefault="005F7335" w:rsidP="005F7335">
      <w:pPr>
        <w:pStyle w:val="Continuarlista2"/>
        <w:tabs>
          <w:tab w:val="left" w:pos="6300"/>
        </w:tabs>
        <w:spacing w:after="0" w:line="276" w:lineRule="auto"/>
        <w:ind w:left="0"/>
        <w:jc w:val="both"/>
        <w:rPr>
          <w:rFonts w:ascii="Arial" w:hAnsi="Arial" w:cs="Arial"/>
          <w:sz w:val="22"/>
          <w:szCs w:val="22"/>
        </w:rPr>
      </w:pPr>
      <w:r w:rsidRPr="001751F6">
        <w:rPr>
          <w:rFonts w:ascii="Arial" w:hAnsi="Arial" w:cs="Arial"/>
          <w:sz w:val="22"/>
          <w:szCs w:val="22"/>
        </w:rPr>
        <w:t>Para la determinación del coeficiente de escorrentía de cada zona es necesario establecer las distintas áreas y tipos de protección.</w:t>
      </w:r>
    </w:p>
    <w:p w14:paraId="528123BE"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p>
    <w:p w14:paraId="3F451118" w14:textId="77777777" w:rsidR="005F7335" w:rsidRPr="001751F6" w:rsidRDefault="005F7335" w:rsidP="005F7335">
      <w:pPr>
        <w:pStyle w:val="Continuarlista2"/>
        <w:tabs>
          <w:tab w:val="left" w:pos="6300"/>
        </w:tabs>
        <w:spacing w:after="0" w:line="276" w:lineRule="auto"/>
        <w:ind w:left="0"/>
        <w:jc w:val="both"/>
        <w:rPr>
          <w:rFonts w:ascii="Arial" w:hAnsi="Arial" w:cs="Arial"/>
          <w:sz w:val="22"/>
          <w:szCs w:val="22"/>
        </w:rPr>
      </w:pPr>
      <w:r w:rsidRPr="001751F6">
        <w:rPr>
          <w:rFonts w:ascii="Arial" w:hAnsi="Arial" w:cs="Arial"/>
          <w:sz w:val="22"/>
          <w:szCs w:val="22"/>
        </w:rPr>
        <w:t>El coeficiente medio ponderado de escorrentía es igual a:</w:t>
      </w:r>
    </w:p>
    <w:p w14:paraId="57AD9870"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p>
    <w:p w14:paraId="39BDEEE8"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lang w:val="pt-BR"/>
        </w:rPr>
      </w:pPr>
      <w:r w:rsidRPr="001751F6">
        <w:rPr>
          <w:rFonts w:ascii="Arial" w:hAnsi="Arial" w:cs="Arial"/>
          <w:sz w:val="22"/>
          <w:szCs w:val="22"/>
          <w:lang w:val="pt-BR"/>
        </w:rPr>
        <w:t>C = ∑ (A i x Ci)/Sum( A)</w:t>
      </w:r>
    </w:p>
    <w:p w14:paraId="46831B8A"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r w:rsidRPr="001751F6">
        <w:rPr>
          <w:rFonts w:ascii="Arial" w:hAnsi="Arial" w:cs="Arial"/>
          <w:sz w:val="22"/>
          <w:szCs w:val="22"/>
        </w:rPr>
        <w:t>En donde:</w:t>
      </w:r>
    </w:p>
    <w:p w14:paraId="2EC44E22"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r w:rsidRPr="001751F6">
        <w:rPr>
          <w:rFonts w:ascii="Arial" w:hAnsi="Arial" w:cs="Arial"/>
          <w:sz w:val="22"/>
          <w:szCs w:val="22"/>
        </w:rPr>
        <w:t>∑ = Sumatoria</w:t>
      </w:r>
    </w:p>
    <w:p w14:paraId="3BF62F64"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r w:rsidRPr="001751F6">
        <w:rPr>
          <w:rFonts w:ascii="Arial" w:hAnsi="Arial" w:cs="Arial"/>
          <w:sz w:val="22"/>
          <w:szCs w:val="22"/>
        </w:rPr>
        <w:t>C = coeficiente medio de escorrentía</w:t>
      </w:r>
    </w:p>
    <w:p w14:paraId="6E84DC47"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r w:rsidRPr="001751F6">
        <w:rPr>
          <w:rFonts w:ascii="Arial" w:hAnsi="Arial" w:cs="Arial"/>
          <w:sz w:val="22"/>
          <w:szCs w:val="22"/>
        </w:rPr>
        <w:lastRenderedPageBreak/>
        <w:t>Ai = área de aportación correspondiente a cada tipo de protección</w:t>
      </w:r>
    </w:p>
    <w:p w14:paraId="7A037E89"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r w:rsidRPr="001751F6">
        <w:rPr>
          <w:rFonts w:ascii="Arial" w:hAnsi="Arial" w:cs="Arial"/>
          <w:sz w:val="22"/>
          <w:szCs w:val="22"/>
        </w:rPr>
        <w:t>Ci = coeficiente de escorrentía correspondiente a cada tipo de protección</w:t>
      </w:r>
    </w:p>
    <w:p w14:paraId="731A3997"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r w:rsidRPr="001751F6">
        <w:rPr>
          <w:rFonts w:ascii="Arial" w:hAnsi="Arial" w:cs="Arial"/>
          <w:sz w:val="22"/>
          <w:szCs w:val="22"/>
        </w:rPr>
        <w:t>A = área total aportación</w:t>
      </w:r>
    </w:p>
    <w:p w14:paraId="50203E61" w14:textId="77777777" w:rsidR="005F7335" w:rsidRPr="001751F6" w:rsidRDefault="005F7335" w:rsidP="005F7335">
      <w:pPr>
        <w:pStyle w:val="Continuarlista2"/>
        <w:tabs>
          <w:tab w:val="left" w:pos="6300"/>
        </w:tabs>
        <w:spacing w:after="0" w:line="276" w:lineRule="auto"/>
        <w:ind w:left="851"/>
        <w:jc w:val="both"/>
        <w:rPr>
          <w:rFonts w:ascii="Arial" w:hAnsi="Arial" w:cs="Arial"/>
          <w:sz w:val="22"/>
          <w:szCs w:val="22"/>
        </w:rPr>
      </w:pPr>
    </w:p>
    <w:p w14:paraId="0005F811"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Para la conducción y evacuación de las aguas lluvias de los colectores, se ha considerado elementos geométricos de sección circular, como tuberías de PVC,  hormigón simple o armado, y secciones cuadradas o rectangulares para ductos cajón de hormigón armado.</w:t>
      </w:r>
    </w:p>
    <w:p w14:paraId="000A5C14" w14:textId="77777777" w:rsidR="005F7335" w:rsidRPr="001751F6" w:rsidRDefault="005F7335" w:rsidP="005F7335">
      <w:pPr>
        <w:pStyle w:val="Default"/>
        <w:spacing w:line="276" w:lineRule="auto"/>
        <w:ind w:left="851"/>
        <w:jc w:val="both"/>
        <w:rPr>
          <w:rFonts w:ascii="Arial" w:hAnsi="Arial" w:cs="Arial"/>
          <w:b/>
          <w:color w:val="auto"/>
          <w:sz w:val="22"/>
          <w:szCs w:val="22"/>
        </w:rPr>
      </w:pPr>
    </w:p>
    <w:p w14:paraId="287B0BB6" w14:textId="77777777" w:rsidR="005F7335" w:rsidRPr="00AF4FA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04" w:name="_Toc424099701"/>
      <w:r>
        <w:rPr>
          <w:rFonts w:ascii="Arial" w:hAnsi="Arial"/>
          <w:sz w:val="22"/>
          <w:szCs w:val="22"/>
          <w:lang w:val="es-ES_tradnl"/>
        </w:rPr>
        <w:t xml:space="preserve">3.5.4.6. </w:t>
      </w:r>
      <w:r w:rsidRPr="001751F6">
        <w:rPr>
          <w:rFonts w:ascii="Arial" w:hAnsi="Arial"/>
          <w:sz w:val="22"/>
          <w:szCs w:val="22"/>
          <w:lang w:val="es-ES_tradnl"/>
        </w:rPr>
        <w:t>Cálculo de los caudales o capacidad hidráulica</w:t>
      </w:r>
      <w:bookmarkEnd w:id="104"/>
    </w:p>
    <w:p w14:paraId="137D1F34" w14:textId="77777777" w:rsidR="005F7335" w:rsidRPr="001751F6" w:rsidRDefault="005F7335" w:rsidP="005F7335">
      <w:pPr>
        <w:pStyle w:val="Default"/>
        <w:spacing w:line="276" w:lineRule="auto"/>
        <w:jc w:val="both"/>
        <w:rPr>
          <w:rFonts w:ascii="Arial" w:hAnsi="Arial" w:cs="Arial"/>
          <w:color w:val="auto"/>
          <w:sz w:val="22"/>
          <w:szCs w:val="22"/>
        </w:rPr>
      </w:pPr>
      <w:r w:rsidRPr="001751F6">
        <w:rPr>
          <w:rFonts w:ascii="Arial" w:hAnsi="Arial" w:cs="Arial"/>
          <w:color w:val="auto"/>
          <w:sz w:val="22"/>
          <w:szCs w:val="22"/>
        </w:rPr>
        <w:t>El dimensionamiento hidráulico de las tuberías de alcantarillado pluvial, se efectuara aplicando las fórmulas hidráulicas universales de continuidad y de Manning, que se expresan en la siguiente fórmula:</w:t>
      </w:r>
    </w:p>
    <w:p w14:paraId="4222C1EE" w14:textId="77777777" w:rsidR="005F7335" w:rsidRPr="001751F6" w:rsidRDefault="005F7335" w:rsidP="005F7335">
      <w:pPr>
        <w:pStyle w:val="Default"/>
        <w:spacing w:line="276" w:lineRule="auto"/>
        <w:ind w:left="851"/>
        <w:jc w:val="both"/>
        <w:rPr>
          <w:rFonts w:ascii="Arial" w:hAnsi="Arial" w:cs="Arial"/>
          <w:color w:val="auto"/>
          <w:sz w:val="22"/>
          <w:szCs w:val="22"/>
        </w:rPr>
      </w:pPr>
    </w:p>
    <w:p w14:paraId="4A7693DA" w14:textId="77777777" w:rsidR="005F7335" w:rsidRPr="001751F6" w:rsidRDefault="005F7335" w:rsidP="005F7335">
      <w:pPr>
        <w:pStyle w:val="Default"/>
        <w:spacing w:line="276" w:lineRule="auto"/>
        <w:ind w:left="851"/>
        <w:jc w:val="both"/>
        <w:rPr>
          <w:rFonts w:ascii="Arial" w:hAnsi="Arial" w:cs="Arial"/>
          <w:b/>
          <w:color w:val="auto"/>
          <w:sz w:val="22"/>
          <w:szCs w:val="22"/>
          <w:lang w:val="pt-BR"/>
        </w:rPr>
      </w:pPr>
      <w:r w:rsidRPr="001751F6">
        <w:rPr>
          <w:rFonts w:ascii="Arial" w:hAnsi="Arial" w:cs="Arial"/>
          <w:b/>
          <w:color w:val="auto"/>
          <w:sz w:val="22"/>
          <w:szCs w:val="22"/>
          <w:lang w:val="pt-BR"/>
        </w:rPr>
        <w:t>Q = A x V</w:t>
      </w:r>
    </w:p>
    <w:p w14:paraId="4212DFD2" w14:textId="77777777" w:rsidR="005F7335" w:rsidRPr="001751F6" w:rsidRDefault="005F7335" w:rsidP="005F7335">
      <w:pPr>
        <w:pStyle w:val="Default"/>
        <w:spacing w:line="276" w:lineRule="auto"/>
        <w:ind w:left="851"/>
        <w:jc w:val="both"/>
        <w:rPr>
          <w:rFonts w:ascii="Arial" w:hAnsi="Arial" w:cs="Arial"/>
          <w:b/>
          <w:color w:val="auto"/>
          <w:sz w:val="22"/>
          <w:szCs w:val="22"/>
          <w:lang w:val="pt-BR"/>
        </w:rPr>
      </w:pPr>
    </w:p>
    <w:p w14:paraId="69215C05" w14:textId="77777777" w:rsidR="005F7335" w:rsidRPr="001751F6" w:rsidRDefault="005F7335" w:rsidP="005F7335">
      <w:pPr>
        <w:pStyle w:val="Default"/>
        <w:spacing w:line="276" w:lineRule="auto"/>
        <w:ind w:left="851"/>
        <w:jc w:val="both"/>
        <w:rPr>
          <w:rFonts w:ascii="Arial" w:hAnsi="Arial" w:cs="Arial"/>
          <w:b/>
          <w:color w:val="auto"/>
          <w:sz w:val="22"/>
          <w:szCs w:val="22"/>
          <w:vertAlign w:val="superscript"/>
          <w:lang w:val="pt-BR"/>
        </w:rPr>
      </w:pPr>
      <w:r w:rsidRPr="001751F6">
        <w:rPr>
          <w:rFonts w:ascii="Arial" w:hAnsi="Arial" w:cs="Arial"/>
          <w:b/>
          <w:color w:val="auto"/>
          <w:sz w:val="22"/>
          <w:szCs w:val="22"/>
          <w:lang w:val="pt-BR"/>
        </w:rPr>
        <w:t>V = (1/n) x R</w:t>
      </w:r>
      <w:r w:rsidRPr="001751F6">
        <w:rPr>
          <w:rFonts w:ascii="Arial" w:hAnsi="Arial" w:cs="Arial"/>
          <w:b/>
          <w:color w:val="auto"/>
          <w:sz w:val="22"/>
          <w:szCs w:val="22"/>
          <w:vertAlign w:val="subscript"/>
          <w:lang w:val="pt-BR"/>
        </w:rPr>
        <w:t>h</w:t>
      </w:r>
      <w:r w:rsidRPr="001751F6">
        <w:rPr>
          <w:rFonts w:ascii="Arial" w:hAnsi="Arial" w:cs="Arial"/>
          <w:b/>
          <w:color w:val="auto"/>
          <w:sz w:val="22"/>
          <w:szCs w:val="22"/>
          <w:vertAlign w:val="superscript"/>
          <w:lang w:val="pt-BR"/>
        </w:rPr>
        <w:t xml:space="preserve">2/3 </w:t>
      </w:r>
      <w:r w:rsidRPr="001751F6">
        <w:rPr>
          <w:rFonts w:ascii="Arial" w:hAnsi="Arial" w:cs="Arial"/>
          <w:b/>
          <w:color w:val="auto"/>
          <w:sz w:val="22"/>
          <w:szCs w:val="22"/>
          <w:lang w:val="pt-BR"/>
        </w:rPr>
        <w:t>x S</w:t>
      </w:r>
      <w:r w:rsidRPr="001751F6">
        <w:rPr>
          <w:rFonts w:ascii="Arial" w:hAnsi="Arial" w:cs="Arial"/>
          <w:b/>
          <w:color w:val="auto"/>
          <w:sz w:val="22"/>
          <w:szCs w:val="22"/>
          <w:vertAlign w:val="superscript"/>
          <w:lang w:val="pt-BR"/>
        </w:rPr>
        <w:t>0.5</w:t>
      </w:r>
    </w:p>
    <w:p w14:paraId="3FD418C3" w14:textId="77777777" w:rsidR="005F7335" w:rsidRPr="001751F6" w:rsidRDefault="005F7335" w:rsidP="005F7335">
      <w:pPr>
        <w:pStyle w:val="Default"/>
        <w:spacing w:line="276" w:lineRule="auto"/>
        <w:ind w:left="851"/>
        <w:jc w:val="both"/>
        <w:rPr>
          <w:rFonts w:ascii="Arial" w:hAnsi="Arial" w:cs="Arial"/>
          <w:color w:val="auto"/>
          <w:sz w:val="22"/>
          <w:szCs w:val="22"/>
        </w:rPr>
      </w:pPr>
      <w:r w:rsidRPr="001751F6">
        <w:rPr>
          <w:rFonts w:ascii="Arial" w:hAnsi="Arial" w:cs="Arial"/>
          <w:color w:val="auto"/>
          <w:sz w:val="22"/>
          <w:szCs w:val="22"/>
        </w:rPr>
        <w:t xml:space="preserve">En donde: </w:t>
      </w:r>
    </w:p>
    <w:p w14:paraId="46C6CEBA" w14:textId="77777777" w:rsidR="005F7335" w:rsidRPr="001751F6" w:rsidRDefault="005F7335" w:rsidP="005F7335">
      <w:pPr>
        <w:pStyle w:val="Default"/>
        <w:spacing w:line="276" w:lineRule="auto"/>
        <w:ind w:left="851"/>
        <w:jc w:val="both"/>
        <w:rPr>
          <w:rFonts w:ascii="Arial" w:hAnsi="Arial" w:cs="Arial"/>
          <w:color w:val="auto"/>
          <w:sz w:val="22"/>
          <w:szCs w:val="22"/>
        </w:rPr>
      </w:pPr>
    </w:p>
    <w:p w14:paraId="53F57FE6" w14:textId="77777777" w:rsidR="005F7335" w:rsidRPr="001751F6" w:rsidRDefault="005F7335" w:rsidP="005F7335">
      <w:pPr>
        <w:pStyle w:val="Default"/>
        <w:spacing w:line="276" w:lineRule="auto"/>
        <w:ind w:left="851"/>
        <w:jc w:val="both"/>
        <w:rPr>
          <w:rFonts w:ascii="Arial" w:hAnsi="Arial" w:cs="Arial"/>
          <w:color w:val="auto"/>
          <w:sz w:val="22"/>
          <w:szCs w:val="22"/>
        </w:rPr>
      </w:pPr>
      <w:r w:rsidRPr="001751F6">
        <w:rPr>
          <w:rFonts w:ascii="Arial" w:hAnsi="Arial" w:cs="Arial"/>
          <w:color w:val="auto"/>
          <w:sz w:val="22"/>
          <w:szCs w:val="22"/>
        </w:rPr>
        <w:tab/>
        <w:t xml:space="preserve">Q = </w:t>
      </w:r>
      <w:r w:rsidRPr="001751F6">
        <w:rPr>
          <w:rFonts w:ascii="Arial" w:hAnsi="Arial" w:cs="Arial"/>
          <w:color w:val="auto"/>
          <w:sz w:val="22"/>
          <w:szCs w:val="22"/>
        </w:rPr>
        <w:tab/>
        <w:t>Caudal de descarga en la tubería o conducto, en l/s</w:t>
      </w:r>
    </w:p>
    <w:p w14:paraId="0C387B97" w14:textId="77777777" w:rsidR="005F7335" w:rsidRPr="001751F6" w:rsidRDefault="005F7335" w:rsidP="005F7335">
      <w:pPr>
        <w:pStyle w:val="Default"/>
        <w:spacing w:line="276" w:lineRule="auto"/>
        <w:ind w:left="851"/>
        <w:jc w:val="both"/>
        <w:rPr>
          <w:rFonts w:ascii="Arial" w:hAnsi="Arial" w:cs="Arial"/>
          <w:color w:val="auto"/>
          <w:sz w:val="22"/>
          <w:szCs w:val="22"/>
        </w:rPr>
      </w:pPr>
      <w:r w:rsidRPr="001751F6">
        <w:rPr>
          <w:rFonts w:ascii="Arial" w:hAnsi="Arial" w:cs="Arial"/>
          <w:color w:val="auto"/>
          <w:sz w:val="22"/>
          <w:szCs w:val="22"/>
        </w:rPr>
        <w:tab/>
        <w:t xml:space="preserve">A = </w:t>
      </w:r>
      <w:r w:rsidRPr="001751F6">
        <w:rPr>
          <w:rFonts w:ascii="Arial" w:hAnsi="Arial" w:cs="Arial"/>
          <w:color w:val="auto"/>
          <w:sz w:val="22"/>
          <w:szCs w:val="22"/>
        </w:rPr>
        <w:tab/>
        <w:t>Área o sección transversal del conducto, en m</w:t>
      </w:r>
      <w:r w:rsidRPr="001751F6">
        <w:rPr>
          <w:rFonts w:ascii="Arial" w:hAnsi="Arial" w:cs="Arial"/>
          <w:color w:val="auto"/>
          <w:sz w:val="22"/>
          <w:szCs w:val="22"/>
          <w:vertAlign w:val="superscript"/>
        </w:rPr>
        <w:t>2</w:t>
      </w:r>
    </w:p>
    <w:p w14:paraId="6DEA0BF2" w14:textId="77777777" w:rsidR="005F7335" w:rsidRPr="001751F6" w:rsidRDefault="005F7335" w:rsidP="005F7335">
      <w:pPr>
        <w:pStyle w:val="Default"/>
        <w:spacing w:line="276" w:lineRule="auto"/>
        <w:ind w:left="851"/>
        <w:jc w:val="both"/>
        <w:rPr>
          <w:rFonts w:ascii="Arial" w:hAnsi="Arial" w:cs="Arial"/>
          <w:color w:val="auto"/>
          <w:sz w:val="22"/>
          <w:szCs w:val="22"/>
        </w:rPr>
      </w:pPr>
      <w:r w:rsidRPr="001751F6">
        <w:rPr>
          <w:rFonts w:ascii="Arial" w:hAnsi="Arial" w:cs="Arial"/>
          <w:color w:val="auto"/>
          <w:sz w:val="22"/>
          <w:szCs w:val="22"/>
        </w:rPr>
        <w:tab/>
        <w:t xml:space="preserve">V = </w:t>
      </w:r>
      <w:r w:rsidRPr="001751F6">
        <w:rPr>
          <w:rFonts w:ascii="Arial" w:hAnsi="Arial" w:cs="Arial"/>
          <w:color w:val="auto"/>
          <w:sz w:val="22"/>
          <w:szCs w:val="22"/>
        </w:rPr>
        <w:tab/>
        <w:t>Velocidad media del agua, en m/s</w:t>
      </w:r>
    </w:p>
    <w:p w14:paraId="46D936AE" w14:textId="77777777" w:rsidR="005F7335" w:rsidRPr="001751F6" w:rsidRDefault="005F7335" w:rsidP="005F7335">
      <w:pPr>
        <w:pStyle w:val="Default"/>
        <w:spacing w:line="276" w:lineRule="auto"/>
        <w:ind w:left="851"/>
        <w:jc w:val="both"/>
        <w:rPr>
          <w:rFonts w:ascii="Arial" w:hAnsi="Arial" w:cs="Arial"/>
          <w:color w:val="auto"/>
          <w:sz w:val="22"/>
          <w:szCs w:val="22"/>
        </w:rPr>
      </w:pPr>
      <w:r w:rsidRPr="001751F6">
        <w:rPr>
          <w:rFonts w:ascii="Arial" w:hAnsi="Arial" w:cs="Arial"/>
          <w:color w:val="auto"/>
          <w:sz w:val="22"/>
          <w:szCs w:val="22"/>
        </w:rPr>
        <w:tab/>
        <w:t>R</w:t>
      </w:r>
      <w:r w:rsidRPr="001751F6">
        <w:rPr>
          <w:rFonts w:ascii="Arial" w:hAnsi="Arial" w:cs="Arial"/>
          <w:color w:val="auto"/>
          <w:sz w:val="22"/>
          <w:szCs w:val="22"/>
          <w:vertAlign w:val="subscript"/>
        </w:rPr>
        <w:t>h</w:t>
      </w:r>
      <w:r w:rsidRPr="001751F6">
        <w:rPr>
          <w:rFonts w:ascii="Arial" w:hAnsi="Arial" w:cs="Arial"/>
          <w:color w:val="auto"/>
          <w:sz w:val="22"/>
          <w:szCs w:val="22"/>
        </w:rPr>
        <w:t xml:space="preserve"> =</w:t>
      </w:r>
      <w:r w:rsidRPr="001751F6">
        <w:rPr>
          <w:rFonts w:ascii="Arial" w:hAnsi="Arial" w:cs="Arial"/>
          <w:color w:val="auto"/>
          <w:sz w:val="22"/>
          <w:szCs w:val="22"/>
        </w:rPr>
        <w:tab/>
        <w:t>Radio Hidráulico, en m.</w:t>
      </w:r>
    </w:p>
    <w:p w14:paraId="16137D1E" w14:textId="77777777" w:rsidR="005F7335" w:rsidRPr="001751F6" w:rsidRDefault="005F7335" w:rsidP="005F7335">
      <w:pPr>
        <w:pStyle w:val="Default"/>
        <w:spacing w:line="276" w:lineRule="auto"/>
        <w:ind w:left="851"/>
        <w:jc w:val="both"/>
        <w:rPr>
          <w:rFonts w:ascii="Arial" w:hAnsi="Arial" w:cs="Arial"/>
          <w:color w:val="auto"/>
          <w:sz w:val="22"/>
          <w:szCs w:val="22"/>
        </w:rPr>
      </w:pPr>
      <w:r w:rsidRPr="001751F6">
        <w:rPr>
          <w:rFonts w:ascii="Arial" w:hAnsi="Arial" w:cs="Arial"/>
          <w:color w:val="auto"/>
          <w:sz w:val="22"/>
          <w:szCs w:val="22"/>
        </w:rPr>
        <w:tab/>
        <w:t xml:space="preserve">S = </w:t>
      </w:r>
      <w:r w:rsidRPr="001751F6">
        <w:rPr>
          <w:rFonts w:ascii="Arial" w:hAnsi="Arial" w:cs="Arial"/>
          <w:color w:val="auto"/>
          <w:sz w:val="22"/>
          <w:szCs w:val="22"/>
        </w:rPr>
        <w:tab/>
        <w:t>Pendiente de instalación del conducto</w:t>
      </w:r>
    </w:p>
    <w:p w14:paraId="04B39B74" w14:textId="77777777" w:rsidR="005F7335" w:rsidRPr="001751F6" w:rsidRDefault="005F7335" w:rsidP="005F7335">
      <w:pPr>
        <w:pStyle w:val="Default"/>
        <w:spacing w:line="276" w:lineRule="auto"/>
        <w:ind w:left="851"/>
        <w:jc w:val="both"/>
        <w:rPr>
          <w:rFonts w:ascii="Arial" w:hAnsi="Arial" w:cs="Arial"/>
          <w:color w:val="auto"/>
          <w:sz w:val="22"/>
          <w:szCs w:val="22"/>
        </w:rPr>
      </w:pPr>
      <w:r w:rsidRPr="001751F6">
        <w:rPr>
          <w:rFonts w:ascii="Arial" w:hAnsi="Arial" w:cs="Arial"/>
          <w:color w:val="auto"/>
          <w:sz w:val="22"/>
          <w:szCs w:val="22"/>
        </w:rPr>
        <w:tab/>
        <w:t xml:space="preserve">n = </w:t>
      </w:r>
      <w:r w:rsidRPr="001751F6">
        <w:rPr>
          <w:rFonts w:ascii="Arial" w:hAnsi="Arial" w:cs="Arial"/>
          <w:color w:val="auto"/>
          <w:sz w:val="22"/>
          <w:szCs w:val="22"/>
        </w:rPr>
        <w:tab/>
        <w:t>Coeficiente de rugosidad del conducto</w:t>
      </w:r>
    </w:p>
    <w:p w14:paraId="795F636A" w14:textId="77777777" w:rsidR="005F7335" w:rsidRPr="001751F6" w:rsidRDefault="005F7335" w:rsidP="005F7335">
      <w:pPr>
        <w:pStyle w:val="Default"/>
        <w:spacing w:line="276" w:lineRule="auto"/>
        <w:ind w:left="851"/>
        <w:jc w:val="both"/>
        <w:rPr>
          <w:rFonts w:ascii="Arial" w:hAnsi="Arial" w:cs="Arial"/>
          <w:color w:val="auto"/>
          <w:sz w:val="22"/>
          <w:szCs w:val="22"/>
        </w:rPr>
      </w:pPr>
    </w:p>
    <w:p w14:paraId="5B75D523" w14:textId="77777777" w:rsidR="005F7335" w:rsidRPr="001751F6" w:rsidRDefault="005F7335" w:rsidP="005F7335">
      <w:pPr>
        <w:pStyle w:val="Default"/>
        <w:spacing w:line="276" w:lineRule="auto"/>
        <w:jc w:val="both"/>
        <w:rPr>
          <w:rFonts w:ascii="Arial" w:hAnsi="Arial" w:cs="Arial"/>
          <w:color w:val="auto"/>
          <w:sz w:val="22"/>
          <w:szCs w:val="22"/>
        </w:rPr>
      </w:pPr>
      <w:r w:rsidRPr="001751F6">
        <w:rPr>
          <w:rFonts w:ascii="Arial" w:hAnsi="Arial" w:cs="Arial"/>
          <w:color w:val="auto"/>
          <w:sz w:val="22"/>
          <w:szCs w:val="22"/>
        </w:rPr>
        <w:t xml:space="preserve">El coeficiente de rugosidad </w:t>
      </w:r>
      <w:r w:rsidRPr="001751F6">
        <w:rPr>
          <w:rFonts w:ascii="Arial" w:hAnsi="Arial" w:cs="Arial"/>
          <w:b/>
          <w:color w:val="auto"/>
          <w:sz w:val="22"/>
          <w:szCs w:val="22"/>
          <w:u w:val="single"/>
        </w:rPr>
        <w:t>n</w:t>
      </w:r>
      <w:r w:rsidRPr="001751F6">
        <w:rPr>
          <w:rFonts w:ascii="Arial" w:hAnsi="Arial" w:cs="Arial"/>
          <w:color w:val="auto"/>
          <w:sz w:val="22"/>
          <w:szCs w:val="22"/>
        </w:rPr>
        <w:t xml:space="preserve"> utilizado en los cálculos hidráulicos es de </w:t>
      </w:r>
      <w:r w:rsidRPr="001751F6">
        <w:rPr>
          <w:rFonts w:ascii="Arial" w:hAnsi="Arial" w:cs="Arial"/>
          <w:b/>
          <w:color w:val="auto"/>
          <w:sz w:val="22"/>
          <w:szCs w:val="22"/>
        </w:rPr>
        <w:t>0.013</w:t>
      </w:r>
      <w:r w:rsidRPr="001751F6">
        <w:rPr>
          <w:rFonts w:ascii="Arial" w:hAnsi="Arial" w:cs="Arial"/>
          <w:color w:val="auto"/>
          <w:sz w:val="22"/>
          <w:szCs w:val="22"/>
        </w:rPr>
        <w:t xml:space="preserve">, para tuberías de hormigón y de </w:t>
      </w:r>
      <w:r w:rsidRPr="001751F6">
        <w:rPr>
          <w:rFonts w:ascii="Arial" w:hAnsi="Arial" w:cs="Arial"/>
          <w:b/>
          <w:color w:val="auto"/>
          <w:sz w:val="22"/>
          <w:szCs w:val="22"/>
        </w:rPr>
        <w:t>0.009</w:t>
      </w:r>
      <w:r w:rsidRPr="001751F6">
        <w:rPr>
          <w:rFonts w:ascii="Arial" w:hAnsi="Arial" w:cs="Arial"/>
          <w:color w:val="auto"/>
          <w:sz w:val="22"/>
          <w:szCs w:val="22"/>
        </w:rPr>
        <w:t xml:space="preserve"> para el caso de tuberías de P.V.C.</w:t>
      </w:r>
    </w:p>
    <w:p w14:paraId="527E94D4" w14:textId="77777777" w:rsidR="005F7335" w:rsidRPr="001751F6" w:rsidRDefault="005F7335" w:rsidP="005F7335">
      <w:pPr>
        <w:pStyle w:val="Default"/>
        <w:spacing w:line="276" w:lineRule="auto"/>
        <w:ind w:left="851"/>
        <w:jc w:val="both"/>
        <w:rPr>
          <w:rFonts w:ascii="Arial" w:hAnsi="Arial" w:cs="Arial"/>
          <w:color w:val="auto"/>
          <w:sz w:val="22"/>
          <w:szCs w:val="22"/>
        </w:rPr>
      </w:pPr>
    </w:p>
    <w:p w14:paraId="5D205F2F" w14:textId="77777777" w:rsidR="005F7335" w:rsidRPr="00AF4FA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05" w:name="_Toc424099702"/>
      <w:r>
        <w:rPr>
          <w:rFonts w:ascii="Arial" w:hAnsi="Arial"/>
          <w:sz w:val="22"/>
          <w:szCs w:val="22"/>
          <w:lang w:val="es-ES_tradnl"/>
        </w:rPr>
        <w:t xml:space="preserve">3.5.4.7. </w:t>
      </w:r>
      <w:r w:rsidRPr="001751F6">
        <w:rPr>
          <w:rFonts w:ascii="Arial" w:hAnsi="Arial"/>
          <w:sz w:val="22"/>
          <w:szCs w:val="22"/>
          <w:lang w:val="es-ES_tradnl"/>
        </w:rPr>
        <w:t>Profundidad mínima de instalación</w:t>
      </w:r>
      <w:bookmarkEnd w:id="105"/>
    </w:p>
    <w:p w14:paraId="3DF06391" w14:textId="77777777" w:rsidR="005F7335" w:rsidRPr="001751F6" w:rsidRDefault="005F7335" w:rsidP="005F7335">
      <w:pPr>
        <w:pStyle w:val="Default"/>
        <w:spacing w:line="276" w:lineRule="auto"/>
        <w:jc w:val="both"/>
        <w:rPr>
          <w:rFonts w:ascii="Arial" w:hAnsi="Arial" w:cs="Arial"/>
          <w:color w:val="auto"/>
          <w:sz w:val="22"/>
          <w:szCs w:val="22"/>
        </w:rPr>
      </w:pPr>
      <w:r w:rsidRPr="001751F6">
        <w:rPr>
          <w:rFonts w:ascii="Arial" w:hAnsi="Arial" w:cs="Arial"/>
          <w:color w:val="auto"/>
          <w:sz w:val="22"/>
          <w:szCs w:val="22"/>
        </w:rPr>
        <w:t>La determinación de la profundidad mínima de instalación está orientada a disponer siempre una altura de relleno de protección sobre el lomo de la tubería, mínimo de 1.00 m; en caso de que no se alcance esta altura de relleno, se deberá proteger la tubería con un elemento estructural de hormigón armado.</w:t>
      </w:r>
    </w:p>
    <w:p w14:paraId="4A28952E" w14:textId="77777777" w:rsidR="005F7335" w:rsidRPr="001751F6" w:rsidRDefault="005F7335" w:rsidP="005F7335">
      <w:pPr>
        <w:pStyle w:val="Default"/>
        <w:spacing w:line="276" w:lineRule="auto"/>
        <w:ind w:left="851"/>
        <w:jc w:val="both"/>
        <w:rPr>
          <w:rFonts w:ascii="Arial" w:hAnsi="Arial" w:cs="Arial"/>
          <w:b/>
          <w:color w:val="auto"/>
          <w:sz w:val="22"/>
          <w:szCs w:val="22"/>
        </w:rPr>
      </w:pPr>
    </w:p>
    <w:p w14:paraId="11EFE7F2" w14:textId="77777777" w:rsidR="005F7335" w:rsidRPr="00AF4FA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06" w:name="_Toc424099703"/>
      <w:r>
        <w:rPr>
          <w:rFonts w:ascii="Arial" w:hAnsi="Arial"/>
          <w:sz w:val="22"/>
          <w:szCs w:val="22"/>
          <w:lang w:val="es-ES_tradnl"/>
        </w:rPr>
        <w:t xml:space="preserve">3.5.4.8. </w:t>
      </w:r>
      <w:r w:rsidRPr="001751F6">
        <w:rPr>
          <w:rFonts w:ascii="Arial" w:hAnsi="Arial"/>
          <w:sz w:val="22"/>
          <w:szCs w:val="22"/>
          <w:lang w:val="es-ES_tradnl"/>
        </w:rPr>
        <w:t>Cambio de diámetro</w:t>
      </w:r>
      <w:bookmarkEnd w:id="106"/>
    </w:p>
    <w:p w14:paraId="3BA1E769" w14:textId="77777777" w:rsidR="005F7335" w:rsidRPr="001751F6" w:rsidRDefault="005F7335" w:rsidP="005F7335">
      <w:pPr>
        <w:pStyle w:val="Default"/>
        <w:spacing w:line="276" w:lineRule="auto"/>
        <w:jc w:val="both"/>
        <w:rPr>
          <w:rFonts w:ascii="Arial" w:hAnsi="Arial" w:cs="Arial"/>
          <w:color w:val="auto"/>
          <w:sz w:val="22"/>
          <w:szCs w:val="22"/>
        </w:rPr>
      </w:pPr>
      <w:r w:rsidRPr="001751F6">
        <w:rPr>
          <w:rFonts w:ascii="Arial" w:hAnsi="Arial" w:cs="Arial"/>
          <w:color w:val="auto"/>
          <w:sz w:val="22"/>
          <w:szCs w:val="22"/>
        </w:rPr>
        <w:t>Cuando en un punto o pozo del colector aumenta el diámetro de la tubería o se une a una tubería de menor diámetro con otra mayor, el invert de la tubería grande se colocará más abajo hasta obtener una misma gradiente de energía y permitir el flujo normal del agua.</w:t>
      </w:r>
    </w:p>
    <w:p w14:paraId="4D377F56" w14:textId="77777777" w:rsidR="005F7335" w:rsidRPr="001751F6" w:rsidRDefault="005F7335" w:rsidP="005F7335">
      <w:pPr>
        <w:pStyle w:val="Default"/>
        <w:spacing w:line="276" w:lineRule="auto"/>
        <w:ind w:left="851"/>
        <w:jc w:val="both"/>
        <w:rPr>
          <w:rFonts w:ascii="Arial" w:hAnsi="Arial" w:cs="Arial"/>
          <w:b/>
          <w:color w:val="auto"/>
          <w:sz w:val="22"/>
          <w:szCs w:val="22"/>
        </w:rPr>
      </w:pPr>
    </w:p>
    <w:p w14:paraId="651CD810" w14:textId="77777777" w:rsidR="005F7335" w:rsidRPr="00AF4FA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07" w:name="_Toc424099704"/>
      <w:r>
        <w:rPr>
          <w:rFonts w:ascii="Arial" w:hAnsi="Arial"/>
          <w:sz w:val="22"/>
          <w:szCs w:val="22"/>
          <w:lang w:val="es-ES_tradnl"/>
        </w:rPr>
        <w:t xml:space="preserve">3.5.4.9. </w:t>
      </w:r>
      <w:r w:rsidRPr="001751F6">
        <w:rPr>
          <w:rFonts w:ascii="Arial" w:hAnsi="Arial"/>
          <w:sz w:val="22"/>
          <w:szCs w:val="22"/>
          <w:lang w:val="es-ES_tradnl"/>
        </w:rPr>
        <w:t>Localización y distancias máximas de cámaras  de inspección</w:t>
      </w:r>
      <w:bookmarkEnd w:id="107"/>
    </w:p>
    <w:p w14:paraId="1E99C524" w14:textId="77777777" w:rsidR="005F7335" w:rsidRPr="001751F6" w:rsidRDefault="005F7335" w:rsidP="005F7335">
      <w:pPr>
        <w:pStyle w:val="Default"/>
        <w:spacing w:line="276" w:lineRule="auto"/>
        <w:jc w:val="both"/>
        <w:rPr>
          <w:rFonts w:ascii="Arial" w:hAnsi="Arial" w:cs="Arial"/>
          <w:color w:val="auto"/>
          <w:sz w:val="22"/>
          <w:szCs w:val="22"/>
        </w:rPr>
      </w:pPr>
      <w:r w:rsidRPr="001751F6">
        <w:rPr>
          <w:rFonts w:ascii="Arial" w:hAnsi="Arial" w:cs="Arial"/>
          <w:color w:val="auto"/>
          <w:sz w:val="22"/>
          <w:szCs w:val="22"/>
        </w:rPr>
        <w:lastRenderedPageBreak/>
        <w:t>Las cámaras de inspección se colocarán en los siguientes lugares:</w:t>
      </w:r>
    </w:p>
    <w:p w14:paraId="0C2CBC11" w14:textId="77777777" w:rsidR="005F7335" w:rsidRPr="001751F6" w:rsidRDefault="005F7335" w:rsidP="005F7335">
      <w:pPr>
        <w:pStyle w:val="Default"/>
        <w:numPr>
          <w:ilvl w:val="0"/>
          <w:numId w:val="20"/>
        </w:numPr>
        <w:spacing w:line="276" w:lineRule="auto"/>
        <w:jc w:val="both"/>
        <w:rPr>
          <w:rFonts w:ascii="Arial" w:hAnsi="Arial" w:cs="Arial"/>
          <w:color w:val="auto"/>
          <w:sz w:val="22"/>
          <w:szCs w:val="22"/>
        </w:rPr>
      </w:pPr>
      <w:r w:rsidRPr="001751F6">
        <w:rPr>
          <w:rFonts w:ascii="Arial" w:hAnsi="Arial" w:cs="Arial"/>
          <w:color w:val="auto"/>
          <w:sz w:val="22"/>
          <w:szCs w:val="22"/>
        </w:rPr>
        <w:t>Al inicio de todo colector</w:t>
      </w:r>
    </w:p>
    <w:p w14:paraId="2B377E51" w14:textId="77777777" w:rsidR="005F7335" w:rsidRPr="001751F6" w:rsidRDefault="005F7335" w:rsidP="005F7335">
      <w:pPr>
        <w:pStyle w:val="Default"/>
        <w:numPr>
          <w:ilvl w:val="0"/>
          <w:numId w:val="20"/>
        </w:numPr>
        <w:spacing w:line="276" w:lineRule="auto"/>
        <w:jc w:val="both"/>
        <w:rPr>
          <w:rFonts w:ascii="Arial" w:hAnsi="Arial" w:cs="Arial"/>
          <w:color w:val="auto"/>
          <w:sz w:val="22"/>
          <w:szCs w:val="22"/>
        </w:rPr>
      </w:pPr>
      <w:r w:rsidRPr="001751F6">
        <w:rPr>
          <w:rFonts w:ascii="Arial" w:hAnsi="Arial" w:cs="Arial"/>
          <w:color w:val="auto"/>
          <w:sz w:val="22"/>
          <w:szCs w:val="22"/>
        </w:rPr>
        <w:t>En la intersección de los colectores</w:t>
      </w:r>
    </w:p>
    <w:p w14:paraId="0AF5AE5D" w14:textId="77777777" w:rsidR="005F7335" w:rsidRPr="001751F6" w:rsidRDefault="005F7335" w:rsidP="005F7335">
      <w:pPr>
        <w:pStyle w:val="Default"/>
        <w:numPr>
          <w:ilvl w:val="0"/>
          <w:numId w:val="20"/>
        </w:numPr>
        <w:spacing w:line="276" w:lineRule="auto"/>
        <w:jc w:val="both"/>
        <w:rPr>
          <w:rFonts w:ascii="Arial" w:hAnsi="Arial" w:cs="Arial"/>
          <w:color w:val="auto"/>
          <w:sz w:val="22"/>
          <w:szCs w:val="22"/>
        </w:rPr>
      </w:pPr>
      <w:r w:rsidRPr="001751F6">
        <w:rPr>
          <w:rFonts w:ascii="Arial" w:hAnsi="Arial" w:cs="Arial"/>
          <w:color w:val="auto"/>
          <w:sz w:val="22"/>
          <w:szCs w:val="22"/>
        </w:rPr>
        <w:t>En los cambios de dirección</w:t>
      </w:r>
    </w:p>
    <w:p w14:paraId="0E2EDD76" w14:textId="77777777" w:rsidR="005F7335" w:rsidRPr="001751F6" w:rsidRDefault="005F7335" w:rsidP="005F7335">
      <w:pPr>
        <w:pStyle w:val="Default"/>
        <w:numPr>
          <w:ilvl w:val="0"/>
          <w:numId w:val="20"/>
        </w:numPr>
        <w:spacing w:line="276" w:lineRule="auto"/>
        <w:jc w:val="both"/>
        <w:rPr>
          <w:rFonts w:ascii="Arial" w:hAnsi="Arial" w:cs="Arial"/>
          <w:color w:val="auto"/>
          <w:sz w:val="22"/>
          <w:szCs w:val="22"/>
        </w:rPr>
      </w:pPr>
      <w:r w:rsidRPr="001751F6">
        <w:rPr>
          <w:rFonts w:ascii="Arial" w:hAnsi="Arial" w:cs="Arial"/>
          <w:color w:val="auto"/>
          <w:sz w:val="22"/>
          <w:szCs w:val="22"/>
        </w:rPr>
        <w:t>En los cambios de pendiente</w:t>
      </w:r>
    </w:p>
    <w:p w14:paraId="36F2A9C5" w14:textId="77777777" w:rsidR="005F7335" w:rsidRPr="001751F6" w:rsidRDefault="005F7335" w:rsidP="005F7335">
      <w:pPr>
        <w:pStyle w:val="Default"/>
        <w:numPr>
          <w:ilvl w:val="0"/>
          <w:numId w:val="20"/>
        </w:numPr>
        <w:spacing w:line="276" w:lineRule="auto"/>
        <w:jc w:val="both"/>
        <w:rPr>
          <w:rFonts w:ascii="Arial" w:hAnsi="Arial" w:cs="Arial"/>
          <w:color w:val="auto"/>
          <w:sz w:val="22"/>
          <w:szCs w:val="22"/>
        </w:rPr>
      </w:pPr>
      <w:r w:rsidRPr="001751F6">
        <w:rPr>
          <w:rFonts w:ascii="Arial" w:hAnsi="Arial" w:cs="Arial"/>
          <w:color w:val="auto"/>
          <w:sz w:val="22"/>
          <w:szCs w:val="22"/>
        </w:rPr>
        <w:t>En los cambios de diámetros</w:t>
      </w:r>
    </w:p>
    <w:p w14:paraId="1667C35C" w14:textId="77777777" w:rsidR="005F7335" w:rsidRPr="001751F6" w:rsidRDefault="005F7335" w:rsidP="005F7335">
      <w:pPr>
        <w:pStyle w:val="Default"/>
        <w:spacing w:line="276" w:lineRule="auto"/>
        <w:ind w:left="851"/>
        <w:jc w:val="both"/>
        <w:rPr>
          <w:rFonts w:ascii="Arial" w:hAnsi="Arial" w:cs="Arial"/>
          <w:color w:val="auto"/>
          <w:sz w:val="22"/>
          <w:szCs w:val="22"/>
          <w:highlight w:val="cyan"/>
        </w:rPr>
      </w:pPr>
    </w:p>
    <w:p w14:paraId="25BE5D44" w14:textId="77777777" w:rsidR="005F7335" w:rsidRPr="001751F6" w:rsidRDefault="005F7335" w:rsidP="005F7335">
      <w:pPr>
        <w:pStyle w:val="Default"/>
        <w:spacing w:line="276" w:lineRule="auto"/>
        <w:jc w:val="both"/>
        <w:rPr>
          <w:rFonts w:ascii="Arial" w:hAnsi="Arial" w:cs="Arial"/>
          <w:color w:val="auto"/>
          <w:sz w:val="22"/>
          <w:szCs w:val="22"/>
        </w:rPr>
      </w:pPr>
      <w:r w:rsidRPr="001751F6">
        <w:rPr>
          <w:rFonts w:ascii="Arial" w:hAnsi="Arial" w:cs="Arial"/>
          <w:color w:val="auto"/>
          <w:sz w:val="22"/>
          <w:szCs w:val="22"/>
        </w:rPr>
        <w:t>Las distancias máximas entre cámaras de inspección, de conformidad a las “Normas y Criterios de diseño para alcantarillado de la ciudad de Guayaquil, Volumen 3 Redes de Alcantarillado de la I. Municipalidad del cantón Guayaquil” serán las siguientes:</w:t>
      </w:r>
    </w:p>
    <w:p w14:paraId="130CC010" w14:textId="77777777" w:rsidR="005F7335" w:rsidRPr="001751F6" w:rsidRDefault="005F7335" w:rsidP="005F7335">
      <w:pPr>
        <w:pStyle w:val="Default"/>
        <w:spacing w:line="276" w:lineRule="auto"/>
        <w:ind w:left="1134"/>
        <w:jc w:val="both"/>
        <w:rPr>
          <w:rFonts w:ascii="Arial" w:hAnsi="Arial" w:cs="Arial"/>
          <w:color w:val="auto"/>
          <w:sz w:val="22"/>
          <w:szCs w:val="22"/>
        </w:rPr>
      </w:pPr>
    </w:p>
    <w:p w14:paraId="6B30EECA" w14:textId="77777777" w:rsidR="005F7335" w:rsidRPr="001751F6" w:rsidRDefault="005F7335" w:rsidP="005F7335">
      <w:pPr>
        <w:pStyle w:val="Default"/>
        <w:numPr>
          <w:ilvl w:val="0"/>
          <w:numId w:val="21"/>
        </w:numPr>
        <w:spacing w:line="276" w:lineRule="auto"/>
        <w:jc w:val="both"/>
        <w:rPr>
          <w:rFonts w:ascii="Arial" w:hAnsi="Arial" w:cs="Arial"/>
          <w:color w:val="auto"/>
          <w:sz w:val="22"/>
          <w:szCs w:val="22"/>
        </w:rPr>
      </w:pPr>
      <w:r>
        <w:rPr>
          <w:rFonts w:ascii="Arial" w:hAnsi="Arial" w:cs="Arial"/>
          <w:color w:val="auto"/>
          <w:sz w:val="22"/>
          <w:szCs w:val="22"/>
        </w:rPr>
        <w:t>&lt; Ø 200 mm</w:t>
      </w:r>
      <w:r>
        <w:rPr>
          <w:rFonts w:ascii="Arial" w:hAnsi="Arial" w:cs="Arial"/>
          <w:color w:val="auto"/>
          <w:sz w:val="22"/>
          <w:szCs w:val="22"/>
        </w:rPr>
        <w:tab/>
      </w:r>
      <w:r>
        <w:rPr>
          <w:rFonts w:ascii="Arial" w:hAnsi="Arial" w:cs="Arial"/>
          <w:color w:val="auto"/>
          <w:sz w:val="22"/>
          <w:szCs w:val="22"/>
        </w:rPr>
        <w:tab/>
      </w:r>
      <w:r>
        <w:rPr>
          <w:rFonts w:ascii="Arial" w:hAnsi="Arial" w:cs="Arial"/>
          <w:color w:val="auto"/>
          <w:sz w:val="22"/>
          <w:szCs w:val="22"/>
        </w:rPr>
        <w:tab/>
      </w:r>
      <w:r>
        <w:rPr>
          <w:rFonts w:ascii="Arial" w:hAnsi="Arial" w:cs="Arial"/>
          <w:color w:val="auto"/>
          <w:sz w:val="22"/>
          <w:szCs w:val="22"/>
        </w:rPr>
        <w:tab/>
      </w:r>
      <w:r w:rsidRPr="001751F6">
        <w:rPr>
          <w:rFonts w:ascii="Arial" w:hAnsi="Arial" w:cs="Arial"/>
          <w:color w:val="auto"/>
          <w:sz w:val="22"/>
          <w:szCs w:val="22"/>
        </w:rPr>
        <w:t>L=  100 m</w:t>
      </w:r>
    </w:p>
    <w:p w14:paraId="4F45B870" w14:textId="77777777" w:rsidR="005F7335" w:rsidRPr="001751F6" w:rsidRDefault="005F7335" w:rsidP="005F7335">
      <w:pPr>
        <w:pStyle w:val="Default"/>
        <w:numPr>
          <w:ilvl w:val="0"/>
          <w:numId w:val="21"/>
        </w:numPr>
        <w:spacing w:line="276" w:lineRule="auto"/>
        <w:jc w:val="both"/>
        <w:rPr>
          <w:rFonts w:ascii="Arial" w:hAnsi="Arial" w:cs="Arial"/>
          <w:color w:val="auto"/>
          <w:sz w:val="22"/>
          <w:szCs w:val="22"/>
        </w:rPr>
      </w:pPr>
      <w:r w:rsidRPr="001751F6">
        <w:rPr>
          <w:rFonts w:ascii="Arial" w:hAnsi="Arial" w:cs="Arial"/>
          <w:color w:val="auto"/>
          <w:sz w:val="22"/>
          <w:szCs w:val="22"/>
        </w:rPr>
        <w:t>Ø 200 mm   y     Ø 450 mm</w:t>
      </w:r>
      <w:r w:rsidRPr="001751F6">
        <w:rPr>
          <w:rFonts w:ascii="Arial" w:hAnsi="Arial" w:cs="Arial"/>
          <w:color w:val="auto"/>
          <w:sz w:val="22"/>
          <w:szCs w:val="22"/>
        </w:rPr>
        <w:tab/>
      </w:r>
      <w:r w:rsidRPr="001751F6">
        <w:rPr>
          <w:rFonts w:ascii="Arial" w:hAnsi="Arial" w:cs="Arial"/>
          <w:color w:val="auto"/>
          <w:sz w:val="22"/>
          <w:szCs w:val="22"/>
        </w:rPr>
        <w:tab/>
        <w:t>L = 120 m</w:t>
      </w:r>
    </w:p>
    <w:p w14:paraId="40C180AC" w14:textId="77777777" w:rsidR="005F7335" w:rsidRPr="001751F6" w:rsidRDefault="005F7335" w:rsidP="005F7335">
      <w:pPr>
        <w:pStyle w:val="Default"/>
        <w:numPr>
          <w:ilvl w:val="0"/>
          <w:numId w:val="21"/>
        </w:numPr>
        <w:spacing w:line="276" w:lineRule="auto"/>
        <w:jc w:val="both"/>
        <w:rPr>
          <w:rFonts w:ascii="Arial" w:hAnsi="Arial" w:cs="Arial"/>
          <w:color w:val="auto"/>
          <w:sz w:val="22"/>
          <w:szCs w:val="22"/>
        </w:rPr>
      </w:pPr>
      <w:r w:rsidRPr="001751F6">
        <w:rPr>
          <w:rFonts w:ascii="Arial" w:hAnsi="Arial" w:cs="Arial"/>
          <w:color w:val="auto"/>
          <w:sz w:val="22"/>
          <w:szCs w:val="22"/>
        </w:rPr>
        <w:t>Ø 450 mm   y     Ø 600 mm</w:t>
      </w:r>
      <w:r w:rsidRPr="001751F6">
        <w:rPr>
          <w:rFonts w:ascii="Arial" w:hAnsi="Arial" w:cs="Arial"/>
          <w:color w:val="auto"/>
          <w:sz w:val="22"/>
          <w:szCs w:val="22"/>
        </w:rPr>
        <w:tab/>
      </w:r>
      <w:r w:rsidRPr="001751F6">
        <w:rPr>
          <w:rFonts w:ascii="Arial" w:hAnsi="Arial" w:cs="Arial"/>
          <w:color w:val="auto"/>
          <w:sz w:val="22"/>
          <w:szCs w:val="22"/>
        </w:rPr>
        <w:tab/>
        <w:t>L =  150 m</w:t>
      </w:r>
    </w:p>
    <w:p w14:paraId="5A72141C" w14:textId="77777777" w:rsidR="005F7335" w:rsidRPr="001751F6" w:rsidRDefault="005F7335" w:rsidP="005F7335">
      <w:pPr>
        <w:tabs>
          <w:tab w:val="left" w:pos="0"/>
        </w:tabs>
        <w:spacing w:line="276" w:lineRule="auto"/>
        <w:ind w:left="1134"/>
        <w:rPr>
          <w:rFonts w:ascii="Arial" w:hAnsi="Arial" w:cs="Arial"/>
          <w:b/>
          <w:bCs/>
          <w:spacing w:val="-3"/>
          <w:szCs w:val="22"/>
          <w:lang w:val="es-ES_tradnl"/>
        </w:rPr>
      </w:pPr>
    </w:p>
    <w:p w14:paraId="657A56E7" w14:textId="77777777" w:rsidR="005F7335" w:rsidRPr="001751F6" w:rsidRDefault="005F7335" w:rsidP="005F7335">
      <w:pPr>
        <w:tabs>
          <w:tab w:val="left" w:pos="0"/>
        </w:tabs>
        <w:spacing w:line="276" w:lineRule="auto"/>
        <w:rPr>
          <w:rFonts w:ascii="Arial" w:hAnsi="Arial" w:cs="Arial"/>
          <w:bCs/>
          <w:spacing w:val="-3"/>
          <w:szCs w:val="22"/>
          <w:lang w:val="es-ES_tradnl"/>
        </w:rPr>
      </w:pPr>
      <w:r w:rsidRPr="001751F6">
        <w:rPr>
          <w:rFonts w:ascii="Arial" w:hAnsi="Arial" w:cs="Arial"/>
          <w:bCs/>
          <w:spacing w:val="-3"/>
          <w:szCs w:val="22"/>
          <w:lang w:val="es-ES_tradnl"/>
        </w:rPr>
        <w:t>Es de suponer que para diámetros mayores a 600 mm se facilitan las labores operativas, por lo que se  considerará las recomendaciones del ex IEOS, respecto a las distancias máximas entre cámaras de inspección para estos diámetros:</w:t>
      </w:r>
    </w:p>
    <w:p w14:paraId="2164C8DE" w14:textId="77777777" w:rsidR="005F7335" w:rsidRPr="001751F6" w:rsidRDefault="005F7335" w:rsidP="005F7335">
      <w:pPr>
        <w:tabs>
          <w:tab w:val="left" w:pos="0"/>
        </w:tabs>
        <w:spacing w:line="276" w:lineRule="auto"/>
        <w:ind w:left="1134"/>
        <w:rPr>
          <w:rFonts w:ascii="Arial" w:hAnsi="Arial" w:cs="Arial"/>
          <w:b/>
          <w:bCs/>
          <w:spacing w:val="-3"/>
          <w:szCs w:val="22"/>
          <w:lang w:val="es-ES_tradnl"/>
        </w:rPr>
      </w:pPr>
    </w:p>
    <w:p w14:paraId="327AA42C" w14:textId="77777777" w:rsidR="005F7335" w:rsidRPr="001751F6" w:rsidRDefault="005F7335" w:rsidP="005F7335">
      <w:pPr>
        <w:pStyle w:val="Default"/>
        <w:numPr>
          <w:ilvl w:val="0"/>
          <w:numId w:val="22"/>
        </w:numPr>
        <w:spacing w:line="276" w:lineRule="auto"/>
        <w:jc w:val="both"/>
        <w:rPr>
          <w:rFonts w:ascii="Arial" w:hAnsi="Arial" w:cs="Arial"/>
          <w:color w:val="auto"/>
          <w:sz w:val="22"/>
          <w:szCs w:val="22"/>
        </w:rPr>
      </w:pPr>
      <w:r w:rsidRPr="001751F6">
        <w:rPr>
          <w:rFonts w:ascii="Arial" w:hAnsi="Arial" w:cs="Arial"/>
          <w:color w:val="auto"/>
          <w:sz w:val="22"/>
          <w:szCs w:val="22"/>
        </w:rPr>
        <w:t>Entre Ø 600 mm y Ø 800 mm</w:t>
      </w:r>
      <w:r w:rsidRPr="001751F6">
        <w:rPr>
          <w:rFonts w:ascii="Arial" w:hAnsi="Arial" w:cs="Arial"/>
          <w:color w:val="auto"/>
          <w:sz w:val="22"/>
          <w:szCs w:val="22"/>
        </w:rPr>
        <w:tab/>
        <w:t>L = 150 m</w:t>
      </w:r>
    </w:p>
    <w:p w14:paraId="25F8F651" w14:textId="77777777" w:rsidR="005F7335" w:rsidRPr="001751F6" w:rsidRDefault="005F7335" w:rsidP="005F7335">
      <w:pPr>
        <w:pStyle w:val="Default"/>
        <w:numPr>
          <w:ilvl w:val="0"/>
          <w:numId w:val="22"/>
        </w:numPr>
        <w:spacing w:line="276" w:lineRule="auto"/>
        <w:jc w:val="both"/>
        <w:rPr>
          <w:rFonts w:ascii="Arial" w:hAnsi="Arial" w:cs="Arial"/>
          <w:color w:val="auto"/>
          <w:sz w:val="22"/>
          <w:szCs w:val="22"/>
        </w:rPr>
      </w:pPr>
      <w:r w:rsidRPr="001751F6">
        <w:rPr>
          <w:rFonts w:ascii="Arial" w:hAnsi="Arial" w:cs="Arial"/>
          <w:color w:val="auto"/>
          <w:sz w:val="22"/>
          <w:szCs w:val="22"/>
        </w:rPr>
        <w:t>Mayores a Ø 800 mm</w:t>
      </w:r>
      <w:r w:rsidRPr="001751F6">
        <w:rPr>
          <w:rFonts w:ascii="Arial" w:hAnsi="Arial" w:cs="Arial"/>
          <w:color w:val="auto"/>
          <w:sz w:val="22"/>
          <w:szCs w:val="22"/>
        </w:rPr>
        <w:tab/>
      </w:r>
      <w:r w:rsidRPr="001751F6">
        <w:rPr>
          <w:rFonts w:ascii="Arial" w:hAnsi="Arial" w:cs="Arial"/>
          <w:color w:val="auto"/>
          <w:sz w:val="22"/>
          <w:szCs w:val="22"/>
        </w:rPr>
        <w:tab/>
      </w:r>
      <w:r w:rsidRPr="001751F6">
        <w:rPr>
          <w:rFonts w:ascii="Arial" w:hAnsi="Arial" w:cs="Arial"/>
          <w:color w:val="auto"/>
          <w:sz w:val="22"/>
          <w:szCs w:val="22"/>
        </w:rPr>
        <w:tab/>
        <w:t>L =  200 m</w:t>
      </w:r>
    </w:p>
    <w:p w14:paraId="5B0E3C18" w14:textId="77777777" w:rsidR="005F7335" w:rsidRPr="001751F6" w:rsidRDefault="005F7335" w:rsidP="005F7335">
      <w:pPr>
        <w:pStyle w:val="t2"/>
        <w:spacing w:line="276" w:lineRule="auto"/>
        <w:ind w:left="1134"/>
        <w:rPr>
          <w:rFonts w:cs="Arial"/>
          <w:b/>
          <w:bCs/>
          <w:szCs w:val="22"/>
          <w:lang w:val="es-EC"/>
        </w:rPr>
      </w:pPr>
    </w:p>
    <w:p w14:paraId="4C24472D"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08" w:name="_Toc424099705"/>
      <w:r>
        <w:rPr>
          <w:rFonts w:ascii="Arial" w:hAnsi="Arial"/>
          <w:sz w:val="22"/>
          <w:szCs w:val="22"/>
          <w:lang w:val="es-ES_tradnl"/>
        </w:rPr>
        <w:t xml:space="preserve">3.5.4.10. </w:t>
      </w:r>
      <w:r w:rsidRPr="001751F6">
        <w:rPr>
          <w:rFonts w:ascii="Arial" w:hAnsi="Arial"/>
          <w:sz w:val="22"/>
          <w:szCs w:val="22"/>
          <w:lang w:val="es-ES_tradnl"/>
        </w:rPr>
        <w:t>Velocidades permitidas</w:t>
      </w:r>
      <w:bookmarkEnd w:id="108"/>
      <w:r w:rsidRPr="001751F6">
        <w:rPr>
          <w:rFonts w:ascii="Arial" w:hAnsi="Arial"/>
          <w:sz w:val="22"/>
          <w:szCs w:val="22"/>
          <w:lang w:val="es-ES_tradnl"/>
        </w:rPr>
        <w:t xml:space="preserve"> </w:t>
      </w:r>
    </w:p>
    <w:p w14:paraId="26CB56C0" w14:textId="77777777" w:rsidR="005F7335" w:rsidRPr="001751F6" w:rsidRDefault="005F7335" w:rsidP="005F7335">
      <w:pPr>
        <w:spacing w:line="276" w:lineRule="auto"/>
        <w:ind w:left="851"/>
        <w:rPr>
          <w:rFonts w:ascii="Arial" w:hAnsi="Arial" w:cs="Arial"/>
          <w:szCs w:val="22"/>
        </w:rPr>
      </w:pPr>
    </w:p>
    <w:p w14:paraId="61CBCF93" w14:textId="77777777" w:rsidR="005F7335" w:rsidRPr="001751F6" w:rsidRDefault="005F7335" w:rsidP="005F7335">
      <w:pPr>
        <w:tabs>
          <w:tab w:val="left" w:pos="-720"/>
          <w:tab w:val="left" w:pos="0"/>
        </w:tabs>
        <w:spacing w:line="276" w:lineRule="auto"/>
        <w:rPr>
          <w:rFonts w:ascii="Arial" w:hAnsi="Arial" w:cs="Arial"/>
          <w:spacing w:val="-3"/>
          <w:szCs w:val="22"/>
          <w:lang w:val="es-ES_tradnl"/>
        </w:rPr>
      </w:pPr>
      <w:r w:rsidRPr="001751F6">
        <w:rPr>
          <w:rFonts w:ascii="Arial" w:hAnsi="Arial" w:cs="Arial"/>
          <w:spacing w:val="-3"/>
          <w:szCs w:val="22"/>
          <w:lang w:val="es-ES_tradnl"/>
        </w:rPr>
        <w:t xml:space="preserve">Las velocidades máximas admisibles en tuberías o colectores dependen del material de fabricación.  Se recomienda usar los valores que consta en el </w:t>
      </w:r>
      <w:r w:rsidRPr="00AF4FA6">
        <w:rPr>
          <w:rFonts w:ascii="Arial" w:hAnsi="Arial" w:cs="Arial"/>
          <w:spacing w:val="-3"/>
          <w:szCs w:val="22"/>
          <w:lang w:val="es-ES_tradnl"/>
        </w:rPr>
        <w:t>siguiente cuadro.</w:t>
      </w:r>
    </w:p>
    <w:p w14:paraId="62E733B6" w14:textId="77777777" w:rsidR="005F7335" w:rsidRPr="001751F6" w:rsidRDefault="005F7335" w:rsidP="005F7335">
      <w:pPr>
        <w:tabs>
          <w:tab w:val="left" w:pos="-720"/>
          <w:tab w:val="left" w:pos="0"/>
        </w:tabs>
        <w:spacing w:line="276" w:lineRule="auto"/>
        <w:ind w:left="851"/>
        <w:rPr>
          <w:rFonts w:ascii="Arial" w:hAnsi="Arial" w:cs="Arial"/>
          <w:spacing w:val="-3"/>
          <w:szCs w:val="22"/>
          <w:lang w:val="es-ES_tradnl"/>
        </w:rPr>
      </w:pPr>
    </w:p>
    <w:p w14:paraId="5AB7A9E1" w14:textId="77777777" w:rsidR="005F7335" w:rsidRPr="00AF4FA6" w:rsidRDefault="005F7335" w:rsidP="005F7335">
      <w:pPr>
        <w:tabs>
          <w:tab w:val="left" w:pos="-720"/>
          <w:tab w:val="left" w:pos="0"/>
          <w:tab w:val="left" w:pos="720"/>
        </w:tabs>
        <w:spacing w:line="276" w:lineRule="auto"/>
        <w:rPr>
          <w:rFonts w:ascii="Arial" w:hAnsi="Arial" w:cs="Arial"/>
          <w:szCs w:val="22"/>
        </w:rPr>
      </w:pPr>
      <w:r w:rsidRPr="001751F6">
        <w:rPr>
          <w:rFonts w:ascii="Arial" w:hAnsi="Arial" w:cs="Arial"/>
          <w:szCs w:val="22"/>
        </w:rPr>
        <w:t>En lo que se refiere a la velocidad de flujo, el ex IEOS indica que el valor mínimo aceptable para alcantarillas de aguas de lluvias será de 0,70 m/s para colectores secundarios y 0.90 m/s para colectores principales. En ciertos casos, especialmente cuando se puedan producir arrastres excesivos, se podrá exigir una velocidad mínima de 1 m/s. Las velocidades máximas permisibles en las redes de aguas de lluvias estarán en función del material de las tuberías (y de las indicaciones del fabricante). Como valores de referencia se incluye una tabla con las velocidades máximas  recomendadas, en función del material del conducto. En cada tramo deberá verificarse el comportamiento de autolimpieza del flujo, para lo cual es necesario utilizar el criterio de esfuerzo cortante medio, estableciéndose que sea mayor a 3.0 N/m</w:t>
      </w:r>
      <w:r w:rsidRPr="001751F6">
        <w:rPr>
          <w:rFonts w:ascii="Arial" w:hAnsi="Arial" w:cs="Arial"/>
          <w:szCs w:val="22"/>
          <w:vertAlign w:val="superscript"/>
        </w:rPr>
        <w:t>2</w:t>
      </w:r>
      <w:r w:rsidRPr="001751F6">
        <w:rPr>
          <w:rFonts w:ascii="Arial" w:hAnsi="Arial" w:cs="Arial"/>
          <w:position w:val="10"/>
          <w:szCs w:val="22"/>
          <w:vertAlign w:val="superscript"/>
        </w:rPr>
        <w:t xml:space="preserve"> </w:t>
      </w:r>
      <w:r w:rsidRPr="001751F6">
        <w:rPr>
          <w:rFonts w:ascii="Arial" w:hAnsi="Arial" w:cs="Arial"/>
          <w:szCs w:val="22"/>
        </w:rPr>
        <w:t>o 0.3 kg/m</w:t>
      </w:r>
      <w:r w:rsidRPr="001751F6">
        <w:rPr>
          <w:rFonts w:ascii="Arial" w:hAnsi="Arial" w:cs="Arial"/>
          <w:szCs w:val="22"/>
          <w:vertAlign w:val="superscript"/>
        </w:rPr>
        <w:t>2</w:t>
      </w:r>
      <w:r w:rsidRPr="001751F6">
        <w:rPr>
          <w:rFonts w:ascii="Arial" w:hAnsi="Arial" w:cs="Arial"/>
          <w:position w:val="10"/>
          <w:szCs w:val="22"/>
          <w:vertAlign w:val="superscript"/>
        </w:rPr>
        <w:t xml:space="preserve"> </w:t>
      </w:r>
      <w:r w:rsidRPr="001751F6">
        <w:rPr>
          <w:rFonts w:ascii="Arial" w:hAnsi="Arial" w:cs="Arial"/>
          <w:szCs w:val="22"/>
        </w:rPr>
        <w:t>para el caudal de diseño y mayor o igual a 1.5 N/m</w:t>
      </w:r>
      <w:r w:rsidRPr="001751F6">
        <w:rPr>
          <w:rFonts w:ascii="Arial" w:hAnsi="Arial" w:cs="Arial"/>
          <w:szCs w:val="22"/>
          <w:vertAlign w:val="superscript"/>
        </w:rPr>
        <w:t xml:space="preserve">2 </w:t>
      </w:r>
      <w:r w:rsidRPr="001751F6">
        <w:rPr>
          <w:rFonts w:ascii="Arial" w:hAnsi="Arial" w:cs="Arial"/>
          <w:szCs w:val="22"/>
        </w:rPr>
        <w:t xml:space="preserve"> </w:t>
      </w:r>
      <w:r w:rsidRPr="001751F6">
        <w:rPr>
          <w:rFonts w:ascii="Arial" w:hAnsi="Arial" w:cs="Arial"/>
          <w:position w:val="10"/>
          <w:szCs w:val="22"/>
          <w:vertAlign w:val="superscript"/>
        </w:rPr>
        <w:t xml:space="preserve"> </w:t>
      </w:r>
      <w:r w:rsidRPr="001751F6">
        <w:rPr>
          <w:rFonts w:ascii="Arial" w:hAnsi="Arial" w:cs="Arial"/>
          <w:szCs w:val="22"/>
        </w:rPr>
        <w:t>ó  0.15 kg/m</w:t>
      </w:r>
      <w:r w:rsidRPr="001751F6">
        <w:rPr>
          <w:rFonts w:ascii="Arial" w:hAnsi="Arial" w:cs="Arial"/>
          <w:szCs w:val="22"/>
          <w:vertAlign w:val="superscript"/>
        </w:rPr>
        <w:t>2</w:t>
      </w:r>
      <w:r w:rsidRPr="001751F6">
        <w:rPr>
          <w:rFonts w:ascii="Arial" w:hAnsi="Arial" w:cs="Arial"/>
          <w:position w:val="10"/>
          <w:szCs w:val="22"/>
          <w:vertAlign w:val="superscript"/>
        </w:rPr>
        <w:t xml:space="preserve"> </w:t>
      </w:r>
      <w:r w:rsidRPr="001751F6">
        <w:rPr>
          <w:rFonts w:ascii="Arial" w:hAnsi="Arial" w:cs="Arial"/>
          <w:szCs w:val="22"/>
        </w:rPr>
        <w:t xml:space="preserve">para el 10% de la capacidad a tubo lleno. </w:t>
      </w:r>
    </w:p>
    <w:p w14:paraId="52FCF1A2" w14:textId="77777777" w:rsidR="005F7335" w:rsidRPr="001751F6" w:rsidRDefault="005F7335" w:rsidP="005F7335">
      <w:pPr>
        <w:tabs>
          <w:tab w:val="left" w:pos="-720"/>
          <w:tab w:val="left" w:pos="0"/>
        </w:tabs>
        <w:spacing w:line="276" w:lineRule="auto"/>
        <w:ind w:left="851"/>
        <w:rPr>
          <w:rFonts w:ascii="Arial" w:hAnsi="Arial" w:cs="Arial"/>
          <w:b/>
          <w:bCs/>
          <w:caps/>
          <w:szCs w:val="22"/>
        </w:rPr>
      </w:pPr>
    </w:p>
    <w:tbl>
      <w:tblPr>
        <w:tblW w:w="7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66"/>
        <w:gridCol w:w="2072"/>
      </w:tblGrid>
      <w:tr w:rsidR="005F7335" w:rsidRPr="001751F6" w14:paraId="6F17A32B" w14:textId="77777777" w:rsidTr="00E970F0">
        <w:trPr>
          <w:trHeight w:val="300"/>
          <w:jc w:val="center"/>
        </w:trPr>
        <w:tc>
          <w:tcPr>
            <w:tcW w:w="5066" w:type="dxa"/>
            <w:shd w:val="clear" w:color="auto" w:fill="FFFFFF"/>
            <w:noWrap/>
            <w:vAlign w:val="center"/>
          </w:tcPr>
          <w:p w14:paraId="4CCEA5F9" w14:textId="77777777" w:rsidR="005F7335" w:rsidRPr="001751F6" w:rsidRDefault="005F7335" w:rsidP="00E970F0">
            <w:pPr>
              <w:spacing w:line="276" w:lineRule="auto"/>
              <w:ind w:left="266"/>
              <w:rPr>
                <w:rFonts w:ascii="Arial" w:hAnsi="Arial" w:cs="Arial"/>
                <w:b/>
                <w:szCs w:val="22"/>
              </w:rPr>
            </w:pPr>
            <w:r w:rsidRPr="001751F6">
              <w:rPr>
                <w:rFonts w:ascii="Arial" w:hAnsi="Arial" w:cs="Arial"/>
                <w:b/>
                <w:szCs w:val="22"/>
              </w:rPr>
              <w:t>Tipo de Material de la tubería</w:t>
            </w:r>
          </w:p>
        </w:tc>
        <w:tc>
          <w:tcPr>
            <w:tcW w:w="2072" w:type="dxa"/>
            <w:shd w:val="clear" w:color="auto" w:fill="FFFFFF"/>
            <w:noWrap/>
            <w:vAlign w:val="center"/>
          </w:tcPr>
          <w:p w14:paraId="2EC21E4B" w14:textId="77777777" w:rsidR="005F7335" w:rsidRPr="001751F6" w:rsidRDefault="005F7335" w:rsidP="00E970F0">
            <w:pPr>
              <w:spacing w:line="276" w:lineRule="auto"/>
              <w:ind w:left="19"/>
              <w:rPr>
                <w:rFonts w:ascii="Arial" w:hAnsi="Arial" w:cs="Arial"/>
                <w:b/>
                <w:szCs w:val="22"/>
              </w:rPr>
            </w:pPr>
            <w:r w:rsidRPr="001751F6">
              <w:rPr>
                <w:rFonts w:ascii="Arial" w:hAnsi="Arial" w:cs="Arial"/>
                <w:b/>
                <w:szCs w:val="22"/>
              </w:rPr>
              <w:t>Velocidad Máxima</w:t>
            </w:r>
          </w:p>
          <w:p w14:paraId="6810FF1B" w14:textId="77777777" w:rsidR="005F7335" w:rsidRPr="001751F6" w:rsidRDefault="005F7335" w:rsidP="00E970F0">
            <w:pPr>
              <w:spacing w:line="276" w:lineRule="auto"/>
              <w:ind w:left="19"/>
              <w:rPr>
                <w:rFonts w:ascii="Arial" w:hAnsi="Arial" w:cs="Arial"/>
                <w:b/>
                <w:szCs w:val="22"/>
              </w:rPr>
            </w:pPr>
            <w:r w:rsidRPr="001751F6">
              <w:rPr>
                <w:rFonts w:ascii="Arial" w:hAnsi="Arial" w:cs="Arial"/>
                <w:b/>
                <w:szCs w:val="22"/>
              </w:rPr>
              <w:t>(m/s)</w:t>
            </w:r>
          </w:p>
        </w:tc>
      </w:tr>
      <w:tr w:rsidR="005F7335" w:rsidRPr="001751F6" w14:paraId="5CBD7EB2" w14:textId="77777777" w:rsidTr="00E970F0">
        <w:trPr>
          <w:trHeight w:val="65"/>
          <w:jc w:val="center"/>
        </w:trPr>
        <w:tc>
          <w:tcPr>
            <w:tcW w:w="5066" w:type="dxa"/>
            <w:shd w:val="clear" w:color="auto" w:fill="auto"/>
            <w:noWrap/>
            <w:vAlign w:val="center"/>
          </w:tcPr>
          <w:p w14:paraId="78DBAC31"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t>Acero</w:t>
            </w:r>
          </w:p>
        </w:tc>
        <w:tc>
          <w:tcPr>
            <w:tcW w:w="2072" w:type="dxa"/>
            <w:shd w:val="clear" w:color="auto" w:fill="auto"/>
            <w:noWrap/>
            <w:vAlign w:val="center"/>
          </w:tcPr>
          <w:p w14:paraId="1E69D282"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6.0</w:t>
            </w:r>
          </w:p>
        </w:tc>
      </w:tr>
      <w:tr w:rsidR="005F7335" w:rsidRPr="001751F6" w14:paraId="2062476A" w14:textId="77777777" w:rsidTr="00E970F0">
        <w:trPr>
          <w:trHeight w:val="65"/>
          <w:jc w:val="center"/>
        </w:trPr>
        <w:tc>
          <w:tcPr>
            <w:tcW w:w="5066" w:type="dxa"/>
            <w:shd w:val="clear" w:color="auto" w:fill="auto"/>
            <w:noWrap/>
            <w:vAlign w:val="center"/>
          </w:tcPr>
          <w:p w14:paraId="6CB258B7"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lastRenderedPageBreak/>
              <w:t>Cloruro de Polivinilo (PVC)</w:t>
            </w:r>
          </w:p>
        </w:tc>
        <w:tc>
          <w:tcPr>
            <w:tcW w:w="2072" w:type="dxa"/>
            <w:shd w:val="clear" w:color="auto" w:fill="auto"/>
            <w:noWrap/>
            <w:vAlign w:val="center"/>
          </w:tcPr>
          <w:p w14:paraId="11024D75"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10.0</w:t>
            </w:r>
          </w:p>
        </w:tc>
      </w:tr>
      <w:tr w:rsidR="005F7335" w:rsidRPr="001751F6" w14:paraId="4BB26E75" w14:textId="77777777" w:rsidTr="00E970F0">
        <w:trPr>
          <w:trHeight w:val="65"/>
          <w:jc w:val="center"/>
        </w:trPr>
        <w:tc>
          <w:tcPr>
            <w:tcW w:w="5066" w:type="dxa"/>
            <w:shd w:val="clear" w:color="auto" w:fill="auto"/>
            <w:noWrap/>
            <w:vAlign w:val="center"/>
          </w:tcPr>
          <w:p w14:paraId="755A730A"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t>Acero con recubrimiento de mortero centrifugado</w:t>
            </w:r>
          </w:p>
        </w:tc>
        <w:tc>
          <w:tcPr>
            <w:tcW w:w="2072" w:type="dxa"/>
            <w:shd w:val="clear" w:color="auto" w:fill="auto"/>
            <w:noWrap/>
            <w:vAlign w:val="center"/>
          </w:tcPr>
          <w:p w14:paraId="29FC360E"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4.5</w:t>
            </w:r>
          </w:p>
        </w:tc>
      </w:tr>
      <w:tr w:rsidR="005F7335" w:rsidRPr="001751F6" w14:paraId="741A1AF4" w14:textId="77777777" w:rsidTr="00E970F0">
        <w:trPr>
          <w:trHeight w:val="65"/>
          <w:jc w:val="center"/>
        </w:trPr>
        <w:tc>
          <w:tcPr>
            <w:tcW w:w="5066" w:type="dxa"/>
            <w:shd w:val="clear" w:color="auto" w:fill="auto"/>
            <w:noWrap/>
            <w:vAlign w:val="center"/>
          </w:tcPr>
          <w:p w14:paraId="17446143"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t>Cobre</w:t>
            </w:r>
          </w:p>
        </w:tc>
        <w:tc>
          <w:tcPr>
            <w:tcW w:w="2072" w:type="dxa"/>
            <w:shd w:val="clear" w:color="auto" w:fill="auto"/>
            <w:noWrap/>
            <w:vAlign w:val="center"/>
          </w:tcPr>
          <w:p w14:paraId="35540A40"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4.0</w:t>
            </w:r>
          </w:p>
        </w:tc>
      </w:tr>
      <w:tr w:rsidR="005F7335" w:rsidRPr="001751F6" w14:paraId="23DE5836" w14:textId="77777777" w:rsidTr="00E970F0">
        <w:trPr>
          <w:trHeight w:val="65"/>
          <w:jc w:val="center"/>
        </w:trPr>
        <w:tc>
          <w:tcPr>
            <w:tcW w:w="5066" w:type="dxa"/>
            <w:shd w:val="clear" w:color="auto" w:fill="auto"/>
            <w:noWrap/>
            <w:vAlign w:val="center"/>
          </w:tcPr>
          <w:p w14:paraId="2888FD73"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t>Concreto normal</w:t>
            </w:r>
          </w:p>
        </w:tc>
        <w:tc>
          <w:tcPr>
            <w:tcW w:w="2072" w:type="dxa"/>
            <w:shd w:val="clear" w:color="auto" w:fill="auto"/>
            <w:noWrap/>
            <w:vAlign w:val="center"/>
          </w:tcPr>
          <w:p w14:paraId="2A6FF387"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5.0</w:t>
            </w:r>
          </w:p>
        </w:tc>
      </w:tr>
      <w:tr w:rsidR="005F7335" w:rsidRPr="001751F6" w14:paraId="72F83D13" w14:textId="77777777" w:rsidTr="00E970F0">
        <w:trPr>
          <w:trHeight w:val="65"/>
          <w:jc w:val="center"/>
        </w:trPr>
        <w:tc>
          <w:tcPr>
            <w:tcW w:w="5066" w:type="dxa"/>
            <w:shd w:val="clear" w:color="auto" w:fill="auto"/>
            <w:noWrap/>
            <w:vAlign w:val="center"/>
          </w:tcPr>
          <w:p w14:paraId="23EAE51D"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t>Concreto reforzado</w:t>
            </w:r>
          </w:p>
        </w:tc>
        <w:tc>
          <w:tcPr>
            <w:tcW w:w="2072" w:type="dxa"/>
            <w:shd w:val="clear" w:color="auto" w:fill="auto"/>
            <w:noWrap/>
            <w:vAlign w:val="center"/>
          </w:tcPr>
          <w:p w14:paraId="056446AE"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6.5</w:t>
            </w:r>
          </w:p>
        </w:tc>
      </w:tr>
      <w:tr w:rsidR="005F7335" w:rsidRPr="001751F6" w14:paraId="1CA8997E" w14:textId="77777777" w:rsidTr="00E970F0">
        <w:trPr>
          <w:trHeight w:val="85"/>
          <w:jc w:val="center"/>
        </w:trPr>
        <w:tc>
          <w:tcPr>
            <w:tcW w:w="5066" w:type="dxa"/>
            <w:shd w:val="clear" w:color="auto" w:fill="auto"/>
            <w:noWrap/>
            <w:vAlign w:val="center"/>
          </w:tcPr>
          <w:p w14:paraId="384C0720"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t>Ladrillo común</w:t>
            </w:r>
          </w:p>
        </w:tc>
        <w:tc>
          <w:tcPr>
            <w:tcW w:w="2072" w:type="dxa"/>
            <w:shd w:val="clear" w:color="auto" w:fill="auto"/>
            <w:noWrap/>
            <w:vAlign w:val="center"/>
          </w:tcPr>
          <w:p w14:paraId="57BA2EF7"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3.0</w:t>
            </w:r>
          </w:p>
        </w:tc>
      </w:tr>
      <w:tr w:rsidR="005F7335" w:rsidRPr="001751F6" w14:paraId="16A4ED79" w14:textId="77777777" w:rsidTr="00E970F0">
        <w:trPr>
          <w:trHeight w:val="85"/>
          <w:jc w:val="center"/>
        </w:trPr>
        <w:tc>
          <w:tcPr>
            <w:tcW w:w="5066" w:type="dxa"/>
            <w:shd w:val="clear" w:color="auto" w:fill="auto"/>
            <w:noWrap/>
            <w:vAlign w:val="center"/>
          </w:tcPr>
          <w:p w14:paraId="0B152F7F"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t>Gres</w:t>
            </w:r>
          </w:p>
        </w:tc>
        <w:tc>
          <w:tcPr>
            <w:tcW w:w="2072" w:type="dxa"/>
            <w:shd w:val="clear" w:color="auto" w:fill="auto"/>
            <w:noWrap/>
            <w:vAlign w:val="center"/>
          </w:tcPr>
          <w:p w14:paraId="46CBE1DE"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5.0</w:t>
            </w:r>
          </w:p>
        </w:tc>
      </w:tr>
      <w:tr w:rsidR="005F7335" w:rsidRPr="001751F6" w14:paraId="6E715DB4" w14:textId="77777777" w:rsidTr="00E970F0">
        <w:trPr>
          <w:trHeight w:val="85"/>
          <w:jc w:val="center"/>
        </w:trPr>
        <w:tc>
          <w:tcPr>
            <w:tcW w:w="5066" w:type="dxa"/>
            <w:shd w:val="clear" w:color="auto" w:fill="auto"/>
            <w:noWrap/>
            <w:vAlign w:val="center"/>
          </w:tcPr>
          <w:p w14:paraId="5036FD0B" w14:textId="77777777" w:rsidR="005F7335" w:rsidRPr="001751F6" w:rsidRDefault="005F7335" w:rsidP="00E970F0">
            <w:pPr>
              <w:spacing w:line="276" w:lineRule="auto"/>
              <w:ind w:left="266"/>
              <w:rPr>
                <w:rFonts w:ascii="Arial" w:hAnsi="Arial" w:cs="Arial"/>
                <w:szCs w:val="22"/>
              </w:rPr>
            </w:pPr>
            <w:r w:rsidRPr="001751F6">
              <w:rPr>
                <w:rFonts w:ascii="Arial" w:hAnsi="Arial" w:cs="Arial"/>
                <w:szCs w:val="22"/>
              </w:rPr>
              <w:t>Hierro Dúctil con recubrimiento de mortero centrifugado</w:t>
            </w:r>
          </w:p>
        </w:tc>
        <w:tc>
          <w:tcPr>
            <w:tcW w:w="2072" w:type="dxa"/>
            <w:shd w:val="clear" w:color="auto" w:fill="auto"/>
            <w:noWrap/>
            <w:vAlign w:val="center"/>
          </w:tcPr>
          <w:p w14:paraId="689670C6" w14:textId="77777777" w:rsidR="005F7335" w:rsidRPr="001751F6" w:rsidRDefault="005F7335" w:rsidP="00E970F0">
            <w:pPr>
              <w:spacing w:line="276" w:lineRule="auto"/>
              <w:ind w:left="19"/>
              <w:rPr>
                <w:rFonts w:ascii="Arial" w:hAnsi="Arial" w:cs="Arial"/>
                <w:szCs w:val="22"/>
              </w:rPr>
            </w:pPr>
            <w:r w:rsidRPr="001751F6">
              <w:rPr>
                <w:rFonts w:ascii="Arial" w:hAnsi="Arial" w:cs="Arial"/>
                <w:szCs w:val="22"/>
              </w:rPr>
              <w:t>4.5</w:t>
            </w:r>
          </w:p>
        </w:tc>
      </w:tr>
    </w:tbl>
    <w:p w14:paraId="0E24B350" w14:textId="77777777" w:rsidR="005F7335" w:rsidRPr="001751F6" w:rsidRDefault="005F7335" w:rsidP="005F7335">
      <w:pPr>
        <w:tabs>
          <w:tab w:val="left" w:pos="-720"/>
          <w:tab w:val="left" w:pos="0"/>
        </w:tabs>
        <w:spacing w:line="276" w:lineRule="auto"/>
        <w:jc w:val="center"/>
        <w:rPr>
          <w:rFonts w:ascii="Arial" w:hAnsi="Arial" w:cs="Arial"/>
          <w:b/>
          <w:bCs/>
          <w:szCs w:val="22"/>
        </w:rPr>
      </w:pPr>
      <w:r w:rsidRPr="001751F6">
        <w:rPr>
          <w:rFonts w:ascii="Arial" w:hAnsi="Arial" w:cs="Arial"/>
          <w:b/>
          <w:spacing w:val="-3"/>
          <w:szCs w:val="22"/>
          <w:lang w:val="es-ES_tradnl"/>
        </w:rPr>
        <w:t xml:space="preserve">Cuadro </w:t>
      </w:r>
      <w:r>
        <w:rPr>
          <w:rFonts w:ascii="Arial" w:hAnsi="Arial" w:cs="Arial"/>
          <w:b/>
          <w:spacing w:val="-3"/>
          <w:szCs w:val="22"/>
          <w:lang w:val="es-ES_tradnl"/>
        </w:rPr>
        <w:t xml:space="preserve">No.3.5 </w:t>
      </w:r>
      <w:r w:rsidRPr="001751F6">
        <w:rPr>
          <w:rFonts w:ascii="Arial" w:hAnsi="Arial" w:cs="Arial"/>
          <w:b/>
          <w:spacing w:val="-3"/>
          <w:szCs w:val="22"/>
          <w:lang w:val="es-ES_tradnl"/>
        </w:rPr>
        <w:t xml:space="preserve"> </w:t>
      </w:r>
      <w:r w:rsidRPr="001751F6">
        <w:rPr>
          <w:rFonts w:ascii="Arial" w:hAnsi="Arial" w:cs="Arial"/>
          <w:b/>
          <w:bCs/>
          <w:szCs w:val="22"/>
        </w:rPr>
        <w:t>Velocidades máximas según material de la tubería</w:t>
      </w:r>
    </w:p>
    <w:p w14:paraId="30FFAD59" w14:textId="77777777" w:rsidR="005F7335" w:rsidRPr="001751F6" w:rsidRDefault="005F7335" w:rsidP="005F7335">
      <w:pPr>
        <w:tabs>
          <w:tab w:val="num" w:pos="567"/>
        </w:tabs>
        <w:autoSpaceDE w:val="0"/>
        <w:autoSpaceDN w:val="0"/>
        <w:adjustRightInd w:val="0"/>
        <w:spacing w:before="120" w:after="100" w:afterAutospacing="1" w:line="276" w:lineRule="auto"/>
        <w:ind w:left="851" w:hanging="567"/>
        <w:jc w:val="center"/>
        <w:rPr>
          <w:rFonts w:ascii="Arial" w:hAnsi="Arial" w:cs="Arial"/>
          <w:b/>
          <w:bCs/>
          <w:szCs w:val="22"/>
          <w:lang w:eastAsia="es-EC"/>
        </w:rPr>
      </w:pPr>
      <w:r w:rsidRPr="001751F6">
        <w:rPr>
          <w:rFonts w:ascii="Arial" w:hAnsi="Arial" w:cs="Arial"/>
          <w:b/>
          <w:bCs/>
          <w:szCs w:val="22"/>
          <w:lang w:eastAsia="es-EC"/>
        </w:rPr>
        <w:t>Fuente: Interagua</w:t>
      </w:r>
    </w:p>
    <w:p w14:paraId="5BAA0C64"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109" w:name="_Toc424099706"/>
      <w:r>
        <w:rPr>
          <w:rFonts w:ascii="Arial" w:hAnsi="Arial"/>
          <w:bCs w:val="0"/>
          <w:kern w:val="0"/>
          <w:sz w:val="22"/>
          <w:szCs w:val="22"/>
          <w:lang w:val="es-ES" w:eastAsia="es-ES"/>
        </w:rPr>
        <w:t xml:space="preserve">3.5.4.11. </w:t>
      </w:r>
      <w:r w:rsidRPr="001751F6">
        <w:rPr>
          <w:rFonts w:ascii="Arial" w:hAnsi="Arial"/>
          <w:sz w:val="22"/>
          <w:szCs w:val="22"/>
          <w:lang w:val="es-ES_tradnl"/>
        </w:rPr>
        <w:t>Pendientes permitidas</w:t>
      </w:r>
      <w:bookmarkEnd w:id="109"/>
    </w:p>
    <w:p w14:paraId="25AA4919" w14:textId="77777777" w:rsidR="005F7335" w:rsidRPr="001751F6" w:rsidRDefault="005F7335" w:rsidP="005F7335">
      <w:pPr>
        <w:tabs>
          <w:tab w:val="left" w:pos="0"/>
        </w:tabs>
        <w:spacing w:line="276" w:lineRule="auto"/>
        <w:ind w:left="851"/>
        <w:rPr>
          <w:rFonts w:ascii="Arial" w:hAnsi="Arial" w:cs="Arial"/>
          <w:szCs w:val="22"/>
        </w:rPr>
      </w:pPr>
    </w:p>
    <w:p w14:paraId="10C305B9" w14:textId="77777777" w:rsidR="005F7335" w:rsidRPr="001751F6" w:rsidRDefault="005F7335" w:rsidP="005F7335">
      <w:pPr>
        <w:tabs>
          <w:tab w:val="left" w:pos="0"/>
        </w:tabs>
        <w:spacing w:line="276" w:lineRule="auto"/>
        <w:rPr>
          <w:rFonts w:ascii="Arial" w:hAnsi="Arial" w:cs="Arial"/>
          <w:color w:val="000000"/>
          <w:szCs w:val="22"/>
        </w:rPr>
      </w:pPr>
      <w:r w:rsidRPr="001751F6">
        <w:rPr>
          <w:rFonts w:ascii="Arial" w:hAnsi="Arial" w:cs="Arial"/>
          <w:color w:val="000000"/>
          <w:szCs w:val="22"/>
        </w:rPr>
        <w:t xml:space="preserve">La pendiente mínima estará determinada por la velocidad mínima de auto limpieza. Aun cuando las pendientes máximas están determinadas en general por la velocidad máxima, también deberá tenerse en cuenta que en el diseño de canales o estructuras complementarias no se produzca flujo crítico o cercano al crítico (dentro de un 10% de la altura del agua correspondiente al flujo crítico). </w:t>
      </w:r>
    </w:p>
    <w:p w14:paraId="24BF422E" w14:textId="77777777" w:rsidR="005F7335" w:rsidRPr="001751F6" w:rsidRDefault="005F7335" w:rsidP="005F7335">
      <w:pPr>
        <w:tabs>
          <w:tab w:val="left" w:pos="0"/>
        </w:tabs>
        <w:spacing w:line="276" w:lineRule="auto"/>
        <w:ind w:left="851"/>
        <w:rPr>
          <w:rFonts w:ascii="Arial" w:hAnsi="Arial" w:cs="Arial"/>
          <w:color w:val="000000"/>
          <w:szCs w:val="22"/>
        </w:rPr>
      </w:pPr>
    </w:p>
    <w:p w14:paraId="585AAC7C" w14:textId="77777777" w:rsidR="005F7335" w:rsidRPr="001751F6" w:rsidRDefault="005F7335" w:rsidP="005F7335">
      <w:pPr>
        <w:spacing w:line="276" w:lineRule="auto"/>
        <w:rPr>
          <w:rFonts w:ascii="Arial" w:hAnsi="Arial" w:cs="Arial"/>
          <w:color w:val="000000"/>
          <w:szCs w:val="22"/>
        </w:rPr>
      </w:pPr>
      <w:r w:rsidRPr="001751F6">
        <w:rPr>
          <w:rFonts w:ascii="Arial" w:hAnsi="Arial" w:cs="Arial"/>
          <w:color w:val="000000"/>
          <w:szCs w:val="22"/>
        </w:rPr>
        <w:t xml:space="preserve">Esto tiene por objeto evitar que puedan presentarse cambios en el estado del flujo en el canal, cambios que producirán represamientos o alteraciones inconvenientes. En caso de régimen supercrítico se debe presentar el estudio de las condiciones hidráulicas hasta la entrega final mediante estructuras de disipación o similares. </w:t>
      </w:r>
    </w:p>
    <w:p w14:paraId="2997FFB8" w14:textId="77777777" w:rsidR="005F7335" w:rsidRPr="001751F6" w:rsidRDefault="005F7335" w:rsidP="005F7335">
      <w:pPr>
        <w:spacing w:line="276" w:lineRule="auto"/>
        <w:ind w:left="851"/>
        <w:rPr>
          <w:rFonts w:ascii="Arial" w:hAnsi="Arial" w:cs="Arial"/>
          <w:color w:val="000000"/>
          <w:szCs w:val="22"/>
        </w:rPr>
      </w:pPr>
    </w:p>
    <w:p w14:paraId="4739F42F" w14:textId="77777777" w:rsidR="005F7335" w:rsidRPr="001751F6" w:rsidRDefault="005F7335" w:rsidP="005F7335">
      <w:pPr>
        <w:tabs>
          <w:tab w:val="left" w:pos="-720"/>
          <w:tab w:val="left" w:pos="0"/>
          <w:tab w:val="left" w:pos="720"/>
        </w:tabs>
        <w:spacing w:line="276" w:lineRule="auto"/>
        <w:rPr>
          <w:rFonts w:ascii="Arial" w:hAnsi="Arial" w:cs="Arial"/>
          <w:b/>
          <w:bCs/>
          <w:spacing w:val="-3"/>
          <w:szCs w:val="22"/>
          <w:lang w:val="es-ES_tradnl"/>
        </w:rPr>
      </w:pPr>
      <w:r w:rsidRPr="001751F6">
        <w:rPr>
          <w:rFonts w:ascii="Arial" w:hAnsi="Arial" w:cs="Arial"/>
          <w:color w:val="000000"/>
          <w:szCs w:val="22"/>
        </w:rPr>
        <w:t>Cabe destacar que la determinación del tipo de régimen de flujo se realizará mediante la utilización del número de Froude. Este es el parámetro adimensional que caracteriza los regímenes de flujo a superficie libre donde la fuerza predominante sobre el escurrimiento es la fuerza de gravedad. Este número se define como:</w:t>
      </w:r>
    </w:p>
    <w:p w14:paraId="15598DB6" w14:textId="77777777" w:rsidR="005F7335" w:rsidRPr="001751F6" w:rsidRDefault="005F7335" w:rsidP="005F7335">
      <w:pPr>
        <w:tabs>
          <w:tab w:val="left" w:pos="-720"/>
          <w:tab w:val="left" w:pos="0"/>
          <w:tab w:val="left" w:pos="720"/>
        </w:tabs>
        <w:spacing w:line="276" w:lineRule="auto"/>
        <w:ind w:left="851"/>
        <w:rPr>
          <w:rFonts w:ascii="Arial" w:hAnsi="Arial" w:cs="Arial"/>
          <w:b/>
          <w:bCs/>
          <w:spacing w:val="-3"/>
          <w:szCs w:val="22"/>
          <w:lang w:val="es-ES_tradnl"/>
        </w:rPr>
      </w:pPr>
    </w:p>
    <w:p w14:paraId="279E4268" w14:textId="77777777" w:rsidR="005F7335" w:rsidRPr="001751F6" w:rsidRDefault="005F7335" w:rsidP="005F7335">
      <w:pPr>
        <w:tabs>
          <w:tab w:val="left" w:pos="-720"/>
          <w:tab w:val="left" w:pos="0"/>
          <w:tab w:val="left" w:pos="720"/>
        </w:tabs>
        <w:spacing w:line="276" w:lineRule="auto"/>
        <w:ind w:left="851"/>
        <w:rPr>
          <w:rFonts w:ascii="Arial" w:hAnsi="Arial" w:cs="Arial"/>
          <w:b/>
          <w:bCs/>
          <w:spacing w:val="-3"/>
          <w:szCs w:val="22"/>
          <w:lang w:val="es-ES_tradnl"/>
        </w:rPr>
      </w:pPr>
      <w:r w:rsidRPr="001751F6">
        <w:rPr>
          <w:rFonts w:ascii="Arial" w:hAnsi="Arial" w:cs="Arial"/>
          <w:b/>
          <w:bCs/>
          <w:spacing w:val="-3"/>
          <w:szCs w:val="22"/>
          <w:lang w:val="es-ES_tradnl"/>
        </w:rPr>
        <w:t>F = V / (gA/Bs)</w:t>
      </w:r>
      <w:r w:rsidRPr="001751F6">
        <w:rPr>
          <w:rFonts w:ascii="Arial" w:hAnsi="Arial" w:cs="Arial"/>
          <w:b/>
          <w:bCs/>
          <w:spacing w:val="-3"/>
          <w:szCs w:val="22"/>
          <w:vertAlign w:val="superscript"/>
          <w:lang w:val="es-ES_tradnl"/>
        </w:rPr>
        <w:t>0.5</w:t>
      </w:r>
    </w:p>
    <w:p w14:paraId="7D664799"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57D5C525"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r w:rsidRPr="001751F6">
        <w:rPr>
          <w:rFonts w:ascii="Arial" w:hAnsi="Arial" w:cs="Arial"/>
          <w:color w:val="000000"/>
          <w:szCs w:val="22"/>
        </w:rPr>
        <w:t xml:space="preserve">Donde: </w:t>
      </w:r>
    </w:p>
    <w:p w14:paraId="3EF9135A"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746847A6"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r w:rsidRPr="001751F6">
        <w:rPr>
          <w:rFonts w:ascii="Arial" w:hAnsi="Arial" w:cs="Arial"/>
          <w:color w:val="000000"/>
          <w:szCs w:val="22"/>
        </w:rPr>
        <w:t xml:space="preserve">V: Velocidad real del agua para el tubo funcionando parcialmente lleno (m/s). </w:t>
      </w:r>
    </w:p>
    <w:p w14:paraId="5F9190FB"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r w:rsidRPr="001751F6">
        <w:rPr>
          <w:rFonts w:ascii="Arial" w:hAnsi="Arial" w:cs="Arial"/>
          <w:color w:val="000000"/>
          <w:szCs w:val="22"/>
        </w:rPr>
        <w:t>g: Aceleración de la gravedad (m/s</w:t>
      </w:r>
      <w:r w:rsidRPr="001751F6">
        <w:rPr>
          <w:rFonts w:ascii="Arial" w:hAnsi="Arial" w:cs="Arial"/>
          <w:color w:val="000000"/>
          <w:position w:val="10"/>
          <w:szCs w:val="22"/>
          <w:vertAlign w:val="superscript"/>
        </w:rPr>
        <w:t>2</w:t>
      </w:r>
      <w:r w:rsidRPr="001751F6">
        <w:rPr>
          <w:rFonts w:ascii="Arial" w:hAnsi="Arial" w:cs="Arial"/>
          <w:color w:val="000000"/>
          <w:szCs w:val="22"/>
        </w:rPr>
        <w:t>) – 9,81 m/s</w:t>
      </w:r>
      <w:r w:rsidRPr="001751F6">
        <w:rPr>
          <w:rFonts w:ascii="Arial" w:hAnsi="Arial" w:cs="Arial"/>
          <w:color w:val="000000"/>
          <w:position w:val="10"/>
          <w:szCs w:val="22"/>
          <w:vertAlign w:val="superscript"/>
        </w:rPr>
        <w:t>2</w:t>
      </w:r>
    </w:p>
    <w:p w14:paraId="6E73D9C1"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r w:rsidRPr="001751F6">
        <w:rPr>
          <w:rFonts w:ascii="Arial" w:hAnsi="Arial" w:cs="Arial"/>
          <w:color w:val="000000"/>
          <w:szCs w:val="22"/>
        </w:rPr>
        <w:t>A: Área transversal mojada de la sección del conducto (m</w:t>
      </w:r>
      <w:r w:rsidRPr="001751F6">
        <w:rPr>
          <w:rFonts w:ascii="Arial" w:hAnsi="Arial" w:cs="Arial"/>
          <w:color w:val="000000"/>
          <w:position w:val="10"/>
          <w:szCs w:val="22"/>
          <w:vertAlign w:val="superscript"/>
        </w:rPr>
        <w:t>2</w:t>
      </w:r>
      <w:r w:rsidRPr="001751F6">
        <w:rPr>
          <w:rFonts w:ascii="Arial" w:hAnsi="Arial" w:cs="Arial"/>
          <w:color w:val="000000"/>
          <w:szCs w:val="22"/>
        </w:rPr>
        <w:t xml:space="preserve">). </w:t>
      </w:r>
    </w:p>
    <w:p w14:paraId="6D75A285" w14:textId="77777777" w:rsidR="005F7335" w:rsidRPr="001751F6" w:rsidRDefault="005F7335" w:rsidP="005F7335">
      <w:pPr>
        <w:tabs>
          <w:tab w:val="left" w:pos="-720"/>
          <w:tab w:val="left" w:pos="0"/>
          <w:tab w:val="left" w:pos="720"/>
        </w:tabs>
        <w:spacing w:line="276" w:lineRule="auto"/>
        <w:ind w:left="851"/>
        <w:rPr>
          <w:rFonts w:ascii="Arial" w:hAnsi="Arial" w:cs="Arial"/>
          <w:b/>
          <w:bCs/>
          <w:spacing w:val="-3"/>
          <w:szCs w:val="22"/>
          <w:lang w:val="es-ES_tradnl"/>
        </w:rPr>
      </w:pPr>
      <w:r w:rsidRPr="001751F6">
        <w:rPr>
          <w:rFonts w:ascii="Arial" w:hAnsi="Arial" w:cs="Arial"/>
          <w:color w:val="000000"/>
          <w:szCs w:val="22"/>
        </w:rPr>
        <w:t>Bs: Ancho superficial (m).</w:t>
      </w:r>
    </w:p>
    <w:p w14:paraId="54E8A740" w14:textId="77777777" w:rsidR="005F7335" w:rsidRPr="001751F6" w:rsidRDefault="005F7335" w:rsidP="005F7335">
      <w:pPr>
        <w:tabs>
          <w:tab w:val="left" w:pos="-720"/>
          <w:tab w:val="left" w:pos="0"/>
          <w:tab w:val="left" w:pos="720"/>
        </w:tabs>
        <w:spacing w:line="276" w:lineRule="auto"/>
        <w:ind w:left="851"/>
        <w:rPr>
          <w:rFonts w:ascii="Arial" w:hAnsi="Arial" w:cs="Arial"/>
          <w:b/>
          <w:bCs/>
          <w:spacing w:val="-3"/>
          <w:szCs w:val="22"/>
          <w:lang w:val="es-ES_tradnl"/>
        </w:rPr>
      </w:pPr>
    </w:p>
    <w:p w14:paraId="7C65217B" w14:textId="77777777" w:rsidR="005F7335" w:rsidRPr="001751F6" w:rsidRDefault="005F7335" w:rsidP="005F7335">
      <w:pPr>
        <w:spacing w:line="276" w:lineRule="auto"/>
        <w:rPr>
          <w:rFonts w:ascii="Arial" w:hAnsi="Arial" w:cs="Arial"/>
          <w:color w:val="000000"/>
          <w:szCs w:val="22"/>
        </w:rPr>
      </w:pPr>
      <w:r w:rsidRPr="001751F6">
        <w:rPr>
          <w:rFonts w:ascii="Arial" w:hAnsi="Arial" w:cs="Arial"/>
          <w:color w:val="000000"/>
          <w:szCs w:val="22"/>
        </w:rPr>
        <w:t xml:space="preserve">La discriminación del tipo de flujo mediante este parámetro se realiza mediante la siguiente manera: </w:t>
      </w:r>
    </w:p>
    <w:p w14:paraId="4EC266B7" w14:textId="77777777" w:rsidR="005F7335" w:rsidRPr="001751F6" w:rsidRDefault="005F7335" w:rsidP="005F7335">
      <w:pPr>
        <w:pStyle w:val="Default"/>
        <w:spacing w:line="276" w:lineRule="auto"/>
        <w:ind w:left="851"/>
        <w:jc w:val="both"/>
        <w:rPr>
          <w:rFonts w:ascii="Arial" w:hAnsi="Arial" w:cs="Arial"/>
          <w:sz w:val="22"/>
          <w:szCs w:val="22"/>
        </w:rPr>
      </w:pPr>
    </w:p>
    <w:p w14:paraId="12EB5E37" w14:textId="77777777" w:rsidR="005F7335" w:rsidRPr="00AF4FA6" w:rsidRDefault="005F7335" w:rsidP="005F7335">
      <w:pPr>
        <w:spacing w:line="276" w:lineRule="auto"/>
        <w:ind w:left="851"/>
        <w:rPr>
          <w:rFonts w:ascii="Arial" w:hAnsi="Arial" w:cs="Arial"/>
          <w:b/>
          <w:bCs/>
          <w:color w:val="000000"/>
          <w:szCs w:val="22"/>
        </w:rPr>
      </w:pPr>
      <w:r w:rsidRPr="001751F6">
        <w:rPr>
          <w:rFonts w:ascii="Arial" w:hAnsi="Arial" w:cs="Arial"/>
          <w:b/>
          <w:bCs/>
          <w:color w:val="000000"/>
          <w:szCs w:val="22"/>
        </w:rPr>
        <w:t>F &lt; 1</w:t>
      </w:r>
    </w:p>
    <w:p w14:paraId="6A8A0E63" w14:textId="77777777" w:rsidR="005F7335" w:rsidRPr="001751F6" w:rsidRDefault="005F7335" w:rsidP="005F7335">
      <w:pPr>
        <w:pStyle w:val="Sangradetdecuerpo"/>
        <w:spacing w:line="276" w:lineRule="auto"/>
        <w:ind w:left="0"/>
        <w:rPr>
          <w:color w:val="000000"/>
          <w:sz w:val="22"/>
          <w:szCs w:val="22"/>
        </w:rPr>
      </w:pPr>
      <w:r w:rsidRPr="001751F6">
        <w:rPr>
          <w:color w:val="000000"/>
          <w:sz w:val="22"/>
          <w:szCs w:val="22"/>
        </w:rPr>
        <w:t xml:space="preserve">El régimen de flujo es subcrítico lo que implica que cualquier modificación que se le produzca a la sección transversal del escurrimiento, aumento o disminución en corte o en planta, se traducirá en elevación o depresión de la misma y esta perturbación se propagará hacia aguas arriba. </w:t>
      </w:r>
    </w:p>
    <w:p w14:paraId="4D56E4D3" w14:textId="77777777" w:rsidR="005F7335" w:rsidRPr="001751F6" w:rsidRDefault="005F7335" w:rsidP="005F7335">
      <w:pPr>
        <w:pStyle w:val="Sangradetdecuerpo"/>
        <w:spacing w:line="276" w:lineRule="auto"/>
        <w:ind w:left="851"/>
        <w:rPr>
          <w:color w:val="000000"/>
          <w:sz w:val="22"/>
          <w:szCs w:val="22"/>
        </w:rPr>
      </w:pPr>
    </w:p>
    <w:p w14:paraId="19954BF8" w14:textId="77777777" w:rsidR="005F7335" w:rsidRPr="00AF4FA6" w:rsidRDefault="005F7335" w:rsidP="005F7335">
      <w:pPr>
        <w:spacing w:line="276" w:lineRule="auto"/>
        <w:ind w:left="851"/>
        <w:rPr>
          <w:rFonts w:ascii="Arial" w:hAnsi="Arial" w:cs="Arial"/>
          <w:b/>
          <w:bCs/>
          <w:color w:val="000000"/>
          <w:szCs w:val="22"/>
        </w:rPr>
      </w:pPr>
      <w:r w:rsidRPr="001751F6">
        <w:rPr>
          <w:rFonts w:ascii="Arial" w:hAnsi="Arial" w:cs="Arial"/>
          <w:b/>
          <w:bCs/>
          <w:color w:val="000000"/>
          <w:szCs w:val="22"/>
        </w:rPr>
        <w:t>F = 1</w:t>
      </w:r>
    </w:p>
    <w:p w14:paraId="0F90305B" w14:textId="77777777" w:rsidR="005F7335" w:rsidRPr="001751F6" w:rsidRDefault="005F7335" w:rsidP="005F7335">
      <w:pPr>
        <w:pStyle w:val="Sangradetdecuerpo"/>
        <w:spacing w:line="276" w:lineRule="auto"/>
        <w:ind w:left="0"/>
        <w:rPr>
          <w:color w:val="000000"/>
          <w:sz w:val="22"/>
          <w:szCs w:val="22"/>
        </w:rPr>
      </w:pPr>
      <w:r w:rsidRPr="001751F6">
        <w:rPr>
          <w:color w:val="000000"/>
          <w:sz w:val="22"/>
          <w:szCs w:val="22"/>
        </w:rPr>
        <w:t xml:space="preserve">El régimen de flujo es crítico y se caracteriza por la inestabilidad de la superficie libre con la consecuente formación de ondulaciones en la misma. </w:t>
      </w:r>
    </w:p>
    <w:p w14:paraId="299BBC92" w14:textId="77777777" w:rsidR="005F7335" w:rsidRPr="001751F6" w:rsidRDefault="005F7335" w:rsidP="005F7335">
      <w:pPr>
        <w:pStyle w:val="Sangradetdecuerpo"/>
        <w:spacing w:line="276" w:lineRule="auto"/>
        <w:ind w:left="851"/>
        <w:rPr>
          <w:color w:val="000000"/>
          <w:sz w:val="22"/>
          <w:szCs w:val="22"/>
        </w:rPr>
      </w:pPr>
    </w:p>
    <w:p w14:paraId="569DF8A4" w14:textId="77777777" w:rsidR="005F7335" w:rsidRPr="001751F6" w:rsidRDefault="005F7335" w:rsidP="005F7335">
      <w:pPr>
        <w:spacing w:line="276" w:lineRule="auto"/>
        <w:ind w:left="851"/>
        <w:rPr>
          <w:rFonts w:ascii="Arial" w:hAnsi="Arial" w:cs="Arial"/>
          <w:color w:val="000000"/>
          <w:szCs w:val="22"/>
        </w:rPr>
      </w:pPr>
      <w:r w:rsidRPr="001751F6">
        <w:rPr>
          <w:rFonts w:ascii="Arial" w:hAnsi="Arial" w:cs="Arial"/>
          <w:b/>
          <w:bCs/>
          <w:color w:val="000000"/>
          <w:szCs w:val="22"/>
        </w:rPr>
        <w:t xml:space="preserve">F &gt;1 </w:t>
      </w:r>
    </w:p>
    <w:p w14:paraId="05588FFC" w14:textId="77777777" w:rsidR="005F7335" w:rsidRPr="001751F6" w:rsidRDefault="005F7335" w:rsidP="005F7335">
      <w:pPr>
        <w:spacing w:line="276" w:lineRule="auto"/>
        <w:rPr>
          <w:rFonts w:ascii="Arial" w:hAnsi="Arial" w:cs="Arial"/>
          <w:color w:val="000000"/>
          <w:szCs w:val="22"/>
        </w:rPr>
      </w:pPr>
      <w:r w:rsidRPr="001751F6">
        <w:rPr>
          <w:rFonts w:ascii="Arial" w:hAnsi="Arial" w:cs="Arial"/>
          <w:color w:val="000000"/>
          <w:szCs w:val="22"/>
        </w:rPr>
        <w:t xml:space="preserve">El régimen de flujo es supercrítico o de alta velocidad, lo que implica que cualquier modificación que se le produzca a la sección transversal del escurrimiento, aumento o disminución en corte o en planta, se traducirá en depresión o elevación de la misma y esta perturbación se propagará hacia aguas abajo. </w:t>
      </w:r>
    </w:p>
    <w:p w14:paraId="3198794F" w14:textId="77777777" w:rsidR="005F7335" w:rsidRPr="001751F6" w:rsidRDefault="005F7335" w:rsidP="005F7335">
      <w:pPr>
        <w:spacing w:line="276" w:lineRule="auto"/>
        <w:ind w:left="851"/>
        <w:rPr>
          <w:rFonts w:ascii="Arial" w:hAnsi="Arial" w:cs="Arial"/>
          <w:color w:val="000000"/>
          <w:szCs w:val="22"/>
        </w:rPr>
      </w:pPr>
    </w:p>
    <w:p w14:paraId="41729F78" w14:textId="77777777" w:rsidR="005F7335" w:rsidRPr="00AF4FA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10" w:name="_Toc424099707"/>
      <w:r>
        <w:rPr>
          <w:rFonts w:ascii="Arial" w:hAnsi="Arial"/>
          <w:sz w:val="22"/>
          <w:szCs w:val="22"/>
          <w:lang w:val="es-ES_tradnl"/>
        </w:rPr>
        <w:t xml:space="preserve">3.5.4.12. </w:t>
      </w:r>
      <w:r w:rsidRPr="001751F6">
        <w:rPr>
          <w:rFonts w:ascii="Arial" w:hAnsi="Arial"/>
          <w:sz w:val="22"/>
          <w:szCs w:val="22"/>
          <w:lang w:val="es-ES_tradnl"/>
        </w:rPr>
        <w:t>Relación de colado a diámetro</w:t>
      </w:r>
      <w:bookmarkEnd w:id="110"/>
    </w:p>
    <w:p w14:paraId="655C9B47" w14:textId="77777777" w:rsidR="005F7335" w:rsidRPr="001751F6" w:rsidRDefault="005F7335" w:rsidP="005F7335">
      <w:pPr>
        <w:spacing w:line="276" w:lineRule="auto"/>
        <w:ind w:right="-1"/>
        <w:rPr>
          <w:rFonts w:ascii="Arial" w:hAnsi="Arial" w:cs="Arial"/>
          <w:szCs w:val="22"/>
        </w:rPr>
      </w:pPr>
      <w:r w:rsidRPr="001751F6">
        <w:rPr>
          <w:rFonts w:ascii="Arial" w:hAnsi="Arial" w:cs="Arial"/>
          <w:szCs w:val="22"/>
        </w:rPr>
        <w:t>El criterio para definir esta relación puede estar en función del máximo porcentaje de utilización de la capacidad de transporte de agua en la tubería (Q/Q</w:t>
      </w:r>
      <w:r w:rsidRPr="001751F6">
        <w:rPr>
          <w:rFonts w:ascii="Arial" w:hAnsi="Arial" w:cs="Arial"/>
          <w:szCs w:val="22"/>
          <w:vertAlign w:val="subscript"/>
        </w:rPr>
        <w:t>0</w:t>
      </w:r>
      <w:r w:rsidRPr="001751F6">
        <w:rPr>
          <w:rFonts w:ascii="Arial" w:hAnsi="Arial" w:cs="Arial"/>
          <w:szCs w:val="22"/>
        </w:rPr>
        <w:t xml:space="preserve">), dado en la tabla que se muestra a continuación, o de la relación entre la altura del agua al diámetro interno del colector (Y/D). </w:t>
      </w:r>
    </w:p>
    <w:p w14:paraId="2CBDE715" w14:textId="77777777" w:rsidR="005F7335" w:rsidRPr="001751F6" w:rsidRDefault="005F7335" w:rsidP="005F7335">
      <w:pPr>
        <w:spacing w:line="276" w:lineRule="auto"/>
        <w:ind w:left="851" w:right="-1"/>
        <w:rPr>
          <w:rFonts w:ascii="Arial" w:hAnsi="Arial" w:cs="Arial"/>
          <w:szCs w:val="22"/>
        </w:rPr>
      </w:pPr>
    </w:p>
    <w:p w14:paraId="0C56E6E0" w14:textId="77777777" w:rsidR="005F7335" w:rsidRPr="001751F6" w:rsidRDefault="005F7335" w:rsidP="005F7335">
      <w:pPr>
        <w:spacing w:line="276" w:lineRule="auto"/>
        <w:ind w:right="-1"/>
        <w:rPr>
          <w:rFonts w:ascii="Arial" w:hAnsi="Arial" w:cs="Arial"/>
          <w:szCs w:val="22"/>
        </w:rPr>
      </w:pPr>
      <w:r w:rsidRPr="001751F6">
        <w:rPr>
          <w:rFonts w:ascii="Arial" w:hAnsi="Arial" w:cs="Arial"/>
          <w:szCs w:val="22"/>
        </w:rPr>
        <w:t>En este sentido la definición de esta relación se convierte en una restricción para la adopción final del diámetro del colector, que en  ocasiones obliga a tomar un diámetro superior al hidráulicamente necesario.</w:t>
      </w:r>
    </w:p>
    <w:p w14:paraId="7CE3D578" w14:textId="77777777" w:rsidR="005F7335" w:rsidRPr="001751F6" w:rsidRDefault="005F7335" w:rsidP="005F7335">
      <w:pPr>
        <w:spacing w:line="276" w:lineRule="auto"/>
        <w:ind w:left="851" w:right="-1"/>
        <w:rPr>
          <w:rFonts w:ascii="Arial" w:hAnsi="Arial" w:cs="Arial"/>
          <w:szCs w:val="22"/>
        </w:rPr>
      </w:pPr>
    </w:p>
    <w:tbl>
      <w:tblPr>
        <w:tblW w:w="6458" w:type="dxa"/>
        <w:jc w:val="center"/>
        <w:tblCellMar>
          <w:left w:w="70" w:type="dxa"/>
          <w:right w:w="70" w:type="dxa"/>
        </w:tblCellMar>
        <w:tblLook w:val="0000" w:firstRow="0" w:lastRow="0" w:firstColumn="0" w:lastColumn="0" w:noHBand="0" w:noVBand="0"/>
      </w:tblPr>
      <w:tblGrid>
        <w:gridCol w:w="2780"/>
        <w:gridCol w:w="1760"/>
        <w:gridCol w:w="1918"/>
      </w:tblGrid>
      <w:tr w:rsidR="005F7335" w:rsidRPr="001751F6" w14:paraId="3DA68649" w14:textId="77777777" w:rsidTr="00E970F0">
        <w:trPr>
          <w:trHeight w:val="270"/>
          <w:jc w:val="center"/>
        </w:trPr>
        <w:tc>
          <w:tcPr>
            <w:tcW w:w="6458" w:type="dxa"/>
            <w:gridSpan w:val="3"/>
            <w:tcBorders>
              <w:top w:val="single" w:sz="8" w:space="0" w:color="auto"/>
              <w:left w:val="single" w:sz="8" w:space="0" w:color="auto"/>
              <w:bottom w:val="single" w:sz="8" w:space="0" w:color="auto"/>
              <w:right w:val="single" w:sz="8" w:space="0" w:color="000000"/>
            </w:tcBorders>
            <w:shd w:val="clear" w:color="auto" w:fill="FFFFFF"/>
            <w:noWrap/>
            <w:vAlign w:val="bottom"/>
          </w:tcPr>
          <w:p w14:paraId="4B816257" w14:textId="77777777" w:rsidR="005F7335" w:rsidRPr="001751F6" w:rsidRDefault="005F7335" w:rsidP="00E970F0">
            <w:pPr>
              <w:spacing w:line="276" w:lineRule="auto"/>
              <w:ind w:left="42"/>
              <w:rPr>
                <w:rFonts w:ascii="Arial" w:hAnsi="Arial" w:cs="Arial"/>
                <w:b/>
                <w:bCs/>
                <w:szCs w:val="22"/>
              </w:rPr>
            </w:pPr>
            <w:r w:rsidRPr="001751F6">
              <w:rPr>
                <w:rFonts w:ascii="Arial" w:hAnsi="Arial" w:cs="Arial"/>
                <w:b/>
                <w:bCs/>
                <w:szCs w:val="22"/>
              </w:rPr>
              <w:t>Relaciones (q/qo) y (y/d) para alcantarillado sanitario</w:t>
            </w:r>
          </w:p>
        </w:tc>
      </w:tr>
      <w:tr w:rsidR="005F7335" w:rsidRPr="001751F6" w14:paraId="171CDC50" w14:textId="77777777" w:rsidTr="00E970F0">
        <w:trPr>
          <w:trHeight w:val="510"/>
          <w:jc w:val="center"/>
        </w:trPr>
        <w:tc>
          <w:tcPr>
            <w:tcW w:w="2780" w:type="dxa"/>
            <w:tcBorders>
              <w:top w:val="nil"/>
              <w:left w:val="single" w:sz="4" w:space="0" w:color="auto"/>
              <w:bottom w:val="single" w:sz="4" w:space="0" w:color="auto"/>
              <w:right w:val="single" w:sz="4" w:space="0" w:color="auto"/>
            </w:tcBorders>
            <w:shd w:val="clear" w:color="auto" w:fill="auto"/>
            <w:vAlign w:val="center"/>
          </w:tcPr>
          <w:p w14:paraId="387A80D4" w14:textId="77777777" w:rsidR="005F7335" w:rsidRPr="001751F6" w:rsidRDefault="005F7335" w:rsidP="00E970F0">
            <w:pPr>
              <w:spacing w:line="276" w:lineRule="auto"/>
              <w:ind w:left="183"/>
              <w:rPr>
                <w:rFonts w:ascii="Arial" w:hAnsi="Arial" w:cs="Arial"/>
                <w:szCs w:val="22"/>
              </w:rPr>
            </w:pPr>
            <w:r w:rsidRPr="001751F6">
              <w:rPr>
                <w:rFonts w:ascii="Arial" w:hAnsi="Arial" w:cs="Arial"/>
                <w:szCs w:val="22"/>
              </w:rPr>
              <w:t>DIAMETRO DE LA TUBERIA (mm)</w:t>
            </w:r>
          </w:p>
        </w:tc>
        <w:tc>
          <w:tcPr>
            <w:tcW w:w="1760" w:type="dxa"/>
            <w:tcBorders>
              <w:top w:val="nil"/>
              <w:left w:val="nil"/>
              <w:bottom w:val="single" w:sz="4" w:space="0" w:color="auto"/>
              <w:right w:val="single" w:sz="4" w:space="0" w:color="auto"/>
            </w:tcBorders>
            <w:shd w:val="clear" w:color="auto" w:fill="auto"/>
            <w:vAlign w:val="center"/>
          </w:tcPr>
          <w:p w14:paraId="4EAD047B" w14:textId="77777777" w:rsidR="005F7335" w:rsidRPr="001751F6" w:rsidRDefault="005F7335" w:rsidP="00E970F0">
            <w:pPr>
              <w:spacing w:line="276" w:lineRule="auto"/>
              <w:ind w:left="851"/>
              <w:rPr>
                <w:rFonts w:ascii="Arial" w:hAnsi="Arial" w:cs="Arial"/>
                <w:szCs w:val="22"/>
              </w:rPr>
            </w:pPr>
            <w:r w:rsidRPr="001751F6">
              <w:rPr>
                <w:rFonts w:ascii="Arial" w:hAnsi="Arial" w:cs="Arial"/>
                <w:szCs w:val="22"/>
              </w:rPr>
              <w:t>Q/Qo</w:t>
            </w:r>
          </w:p>
        </w:tc>
        <w:tc>
          <w:tcPr>
            <w:tcW w:w="1918" w:type="dxa"/>
            <w:tcBorders>
              <w:top w:val="nil"/>
              <w:left w:val="nil"/>
              <w:bottom w:val="single" w:sz="4" w:space="0" w:color="auto"/>
              <w:right w:val="single" w:sz="4" w:space="0" w:color="auto"/>
            </w:tcBorders>
            <w:shd w:val="clear" w:color="auto" w:fill="auto"/>
            <w:vAlign w:val="center"/>
          </w:tcPr>
          <w:p w14:paraId="5E91B6C0" w14:textId="77777777" w:rsidR="005F7335" w:rsidRPr="001751F6" w:rsidRDefault="005F7335" w:rsidP="00E970F0">
            <w:pPr>
              <w:spacing w:line="276" w:lineRule="auto"/>
              <w:ind w:left="851"/>
              <w:rPr>
                <w:rFonts w:ascii="Arial" w:hAnsi="Arial" w:cs="Arial"/>
                <w:szCs w:val="22"/>
              </w:rPr>
            </w:pPr>
            <w:r w:rsidRPr="001751F6">
              <w:rPr>
                <w:rFonts w:ascii="Arial" w:hAnsi="Arial" w:cs="Arial"/>
                <w:szCs w:val="22"/>
              </w:rPr>
              <w:t>Y/D</w:t>
            </w:r>
          </w:p>
        </w:tc>
      </w:tr>
      <w:tr w:rsidR="005F7335" w:rsidRPr="001751F6" w14:paraId="530BC543" w14:textId="77777777" w:rsidTr="00E970F0">
        <w:trPr>
          <w:trHeight w:val="255"/>
          <w:jc w:val="center"/>
        </w:trPr>
        <w:tc>
          <w:tcPr>
            <w:tcW w:w="2780" w:type="dxa"/>
            <w:tcBorders>
              <w:top w:val="nil"/>
              <w:left w:val="single" w:sz="4" w:space="0" w:color="auto"/>
              <w:bottom w:val="single" w:sz="4" w:space="0" w:color="auto"/>
              <w:right w:val="single" w:sz="4" w:space="0" w:color="auto"/>
            </w:tcBorders>
            <w:shd w:val="clear" w:color="auto" w:fill="auto"/>
            <w:vAlign w:val="center"/>
          </w:tcPr>
          <w:p w14:paraId="493CA681" w14:textId="77777777" w:rsidR="005F7335" w:rsidRPr="001751F6" w:rsidRDefault="005F7335" w:rsidP="00E970F0">
            <w:pPr>
              <w:spacing w:line="276" w:lineRule="auto"/>
              <w:ind w:left="183"/>
              <w:rPr>
                <w:rFonts w:ascii="Arial" w:hAnsi="Arial" w:cs="Arial"/>
                <w:szCs w:val="22"/>
              </w:rPr>
            </w:pPr>
            <w:r w:rsidRPr="001751F6">
              <w:rPr>
                <w:rFonts w:ascii="Arial" w:hAnsi="Arial" w:cs="Arial"/>
                <w:szCs w:val="22"/>
              </w:rPr>
              <w:t>200 a 600</w:t>
            </w:r>
          </w:p>
        </w:tc>
        <w:tc>
          <w:tcPr>
            <w:tcW w:w="1760" w:type="dxa"/>
            <w:tcBorders>
              <w:top w:val="nil"/>
              <w:left w:val="nil"/>
              <w:bottom w:val="single" w:sz="4" w:space="0" w:color="auto"/>
              <w:right w:val="single" w:sz="4" w:space="0" w:color="auto"/>
            </w:tcBorders>
            <w:shd w:val="clear" w:color="auto" w:fill="auto"/>
            <w:vAlign w:val="center"/>
          </w:tcPr>
          <w:p w14:paraId="36CC7A9B" w14:textId="77777777" w:rsidR="005F7335" w:rsidRPr="001751F6" w:rsidRDefault="005F7335" w:rsidP="00E970F0">
            <w:pPr>
              <w:spacing w:line="276" w:lineRule="auto"/>
              <w:ind w:left="851"/>
              <w:rPr>
                <w:rFonts w:ascii="Arial" w:hAnsi="Arial" w:cs="Arial"/>
                <w:szCs w:val="22"/>
              </w:rPr>
            </w:pPr>
            <w:r w:rsidRPr="001751F6">
              <w:rPr>
                <w:rFonts w:ascii="Arial" w:hAnsi="Arial" w:cs="Arial"/>
                <w:szCs w:val="22"/>
              </w:rPr>
              <w:t>0,60</w:t>
            </w:r>
          </w:p>
        </w:tc>
        <w:tc>
          <w:tcPr>
            <w:tcW w:w="1918" w:type="dxa"/>
            <w:tcBorders>
              <w:top w:val="nil"/>
              <w:left w:val="nil"/>
              <w:bottom w:val="single" w:sz="4" w:space="0" w:color="auto"/>
              <w:right w:val="single" w:sz="4" w:space="0" w:color="auto"/>
            </w:tcBorders>
            <w:shd w:val="clear" w:color="auto" w:fill="auto"/>
            <w:vAlign w:val="center"/>
          </w:tcPr>
          <w:p w14:paraId="5D885AAF" w14:textId="77777777" w:rsidR="005F7335" w:rsidRPr="001751F6" w:rsidRDefault="005F7335" w:rsidP="00E970F0">
            <w:pPr>
              <w:spacing w:line="276" w:lineRule="auto"/>
              <w:ind w:left="851"/>
              <w:rPr>
                <w:rFonts w:ascii="Arial" w:hAnsi="Arial" w:cs="Arial"/>
                <w:szCs w:val="22"/>
              </w:rPr>
            </w:pPr>
            <w:r w:rsidRPr="001751F6">
              <w:rPr>
                <w:rFonts w:ascii="Arial" w:hAnsi="Arial" w:cs="Arial"/>
                <w:szCs w:val="22"/>
              </w:rPr>
              <w:t>0,60</w:t>
            </w:r>
          </w:p>
        </w:tc>
      </w:tr>
      <w:tr w:rsidR="005F7335" w:rsidRPr="001751F6" w14:paraId="6E5C717F" w14:textId="77777777" w:rsidTr="00E970F0">
        <w:trPr>
          <w:trHeight w:val="255"/>
          <w:jc w:val="center"/>
        </w:trPr>
        <w:tc>
          <w:tcPr>
            <w:tcW w:w="2780" w:type="dxa"/>
            <w:tcBorders>
              <w:top w:val="nil"/>
              <w:left w:val="single" w:sz="4" w:space="0" w:color="auto"/>
              <w:bottom w:val="single" w:sz="4" w:space="0" w:color="auto"/>
              <w:right w:val="single" w:sz="4" w:space="0" w:color="auto"/>
            </w:tcBorders>
            <w:shd w:val="clear" w:color="auto" w:fill="auto"/>
            <w:vAlign w:val="center"/>
          </w:tcPr>
          <w:p w14:paraId="059B8571" w14:textId="77777777" w:rsidR="005F7335" w:rsidRPr="001751F6" w:rsidRDefault="005F7335" w:rsidP="00E970F0">
            <w:pPr>
              <w:spacing w:line="276" w:lineRule="auto"/>
              <w:ind w:left="183"/>
              <w:rPr>
                <w:rFonts w:ascii="Arial" w:hAnsi="Arial" w:cs="Arial"/>
                <w:szCs w:val="22"/>
              </w:rPr>
            </w:pPr>
            <w:r w:rsidRPr="001751F6">
              <w:rPr>
                <w:rFonts w:ascii="Arial" w:hAnsi="Arial" w:cs="Arial"/>
                <w:szCs w:val="22"/>
              </w:rPr>
              <w:t>600 a 1200</w:t>
            </w:r>
          </w:p>
        </w:tc>
        <w:tc>
          <w:tcPr>
            <w:tcW w:w="1760" w:type="dxa"/>
            <w:tcBorders>
              <w:top w:val="nil"/>
              <w:left w:val="nil"/>
              <w:bottom w:val="single" w:sz="4" w:space="0" w:color="auto"/>
              <w:right w:val="single" w:sz="4" w:space="0" w:color="auto"/>
            </w:tcBorders>
            <w:shd w:val="clear" w:color="auto" w:fill="auto"/>
            <w:vAlign w:val="center"/>
          </w:tcPr>
          <w:p w14:paraId="3A5AFB52" w14:textId="77777777" w:rsidR="005F7335" w:rsidRPr="001751F6" w:rsidRDefault="005F7335" w:rsidP="00E970F0">
            <w:pPr>
              <w:spacing w:line="276" w:lineRule="auto"/>
              <w:ind w:left="851"/>
              <w:rPr>
                <w:rFonts w:ascii="Arial" w:hAnsi="Arial" w:cs="Arial"/>
                <w:szCs w:val="22"/>
              </w:rPr>
            </w:pPr>
            <w:r w:rsidRPr="001751F6">
              <w:rPr>
                <w:rFonts w:ascii="Arial" w:hAnsi="Arial" w:cs="Arial"/>
                <w:szCs w:val="22"/>
              </w:rPr>
              <w:t>0,70</w:t>
            </w:r>
          </w:p>
        </w:tc>
        <w:tc>
          <w:tcPr>
            <w:tcW w:w="1918" w:type="dxa"/>
            <w:tcBorders>
              <w:top w:val="nil"/>
              <w:left w:val="nil"/>
              <w:bottom w:val="single" w:sz="4" w:space="0" w:color="auto"/>
              <w:right w:val="single" w:sz="4" w:space="0" w:color="auto"/>
            </w:tcBorders>
            <w:shd w:val="clear" w:color="auto" w:fill="auto"/>
            <w:vAlign w:val="center"/>
          </w:tcPr>
          <w:p w14:paraId="4F684644" w14:textId="77777777" w:rsidR="005F7335" w:rsidRPr="001751F6" w:rsidRDefault="005F7335" w:rsidP="00E970F0">
            <w:pPr>
              <w:spacing w:line="276" w:lineRule="auto"/>
              <w:ind w:left="851"/>
              <w:rPr>
                <w:rFonts w:ascii="Arial" w:hAnsi="Arial" w:cs="Arial"/>
                <w:szCs w:val="22"/>
              </w:rPr>
            </w:pPr>
            <w:r w:rsidRPr="001751F6">
              <w:rPr>
                <w:rFonts w:ascii="Arial" w:hAnsi="Arial" w:cs="Arial"/>
                <w:szCs w:val="22"/>
              </w:rPr>
              <w:t>0,65</w:t>
            </w:r>
          </w:p>
        </w:tc>
      </w:tr>
      <w:tr w:rsidR="005F7335" w:rsidRPr="001751F6" w14:paraId="5E26705D" w14:textId="77777777" w:rsidTr="00E970F0">
        <w:trPr>
          <w:trHeight w:val="255"/>
          <w:jc w:val="center"/>
        </w:trPr>
        <w:tc>
          <w:tcPr>
            <w:tcW w:w="2780" w:type="dxa"/>
            <w:tcBorders>
              <w:top w:val="nil"/>
              <w:left w:val="single" w:sz="4" w:space="0" w:color="auto"/>
              <w:bottom w:val="single" w:sz="4" w:space="0" w:color="auto"/>
              <w:right w:val="single" w:sz="4" w:space="0" w:color="auto"/>
            </w:tcBorders>
            <w:shd w:val="clear" w:color="auto" w:fill="auto"/>
            <w:vAlign w:val="center"/>
          </w:tcPr>
          <w:p w14:paraId="6B7B0A52" w14:textId="77777777" w:rsidR="005F7335" w:rsidRPr="001751F6" w:rsidRDefault="005F7335" w:rsidP="00E970F0">
            <w:pPr>
              <w:spacing w:line="276" w:lineRule="auto"/>
              <w:ind w:left="183"/>
              <w:rPr>
                <w:rFonts w:ascii="Arial" w:hAnsi="Arial" w:cs="Arial"/>
                <w:szCs w:val="22"/>
              </w:rPr>
            </w:pPr>
            <w:r w:rsidRPr="001751F6">
              <w:rPr>
                <w:rFonts w:ascii="Arial" w:hAnsi="Arial" w:cs="Arial"/>
                <w:szCs w:val="22"/>
              </w:rPr>
              <w:t>&gt; 1200</w:t>
            </w:r>
          </w:p>
        </w:tc>
        <w:tc>
          <w:tcPr>
            <w:tcW w:w="1760" w:type="dxa"/>
            <w:tcBorders>
              <w:top w:val="nil"/>
              <w:left w:val="nil"/>
              <w:bottom w:val="single" w:sz="4" w:space="0" w:color="auto"/>
              <w:right w:val="single" w:sz="4" w:space="0" w:color="auto"/>
            </w:tcBorders>
            <w:shd w:val="clear" w:color="auto" w:fill="auto"/>
            <w:vAlign w:val="center"/>
          </w:tcPr>
          <w:p w14:paraId="6A47EF49" w14:textId="77777777" w:rsidR="005F7335" w:rsidRPr="001751F6" w:rsidRDefault="005F7335" w:rsidP="00E970F0">
            <w:pPr>
              <w:spacing w:line="276" w:lineRule="auto"/>
              <w:ind w:left="851"/>
              <w:rPr>
                <w:rFonts w:ascii="Arial" w:hAnsi="Arial" w:cs="Arial"/>
                <w:szCs w:val="22"/>
              </w:rPr>
            </w:pPr>
            <w:r w:rsidRPr="001751F6">
              <w:rPr>
                <w:rFonts w:ascii="Arial" w:hAnsi="Arial" w:cs="Arial"/>
                <w:szCs w:val="22"/>
              </w:rPr>
              <w:t>0,90</w:t>
            </w:r>
          </w:p>
        </w:tc>
        <w:tc>
          <w:tcPr>
            <w:tcW w:w="1918" w:type="dxa"/>
            <w:tcBorders>
              <w:top w:val="nil"/>
              <w:left w:val="nil"/>
              <w:bottom w:val="single" w:sz="4" w:space="0" w:color="auto"/>
              <w:right w:val="single" w:sz="4" w:space="0" w:color="auto"/>
            </w:tcBorders>
            <w:shd w:val="clear" w:color="auto" w:fill="auto"/>
            <w:vAlign w:val="center"/>
          </w:tcPr>
          <w:p w14:paraId="64B3BB54" w14:textId="77777777" w:rsidR="005F7335" w:rsidRPr="001751F6" w:rsidRDefault="005F7335" w:rsidP="00E970F0">
            <w:pPr>
              <w:spacing w:line="276" w:lineRule="auto"/>
              <w:ind w:left="851"/>
              <w:rPr>
                <w:rFonts w:ascii="Arial" w:hAnsi="Arial" w:cs="Arial"/>
                <w:szCs w:val="22"/>
              </w:rPr>
            </w:pPr>
            <w:r w:rsidRPr="001751F6">
              <w:rPr>
                <w:rFonts w:ascii="Arial" w:hAnsi="Arial" w:cs="Arial"/>
                <w:szCs w:val="22"/>
              </w:rPr>
              <w:t>0,80</w:t>
            </w:r>
          </w:p>
        </w:tc>
      </w:tr>
    </w:tbl>
    <w:p w14:paraId="03B17A61" w14:textId="77777777" w:rsidR="005F7335" w:rsidRPr="001751F6" w:rsidRDefault="005F7335" w:rsidP="005F7335">
      <w:pPr>
        <w:spacing w:line="276" w:lineRule="auto"/>
        <w:ind w:right="-1"/>
        <w:jc w:val="center"/>
        <w:rPr>
          <w:rFonts w:ascii="Arial" w:hAnsi="Arial" w:cs="Arial"/>
          <w:b/>
          <w:szCs w:val="22"/>
        </w:rPr>
      </w:pPr>
      <w:r w:rsidRPr="001751F6">
        <w:rPr>
          <w:rFonts w:ascii="Arial" w:hAnsi="Arial" w:cs="Arial"/>
          <w:b/>
          <w:szCs w:val="22"/>
        </w:rPr>
        <w:t xml:space="preserve">Cuadro </w:t>
      </w:r>
      <w:r>
        <w:rPr>
          <w:rFonts w:ascii="Arial" w:hAnsi="Arial" w:cs="Arial"/>
          <w:b/>
          <w:szCs w:val="22"/>
        </w:rPr>
        <w:t>No.3.6</w:t>
      </w:r>
    </w:p>
    <w:p w14:paraId="4AB07F81" w14:textId="77777777" w:rsidR="005F7335" w:rsidRPr="001751F6" w:rsidRDefault="005F7335" w:rsidP="005F7335">
      <w:pPr>
        <w:spacing w:line="276" w:lineRule="auto"/>
        <w:ind w:left="851" w:right="-1"/>
        <w:rPr>
          <w:rFonts w:ascii="Arial" w:hAnsi="Arial" w:cs="Arial"/>
          <w:b/>
          <w:szCs w:val="22"/>
        </w:rPr>
      </w:pPr>
    </w:p>
    <w:p w14:paraId="70184E67" w14:textId="77777777" w:rsidR="005F7335" w:rsidRPr="001751F6" w:rsidRDefault="005F7335" w:rsidP="005F7335">
      <w:pPr>
        <w:spacing w:line="276" w:lineRule="auto"/>
        <w:ind w:left="851" w:right="-1"/>
        <w:rPr>
          <w:rFonts w:ascii="Arial" w:hAnsi="Arial" w:cs="Arial"/>
          <w:szCs w:val="22"/>
        </w:rPr>
      </w:pPr>
    </w:p>
    <w:tbl>
      <w:tblPr>
        <w:tblW w:w="6485" w:type="dxa"/>
        <w:jc w:val="center"/>
        <w:tblCellMar>
          <w:left w:w="70" w:type="dxa"/>
          <w:right w:w="70" w:type="dxa"/>
        </w:tblCellMar>
        <w:tblLook w:val="0000" w:firstRow="0" w:lastRow="0" w:firstColumn="0" w:lastColumn="0" w:noHBand="0" w:noVBand="0"/>
      </w:tblPr>
      <w:tblGrid>
        <w:gridCol w:w="3501"/>
        <w:gridCol w:w="1442"/>
        <w:gridCol w:w="1542"/>
      </w:tblGrid>
      <w:tr w:rsidR="005F7335" w:rsidRPr="001751F6" w14:paraId="52706429" w14:textId="77777777" w:rsidTr="00E970F0">
        <w:trPr>
          <w:trHeight w:val="270"/>
          <w:jc w:val="center"/>
        </w:trPr>
        <w:tc>
          <w:tcPr>
            <w:tcW w:w="6485" w:type="dxa"/>
            <w:gridSpan w:val="3"/>
            <w:tcBorders>
              <w:top w:val="single" w:sz="8" w:space="0" w:color="auto"/>
              <w:left w:val="single" w:sz="8" w:space="0" w:color="auto"/>
              <w:bottom w:val="single" w:sz="8" w:space="0" w:color="auto"/>
              <w:right w:val="single" w:sz="8" w:space="0" w:color="000000"/>
            </w:tcBorders>
            <w:shd w:val="clear" w:color="auto" w:fill="FFFFFF"/>
            <w:noWrap/>
            <w:vAlign w:val="bottom"/>
          </w:tcPr>
          <w:p w14:paraId="6F84BDC0" w14:textId="77777777" w:rsidR="005F7335" w:rsidRPr="001751F6" w:rsidRDefault="005F7335" w:rsidP="00E970F0">
            <w:pPr>
              <w:spacing w:line="276" w:lineRule="auto"/>
              <w:rPr>
                <w:rFonts w:ascii="Arial" w:hAnsi="Arial" w:cs="Arial"/>
                <w:b/>
                <w:bCs/>
                <w:szCs w:val="22"/>
              </w:rPr>
            </w:pPr>
            <w:r w:rsidRPr="001751F6">
              <w:rPr>
                <w:rFonts w:ascii="Arial" w:hAnsi="Arial" w:cs="Arial"/>
                <w:b/>
                <w:bCs/>
                <w:szCs w:val="22"/>
              </w:rPr>
              <w:t>Relaciones (q/qo) y (y/d) para alcantarillado pluvial</w:t>
            </w:r>
          </w:p>
        </w:tc>
      </w:tr>
      <w:tr w:rsidR="005F7335" w:rsidRPr="001751F6" w14:paraId="2C163AF8" w14:textId="77777777" w:rsidTr="00E970F0">
        <w:trPr>
          <w:trHeight w:val="349"/>
          <w:jc w:val="center"/>
        </w:trPr>
        <w:tc>
          <w:tcPr>
            <w:tcW w:w="3501" w:type="dxa"/>
            <w:tcBorders>
              <w:top w:val="nil"/>
              <w:left w:val="single" w:sz="4" w:space="0" w:color="auto"/>
              <w:bottom w:val="single" w:sz="4" w:space="0" w:color="auto"/>
              <w:right w:val="single" w:sz="4" w:space="0" w:color="auto"/>
            </w:tcBorders>
            <w:shd w:val="clear" w:color="auto" w:fill="auto"/>
            <w:vAlign w:val="center"/>
          </w:tcPr>
          <w:p w14:paraId="3CBF6B03" w14:textId="77777777" w:rsidR="005F7335" w:rsidRPr="001751F6" w:rsidRDefault="005F7335" w:rsidP="00E970F0">
            <w:pPr>
              <w:spacing w:line="276" w:lineRule="auto"/>
              <w:rPr>
                <w:rFonts w:ascii="Arial" w:hAnsi="Arial" w:cs="Arial"/>
                <w:szCs w:val="22"/>
              </w:rPr>
            </w:pPr>
            <w:r w:rsidRPr="001751F6">
              <w:rPr>
                <w:rFonts w:ascii="Arial" w:hAnsi="Arial" w:cs="Arial"/>
                <w:szCs w:val="22"/>
              </w:rPr>
              <w:t>DIAMETRO DE LA TUBERIA (mm)</w:t>
            </w:r>
          </w:p>
        </w:tc>
        <w:tc>
          <w:tcPr>
            <w:tcW w:w="1442" w:type="dxa"/>
            <w:tcBorders>
              <w:top w:val="nil"/>
              <w:left w:val="nil"/>
              <w:bottom w:val="single" w:sz="4" w:space="0" w:color="auto"/>
              <w:right w:val="single" w:sz="4" w:space="0" w:color="auto"/>
            </w:tcBorders>
            <w:shd w:val="clear" w:color="auto" w:fill="auto"/>
            <w:vAlign w:val="center"/>
          </w:tcPr>
          <w:p w14:paraId="16791E12" w14:textId="77777777" w:rsidR="005F7335" w:rsidRPr="001751F6" w:rsidRDefault="005F7335" w:rsidP="00E970F0">
            <w:pPr>
              <w:spacing w:line="276" w:lineRule="auto"/>
              <w:rPr>
                <w:rFonts w:ascii="Arial" w:hAnsi="Arial" w:cs="Arial"/>
                <w:szCs w:val="22"/>
              </w:rPr>
            </w:pPr>
            <w:r w:rsidRPr="001751F6">
              <w:rPr>
                <w:rFonts w:ascii="Arial" w:hAnsi="Arial" w:cs="Arial"/>
                <w:szCs w:val="22"/>
              </w:rPr>
              <w:t>Q/Qo</w:t>
            </w:r>
          </w:p>
        </w:tc>
        <w:tc>
          <w:tcPr>
            <w:tcW w:w="1542" w:type="dxa"/>
            <w:tcBorders>
              <w:top w:val="nil"/>
              <w:left w:val="nil"/>
              <w:bottom w:val="single" w:sz="4" w:space="0" w:color="auto"/>
              <w:right w:val="single" w:sz="4" w:space="0" w:color="auto"/>
            </w:tcBorders>
            <w:shd w:val="clear" w:color="auto" w:fill="auto"/>
            <w:vAlign w:val="center"/>
          </w:tcPr>
          <w:p w14:paraId="3F83530F" w14:textId="77777777" w:rsidR="005F7335" w:rsidRPr="001751F6" w:rsidRDefault="005F7335" w:rsidP="00E970F0">
            <w:pPr>
              <w:spacing w:line="276" w:lineRule="auto"/>
              <w:rPr>
                <w:rFonts w:ascii="Arial" w:hAnsi="Arial" w:cs="Arial"/>
                <w:szCs w:val="22"/>
              </w:rPr>
            </w:pPr>
            <w:r w:rsidRPr="001751F6">
              <w:rPr>
                <w:rFonts w:ascii="Arial" w:hAnsi="Arial" w:cs="Arial"/>
                <w:szCs w:val="22"/>
              </w:rPr>
              <w:t>Y/D</w:t>
            </w:r>
          </w:p>
        </w:tc>
      </w:tr>
      <w:tr w:rsidR="005F7335" w:rsidRPr="001751F6" w14:paraId="5A0695A7" w14:textId="77777777" w:rsidTr="00E970F0">
        <w:trPr>
          <w:trHeight w:val="255"/>
          <w:jc w:val="center"/>
        </w:trPr>
        <w:tc>
          <w:tcPr>
            <w:tcW w:w="3501" w:type="dxa"/>
            <w:tcBorders>
              <w:top w:val="nil"/>
              <w:left w:val="single" w:sz="4" w:space="0" w:color="auto"/>
              <w:bottom w:val="single" w:sz="4" w:space="0" w:color="auto"/>
              <w:right w:val="single" w:sz="4" w:space="0" w:color="auto"/>
            </w:tcBorders>
            <w:shd w:val="clear" w:color="auto" w:fill="auto"/>
            <w:vAlign w:val="center"/>
          </w:tcPr>
          <w:p w14:paraId="6BE111BC" w14:textId="77777777" w:rsidR="005F7335" w:rsidRPr="001751F6" w:rsidRDefault="005F7335" w:rsidP="00E970F0">
            <w:pPr>
              <w:spacing w:line="276" w:lineRule="auto"/>
              <w:rPr>
                <w:rFonts w:ascii="Arial" w:hAnsi="Arial" w:cs="Arial"/>
                <w:szCs w:val="22"/>
              </w:rPr>
            </w:pPr>
            <w:r w:rsidRPr="001751F6">
              <w:rPr>
                <w:rFonts w:ascii="Arial" w:hAnsi="Arial" w:cs="Arial"/>
                <w:szCs w:val="22"/>
              </w:rPr>
              <w:t>TODOS</w:t>
            </w:r>
          </w:p>
        </w:tc>
        <w:tc>
          <w:tcPr>
            <w:tcW w:w="1442" w:type="dxa"/>
            <w:tcBorders>
              <w:top w:val="nil"/>
              <w:left w:val="nil"/>
              <w:bottom w:val="single" w:sz="4" w:space="0" w:color="auto"/>
              <w:right w:val="single" w:sz="4" w:space="0" w:color="auto"/>
            </w:tcBorders>
            <w:shd w:val="clear" w:color="auto" w:fill="auto"/>
            <w:vAlign w:val="center"/>
          </w:tcPr>
          <w:p w14:paraId="34724ABD" w14:textId="77777777" w:rsidR="005F7335" w:rsidRPr="001751F6" w:rsidRDefault="005F7335" w:rsidP="00E970F0">
            <w:pPr>
              <w:spacing w:line="276" w:lineRule="auto"/>
              <w:rPr>
                <w:rFonts w:ascii="Arial" w:hAnsi="Arial" w:cs="Arial"/>
                <w:szCs w:val="22"/>
              </w:rPr>
            </w:pPr>
            <w:r w:rsidRPr="001751F6">
              <w:rPr>
                <w:rFonts w:ascii="Arial" w:hAnsi="Arial" w:cs="Arial"/>
                <w:szCs w:val="22"/>
              </w:rPr>
              <w:t>0,90</w:t>
            </w:r>
          </w:p>
        </w:tc>
        <w:tc>
          <w:tcPr>
            <w:tcW w:w="1542" w:type="dxa"/>
            <w:tcBorders>
              <w:top w:val="nil"/>
              <w:left w:val="nil"/>
              <w:bottom w:val="single" w:sz="4" w:space="0" w:color="auto"/>
              <w:right w:val="single" w:sz="4" w:space="0" w:color="auto"/>
            </w:tcBorders>
            <w:shd w:val="clear" w:color="auto" w:fill="auto"/>
            <w:vAlign w:val="center"/>
          </w:tcPr>
          <w:p w14:paraId="1FAA0ECD" w14:textId="77777777" w:rsidR="005F7335" w:rsidRPr="001751F6" w:rsidRDefault="005F7335" w:rsidP="00E970F0">
            <w:pPr>
              <w:spacing w:line="276" w:lineRule="auto"/>
              <w:rPr>
                <w:rFonts w:ascii="Arial" w:hAnsi="Arial" w:cs="Arial"/>
                <w:szCs w:val="22"/>
              </w:rPr>
            </w:pPr>
            <w:r w:rsidRPr="001751F6">
              <w:rPr>
                <w:rFonts w:ascii="Arial" w:hAnsi="Arial" w:cs="Arial"/>
                <w:szCs w:val="22"/>
              </w:rPr>
              <w:t>0,80</w:t>
            </w:r>
          </w:p>
        </w:tc>
      </w:tr>
    </w:tbl>
    <w:p w14:paraId="49A816F0" w14:textId="77777777" w:rsidR="005F7335" w:rsidRPr="001751F6" w:rsidRDefault="005F7335" w:rsidP="005F7335">
      <w:pPr>
        <w:spacing w:line="276" w:lineRule="auto"/>
        <w:ind w:right="-1"/>
        <w:jc w:val="center"/>
        <w:rPr>
          <w:rFonts w:ascii="Arial" w:hAnsi="Arial" w:cs="Arial"/>
          <w:b/>
          <w:szCs w:val="22"/>
        </w:rPr>
      </w:pPr>
      <w:r w:rsidRPr="001751F6">
        <w:rPr>
          <w:rFonts w:ascii="Arial" w:hAnsi="Arial" w:cs="Arial"/>
          <w:b/>
          <w:szCs w:val="22"/>
        </w:rPr>
        <w:t xml:space="preserve">Cuadro </w:t>
      </w:r>
      <w:r>
        <w:rPr>
          <w:rFonts w:ascii="Arial" w:hAnsi="Arial" w:cs="Arial"/>
          <w:b/>
          <w:szCs w:val="22"/>
        </w:rPr>
        <w:t>No.3.7</w:t>
      </w:r>
    </w:p>
    <w:p w14:paraId="5084C4E9" w14:textId="77777777" w:rsidR="005F7335" w:rsidRPr="001751F6" w:rsidRDefault="005F7335" w:rsidP="005F7335">
      <w:pPr>
        <w:spacing w:line="276" w:lineRule="auto"/>
        <w:ind w:right="-1"/>
        <w:rPr>
          <w:rFonts w:ascii="Arial" w:hAnsi="Arial" w:cs="Arial"/>
          <w:szCs w:val="22"/>
        </w:rPr>
      </w:pPr>
    </w:p>
    <w:p w14:paraId="108302AD" w14:textId="77777777" w:rsidR="005F7335" w:rsidRPr="001751F6" w:rsidRDefault="005F7335" w:rsidP="005F7335">
      <w:pPr>
        <w:spacing w:line="276" w:lineRule="auto"/>
        <w:ind w:right="-1"/>
        <w:rPr>
          <w:rFonts w:ascii="Arial" w:hAnsi="Arial" w:cs="Arial"/>
          <w:szCs w:val="22"/>
        </w:rPr>
      </w:pPr>
      <w:r w:rsidRPr="001751F6">
        <w:rPr>
          <w:rFonts w:ascii="Arial" w:hAnsi="Arial" w:cs="Arial"/>
          <w:szCs w:val="22"/>
        </w:rPr>
        <w:lastRenderedPageBreak/>
        <w:t>Para los canales se considerará una altura de seguridad de por lo menos 50 cm sobre el nivel del agua. (Fuente: Villón Béjar Máximo, Hidráulica de Canales, Dpto. de Ingeniería Agrícola del Instituto Tecnológico de Costa Rica).</w:t>
      </w:r>
    </w:p>
    <w:p w14:paraId="0D0A6D22" w14:textId="77777777" w:rsidR="005F7335" w:rsidRPr="001751F6" w:rsidRDefault="005F7335" w:rsidP="005F7335">
      <w:pPr>
        <w:spacing w:line="276" w:lineRule="auto"/>
        <w:ind w:left="851" w:right="-1"/>
        <w:rPr>
          <w:rFonts w:ascii="Arial" w:hAnsi="Arial" w:cs="Arial"/>
          <w:szCs w:val="22"/>
        </w:rPr>
      </w:pPr>
    </w:p>
    <w:p w14:paraId="6409735D" w14:textId="77777777" w:rsidR="005F7335" w:rsidRPr="00AF4FA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11" w:name="_Toc424099708"/>
      <w:r>
        <w:rPr>
          <w:rFonts w:ascii="Arial" w:hAnsi="Arial"/>
          <w:sz w:val="22"/>
          <w:szCs w:val="22"/>
          <w:lang w:val="es-ES_tradnl"/>
        </w:rPr>
        <w:t xml:space="preserve">3.5.4.13. </w:t>
      </w:r>
      <w:r w:rsidRPr="001751F6">
        <w:rPr>
          <w:rFonts w:ascii="Arial" w:hAnsi="Arial"/>
          <w:sz w:val="22"/>
          <w:szCs w:val="22"/>
          <w:lang w:val="es-ES_tradnl"/>
        </w:rPr>
        <w:t>Corrosión</w:t>
      </w:r>
      <w:bookmarkEnd w:id="111"/>
    </w:p>
    <w:p w14:paraId="599B9199"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La corrosión es un factor indispensable de controlarlo, por lo que se tomara en consideración dentro del diseño que las reacciones químicas que deban a la formación de ácido sulfhídrico, factor principal de la corrosión, no se produzcan.</w:t>
      </w:r>
    </w:p>
    <w:p w14:paraId="402D7A1E" w14:textId="77777777" w:rsidR="005F7335" w:rsidRPr="001751F6" w:rsidRDefault="005F7335" w:rsidP="005F7335">
      <w:pPr>
        <w:spacing w:line="276" w:lineRule="auto"/>
        <w:ind w:left="851"/>
        <w:rPr>
          <w:rFonts w:ascii="Arial" w:hAnsi="Arial" w:cs="Arial"/>
          <w:szCs w:val="22"/>
        </w:rPr>
      </w:pPr>
    </w:p>
    <w:p w14:paraId="2BB29B14"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Este problema se agrava en situaciones de pendientes bajas, produciendo velocidades bajas y tiempos de retención muy largos.</w:t>
      </w:r>
    </w:p>
    <w:p w14:paraId="7DF4215C" w14:textId="77777777" w:rsidR="005F7335" w:rsidRPr="001751F6" w:rsidRDefault="005F7335" w:rsidP="005F7335">
      <w:pPr>
        <w:spacing w:line="276" w:lineRule="auto"/>
        <w:ind w:left="851"/>
        <w:rPr>
          <w:rFonts w:ascii="Arial" w:hAnsi="Arial" w:cs="Arial"/>
          <w:szCs w:val="22"/>
        </w:rPr>
      </w:pPr>
    </w:p>
    <w:p w14:paraId="19B0B11F"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Su control se lo puede hacer mediante el revestimiento interno de la tubería en un material inerte, la ventilación forzada del conducto o con cloración.  En el diseño se pondrá en consideración este aspecto con la utilización y aplicación del índice de Pomeroy que controla la posible generación de ácido sulfhídrico.</w:t>
      </w:r>
    </w:p>
    <w:p w14:paraId="2A87BEEA" w14:textId="77777777" w:rsidR="005F7335" w:rsidRPr="001751F6" w:rsidRDefault="005F7335" w:rsidP="005F7335">
      <w:pPr>
        <w:spacing w:line="276" w:lineRule="auto"/>
        <w:ind w:left="851"/>
        <w:rPr>
          <w:rFonts w:ascii="Arial" w:hAnsi="Arial" w:cs="Arial"/>
          <w:szCs w:val="22"/>
        </w:rPr>
      </w:pPr>
    </w:p>
    <w:p w14:paraId="34B3E9E1" w14:textId="77777777" w:rsidR="005F7335" w:rsidRPr="001751F6" w:rsidRDefault="005F7335" w:rsidP="005F7335">
      <w:pPr>
        <w:spacing w:line="276" w:lineRule="auto"/>
        <w:ind w:left="851"/>
        <w:rPr>
          <w:rFonts w:ascii="Arial" w:hAnsi="Arial" w:cs="Arial"/>
          <w:color w:val="FF0000"/>
          <w:position w:val="-34"/>
          <w:szCs w:val="22"/>
        </w:rPr>
      </w:pPr>
      <w:r w:rsidRPr="001751F6">
        <w:rPr>
          <w:rFonts w:ascii="Arial" w:hAnsi="Arial" w:cs="Arial"/>
          <w:color w:val="FF0000"/>
          <w:position w:val="-30"/>
          <w:szCs w:val="22"/>
        </w:rPr>
        <w:object w:dxaOrig="3200" w:dyaOrig="700" w14:anchorId="0FAA1C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9pt;height:34.95pt" o:ole="">
            <v:imagedata r:id="rId73" o:title=""/>
          </v:shape>
          <o:OLEObject Type="Embed" ProgID="Equation.3" ShapeID="_x0000_i1025" DrawAspect="Content" ObjectID="_1373041642" r:id="rId74"/>
        </w:object>
      </w:r>
      <w:r w:rsidRPr="001751F6">
        <w:rPr>
          <w:rFonts w:ascii="Arial" w:hAnsi="Arial" w:cs="Arial"/>
          <w:color w:val="FF0000"/>
          <w:position w:val="-34"/>
          <w:szCs w:val="22"/>
        </w:rPr>
        <w:t xml:space="preserve"> </w:t>
      </w:r>
    </w:p>
    <w:p w14:paraId="75203287" w14:textId="77777777" w:rsidR="005F7335" w:rsidRPr="001751F6" w:rsidRDefault="005F7335" w:rsidP="005F7335">
      <w:pPr>
        <w:spacing w:line="276" w:lineRule="auto"/>
        <w:ind w:left="851"/>
        <w:rPr>
          <w:rFonts w:ascii="Arial" w:hAnsi="Arial" w:cs="Arial"/>
          <w:position w:val="-34"/>
          <w:szCs w:val="22"/>
        </w:rPr>
      </w:pPr>
      <w:r w:rsidRPr="001751F6">
        <w:rPr>
          <w:rFonts w:ascii="Arial" w:hAnsi="Arial" w:cs="Arial"/>
          <w:position w:val="-34"/>
          <w:szCs w:val="22"/>
        </w:rPr>
        <w:t>Donde:</w:t>
      </w:r>
    </w:p>
    <w:p w14:paraId="6F3F646B" w14:textId="77777777" w:rsidR="005F7335" w:rsidRPr="001751F6" w:rsidRDefault="005F7335" w:rsidP="005F7335">
      <w:pPr>
        <w:spacing w:line="276" w:lineRule="auto"/>
        <w:ind w:left="851"/>
        <w:rPr>
          <w:rFonts w:ascii="Arial" w:hAnsi="Arial" w:cs="Arial"/>
          <w:position w:val="-34"/>
          <w:szCs w:val="22"/>
        </w:rPr>
      </w:pPr>
      <w:r w:rsidRPr="001751F6">
        <w:rPr>
          <w:rFonts w:ascii="Arial" w:hAnsi="Arial" w:cs="Arial"/>
          <w:position w:val="-34"/>
          <w:szCs w:val="22"/>
        </w:rPr>
        <w:t>Ip=</w:t>
      </w:r>
      <w:r w:rsidRPr="001751F6">
        <w:rPr>
          <w:rFonts w:ascii="Arial" w:hAnsi="Arial" w:cs="Arial"/>
          <w:position w:val="-34"/>
          <w:szCs w:val="22"/>
        </w:rPr>
        <w:tab/>
      </w:r>
      <w:r w:rsidRPr="001751F6">
        <w:rPr>
          <w:rFonts w:ascii="Arial" w:hAnsi="Arial" w:cs="Arial"/>
          <w:position w:val="-34"/>
          <w:szCs w:val="22"/>
        </w:rPr>
        <w:tab/>
        <w:t>índice de Pomeroy</w:t>
      </w:r>
    </w:p>
    <w:p w14:paraId="6DFC54FB" w14:textId="77777777" w:rsidR="005F7335" w:rsidRPr="001751F6" w:rsidRDefault="005F7335" w:rsidP="005F7335">
      <w:pPr>
        <w:spacing w:line="276" w:lineRule="auto"/>
        <w:ind w:left="851"/>
        <w:rPr>
          <w:rFonts w:ascii="Arial" w:hAnsi="Arial" w:cs="Arial"/>
          <w:position w:val="-34"/>
          <w:szCs w:val="22"/>
        </w:rPr>
      </w:pPr>
      <w:r w:rsidRPr="001751F6">
        <w:rPr>
          <w:rFonts w:ascii="Arial" w:hAnsi="Arial" w:cs="Arial"/>
          <w:position w:val="-34"/>
          <w:szCs w:val="22"/>
        </w:rPr>
        <w:t>DBO</w:t>
      </w:r>
      <w:r w:rsidRPr="001751F6">
        <w:rPr>
          <w:rFonts w:ascii="Arial" w:hAnsi="Arial" w:cs="Arial"/>
          <w:position w:val="-34"/>
          <w:szCs w:val="22"/>
          <w:vertAlign w:val="subscript"/>
        </w:rPr>
        <w:t>5</w:t>
      </w:r>
      <w:r>
        <w:rPr>
          <w:rFonts w:ascii="Arial" w:hAnsi="Arial" w:cs="Arial"/>
          <w:position w:val="-34"/>
          <w:szCs w:val="22"/>
        </w:rPr>
        <w:t>=</w:t>
      </w:r>
      <w:r>
        <w:rPr>
          <w:rFonts w:ascii="Arial" w:hAnsi="Arial" w:cs="Arial"/>
          <w:position w:val="-34"/>
          <w:szCs w:val="22"/>
        </w:rPr>
        <w:tab/>
      </w:r>
      <w:r w:rsidRPr="001751F6">
        <w:rPr>
          <w:rFonts w:ascii="Arial" w:hAnsi="Arial" w:cs="Arial"/>
          <w:position w:val="-34"/>
          <w:szCs w:val="22"/>
        </w:rPr>
        <w:t>Media de las 6 horas consecutivas con máxima DBO5 a 20°C (mg/L)</w:t>
      </w:r>
    </w:p>
    <w:p w14:paraId="0455019F" w14:textId="77777777" w:rsidR="005F7335" w:rsidRPr="001751F6" w:rsidRDefault="005F7335" w:rsidP="005F7335">
      <w:pPr>
        <w:spacing w:line="276" w:lineRule="auto"/>
        <w:ind w:left="851"/>
        <w:rPr>
          <w:rFonts w:ascii="Arial" w:hAnsi="Arial" w:cs="Arial"/>
          <w:position w:val="-34"/>
          <w:szCs w:val="22"/>
        </w:rPr>
      </w:pPr>
      <w:r w:rsidRPr="001751F6">
        <w:rPr>
          <w:rFonts w:ascii="Arial" w:hAnsi="Arial" w:cs="Arial"/>
          <w:position w:val="-34"/>
          <w:szCs w:val="22"/>
        </w:rPr>
        <w:t>T=</w:t>
      </w:r>
      <w:r w:rsidRPr="001751F6">
        <w:rPr>
          <w:rFonts w:ascii="Arial" w:hAnsi="Arial" w:cs="Arial"/>
          <w:position w:val="-34"/>
          <w:szCs w:val="22"/>
        </w:rPr>
        <w:tab/>
      </w:r>
      <w:r w:rsidRPr="001751F6">
        <w:rPr>
          <w:rFonts w:ascii="Arial" w:hAnsi="Arial" w:cs="Arial"/>
          <w:position w:val="-34"/>
          <w:szCs w:val="22"/>
        </w:rPr>
        <w:tab/>
        <w:t>Temperatura media del líquido en los tres meses más calidos °C</w:t>
      </w:r>
    </w:p>
    <w:p w14:paraId="4C2BDB8C" w14:textId="77777777" w:rsidR="005F7335" w:rsidRPr="001751F6" w:rsidRDefault="005F7335" w:rsidP="005F7335">
      <w:pPr>
        <w:spacing w:line="276" w:lineRule="auto"/>
        <w:ind w:left="851"/>
        <w:rPr>
          <w:rFonts w:ascii="Arial" w:hAnsi="Arial" w:cs="Arial"/>
          <w:position w:val="-34"/>
          <w:szCs w:val="22"/>
        </w:rPr>
      </w:pPr>
      <w:r w:rsidRPr="001751F6">
        <w:rPr>
          <w:rFonts w:ascii="Arial" w:hAnsi="Arial" w:cs="Arial"/>
          <w:position w:val="-34"/>
          <w:szCs w:val="22"/>
        </w:rPr>
        <w:t>X=</w:t>
      </w:r>
      <w:r w:rsidRPr="001751F6">
        <w:rPr>
          <w:rFonts w:ascii="Arial" w:hAnsi="Arial" w:cs="Arial"/>
          <w:position w:val="-34"/>
          <w:szCs w:val="22"/>
        </w:rPr>
        <w:tab/>
      </w:r>
      <w:r w:rsidRPr="001751F6">
        <w:rPr>
          <w:rFonts w:ascii="Arial" w:hAnsi="Arial" w:cs="Arial"/>
          <w:position w:val="-34"/>
          <w:szCs w:val="22"/>
        </w:rPr>
        <w:tab/>
        <w:t>Perimetro mojado de la cañeria (m)</w:t>
      </w:r>
    </w:p>
    <w:p w14:paraId="499258D5" w14:textId="77777777" w:rsidR="005F7335" w:rsidRPr="001751F6" w:rsidRDefault="005F7335" w:rsidP="005F7335">
      <w:pPr>
        <w:spacing w:line="276" w:lineRule="auto"/>
        <w:ind w:left="851"/>
        <w:rPr>
          <w:rFonts w:ascii="Arial" w:hAnsi="Arial" w:cs="Arial"/>
          <w:position w:val="-34"/>
          <w:szCs w:val="22"/>
        </w:rPr>
      </w:pPr>
      <w:r w:rsidRPr="001751F6">
        <w:rPr>
          <w:rFonts w:ascii="Arial" w:hAnsi="Arial" w:cs="Arial"/>
          <w:position w:val="-34"/>
          <w:szCs w:val="22"/>
        </w:rPr>
        <w:t>B</w:t>
      </w:r>
      <w:r w:rsidRPr="001751F6">
        <w:rPr>
          <w:rFonts w:ascii="Arial" w:hAnsi="Arial" w:cs="Arial"/>
          <w:position w:val="-34"/>
          <w:szCs w:val="22"/>
          <w:vertAlign w:val="subscript"/>
        </w:rPr>
        <w:t>s</w:t>
      </w:r>
      <w:r w:rsidRPr="001751F6">
        <w:rPr>
          <w:rFonts w:ascii="Arial" w:hAnsi="Arial" w:cs="Arial"/>
          <w:position w:val="-34"/>
          <w:szCs w:val="22"/>
        </w:rPr>
        <w:t>=</w:t>
      </w:r>
      <w:r w:rsidRPr="001751F6">
        <w:rPr>
          <w:rFonts w:ascii="Arial" w:hAnsi="Arial" w:cs="Arial"/>
          <w:position w:val="-34"/>
          <w:szCs w:val="22"/>
        </w:rPr>
        <w:tab/>
      </w:r>
      <w:r w:rsidRPr="001751F6">
        <w:rPr>
          <w:rFonts w:ascii="Arial" w:hAnsi="Arial" w:cs="Arial"/>
          <w:position w:val="-34"/>
          <w:szCs w:val="22"/>
        </w:rPr>
        <w:tab/>
        <w:t>Ancho de la superficie liquida en la cañeria (m)</w:t>
      </w:r>
    </w:p>
    <w:p w14:paraId="0E66CE74" w14:textId="77777777" w:rsidR="005F7335" w:rsidRPr="001751F6" w:rsidRDefault="005F7335" w:rsidP="005F7335">
      <w:pPr>
        <w:spacing w:line="276" w:lineRule="auto"/>
        <w:ind w:left="851"/>
        <w:rPr>
          <w:rFonts w:ascii="Arial" w:hAnsi="Arial" w:cs="Arial"/>
          <w:position w:val="-34"/>
          <w:szCs w:val="22"/>
        </w:rPr>
      </w:pPr>
      <w:r w:rsidRPr="001751F6">
        <w:rPr>
          <w:rFonts w:ascii="Arial" w:hAnsi="Arial" w:cs="Arial"/>
          <w:position w:val="-34"/>
          <w:szCs w:val="22"/>
        </w:rPr>
        <w:t>i=</w:t>
      </w:r>
      <w:r w:rsidRPr="001751F6">
        <w:rPr>
          <w:rFonts w:ascii="Arial" w:hAnsi="Arial" w:cs="Arial"/>
          <w:position w:val="-34"/>
          <w:szCs w:val="22"/>
        </w:rPr>
        <w:tab/>
      </w:r>
      <w:r w:rsidRPr="001751F6">
        <w:rPr>
          <w:rFonts w:ascii="Arial" w:hAnsi="Arial" w:cs="Arial"/>
          <w:position w:val="-34"/>
          <w:szCs w:val="22"/>
        </w:rPr>
        <w:tab/>
        <w:t>pendiente de la cañería (m)</w:t>
      </w:r>
    </w:p>
    <w:p w14:paraId="190B0146" w14:textId="77777777" w:rsidR="005F7335" w:rsidRPr="001751F6" w:rsidRDefault="005F7335" w:rsidP="005F7335">
      <w:pPr>
        <w:spacing w:line="276" w:lineRule="auto"/>
        <w:ind w:left="851"/>
        <w:rPr>
          <w:rFonts w:ascii="Arial" w:hAnsi="Arial" w:cs="Arial"/>
          <w:b/>
          <w:szCs w:val="22"/>
        </w:rPr>
      </w:pPr>
      <w:r w:rsidRPr="001751F6">
        <w:rPr>
          <w:rFonts w:ascii="Arial" w:hAnsi="Arial" w:cs="Arial"/>
          <w:position w:val="-34"/>
          <w:szCs w:val="22"/>
        </w:rPr>
        <w:t>Q=</w:t>
      </w:r>
      <w:r w:rsidRPr="001751F6">
        <w:rPr>
          <w:rFonts w:ascii="Arial" w:hAnsi="Arial" w:cs="Arial"/>
          <w:position w:val="-34"/>
          <w:szCs w:val="22"/>
        </w:rPr>
        <w:tab/>
      </w:r>
      <w:r w:rsidRPr="001751F6">
        <w:rPr>
          <w:rFonts w:ascii="Arial" w:hAnsi="Arial" w:cs="Arial"/>
          <w:position w:val="-34"/>
          <w:szCs w:val="22"/>
        </w:rPr>
        <w:tab/>
        <w:t xml:space="preserve">caudal circulante por el tramo (l/s) </w:t>
      </w:r>
    </w:p>
    <w:p w14:paraId="563C98B2" w14:textId="77777777" w:rsidR="005F7335" w:rsidRPr="001751F6" w:rsidRDefault="005F7335" w:rsidP="005F7335">
      <w:pPr>
        <w:spacing w:line="276" w:lineRule="auto"/>
        <w:ind w:right="-1"/>
        <w:rPr>
          <w:rFonts w:ascii="Arial" w:hAnsi="Arial" w:cs="Arial"/>
          <w:b/>
          <w:szCs w:val="22"/>
          <w:highlight w:val="yellow"/>
        </w:rPr>
      </w:pPr>
    </w:p>
    <w:p w14:paraId="6DBABC54" w14:textId="77777777" w:rsidR="005F7335" w:rsidRPr="001751F6" w:rsidRDefault="005F7335" w:rsidP="005F7335">
      <w:pPr>
        <w:spacing w:line="276" w:lineRule="auto"/>
        <w:ind w:left="851" w:right="-1"/>
        <w:rPr>
          <w:rFonts w:ascii="Arial" w:hAnsi="Arial" w:cs="Arial"/>
          <w:b/>
          <w:szCs w:val="22"/>
        </w:rPr>
      </w:pPr>
    </w:p>
    <w:tbl>
      <w:tblPr>
        <w:tblW w:w="6000" w:type="dxa"/>
        <w:jc w:val="center"/>
        <w:tblCellMar>
          <w:left w:w="70" w:type="dxa"/>
          <w:right w:w="70" w:type="dxa"/>
        </w:tblCellMar>
        <w:tblLook w:val="0000" w:firstRow="0" w:lastRow="0" w:firstColumn="0" w:lastColumn="0" w:noHBand="0" w:noVBand="0"/>
      </w:tblPr>
      <w:tblGrid>
        <w:gridCol w:w="3465"/>
        <w:gridCol w:w="2535"/>
      </w:tblGrid>
      <w:tr w:rsidR="005F7335" w:rsidRPr="001751F6" w14:paraId="055E5E69" w14:textId="77777777" w:rsidTr="00E970F0">
        <w:trPr>
          <w:trHeight w:val="495"/>
          <w:jc w:val="center"/>
        </w:trPr>
        <w:tc>
          <w:tcPr>
            <w:tcW w:w="6000"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2FD7D049" w14:textId="77777777" w:rsidR="005F7335" w:rsidRPr="001751F6" w:rsidRDefault="005F7335" w:rsidP="00E970F0">
            <w:pPr>
              <w:spacing w:line="276" w:lineRule="auto"/>
              <w:ind w:left="-46"/>
              <w:rPr>
                <w:rFonts w:ascii="Arial" w:hAnsi="Arial" w:cs="Arial"/>
                <w:b/>
                <w:bCs/>
                <w:szCs w:val="22"/>
              </w:rPr>
            </w:pPr>
            <w:r w:rsidRPr="001751F6">
              <w:rPr>
                <w:rFonts w:ascii="Arial" w:hAnsi="Arial" w:cs="Arial"/>
                <w:b/>
                <w:bCs/>
                <w:szCs w:val="22"/>
              </w:rPr>
              <w:t>ESTIMACION DE LA POSIBILIDAD DE GENERACION DE H2S SEGÚN EL INDICE DE POMEROY</w:t>
            </w:r>
          </w:p>
        </w:tc>
      </w:tr>
      <w:tr w:rsidR="005F7335" w:rsidRPr="001751F6" w14:paraId="2389CA59" w14:textId="77777777" w:rsidTr="00E970F0">
        <w:trPr>
          <w:trHeight w:val="270"/>
          <w:jc w:val="center"/>
        </w:trPr>
        <w:tc>
          <w:tcPr>
            <w:tcW w:w="3465" w:type="dxa"/>
            <w:tcBorders>
              <w:top w:val="single" w:sz="8" w:space="0" w:color="auto"/>
              <w:left w:val="single" w:sz="8" w:space="0" w:color="auto"/>
              <w:bottom w:val="single" w:sz="8" w:space="0" w:color="auto"/>
              <w:right w:val="single" w:sz="8" w:space="0" w:color="000000"/>
            </w:tcBorders>
            <w:shd w:val="clear" w:color="auto" w:fill="auto"/>
            <w:noWrap/>
            <w:vAlign w:val="bottom"/>
          </w:tcPr>
          <w:p w14:paraId="1058861D" w14:textId="77777777" w:rsidR="005F7335" w:rsidRPr="001751F6" w:rsidRDefault="005F7335" w:rsidP="00E970F0">
            <w:pPr>
              <w:spacing w:line="276" w:lineRule="auto"/>
              <w:ind w:left="-46"/>
              <w:rPr>
                <w:rFonts w:ascii="Arial" w:hAnsi="Arial" w:cs="Arial"/>
                <w:b/>
                <w:bCs/>
                <w:szCs w:val="22"/>
              </w:rPr>
            </w:pPr>
            <w:r w:rsidRPr="001751F6">
              <w:rPr>
                <w:rFonts w:ascii="Arial" w:hAnsi="Arial" w:cs="Arial"/>
                <w:b/>
                <w:bCs/>
                <w:szCs w:val="22"/>
              </w:rPr>
              <w:t>Índice de Pomeroy</w:t>
            </w:r>
          </w:p>
        </w:tc>
        <w:tc>
          <w:tcPr>
            <w:tcW w:w="2535" w:type="dxa"/>
            <w:tcBorders>
              <w:top w:val="single" w:sz="8" w:space="0" w:color="auto"/>
              <w:left w:val="nil"/>
              <w:bottom w:val="single" w:sz="8" w:space="0" w:color="auto"/>
              <w:right w:val="single" w:sz="8" w:space="0" w:color="000000"/>
            </w:tcBorders>
            <w:shd w:val="clear" w:color="auto" w:fill="auto"/>
            <w:noWrap/>
            <w:vAlign w:val="bottom"/>
          </w:tcPr>
          <w:p w14:paraId="2F1DC135" w14:textId="77777777" w:rsidR="005F7335" w:rsidRPr="001751F6" w:rsidRDefault="005F7335" w:rsidP="00E970F0">
            <w:pPr>
              <w:spacing w:line="276" w:lineRule="auto"/>
              <w:ind w:left="-46"/>
              <w:rPr>
                <w:rFonts w:ascii="Arial" w:hAnsi="Arial" w:cs="Arial"/>
                <w:b/>
                <w:bCs/>
                <w:szCs w:val="22"/>
              </w:rPr>
            </w:pPr>
            <w:r w:rsidRPr="001751F6">
              <w:rPr>
                <w:rFonts w:ascii="Arial" w:hAnsi="Arial" w:cs="Arial"/>
                <w:b/>
                <w:bCs/>
                <w:szCs w:val="22"/>
              </w:rPr>
              <w:t>Generación de H2S</w:t>
            </w:r>
          </w:p>
        </w:tc>
      </w:tr>
      <w:tr w:rsidR="005F7335" w:rsidRPr="001751F6" w14:paraId="13A12393" w14:textId="77777777" w:rsidTr="00E970F0">
        <w:trPr>
          <w:trHeight w:val="255"/>
          <w:jc w:val="center"/>
        </w:trPr>
        <w:tc>
          <w:tcPr>
            <w:tcW w:w="3465" w:type="dxa"/>
            <w:tcBorders>
              <w:top w:val="single" w:sz="4" w:space="0" w:color="auto"/>
              <w:left w:val="single" w:sz="8" w:space="0" w:color="auto"/>
              <w:bottom w:val="single" w:sz="4" w:space="0" w:color="auto"/>
              <w:right w:val="single" w:sz="4" w:space="0" w:color="auto"/>
            </w:tcBorders>
            <w:shd w:val="clear" w:color="auto" w:fill="auto"/>
            <w:noWrap/>
            <w:vAlign w:val="bottom"/>
          </w:tcPr>
          <w:p w14:paraId="782485BB" w14:textId="77777777" w:rsidR="005F7335" w:rsidRPr="001751F6" w:rsidRDefault="005F7335" w:rsidP="00E970F0">
            <w:pPr>
              <w:spacing w:line="276" w:lineRule="auto"/>
              <w:ind w:left="-46"/>
              <w:rPr>
                <w:rFonts w:ascii="Arial" w:hAnsi="Arial" w:cs="Arial"/>
                <w:szCs w:val="22"/>
              </w:rPr>
            </w:pPr>
            <w:r w:rsidRPr="001751F6">
              <w:rPr>
                <w:rFonts w:ascii="Arial" w:hAnsi="Arial" w:cs="Arial"/>
                <w:szCs w:val="22"/>
              </w:rPr>
              <w:t>&lt; 5000</w:t>
            </w:r>
          </w:p>
        </w:tc>
        <w:tc>
          <w:tcPr>
            <w:tcW w:w="2535" w:type="dxa"/>
            <w:tcBorders>
              <w:top w:val="single" w:sz="4" w:space="0" w:color="auto"/>
              <w:left w:val="nil"/>
              <w:bottom w:val="single" w:sz="4" w:space="0" w:color="auto"/>
              <w:right w:val="single" w:sz="8" w:space="0" w:color="000000"/>
            </w:tcBorders>
            <w:shd w:val="clear" w:color="auto" w:fill="auto"/>
            <w:noWrap/>
            <w:vAlign w:val="bottom"/>
          </w:tcPr>
          <w:p w14:paraId="2C2B4920" w14:textId="77777777" w:rsidR="005F7335" w:rsidRPr="001751F6" w:rsidRDefault="005F7335" w:rsidP="00E970F0">
            <w:pPr>
              <w:spacing w:line="276" w:lineRule="auto"/>
              <w:ind w:left="-46"/>
              <w:rPr>
                <w:rFonts w:ascii="Arial" w:hAnsi="Arial" w:cs="Arial"/>
                <w:szCs w:val="22"/>
              </w:rPr>
            </w:pPr>
            <w:r w:rsidRPr="001751F6">
              <w:rPr>
                <w:rFonts w:ascii="Arial" w:hAnsi="Arial" w:cs="Arial"/>
                <w:szCs w:val="22"/>
              </w:rPr>
              <w:t>Poco probable</w:t>
            </w:r>
          </w:p>
        </w:tc>
      </w:tr>
      <w:tr w:rsidR="005F7335" w:rsidRPr="001751F6" w14:paraId="06283546" w14:textId="77777777" w:rsidTr="00E970F0">
        <w:trPr>
          <w:trHeight w:val="255"/>
          <w:jc w:val="center"/>
        </w:trPr>
        <w:tc>
          <w:tcPr>
            <w:tcW w:w="3465" w:type="dxa"/>
            <w:tcBorders>
              <w:top w:val="single" w:sz="4" w:space="0" w:color="auto"/>
              <w:left w:val="single" w:sz="8" w:space="0" w:color="auto"/>
              <w:bottom w:val="single" w:sz="4" w:space="0" w:color="auto"/>
              <w:right w:val="single" w:sz="4" w:space="0" w:color="auto"/>
            </w:tcBorders>
            <w:shd w:val="clear" w:color="auto" w:fill="auto"/>
            <w:noWrap/>
            <w:vAlign w:val="bottom"/>
          </w:tcPr>
          <w:p w14:paraId="27DE74CD" w14:textId="77777777" w:rsidR="005F7335" w:rsidRPr="001751F6" w:rsidRDefault="005F7335" w:rsidP="00E970F0">
            <w:pPr>
              <w:spacing w:line="276" w:lineRule="auto"/>
              <w:ind w:left="-46"/>
              <w:rPr>
                <w:rFonts w:ascii="Arial" w:hAnsi="Arial" w:cs="Arial"/>
                <w:szCs w:val="22"/>
              </w:rPr>
            </w:pPr>
            <w:r w:rsidRPr="001751F6">
              <w:rPr>
                <w:rFonts w:ascii="Arial" w:hAnsi="Arial" w:cs="Arial"/>
                <w:szCs w:val="22"/>
              </w:rPr>
              <w:t>5000 – 10000</w:t>
            </w:r>
          </w:p>
        </w:tc>
        <w:tc>
          <w:tcPr>
            <w:tcW w:w="2535" w:type="dxa"/>
            <w:tcBorders>
              <w:top w:val="single" w:sz="4" w:space="0" w:color="auto"/>
              <w:left w:val="nil"/>
              <w:bottom w:val="single" w:sz="4" w:space="0" w:color="auto"/>
              <w:right w:val="single" w:sz="8" w:space="0" w:color="000000"/>
            </w:tcBorders>
            <w:shd w:val="clear" w:color="auto" w:fill="auto"/>
            <w:noWrap/>
            <w:vAlign w:val="bottom"/>
          </w:tcPr>
          <w:p w14:paraId="1C33B15E" w14:textId="77777777" w:rsidR="005F7335" w:rsidRPr="001751F6" w:rsidRDefault="005F7335" w:rsidP="00E970F0">
            <w:pPr>
              <w:spacing w:line="276" w:lineRule="auto"/>
              <w:ind w:left="-46"/>
              <w:rPr>
                <w:rFonts w:ascii="Arial" w:hAnsi="Arial" w:cs="Arial"/>
                <w:szCs w:val="22"/>
              </w:rPr>
            </w:pPr>
            <w:r w:rsidRPr="001751F6">
              <w:rPr>
                <w:rFonts w:ascii="Arial" w:hAnsi="Arial" w:cs="Arial"/>
                <w:szCs w:val="22"/>
              </w:rPr>
              <w:t>Posible</w:t>
            </w:r>
          </w:p>
        </w:tc>
      </w:tr>
      <w:tr w:rsidR="005F7335" w:rsidRPr="001751F6" w14:paraId="316ECFA8" w14:textId="77777777" w:rsidTr="00E970F0">
        <w:trPr>
          <w:trHeight w:val="270"/>
          <w:jc w:val="center"/>
        </w:trPr>
        <w:tc>
          <w:tcPr>
            <w:tcW w:w="3465" w:type="dxa"/>
            <w:tcBorders>
              <w:top w:val="single" w:sz="4" w:space="0" w:color="auto"/>
              <w:left w:val="single" w:sz="8" w:space="0" w:color="auto"/>
              <w:bottom w:val="single" w:sz="8" w:space="0" w:color="auto"/>
              <w:right w:val="single" w:sz="4" w:space="0" w:color="auto"/>
            </w:tcBorders>
            <w:shd w:val="clear" w:color="auto" w:fill="auto"/>
            <w:noWrap/>
            <w:vAlign w:val="bottom"/>
          </w:tcPr>
          <w:p w14:paraId="4F9074E7" w14:textId="77777777" w:rsidR="005F7335" w:rsidRPr="001751F6" w:rsidRDefault="005F7335" w:rsidP="00E970F0">
            <w:pPr>
              <w:spacing w:line="276" w:lineRule="auto"/>
              <w:ind w:left="-46"/>
              <w:rPr>
                <w:rFonts w:ascii="Arial" w:hAnsi="Arial" w:cs="Arial"/>
                <w:szCs w:val="22"/>
              </w:rPr>
            </w:pPr>
            <w:r w:rsidRPr="001751F6">
              <w:rPr>
                <w:rFonts w:ascii="Arial" w:hAnsi="Arial" w:cs="Arial"/>
                <w:szCs w:val="22"/>
              </w:rPr>
              <w:t>&gt; 10000</w:t>
            </w:r>
          </w:p>
        </w:tc>
        <w:tc>
          <w:tcPr>
            <w:tcW w:w="2535" w:type="dxa"/>
            <w:tcBorders>
              <w:top w:val="single" w:sz="4" w:space="0" w:color="auto"/>
              <w:left w:val="nil"/>
              <w:bottom w:val="single" w:sz="8" w:space="0" w:color="auto"/>
              <w:right w:val="single" w:sz="8" w:space="0" w:color="000000"/>
            </w:tcBorders>
            <w:shd w:val="clear" w:color="auto" w:fill="auto"/>
            <w:noWrap/>
            <w:vAlign w:val="bottom"/>
          </w:tcPr>
          <w:p w14:paraId="73E19DC7" w14:textId="77777777" w:rsidR="005F7335" w:rsidRPr="001751F6" w:rsidRDefault="005F7335" w:rsidP="00E970F0">
            <w:pPr>
              <w:spacing w:line="276" w:lineRule="auto"/>
              <w:ind w:left="-46"/>
              <w:rPr>
                <w:rFonts w:ascii="Arial" w:hAnsi="Arial" w:cs="Arial"/>
                <w:szCs w:val="22"/>
              </w:rPr>
            </w:pPr>
            <w:r w:rsidRPr="001751F6">
              <w:rPr>
                <w:rFonts w:ascii="Arial" w:hAnsi="Arial" w:cs="Arial"/>
                <w:szCs w:val="22"/>
              </w:rPr>
              <w:t>Muy probable</w:t>
            </w:r>
          </w:p>
        </w:tc>
      </w:tr>
    </w:tbl>
    <w:p w14:paraId="03213D52" w14:textId="77777777" w:rsidR="005F7335" w:rsidRDefault="005F7335" w:rsidP="005F7335">
      <w:pPr>
        <w:tabs>
          <w:tab w:val="num" w:pos="1560"/>
        </w:tabs>
        <w:autoSpaceDE w:val="0"/>
        <w:autoSpaceDN w:val="0"/>
        <w:adjustRightInd w:val="0"/>
        <w:spacing w:before="120" w:after="100" w:afterAutospacing="1" w:line="276" w:lineRule="auto"/>
        <w:jc w:val="center"/>
        <w:rPr>
          <w:rFonts w:ascii="Arial" w:hAnsi="Arial" w:cs="Arial"/>
          <w:b/>
          <w:bCs/>
          <w:szCs w:val="22"/>
          <w:lang w:eastAsia="es-EC"/>
        </w:rPr>
      </w:pPr>
      <w:r w:rsidRPr="001751F6">
        <w:rPr>
          <w:rFonts w:ascii="Arial" w:hAnsi="Arial" w:cs="Arial"/>
          <w:b/>
          <w:szCs w:val="22"/>
        </w:rPr>
        <w:t xml:space="preserve">Cuadro  </w:t>
      </w:r>
      <w:r>
        <w:rPr>
          <w:rFonts w:ascii="Arial" w:hAnsi="Arial" w:cs="Arial"/>
          <w:b/>
          <w:szCs w:val="22"/>
        </w:rPr>
        <w:t>No. 3.8</w:t>
      </w:r>
    </w:p>
    <w:p w14:paraId="2D3A2BBC" w14:textId="77777777" w:rsidR="005F7335" w:rsidRPr="00AF4FA6" w:rsidRDefault="005F7335" w:rsidP="005F7335">
      <w:pPr>
        <w:tabs>
          <w:tab w:val="num" w:pos="1560"/>
        </w:tabs>
        <w:autoSpaceDE w:val="0"/>
        <w:autoSpaceDN w:val="0"/>
        <w:adjustRightInd w:val="0"/>
        <w:spacing w:before="120" w:after="100" w:afterAutospacing="1" w:line="276" w:lineRule="auto"/>
        <w:jc w:val="center"/>
        <w:rPr>
          <w:rFonts w:ascii="Arial" w:hAnsi="Arial" w:cs="Arial"/>
          <w:b/>
          <w:bCs/>
          <w:szCs w:val="22"/>
          <w:lang w:eastAsia="es-EC"/>
        </w:rPr>
      </w:pPr>
      <w:r w:rsidRPr="001751F6">
        <w:rPr>
          <w:rFonts w:ascii="Arial" w:hAnsi="Arial" w:cs="Arial"/>
          <w:b/>
          <w:bCs/>
          <w:szCs w:val="22"/>
          <w:lang w:eastAsia="es-EC"/>
        </w:rPr>
        <w:lastRenderedPageBreak/>
        <w:t xml:space="preserve">Fuente: Libro de Elementos de diseño para acueductos y alcantarillados </w:t>
      </w:r>
      <w:r>
        <w:rPr>
          <w:rFonts w:ascii="Arial" w:hAnsi="Arial" w:cs="Arial"/>
          <w:b/>
          <w:bCs/>
          <w:szCs w:val="22"/>
          <w:lang w:eastAsia="es-EC"/>
        </w:rPr>
        <w:t>-</w:t>
      </w:r>
      <w:r w:rsidRPr="001751F6">
        <w:rPr>
          <w:rFonts w:ascii="Arial" w:hAnsi="Arial" w:cs="Arial"/>
          <w:b/>
          <w:bCs/>
          <w:szCs w:val="22"/>
          <w:lang w:eastAsia="es-EC"/>
        </w:rPr>
        <w:t xml:space="preserve"> Ricardo López Cualla</w:t>
      </w:r>
      <w:r w:rsidRPr="001751F6">
        <w:rPr>
          <w:rFonts w:ascii="Arial" w:hAnsi="Arial" w:cs="Arial"/>
          <w:szCs w:val="22"/>
        </w:rPr>
        <w:t xml:space="preserve">                             </w:t>
      </w:r>
    </w:p>
    <w:p w14:paraId="2BACA6F0"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112" w:name="_Toc424099709"/>
      <w:r>
        <w:rPr>
          <w:rFonts w:ascii="Arial" w:hAnsi="Arial"/>
          <w:sz w:val="22"/>
          <w:szCs w:val="22"/>
          <w:lang w:val="es-ES_tradnl"/>
        </w:rPr>
        <w:t xml:space="preserve">3.5.4.14. </w:t>
      </w:r>
      <w:r w:rsidRPr="001751F6">
        <w:rPr>
          <w:rFonts w:ascii="Arial" w:hAnsi="Arial"/>
          <w:sz w:val="22"/>
          <w:szCs w:val="22"/>
          <w:lang w:val="es-ES_tradnl"/>
        </w:rPr>
        <w:t>Diámetros y secciones de las alcantarillas</w:t>
      </w:r>
      <w:bookmarkEnd w:id="112"/>
    </w:p>
    <w:p w14:paraId="198D154A" w14:textId="77777777" w:rsidR="005F7335" w:rsidRPr="001751F6" w:rsidRDefault="005F7335" w:rsidP="005F7335">
      <w:pPr>
        <w:spacing w:line="276" w:lineRule="auto"/>
        <w:ind w:right="-1"/>
        <w:rPr>
          <w:rFonts w:ascii="Arial" w:hAnsi="Arial" w:cs="Arial"/>
          <w:szCs w:val="22"/>
        </w:rPr>
      </w:pPr>
      <w:r w:rsidRPr="001751F6">
        <w:rPr>
          <w:rFonts w:ascii="Arial" w:hAnsi="Arial" w:cs="Arial"/>
          <w:szCs w:val="22"/>
        </w:rPr>
        <w:t>Tanto para tuberías de hormigón como PVC, el diámetro mínimo considerado para alcantarillado sanitario es de 0.20 m, y para alcantarillado pluvial de 0.30 m</w:t>
      </w:r>
    </w:p>
    <w:p w14:paraId="54767207" w14:textId="77777777" w:rsidR="005F7335" w:rsidRPr="001751F6" w:rsidRDefault="005F7335" w:rsidP="005F7335">
      <w:pPr>
        <w:tabs>
          <w:tab w:val="left" w:pos="-720"/>
          <w:tab w:val="left" w:pos="0"/>
          <w:tab w:val="left" w:pos="720"/>
        </w:tabs>
        <w:spacing w:line="276" w:lineRule="auto"/>
        <w:ind w:left="851"/>
        <w:rPr>
          <w:rFonts w:ascii="Arial" w:hAnsi="Arial" w:cs="Arial"/>
          <w:b/>
          <w:bCs/>
          <w:spacing w:val="-3"/>
          <w:szCs w:val="22"/>
          <w:lang w:val="es-ES_tradnl"/>
        </w:rPr>
      </w:pPr>
    </w:p>
    <w:p w14:paraId="5F014E95"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13" w:name="_Toc424099710"/>
      <w:r>
        <w:rPr>
          <w:rFonts w:ascii="Arial" w:hAnsi="Arial"/>
          <w:sz w:val="22"/>
          <w:szCs w:val="22"/>
          <w:lang w:val="es-ES_tradnl"/>
        </w:rPr>
        <w:t xml:space="preserve">3.5.4.15. </w:t>
      </w:r>
      <w:r w:rsidRPr="001751F6">
        <w:rPr>
          <w:rFonts w:ascii="Arial" w:hAnsi="Arial"/>
          <w:sz w:val="22"/>
          <w:szCs w:val="22"/>
          <w:lang w:val="es-ES_tradnl"/>
        </w:rPr>
        <w:t>Cimentación y accesorios de alcantarillado</w:t>
      </w:r>
      <w:bookmarkEnd w:id="113"/>
    </w:p>
    <w:p w14:paraId="50309460" w14:textId="77777777" w:rsidR="005F7335" w:rsidRPr="001751F6" w:rsidRDefault="005F7335" w:rsidP="005F7335">
      <w:pPr>
        <w:pStyle w:val="Ttulo1"/>
        <w:keepNext w:val="0"/>
        <w:numPr>
          <w:ilvl w:val="0"/>
          <w:numId w:val="0"/>
        </w:numPr>
        <w:spacing w:before="120" w:after="120" w:line="276" w:lineRule="auto"/>
        <w:rPr>
          <w:rFonts w:ascii="Arial" w:hAnsi="Arial"/>
          <w:sz w:val="22"/>
          <w:szCs w:val="22"/>
          <w:lang w:val="es-ES_tradnl"/>
        </w:rPr>
      </w:pPr>
      <w:bookmarkStart w:id="114" w:name="_Toc424099711"/>
      <w:r>
        <w:rPr>
          <w:rFonts w:ascii="Arial" w:hAnsi="Arial"/>
          <w:spacing w:val="-3"/>
          <w:kern w:val="0"/>
          <w:sz w:val="22"/>
          <w:szCs w:val="22"/>
          <w:lang w:val="es-ES_tradnl"/>
        </w:rPr>
        <w:t xml:space="preserve">3.5.4.15.1. </w:t>
      </w:r>
      <w:r w:rsidRPr="001751F6">
        <w:rPr>
          <w:rFonts w:ascii="Arial" w:hAnsi="Arial"/>
          <w:sz w:val="22"/>
          <w:szCs w:val="22"/>
          <w:lang w:val="es-ES_tradnl"/>
        </w:rPr>
        <w:t>Cimentación de las tuberías de alcantarillado</w:t>
      </w:r>
      <w:bookmarkEnd w:id="114"/>
    </w:p>
    <w:p w14:paraId="72B91671" w14:textId="77777777" w:rsidR="005F7335" w:rsidRPr="001751F6" w:rsidRDefault="005F7335" w:rsidP="005F7335">
      <w:pPr>
        <w:tabs>
          <w:tab w:val="left" w:pos="-720"/>
          <w:tab w:val="left" w:pos="0"/>
        </w:tabs>
        <w:spacing w:line="276" w:lineRule="auto"/>
        <w:ind w:left="851"/>
        <w:rPr>
          <w:rFonts w:ascii="Arial" w:hAnsi="Arial" w:cs="Arial"/>
          <w:spacing w:val="-3"/>
          <w:szCs w:val="22"/>
          <w:lang w:val="es-ES_tradnl"/>
        </w:rPr>
      </w:pPr>
    </w:p>
    <w:p w14:paraId="419ED8A6" w14:textId="77777777" w:rsidR="005F7335" w:rsidRPr="001751F6" w:rsidRDefault="005F7335" w:rsidP="005F7335">
      <w:pPr>
        <w:tabs>
          <w:tab w:val="left" w:pos="-720"/>
          <w:tab w:val="left" w:pos="0"/>
          <w:tab w:val="left" w:pos="720"/>
        </w:tabs>
        <w:spacing w:line="276" w:lineRule="auto"/>
        <w:rPr>
          <w:rFonts w:ascii="Arial" w:hAnsi="Arial" w:cs="Arial"/>
          <w:spacing w:val="-3"/>
          <w:szCs w:val="22"/>
          <w:lang w:val="es-ES_tradnl"/>
        </w:rPr>
      </w:pPr>
      <w:r w:rsidRPr="001751F6">
        <w:rPr>
          <w:rFonts w:ascii="Arial" w:hAnsi="Arial" w:cs="Arial"/>
          <w:spacing w:val="-3"/>
          <w:szCs w:val="22"/>
          <w:lang w:val="es-ES_tradnl"/>
        </w:rPr>
        <w:t>El procedimiento a observarse para diseñar la cimentación de las tuberías, luego de conocer en el campo las condiciones en las que se instalarán los conductos puede resumirse en la siguiente forma:</w:t>
      </w:r>
    </w:p>
    <w:p w14:paraId="05EA2BDB" w14:textId="77777777" w:rsidR="005F7335" w:rsidRPr="001751F6" w:rsidRDefault="005F7335" w:rsidP="005F7335">
      <w:pPr>
        <w:tabs>
          <w:tab w:val="left" w:pos="-720"/>
          <w:tab w:val="left" w:pos="0"/>
        </w:tabs>
        <w:spacing w:line="276" w:lineRule="auto"/>
        <w:ind w:left="851"/>
        <w:rPr>
          <w:rFonts w:ascii="Arial" w:hAnsi="Arial" w:cs="Arial"/>
          <w:spacing w:val="-3"/>
          <w:szCs w:val="22"/>
          <w:lang w:val="es-ES_tradnl"/>
        </w:rPr>
      </w:pPr>
    </w:p>
    <w:p w14:paraId="03A111FB" w14:textId="77777777" w:rsidR="005F7335" w:rsidRPr="001751F6" w:rsidRDefault="005F7335" w:rsidP="005F7335">
      <w:pPr>
        <w:numPr>
          <w:ilvl w:val="0"/>
          <w:numId w:val="23"/>
        </w:numPr>
        <w:tabs>
          <w:tab w:val="left" w:pos="-720"/>
          <w:tab w:val="left" w:pos="0"/>
          <w:tab w:val="left" w:pos="426"/>
        </w:tabs>
        <w:spacing w:line="276" w:lineRule="auto"/>
        <w:rPr>
          <w:rFonts w:ascii="Arial" w:hAnsi="Arial" w:cs="Arial"/>
          <w:spacing w:val="-3"/>
          <w:szCs w:val="22"/>
          <w:lang w:val="es-ES_tradnl"/>
        </w:rPr>
      </w:pPr>
      <w:r w:rsidRPr="001751F6">
        <w:rPr>
          <w:rFonts w:ascii="Arial" w:hAnsi="Arial" w:cs="Arial"/>
          <w:spacing w:val="-3"/>
          <w:szCs w:val="22"/>
          <w:lang w:val="es-ES_tradnl"/>
        </w:rPr>
        <w:t>Cómputo del valor de la carga que actúa sobre el conducto instalado en condición de zanja, terraplén, túnel, etc., según sea el caso.</w:t>
      </w:r>
    </w:p>
    <w:p w14:paraId="553B7E1C" w14:textId="77777777" w:rsidR="005F7335" w:rsidRPr="001751F6" w:rsidRDefault="005F7335" w:rsidP="005F7335">
      <w:pPr>
        <w:numPr>
          <w:ilvl w:val="0"/>
          <w:numId w:val="23"/>
        </w:numPr>
        <w:tabs>
          <w:tab w:val="left" w:pos="-720"/>
          <w:tab w:val="left" w:pos="0"/>
          <w:tab w:val="left" w:pos="426"/>
        </w:tabs>
        <w:spacing w:line="276" w:lineRule="auto"/>
        <w:rPr>
          <w:rFonts w:ascii="Arial" w:hAnsi="Arial" w:cs="Arial"/>
          <w:spacing w:val="-3"/>
          <w:szCs w:val="22"/>
          <w:lang w:val="es-ES_tradnl"/>
        </w:rPr>
      </w:pPr>
      <w:r w:rsidRPr="001751F6">
        <w:rPr>
          <w:rFonts w:ascii="Arial" w:hAnsi="Arial" w:cs="Arial"/>
          <w:spacing w:val="-3"/>
          <w:szCs w:val="22"/>
          <w:lang w:val="es-ES_tradnl"/>
        </w:rPr>
        <w:t>Obtención de factor de carga, utilizando un factor de seguridad mínimo de 1,5.</w:t>
      </w:r>
    </w:p>
    <w:p w14:paraId="6661CD4A" w14:textId="77777777" w:rsidR="005F7335" w:rsidRPr="001751F6" w:rsidRDefault="005F7335" w:rsidP="005F7335">
      <w:pPr>
        <w:numPr>
          <w:ilvl w:val="0"/>
          <w:numId w:val="23"/>
        </w:numPr>
        <w:tabs>
          <w:tab w:val="left" w:pos="-720"/>
          <w:tab w:val="left" w:pos="0"/>
        </w:tabs>
        <w:spacing w:line="276" w:lineRule="auto"/>
        <w:rPr>
          <w:rFonts w:ascii="Arial" w:hAnsi="Arial" w:cs="Arial"/>
          <w:spacing w:val="-3"/>
          <w:szCs w:val="22"/>
          <w:lang w:val="es-ES_tradnl"/>
        </w:rPr>
      </w:pPr>
      <w:r w:rsidRPr="001751F6">
        <w:rPr>
          <w:rFonts w:ascii="Arial" w:hAnsi="Arial" w:cs="Arial"/>
          <w:spacing w:val="-3"/>
          <w:szCs w:val="22"/>
          <w:lang w:val="es-ES_tradnl"/>
        </w:rPr>
        <w:t>A base del valor del factor de carga, se procederá a determinar el tipo de lecho o cimentación para el conducto.</w:t>
      </w:r>
    </w:p>
    <w:p w14:paraId="510D76E9" w14:textId="77777777" w:rsidR="005F7335" w:rsidRPr="001751F6" w:rsidRDefault="005F7335" w:rsidP="005F7335">
      <w:pPr>
        <w:tabs>
          <w:tab w:val="left" w:pos="-720"/>
          <w:tab w:val="left" w:pos="0"/>
        </w:tabs>
        <w:spacing w:line="276" w:lineRule="auto"/>
        <w:ind w:left="851"/>
        <w:rPr>
          <w:rFonts w:ascii="Arial" w:hAnsi="Arial" w:cs="Arial"/>
          <w:spacing w:val="-3"/>
          <w:szCs w:val="22"/>
          <w:lang w:val="es-ES_tradnl"/>
        </w:rPr>
      </w:pPr>
    </w:p>
    <w:p w14:paraId="0C97991F" w14:textId="77777777" w:rsidR="005F7335" w:rsidRPr="00AF4FA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15" w:name="_Toc424099712"/>
      <w:r>
        <w:rPr>
          <w:rFonts w:ascii="Arial" w:hAnsi="Arial"/>
          <w:sz w:val="22"/>
          <w:szCs w:val="22"/>
          <w:lang w:val="es-ES_tradnl"/>
        </w:rPr>
        <w:t xml:space="preserve">3.5.4.16. </w:t>
      </w:r>
      <w:r w:rsidRPr="001751F6">
        <w:rPr>
          <w:rFonts w:ascii="Arial" w:hAnsi="Arial"/>
          <w:sz w:val="22"/>
          <w:szCs w:val="22"/>
          <w:lang w:val="es-ES_tradnl"/>
        </w:rPr>
        <w:t>Cámaras  de revisión</w:t>
      </w:r>
      <w:bookmarkEnd w:id="115"/>
    </w:p>
    <w:p w14:paraId="2ED9F0E3" w14:textId="77777777" w:rsidR="005F7335" w:rsidRPr="001751F6" w:rsidRDefault="005F7335" w:rsidP="005F7335">
      <w:pPr>
        <w:tabs>
          <w:tab w:val="left" w:pos="-720"/>
          <w:tab w:val="left" w:pos="0"/>
        </w:tabs>
        <w:spacing w:line="276" w:lineRule="auto"/>
        <w:rPr>
          <w:rFonts w:ascii="Arial" w:hAnsi="Arial" w:cs="Arial"/>
          <w:spacing w:val="-3"/>
          <w:szCs w:val="22"/>
          <w:lang w:val="es-ES_tradnl"/>
        </w:rPr>
      </w:pPr>
      <w:r w:rsidRPr="001751F6">
        <w:rPr>
          <w:rFonts w:ascii="Arial" w:hAnsi="Arial" w:cs="Arial"/>
          <w:spacing w:val="-3"/>
          <w:szCs w:val="22"/>
          <w:lang w:val="es-ES_tradnl"/>
        </w:rPr>
        <w:t>En sistemas de alcantarillado, las cajas de revisión se colocarán al inicio de todo colector, en todo cambio de diámetro en todos los cambios de pendientes, cambios de dirección, exceptuando el caso de alcantarillas curvas, y en las confluencias de los colectores.  La máxima distancia entre cámaras de revisión será:</w:t>
      </w:r>
    </w:p>
    <w:p w14:paraId="79FAF7E6" w14:textId="77777777" w:rsidR="005F7335" w:rsidRPr="001751F6" w:rsidRDefault="005F7335" w:rsidP="005F7335">
      <w:pPr>
        <w:tabs>
          <w:tab w:val="left" w:pos="-720"/>
          <w:tab w:val="left" w:pos="0"/>
        </w:tabs>
        <w:spacing w:line="276" w:lineRule="auto"/>
        <w:ind w:left="851"/>
        <w:rPr>
          <w:rFonts w:ascii="Arial" w:hAnsi="Arial" w:cs="Arial"/>
          <w:b/>
          <w:caps/>
          <w:spacing w:val="-3"/>
          <w:szCs w:val="22"/>
          <w:lang w:val="es-ES_tradnl"/>
        </w:rPr>
      </w:pPr>
    </w:p>
    <w:tbl>
      <w:tblPr>
        <w:tblW w:w="5558"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2780"/>
        <w:gridCol w:w="2778"/>
      </w:tblGrid>
      <w:tr w:rsidR="005F7335" w:rsidRPr="001751F6" w14:paraId="736CA65D" w14:textId="77777777" w:rsidTr="00E970F0">
        <w:trPr>
          <w:trHeight w:val="105"/>
          <w:jc w:val="center"/>
        </w:trPr>
        <w:tc>
          <w:tcPr>
            <w:tcW w:w="2780" w:type="dxa"/>
            <w:shd w:val="clear" w:color="auto" w:fill="FFFFFF"/>
            <w:noWrap/>
            <w:vAlign w:val="bottom"/>
          </w:tcPr>
          <w:p w14:paraId="2C051EAE" w14:textId="77777777" w:rsidR="005F7335" w:rsidRPr="001751F6" w:rsidRDefault="005F7335" w:rsidP="00E970F0">
            <w:pPr>
              <w:spacing w:line="276" w:lineRule="auto"/>
              <w:rPr>
                <w:rFonts w:ascii="Arial" w:hAnsi="Arial" w:cs="Arial"/>
                <w:b/>
                <w:color w:val="000000"/>
                <w:szCs w:val="22"/>
              </w:rPr>
            </w:pPr>
            <w:r w:rsidRPr="001751F6">
              <w:rPr>
                <w:rFonts w:ascii="Arial" w:hAnsi="Arial" w:cs="Arial"/>
                <w:b/>
                <w:color w:val="000000"/>
                <w:szCs w:val="22"/>
              </w:rPr>
              <w:t>DIAMETRO (mm)</w:t>
            </w:r>
          </w:p>
        </w:tc>
        <w:tc>
          <w:tcPr>
            <w:tcW w:w="2778" w:type="dxa"/>
            <w:shd w:val="clear" w:color="auto" w:fill="FFFFFF"/>
            <w:noWrap/>
            <w:vAlign w:val="bottom"/>
          </w:tcPr>
          <w:p w14:paraId="5B76B0E2" w14:textId="77777777" w:rsidR="005F7335" w:rsidRPr="001751F6" w:rsidRDefault="005F7335" w:rsidP="00E970F0">
            <w:pPr>
              <w:spacing w:line="276" w:lineRule="auto"/>
              <w:rPr>
                <w:rFonts w:ascii="Arial" w:hAnsi="Arial" w:cs="Arial"/>
                <w:b/>
                <w:color w:val="000000"/>
                <w:szCs w:val="22"/>
              </w:rPr>
            </w:pPr>
            <w:r w:rsidRPr="001751F6">
              <w:rPr>
                <w:rFonts w:ascii="Arial" w:hAnsi="Arial" w:cs="Arial"/>
                <w:b/>
                <w:color w:val="000000"/>
                <w:szCs w:val="22"/>
              </w:rPr>
              <w:t>DISTANCIA MÁXIMA (m)</w:t>
            </w:r>
          </w:p>
        </w:tc>
      </w:tr>
      <w:tr w:rsidR="005F7335" w:rsidRPr="001751F6" w14:paraId="6CE416EB" w14:textId="77777777" w:rsidTr="00E970F0">
        <w:trPr>
          <w:trHeight w:val="85"/>
          <w:jc w:val="center"/>
        </w:trPr>
        <w:tc>
          <w:tcPr>
            <w:tcW w:w="2780" w:type="dxa"/>
            <w:shd w:val="clear" w:color="auto" w:fill="auto"/>
            <w:noWrap/>
            <w:vAlign w:val="bottom"/>
          </w:tcPr>
          <w:p w14:paraId="2A373CF1"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&lt; 200 mm</w:t>
            </w:r>
          </w:p>
        </w:tc>
        <w:tc>
          <w:tcPr>
            <w:tcW w:w="2778" w:type="dxa"/>
            <w:shd w:val="clear" w:color="auto" w:fill="auto"/>
            <w:noWrap/>
            <w:vAlign w:val="bottom"/>
          </w:tcPr>
          <w:p w14:paraId="2429A678"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100</w:t>
            </w:r>
          </w:p>
        </w:tc>
      </w:tr>
      <w:tr w:rsidR="005F7335" w:rsidRPr="001751F6" w14:paraId="740832C6" w14:textId="77777777" w:rsidTr="00E970F0">
        <w:trPr>
          <w:trHeight w:val="85"/>
          <w:jc w:val="center"/>
        </w:trPr>
        <w:tc>
          <w:tcPr>
            <w:tcW w:w="2780" w:type="dxa"/>
            <w:shd w:val="clear" w:color="auto" w:fill="auto"/>
            <w:noWrap/>
            <w:vAlign w:val="bottom"/>
          </w:tcPr>
          <w:p w14:paraId="05502099"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DE 200 mm A 450 mm</w:t>
            </w:r>
          </w:p>
        </w:tc>
        <w:tc>
          <w:tcPr>
            <w:tcW w:w="2778" w:type="dxa"/>
            <w:shd w:val="clear" w:color="auto" w:fill="auto"/>
            <w:noWrap/>
            <w:vAlign w:val="bottom"/>
          </w:tcPr>
          <w:p w14:paraId="6DFF3E5C"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120</w:t>
            </w:r>
          </w:p>
        </w:tc>
      </w:tr>
      <w:tr w:rsidR="005F7335" w:rsidRPr="001751F6" w14:paraId="2036DF64" w14:textId="77777777" w:rsidTr="00E970F0">
        <w:trPr>
          <w:trHeight w:val="85"/>
          <w:jc w:val="center"/>
        </w:trPr>
        <w:tc>
          <w:tcPr>
            <w:tcW w:w="2780" w:type="dxa"/>
            <w:shd w:val="clear" w:color="auto" w:fill="auto"/>
            <w:noWrap/>
            <w:vAlign w:val="bottom"/>
          </w:tcPr>
          <w:p w14:paraId="7990D0BC"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DE 450mm A 600 mm</w:t>
            </w:r>
          </w:p>
        </w:tc>
        <w:tc>
          <w:tcPr>
            <w:tcW w:w="2778" w:type="dxa"/>
            <w:shd w:val="clear" w:color="auto" w:fill="auto"/>
            <w:noWrap/>
            <w:vAlign w:val="bottom"/>
          </w:tcPr>
          <w:p w14:paraId="43A4B169"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150</w:t>
            </w:r>
          </w:p>
        </w:tc>
      </w:tr>
      <w:tr w:rsidR="005F7335" w:rsidRPr="001751F6" w14:paraId="1FF980DE" w14:textId="77777777" w:rsidTr="00E970F0">
        <w:trPr>
          <w:trHeight w:val="85"/>
          <w:jc w:val="center"/>
        </w:trPr>
        <w:tc>
          <w:tcPr>
            <w:tcW w:w="2780" w:type="dxa"/>
            <w:shd w:val="clear" w:color="auto" w:fill="auto"/>
            <w:noWrap/>
            <w:vAlign w:val="bottom"/>
          </w:tcPr>
          <w:p w14:paraId="7424B56C"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DE 600mm A 800 mm</w:t>
            </w:r>
          </w:p>
        </w:tc>
        <w:tc>
          <w:tcPr>
            <w:tcW w:w="2778" w:type="dxa"/>
            <w:shd w:val="clear" w:color="auto" w:fill="auto"/>
            <w:noWrap/>
            <w:vAlign w:val="bottom"/>
          </w:tcPr>
          <w:p w14:paraId="3F50F5FB"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150</w:t>
            </w:r>
          </w:p>
        </w:tc>
      </w:tr>
      <w:tr w:rsidR="005F7335" w:rsidRPr="001751F6" w14:paraId="15F03BA6" w14:textId="77777777" w:rsidTr="00E970F0">
        <w:trPr>
          <w:trHeight w:val="85"/>
          <w:jc w:val="center"/>
        </w:trPr>
        <w:tc>
          <w:tcPr>
            <w:tcW w:w="2780" w:type="dxa"/>
            <w:shd w:val="clear" w:color="auto" w:fill="auto"/>
            <w:noWrap/>
            <w:vAlign w:val="bottom"/>
          </w:tcPr>
          <w:p w14:paraId="41D18097"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Mayor  a  800 mm</w:t>
            </w:r>
          </w:p>
        </w:tc>
        <w:tc>
          <w:tcPr>
            <w:tcW w:w="2778" w:type="dxa"/>
            <w:shd w:val="clear" w:color="auto" w:fill="auto"/>
            <w:noWrap/>
            <w:vAlign w:val="bottom"/>
          </w:tcPr>
          <w:p w14:paraId="1D3F06AF" w14:textId="77777777" w:rsidR="005F7335" w:rsidRPr="001751F6" w:rsidRDefault="005F7335" w:rsidP="00E970F0">
            <w:pPr>
              <w:spacing w:line="276" w:lineRule="auto"/>
              <w:rPr>
                <w:rFonts w:ascii="Arial" w:hAnsi="Arial" w:cs="Arial"/>
                <w:color w:val="000000"/>
                <w:szCs w:val="22"/>
              </w:rPr>
            </w:pPr>
            <w:r w:rsidRPr="001751F6">
              <w:rPr>
                <w:rFonts w:ascii="Arial" w:hAnsi="Arial" w:cs="Arial"/>
                <w:color w:val="000000"/>
                <w:szCs w:val="22"/>
              </w:rPr>
              <w:t>200</w:t>
            </w:r>
          </w:p>
        </w:tc>
      </w:tr>
    </w:tbl>
    <w:p w14:paraId="3C2CFB23" w14:textId="77777777" w:rsidR="005F7335" w:rsidRPr="001751F6" w:rsidRDefault="005F7335" w:rsidP="005F7335">
      <w:pPr>
        <w:tabs>
          <w:tab w:val="left" w:pos="-720"/>
          <w:tab w:val="left" w:pos="0"/>
        </w:tabs>
        <w:spacing w:line="276" w:lineRule="auto"/>
        <w:jc w:val="center"/>
        <w:rPr>
          <w:rFonts w:ascii="Arial" w:hAnsi="Arial" w:cs="Arial"/>
          <w:b/>
          <w:spacing w:val="-3"/>
          <w:szCs w:val="22"/>
          <w:lang w:val="es-ES_tradnl"/>
        </w:rPr>
      </w:pPr>
      <w:r w:rsidRPr="001751F6">
        <w:rPr>
          <w:rFonts w:ascii="Arial" w:hAnsi="Arial" w:cs="Arial"/>
          <w:b/>
          <w:spacing w:val="-3"/>
          <w:szCs w:val="22"/>
          <w:lang w:val="es-ES_tradnl"/>
        </w:rPr>
        <w:t xml:space="preserve">Cuadro  </w:t>
      </w:r>
      <w:r>
        <w:rPr>
          <w:rFonts w:ascii="Arial" w:hAnsi="Arial" w:cs="Arial"/>
          <w:b/>
          <w:spacing w:val="-3"/>
          <w:szCs w:val="22"/>
          <w:lang w:val="es-ES_tradnl"/>
        </w:rPr>
        <w:t xml:space="preserve">No.3.9. </w:t>
      </w:r>
      <w:r w:rsidRPr="001751F6">
        <w:rPr>
          <w:rFonts w:ascii="Arial" w:hAnsi="Arial" w:cs="Arial"/>
          <w:b/>
          <w:spacing w:val="-3"/>
          <w:szCs w:val="22"/>
          <w:lang w:val="es-ES_tradnl"/>
        </w:rPr>
        <w:t>Distancias máximas entre cámaras</w:t>
      </w:r>
    </w:p>
    <w:p w14:paraId="24AB5185" w14:textId="77777777" w:rsidR="005F7335" w:rsidRPr="001751F6" w:rsidRDefault="005F7335" w:rsidP="005F7335">
      <w:pPr>
        <w:tabs>
          <w:tab w:val="num" w:pos="1560"/>
        </w:tabs>
        <w:autoSpaceDE w:val="0"/>
        <w:autoSpaceDN w:val="0"/>
        <w:adjustRightInd w:val="0"/>
        <w:spacing w:before="120" w:after="100" w:afterAutospacing="1" w:line="276" w:lineRule="auto"/>
        <w:jc w:val="center"/>
        <w:rPr>
          <w:rFonts w:ascii="Arial" w:hAnsi="Arial" w:cs="Arial"/>
          <w:bCs/>
          <w:caps/>
          <w:spacing w:val="-3"/>
          <w:szCs w:val="22"/>
          <w:lang w:val="es-ES_tradnl"/>
        </w:rPr>
      </w:pPr>
      <w:r w:rsidRPr="001751F6">
        <w:rPr>
          <w:rFonts w:ascii="Arial" w:hAnsi="Arial" w:cs="Arial"/>
          <w:b/>
          <w:bCs/>
          <w:szCs w:val="22"/>
          <w:lang w:eastAsia="es-EC"/>
        </w:rPr>
        <w:t>Fuente: Interagua</w:t>
      </w:r>
    </w:p>
    <w:p w14:paraId="5B63330E" w14:textId="77777777" w:rsidR="005F7335" w:rsidRPr="001751F6" w:rsidRDefault="005F7335" w:rsidP="005F7335">
      <w:pPr>
        <w:pStyle w:val="Default"/>
        <w:spacing w:line="276" w:lineRule="auto"/>
        <w:jc w:val="both"/>
        <w:rPr>
          <w:rFonts w:ascii="Arial" w:hAnsi="Arial" w:cs="Arial"/>
          <w:spacing w:val="-3"/>
          <w:sz w:val="22"/>
          <w:szCs w:val="22"/>
          <w:lang w:val="es-ES_tradnl"/>
        </w:rPr>
      </w:pPr>
      <w:r w:rsidRPr="001751F6">
        <w:rPr>
          <w:rFonts w:ascii="Arial" w:hAnsi="Arial" w:cs="Arial"/>
          <w:sz w:val="22"/>
          <w:szCs w:val="22"/>
        </w:rPr>
        <w:t>Estas distancias podrán ser modificadas a criterio de INTERAGUA. Para los casos que se consideren especiales presentando la sustentación correspondiente</w:t>
      </w:r>
    </w:p>
    <w:p w14:paraId="07AA94D4" w14:textId="77777777" w:rsidR="005F7335" w:rsidRPr="001751F6" w:rsidRDefault="005F7335" w:rsidP="005F7335">
      <w:pPr>
        <w:tabs>
          <w:tab w:val="left" w:pos="-720"/>
          <w:tab w:val="left" w:pos="0"/>
        </w:tabs>
        <w:spacing w:line="276" w:lineRule="auto"/>
        <w:ind w:left="851"/>
        <w:rPr>
          <w:rFonts w:ascii="Arial" w:hAnsi="Arial" w:cs="Arial"/>
          <w:spacing w:val="-3"/>
          <w:szCs w:val="22"/>
          <w:lang w:val="es-ES_tradnl"/>
        </w:rPr>
      </w:pPr>
    </w:p>
    <w:p w14:paraId="361C3C58" w14:textId="77777777" w:rsidR="005F7335" w:rsidRPr="001751F6" w:rsidRDefault="005F7335" w:rsidP="005F7335">
      <w:pPr>
        <w:numPr>
          <w:ilvl w:val="0"/>
          <w:numId w:val="24"/>
        </w:num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Para todos los diámetros de colectores, las cámaras podrán colocarse a distancias mayores, dependiendo de las características topográficas y urbanísticas del </w:t>
      </w:r>
      <w:r w:rsidRPr="001751F6">
        <w:rPr>
          <w:rFonts w:ascii="Arial" w:hAnsi="Arial" w:cs="Arial"/>
          <w:color w:val="000000"/>
          <w:szCs w:val="22"/>
        </w:rPr>
        <w:lastRenderedPageBreak/>
        <w:t xml:space="preserve">proyecto, considerando siempre que la longitud máxima de separación entre las cámaras no deberá exceder a la permitida por los equipos de limpieza. </w:t>
      </w:r>
    </w:p>
    <w:p w14:paraId="7443BFB3"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661E3E05" w14:textId="77777777" w:rsidR="005F7335" w:rsidRPr="001751F6" w:rsidRDefault="005F7335" w:rsidP="005F7335">
      <w:pPr>
        <w:numPr>
          <w:ilvl w:val="0"/>
          <w:numId w:val="24"/>
        </w:num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La abertura superior de la cámara será como mínimo 0,6 m. El cambio de diámetro desde el cuerpo de la cámara hasta la superficie se hará preferiblemente usando un tronco de cono excéntrico, para facilitar el descenso al interior de la cámara. </w:t>
      </w:r>
    </w:p>
    <w:p w14:paraId="313E39BB"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3B3994B3" w14:textId="77777777" w:rsidR="005F7335" w:rsidRPr="001751F6" w:rsidRDefault="005F7335" w:rsidP="005F7335">
      <w:pPr>
        <w:numPr>
          <w:ilvl w:val="0"/>
          <w:numId w:val="24"/>
        </w:num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El diámetro del cuerpo de la </w:t>
      </w:r>
      <w:r w:rsidRPr="001751F6">
        <w:rPr>
          <w:rFonts w:ascii="Arial" w:hAnsi="Arial" w:cs="Arial"/>
          <w:spacing w:val="-3"/>
          <w:szCs w:val="22"/>
          <w:lang w:val="es-ES_tradnl"/>
        </w:rPr>
        <w:t xml:space="preserve">cámara </w:t>
      </w:r>
      <w:r w:rsidRPr="001751F6">
        <w:rPr>
          <w:rFonts w:ascii="Arial" w:hAnsi="Arial" w:cs="Arial"/>
          <w:color w:val="000000"/>
          <w:szCs w:val="22"/>
        </w:rPr>
        <w:t xml:space="preserve"> estará en función del diámetro de la máxima tubería conectada al mismo, de acuerdo al cuadro. </w:t>
      </w:r>
    </w:p>
    <w:p w14:paraId="2B0A61BC" w14:textId="77777777" w:rsidR="005F7335" w:rsidRDefault="005F7335" w:rsidP="005F7335">
      <w:pPr>
        <w:autoSpaceDE w:val="0"/>
        <w:autoSpaceDN w:val="0"/>
        <w:adjustRightInd w:val="0"/>
        <w:spacing w:line="276" w:lineRule="auto"/>
        <w:rPr>
          <w:rFonts w:ascii="Arial" w:hAnsi="Arial" w:cs="Arial"/>
          <w:color w:val="000000"/>
          <w:szCs w:val="22"/>
        </w:rPr>
      </w:pPr>
    </w:p>
    <w:p w14:paraId="48542072" w14:textId="77777777" w:rsidR="005F7335" w:rsidRPr="001751F6" w:rsidRDefault="005F7335" w:rsidP="005F7335">
      <w:pPr>
        <w:numPr>
          <w:ilvl w:val="0"/>
          <w:numId w:val="24"/>
        </w:numPr>
        <w:autoSpaceDE w:val="0"/>
        <w:autoSpaceDN w:val="0"/>
        <w:adjustRightInd w:val="0"/>
        <w:spacing w:line="276" w:lineRule="auto"/>
        <w:rPr>
          <w:rFonts w:ascii="Arial" w:hAnsi="Arial" w:cs="Arial"/>
          <w:b/>
          <w:spacing w:val="-3"/>
          <w:szCs w:val="22"/>
          <w:lang w:val="es-ES_tradnl"/>
        </w:rPr>
      </w:pPr>
      <w:r w:rsidRPr="001751F6">
        <w:rPr>
          <w:rFonts w:ascii="Arial" w:hAnsi="Arial" w:cs="Arial"/>
          <w:color w:val="000000"/>
          <w:szCs w:val="22"/>
        </w:rPr>
        <w:t xml:space="preserve">El diámetro del cuerpo de la </w:t>
      </w:r>
      <w:r w:rsidRPr="001751F6">
        <w:rPr>
          <w:rFonts w:ascii="Arial" w:hAnsi="Arial" w:cs="Arial"/>
          <w:spacing w:val="-3"/>
          <w:szCs w:val="22"/>
          <w:lang w:val="es-ES_tradnl"/>
        </w:rPr>
        <w:t xml:space="preserve">cámara </w:t>
      </w:r>
      <w:r w:rsidRPr="001751F6">
        <w:rPr>
          <w:rFonts w:ascii="Arial" w:hAnsi="Arial" w:cs="Arial"/>
          <w:color w:val="000000"/>
          <w:szCs w:val="22"/>
        </w:rPr>
        <w:t xml:space="preserve"> estará en función del diámetro de la máxima tubería conectada al mismo, de acuerdo al cuadro.</w:t>
      </w:r>
    </w:p>
    <w:p w14:paraId="5E6D8343" w14:textId="77777777" w:rsidR="005F7335" w:rsidRPr="001751F6" w:rsidRDefault="005F7335" w:rsidP="005F7335">
      <w:pPr>
        <w:tabs>
          <w:tab w:val="left" w:pos="-720"/>
          <w:tab w:val="left" w:pos="0"/>
        </w:tabs>
        <w:spacing w:line="276" w:lineRule="auto"/>
        <w:ind w:left="851"/>
        <w:rPr>
          <w:rFonts w:ascii="Arial" w:hAnsi="Arial" w:cs="Arial"/>
          <w:b/>
          <w:spacing w:val="-3"/>
          <w:szCs w:val="22"/>
          <w:lang w:val="pt-BR"/>
        </w:rPr>
      </w:pPr>
    </w:p>
    <w:tbl>
      <w:tblPr>
        <w:tblW w:w="726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916"/>
        <w:gridCol w:w="3345"/>
      </w:tblGrid>
      <w:tr w:rsidR="005F7335" w:rsidRPr="001751F6" w14:paraId="551CAF6D" w14:textId="77777777" w:rsidTr="00E970F0">
        <w:trPr>
          <w:trHeight w:val="50"/>
          <w:jc w:val="center"/>
        </w:trPr>
        <w:tc>
          <w:tcPr>
            <w:tcW w:w="3916" w:type="dxa"/>
            <w:shd w:val="clear" w:color="auto" w:fill="FFFFFF"/>
            <w:noWrap/>
            <w:vAlign w:val="bottom"/>
          </w:tcPr>
          <w:p w14:paraId="2A5196FB" w14:textId="77777777" w:rsidR="005F7335" w:rsidRPr="001751F6" w:rsidRDefault="005F7335" w:rsidP="00E970F0">
            <w:pPr>
              <w:tabs>
                <w:tab w:val="left" w:pos="0"/>
              </w:tabs>
              <w:spacing w:line="276" w:lineRule="auto"/>
              <w:ind w:left="432"/>
              <w:rPr>
                <w:rFonts w:ascii="Arial" w:hAnsi="Arial" w:cs="Arial"/>
                <w:b/>
                <w:color w:val="000000"/>
                <w:szCs w:val="22"/>
              </w:rPr>
            </w:pPr>
            <w:r w:rsidRPr="001751F6">
              <w:rPr>
                <w:rFonts w:ascii="Arial" w:hAnsi="Arial" w:cs="Arial"/>
                <w:b/>
                <w:spacing w:val="-3"/>
                <w:szCs w:val="22"/>
                <w:lang w:val="es-ES_tradnl"/>
              </w:rPr>
              <w:t>Diámetro de la tubería (mm)</w:t>
            </w:r>
          </w:p>
        </w:tc>
        <w:tc>
          <w:tcPr>
            <w:tcW w:w="3345" w:type="dxa"/>
            <w:shd w:val="clear" w:color="auto" w:fill="FFFFFF"/>
            <w:noWrap/>
            <w:vAlign w:val="bottom"/>
          </w:tcPr>
          <w:p w14:paraId="1719D568" w14:textId="77777777" w:rsidR="005F7335" w:rsidRPr="001751F6" w:rsidRDefault="005F7335" w:rsidP="00E970F0">
            <w:pPr>
              <w:tabs>
                <w:tab w:val="left" w:pos="0"/>
              </w:tabs>
              <w:spacing w:line="276" w:lineRule="auto"/>
              <w:ind w:left="432"/>
              <w:rPr>
                <w:rFonts w:ascii="Arial" w:hAnsi="Arial" w:cs="Arial"/>
                <w:b/>
                <w:color w:val="000000"/>
                <w:szCs w:val="22"/>
              </w:rPr>
            </w:pPr>
            <w:r w:rsidRPr="001751F6">
              <w:rPr>
                <w:rFonts w:ascii="Arial" w:hAnsi="Arial" w:cs="Arial"/>
                <w:b/>
                <w:spacing w:val="-3"/>
                <w:szCs w:val="22"/>
                <w:lang w:val="es-ES_tradnl"/>
              </w:rPr>
              <w:t>Diámetro de la cámara  (m)</w:t>
            </w:r>
          </w:p>
        </w:tc>
      </w:tr>
      <w:tr w:rsidR="005F7335" w:rsidRPr="001751F6" w14:paraId="34B7BCE2" w14:textId="77777777" w:rsidTr="00E970F0">
        <w:trPr>
          <w:trHeight w:val="65"/>
          <w:jc w:val="center"/>
        </w:trPr>
        <w:tc>
          <w:tcPr>
            <w:tcW w:w="3916" w:type="dxa"/>
            <w:shd w:val="clear" w:color="auto" w:fill="auto"/>
            <w:noWrap/>
            <w:vAlign w:val="bottom"/>
          </w:tcPr>
          <w:p w14:paraId="4882CEBA" w14:textId="77777777" w:rsidR="005F7335" w:rsidRPr="001751F6" w:rsidRDefault="005F7335" w:rsidP="00E970F0">
            <w:pPr>
              <w:tabs>
                <w:tab w:val="left" w:pos="0"/>
              </w:tabs>
              <w:spacing w:line="276" w:lineRule="auto"/>
              <w:ind w:left="432"/>
              <w:rPr>
                <w:rFonts w:ascii="Arial" w:hAnsi="Arial" w:cs="Arial"/>
                <w:color w:val="000000"/>
                <w:szCs w:val="22"/>
              </w:rPr>
            </w:pPr>
            <w:r w:rsidRPr="001751F6">
              <w:rPr>
                <w:rFonts w:ascii="Arial" w:hAnsi="Arial" w:cs="Arial"/>
                <w:spacing w:val="-3"/>
                <w:szCs w:val="22"/>
                <w:lang w:val="es-ES_tradnl"/>
              </w:rPr>
              <w:t>menor e igual a 550</w:t>
            </w:r>
          </w:p>
        </w:tc>
        <w:tc>
          <w:tcPr>
            <w:tcW w:w="3345" w:type="dxa"/>
            <w:shd w:val="clear" w:color="auto" w:fill="auto"/>
            <w:noWrap/>
            <w:vAlign w:val="bottom"/>
          </w:tcPr>
          <w:p w14:paraId="5D417F26" w14:textId="77777777" w:rsidR="005F7335" w:rsidRPr="001751F6" w:rsidRDefault="005F7335" w:rsidP="00E970F0">
            <w:pPr>
              <w:tabs>
                <w:tab w:val="left" w:pos="0"/>
              </w:tabs>
              <w:spacing w:line="276" w:lineRule="auto"/>
              <w:ind w:left="432"/>
              <w:rPr>
                <w:rFonts w:ascii="Arial" w:hAnsi="Arial" w:cs="Arial"/>
                <w:color w:val="000000"/>
                <w:szCs w:val="22"/>
              </w:rPr>
            </w:pPr>
            <w:r w:rsidRPr="001751F6">
              <w:rPr>
                <w:rFonts w:ascii="Arial" w:hAnsi="Arial" w:cs="Arial"/>
                <w:spacing w:val="-3"/>
                <w:szCs w:val="22"/>
                <w:lang w:val="es-ES_tradnl"/>
              </w:rPr>
              <w:t>0,9</w:t>
            </w:r>
          </w:p>
        </w:tc>
      </w:tr>
      <w:tr w:rsidR="005F7335" w:rsidRPr="001751F6" w14:paraId="7ED71358" w14:textId="77777777" w:rsidTr="00E970F0">
        <w:trPr>
          <w:trHeight w:val="65"/>
          <w:jc w:val="center"/>
        </w:trPr>
        <w:tc>
          <w:tcPr>
            <w:tcW w:w="3916" w:type="dxa"/>
            <w:shd w:val="clear" w:color="auto" w:fill="auto"/>
            <w:noWrap/>
            <w:vAlign w:val="bottom"/>
          </w:tcPr>
          <w:p w14:paraId="07D5E90C" w14:textId="77777777" w:rsidR="005F7335" w:rsidRPr="001751F6" w:rsidRDefault="005F7335" w:rsidP="00E970F0">
            <w:pPr>
              <w:tabs>
                <w:tab w:val="left" w:pos="0"/>
              </w:tabs>
              <w:spacing w:line="276" w:lineRule="auto"/>
              <w:ind w:left="432"/>
              <w:rPr>
                <w:rFonts w:ascii="Arial" w:hAnsi="Arial" w:cs="Arial"/>
                <w:color w:val="000000"/>
                <w:szCs w:val="22"/>
              </w:rPr>
            </w:pPr>
            <w:r w:rsidRPr="001751F6">
              <w:rPr>
                <w:rFonts w:ascii="Arial" w:hAnsi="Arial" w:cs="Arial"/>
                <w:spacing w:val="-3"/>
                <w:szCs w:val="22"/>
                <w:lang w:val="es-ES_tradnl"/>
              </w:rPr>
              <w:t>mayor a 550</w:t>
            </w:r>
          </w:p>
        </w:tc>
        <w:tc>
          <w:tcPr>
            <w:tcW w:w="3345" w:type="dxa"/>
            <w:shd w:val="clear" w:color="auto" w:fill="auto"/>
            <w:noWrap/>
            <w:vAlign w:val="bottom"/>
          </w:tcPr>
          <w:p w14:paraId="345A14A7" w14:textId="77777777" w:rsidR="005F7335" w:rsidRPr="001751F6" w:rsidRDefault="005F7335" w:rsidP="00E970F0">
            <w:pPr>
              <w:tabs>
                <w:tab w:val="left" w:pos="0"/>
              </w:tabs>
              <w:spacing w:line="276" w:lineRule="auto"/>
              <w:ind w:left="432"/>
              <w:rPr>
                <w:rFonts w:ascii="Arial" w:hAnsi="Arial" w:cs="Arial"/>
                <w:color w:val="000000"/>
                <w:szCs w:val="22"/>
              </w:rPr>
            </w:pPr>
            <w:r w:rsidRPr="001751F6">
              <w:rPr>
                <w:rFonts w:ascii="Arial" w:hAnsi="Arial" w:cs="Arial"/>
                <w:spacing w:val="-3"/>
                <w:szCs w:val="22"/>
                <w:lang w:val="es-ES_tradnl"/>
              </w:rPr>
              <w:t>Diseño especial</w:t>
            </w:r>
          </w:p>
        </w:tc>
      </w:tr>
    </w:tbl>
    <w:p w14:paraId="1C0E1E84" w14:textId="77777777" w:rsidR="005F7335" w:rsidRDefault="005F7335" w:rsidP="005F7335">
      <w:pPr>
        <w:tabs>
          <w:tab w:val="num" w:pos="1560"/>
        </w:tabs>
        <w:autoSpaceDE w:val="0"/>
        <w:autoSpaceDN w:val="0"/>
        <w:adjustRightInd w:val="0"/>
        <w:spacing w:before="120" w:after="100" w:afterAutospacing="1" w:line="276" w:lineRule="auto"/>
        <w:ind w:left="851"/>
        <w:rPr>
          <w:rFonts w:ascii="Arial" w:hAnsi="Arial" w:cs="Arial"/>
          <w:b/>
          <w:spacing w:val="-3"/>
          <w:szCs w:val="22"/>
          <w:lang w:val="pt-BR"/>
        </w:rPr>
      </w:pPr>
      <w:r w:rsidRPr="001751F6">
        <w:rPr>
          <w:rFonts w:ascii="Arial" w:hAnsi="Arial" w:cs="Arial"/>
          <w:b/>
          <w:spacing w:val="-3"/>
          <w:szCs w:val="22"/>
          <w:lang w:val="pt-BR"/>
        </w:rPr>
        <w:t xml:space="preserve">Cuadro </w:t>
      </w:r>
      <w:r>
        <w:rPr>
          <w:rFonts w:ascii="Arial" w:hAnsi="Arial" w:cs="Arial"/>
          <w:b/>
          <w:spacing w:val="-3"/>
          <w:szCs w:val="22"/>
          <w:lang w:val="pt-BR"/>
        </w:rPr>
        <w:t xml:space="preserve">No.3.10. </w:t>
      </w:r>
      <w:r w:rsidRPr="001751F6">
        <w:rPr>
          <w:rFonts w:ascii="Arial" w:hAnsi="Arial" w:cs="Arial"/>
          <w:b/>
          <w:spacing w:val="-3"/>
          <w:szCs w:val="22"/>
          <w:lang w:val="pt-BR"/>
        </w:rPr>
        <w:t xml:space="preserve">  Diámetros recomendados de las cámaras de revisión</w:t>
      </w:r>
    </w:p>
    <w:p w14:paraId="64B5780E" w14:textId="77777777" w:rsidR="005F7335" w:rsidRPr="001751F6" w:rsidRDefault="005F7335" w:rsidP="005F7335">
      <w:pPr>
        <w:tabs>
          <w:tab w:val="num" w:pos="1560"/>
        </w:tabs>
        <w:autoSpaceDE w:val="0"/>
        <w:autoSpaceDN w:val="0"/>
        <w:adjustRightInd w:val="0"/>
        <w:spacing w:before="120" w:after="100" w:afterAutospacing="1" w:line="276" w:lineRule="auto"/>
        <w:ind w:left="851"/>
        <w:jc w:val="center"/>
        <w:rPr>
          <w:rFonts w:ascii="Arial" w:hAnsi="Arial" w:cs="Arial"/>
          <w:bCs/>
          <w:spacing w:val="-3"/>
          <w:szCs w:val="22"/>
          <w:lang w:val="es-ES_tradnl"/>
        </w:rPr>
      </w:pPr>
      <w:r w:rsidRPr="00AF4FA6">
        <w:rPr>
          <w:rFonts w:ascii="Arial" w:hAnsi="Arial" w:cs="Arial"/>
          <w:b/>
          <w:bCs/>
          <w:spacing w:val="-3"/>
          <w:szCs w:val="22"/>
          <w:lang w:val="es-ES_tradnl"/>
        </w:rPr>
        <w:t>Fuente: Interagua</w:t>
      </w:r>
    </w:p>
    <w:p w14:paraId="20CBA394" w14:textId="77777777" w:rsidR="005F7335" w:rsidRPr="001751F6" w:rsidRDefault="005F7335" w:rsidP="005F7335">
      <w:pPr>
        <w:tabs>
          <w:tab w:val="left" w:pos="-720"/>
          <w:tab w:val="left" w:pos="0"/>
          <w:tab w:val="left" w:pos="720"/>
        </w:tabs>
        <w:spacing w:line="276" w:lineRule="auto"/>
        <w:ind w:left="851"/>
        <w:rPr>
          <w:rFonts w:ascii="Arial" w:hAnsi="Arial" w:cs="Arial"/>
          <w:b/>
          <w:bCs/>
          <w:caps/>
          <w:spacing w:val="-3"/>
          <w:szCs w:val="22"/>
          <w:lang w:val="es-ES_tradnl"/>
        </w:rPr>
      </w:pPr>
    </w:p>
    <w:p w14:paraId="3F4F2D39" w14:textId="77777777" w:rsidR="005F7335" w:rsidRPr="001751F6" w:rsidRDefault="005F7335" w:rsidP="005F7335">
      <w:pPr>
        <w:numPr>
          <w:ilvl w:val="0"/>
          <w:numId w:val="25"/>
        </w:num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La tapa de la </w:t>
      </w:r>
      <w:r w:rsidRPr="001751F6">
        <w:rPr>
          <w:rFonts w:ascii="Arial" w:hAnsi="Arial" w:cs="Arial"/>
          <w:spacing w:val="-3"/>
          <w:szCs w:val="22"/>
          <w:lang w:val="es-ES_tradnl"/>
        </w:rPr>
        <w:t xml:space="preserve">cámara </w:t>
      </w:r>
      <w:r w:rsidRPr="001751F6">
        <w:rPr>
          <w:rFonts w:ascii="Arial" w:hAnsi="Arial" w:cs="Arial"/>
          <w:color w:val="000000"/>
          <w:szCs w:val="22"/>
        </w:rPr>
        <w:t xml:space="preserve"> de revisión será circular y generalmente de hierro fundido. Tapas de otros materiales, como por ejemplo hormigón armado, podrán utilizarse previa la aprobación de la Fiscalización del proyecto. Las tapas irán aseguradas al cerco mediante pernos, o mediante algún otro dispositivo que impida su apertura por personas no autorizadas.  De esta manera se evitarán las pérdidas de las tapas o la introducción de objetos extraños al sistema de alcantarillado.</w:t>
      </w:r>
    </w:p>
    <w:p w14:paraId="5B86AFFC"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591A2CF0" w14:textId="77777777" w:rsidR="005F7335" w:rsidRPr="001751F6" w:rsidRDefault="005F7335" w:rsidP="005F7335">
      <w:pPr>
        <w:numPr>
          <w:ilvl w:val="0"/>
          <w:numId w:val="25"/>
        </w:num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La corona de la </w:t>
      </w:r>
      <w:r w:rsidRPr="001751F6">
        <w:rPr>
          <w:rFonts w:ascii="Arial" w:hAnsi="Arial" w:cs="Arial"/>
          <w:spacing w:val="-3"/>
          <w:szCs w:val="22"/>
          <w:lang w:val="es-ES_tradnl"/>
        </w:rPr>
        <w:t xml:space="preserve">cámara </w:t>
      </w:r>
      <w:r w:rsidRPr="001751F6">
        <w:rPr>
          <w:rFonts w:ascii="Arial" w:hAnsi="Arial" w:cs="Arial"/>
          <w:color w:val="000000"/>
          <w:szCs w:val="22"/>
        </w:rPr>
        <w:t xml:space="preserve"> se mantendrá a 0.10 m por encima de la superficie del terreno en calles no pavimentada y a nivel con el pavimento en calles pavimentadas. </w:t>
      </w:r>
    </w:p>
    <w:p w14:paraId="5C3ADD96"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59539AA2" w14:textId="77777777" w:rsidR="005F7335" w:rsidRPr="001751F6" w:rsidRDefault="005F7335" w:rsidP="005F7335">
      <w:pPr>
        <w:numPr>
          <w:ilvl w:val="0"/>
          <w:numId w:val="25"/>
        </w:numPr>
        <w:autoSpaceDE w:val="0"/>
        <w:autoSpaceDN w:val="0"/>
        <w:adjustRightInd w:val="0"/>
        <w:spacing w:line="276" w:lineRule="auto"/>
        <w:rPr>
          <w:rFonts w:ascii="Arial" w:hAnsi="Arial" w:cs="Arial"/>
          <w:szCs w:val="22"/>
        </w:rPr>
      </w:pPr>
      <w:r w:rsidRPr="001751F6">
        <w:rPr>
          <w:rFonts w:ascii="Arial" w:hAnsi="Arial" w:cs="Arial"/>
          <w:szCs w:val="22"/>
        </w:rPr>
        <w:t xml:space="preserve">No se recomienda el uso de peldaños en la </w:t>
      </w:r>
      <w:r w:rsidRPr="001751F6">
        <w:rPr>
          <w:rFonts w:ascii="Arial" w:hAnsi="Arial" w:cs="Arial"/>
          <w:spacing w:val="-3"/>
          <w:szCs w:val="22"/>
          <w:lang w:val="es-ES_tradnl"/>
        </w:rPr>
        <w:t>cámara</w:t>
      </w:r>
      <w:r w:rsidRPr="001751F6">
        <w:rPr>
          <w:rFonts w:ascii="Arial" w:hAnsi="Arial" w:cs="Arial"/>
          <w:szCs w:val="22"/>
        </w:rPr>
        <w:t xml:space="preserve">.  Para acceder a las alcantarillas a través de la </w:t>
      </w:r>
      <w:r w:rsidRPr="001751F6">
        <w:rPr>
          <w:rFonts w:ascii="Arial" w:hAnsi="Arial" w:cs="Arial"/>
          <w:spacing w:val="-3"/>
          <w:szCs w:val="22"/>
          <w:lang w:val="es-ES_tradnl"/>
        </w:rPr>
        <w:t>cámara,</w:t>
      </w:r>
      <w:r w:rsidRPr="001751F6">
        <w:rPr>
          <w:rFonts w:ascii="Arial" w:hAnsi="Arial" w:cs="Arial"/>
          <w:szCs w:val="22"/>
        </w:rPr>
        <w:t xml:space="preserve"> se utilizarán escaleras portátiles.</w:t>
      </w:r>
    </w:p>
    <w:p w14:paraId="77601C34"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3D26F18C" w14:textId="77777777" w:rsidR="005F7335" w:rsidRPr="001751F6" w:rsidRDefault="005F7335" w:rsidP="005F7335">
      <w:pPr>
        <w:numPr>
          <w:ilvl w:val="0"/>
          <w:numId w:val="25"/>
        </w:num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El fondo de la </w:t>
      </w:r>
      <w:r w:rsidRPr="001751F6">
        <w:rPr>
          <w:rFonts w:ascii="Arial" w:hAnsi="Arial" w:cs="Arial"/>
          <w:spacing w:val="-3"/>
          <w:szCs w:val="22"/>
          <w:lang w:val="es-ES_tradnl"/>
        </w:rPr>
        <w:t xml:space="preserve">cámara </w:t>
      </w:r>
      <w:r w:rsidRPr="001751F6">
        <w:rPr>
          <w:rFonts w:ascii="Arial" w:hAnsi="Arial" w:cs="Arial"/>
          <w:color w:val="000000"/>
          <w:szCs w:val="22"/>
        </w:rPr>
        <w:t xml:space="preserve"> deberá tener cuantos canales sean necesarios para permitir el flujo adecuado del agua a través del pozo sin interferencias hidráulicas, que conduzcan a pérdidas grandes de energía. Los canales deben ser una prolongación lo más continua que se pueda de la tubería que entra  a  la </w:t>
      </w:r>
      <w:r w:rsidRPr="001751F6">
        <w:rPr>
          <w:rFonts w:ascii="Arial" w:hAnsi="Arial" w:cs="Arial"/>
          <w:spacing w:val="-3"/>
          <w:szCs w:val="22"/>
          <w:lang w:val="es-ES_tradnl"/>
        </w:rPr>
        <w:t xml:space="preserve">cámara </w:t>
      </w:r>
      <w:r w:rsidRPr="001751F6">
        <w:rPr>
          <w:rFonts w:ascii="Arial" w:hAnsi="Arial" w:cs="Arial"/>
          <w:color w:val="000000"/>
          <w:szCs w:val="22"/>
        </w:rPr>
        <w:t xml:space="preserve"> y de la que sale del mismo; de esta manera, deberán tener una sección transversal en U. Una vez conformados los canales, se deberá proveer una superficie para que el operador pueda trabajar en el fondo de la </w:t>
      </w:r>
      <w:r w:rsidRPr="001751F6">
        <w:rPr>
          <w:rFonts w:ascii="Arial" w:hAnsi="Arial" w:cs="Arial"/>
          <w:spacing w:val="-3"/>
          <w:szCs w:val="22"/>
          <w:lang w:val="es-ES_tradnl"/>
        </w:rPr>
        <w:t>cámara</w:t>
      </w:r>
      <w:r w:rsidRPr="001751F6">
        <w:rPr>
          <w:rFonts w:ascii="Arial" w:hAnsi="Arial" w:cs="Arial"/>
          <w:color w:val="000000"/>
          <w:szCs w:val="22"/>
        </w:rPr>
        <w:t>. Esta superficie tendrá una pendiente de 4% hacia el canal central.</w:t>
      </w:r>
    </w:p>
    <w:p w14:paraId="1A0D6F0A"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10698AAF" w14:textId="77777777" w:rsidR="005F7335" w:rsidRPr="001751F6" w:rsidRDefault="005F7335" w:rsidP="005F7335">
      <w:pPr>
        <w:numPr>
          <w:ilvl w:val="0"/>
          <w:numId w:val="25"/>
        </w:num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lastRenderedPageBreak/>
        <w:t xml:space="preserve">Si el conducto no cambia de dirección, la diferencia de nivel, en la </w:t>
      </w:r>
      <w:r w:rsidRPr="001751F6">
        <w:rPr>
          <w:rFonts w:ascii="Arial" w:hAnsi="Arial" w:cs="Arial"/>
          <w:spacing w:val="-3"/>
          <w:szCs w:val="22"/>
          <w:lang w:val="es-ES_tradnl"/>
        </w:rPr>
        <w:t>cámara</w:t>
      </w:r>
      <w:r w:rsidRPr="001751F6">
        <w:rPr>
          <w:rFonts w:ascii="Arial" w:hAnsi="Arial" w:cs="Arial"/>
          <w:color w:val="000000"/>
          <w:szCs w:val="22"/>
        </w:rPr>
        <w:t>, entre la solera de la tubería de entrada y aquella de la tubería de salida corresponderá a la pérdida de carga que se haya calculado para la respectiva transición.</w:t>
      </w:r>
    </w:p>
    <w:p w14:paraId="3BFA09F5" w14:textId="77777777" w:rsidR="005F7335" w:rsidRPr="001751F6" w:rsidRDefault="005F7335" w:rsidP="005F7335">
      <w:pPr>
        <w:tabs>
          <w:tab w:val="left" w:pos="-720"/>
          <w:tab w:val="left" w:pos="0"/>
        </w:tabs>
        <w:spacing w:line="276" w:lineRule="auto"/>
        <w:ind w:left="851"/>
        <w:rPr>
          <w:rFonts w:ascii="Arial" w:hAnsi="Arial" w:cs="Arial"/>
          <w:spacing w:val="-3"/>
          <w:szCs w:val="22"/>
          <w:lang w:val="es-ES_tradnl"/>
        </w:rPr>
      </w:pPr>
    </w:p>
    <w:p w14:paraId="025CC031" w14:textId="77777777" w:rsidR="005F7335" w:rsidRPr="001751F6" w:rsidRDefault="005F7335" w:rsidP="005F7335">
      <w:pPr>
        <w:tabs>
          <w:tab w:val="left" w:pos="-720"/>
          <w:tab w:val="left" w:pos="0"/>
        </w:tabs>
        <w:spacing w:line="276" w:lineRule="auto"/>
        <w:ind w:left="708"/>
        <w:rPr>
          <w:rFonts w:ascii="Arial" w:hAnsi="Arial" w:cs="Arial"/>
          <w:spacing w:val="-3"/>
          <w:szCs w:val="22"/>
          <w:lang w:val="es-ES_tradnl"/>
        </w:rPr>
      </w:pPr>
      <w:r w:rsidRPr="001751F6">
        <w:rPr>
          <w:rFonts w:ascii="Arial" w:hAnsi="Arial" w:cs="Arial"/>
          <w:spacing w:val="-3"/>
          <w:szCs w:val="22"/>
          <w:lang w:val="es-ES_tradnl"/>
        </w:rPr>
        <w:t xml:space="preserve">Para el caso de tuberías laterales que entran a </w:t>
      </w:r>
      <w:r w:rsidRPr="001751F6">
        <w:rPr>
          <w:rFonts w:ascii="Arial" w:hAnsi="Arial" w:cs="Arial"/>
          <w:color w:val="000000"/>
          <w:szCs w:val="22"/>
        </w:rPr>
        <w:t xml:space="preserve">la </w:t>
      </w:r>
      <w:r w:rsidRPr="001751F6">
        <w:rPr>
          <w:rFonts w:ascii="Arial" w:hAnsi="Arial" w:cs="Arial"/>
          <w:spacing w:val="-3"/>
          <w:szCs w:val="22"/>
          <w:lang w:val="es-ES_tradnl"/>
        </w:rPr>
        <w:t xml:space="preserve">cámara </w:t>
      </w:r>
      <w:r w:rsidRPr="001751F6">
        <w:rPr>
          <w:rFonts w:ascii="Arial" w:hAnsi="Arial" w:cs="Arial"/>
          <w:color w:val="000000"/>
          <w:szCs w:val="22"/>
        </w:rPr>
        <w:t xml:space="preserve"> </w:t>
      </w:r>
      <w:r w:rsidRPr="001751F6">
        <w:rPr>
          <w:rFonts w:ascii="Arial" w:hAnsi="Arial" w:cs="Arial"/>
          <w:spacing w:val="-3"/>
          <w:szCs w:val="22"/>
          <w:lang w:val="es-ES_tradnl"/>
        </w:rPr>
        <w:t>en la cual el flujo principal es en otra dirección, los canales del fondo serán conformados de manera que la entrada se haga a un ángulo de 45 grados respecto del eje principal de flujo.  Esta unión se dimensionará de manera que las velocidades de flujo en los canales que se unan sean aproximadamente iguales. De esta manera se reducirán las pérdidas al mínimo.</w:t>
      </w:r>
    </w:p>
    <w:p w14:paraId="3B45D684" w14:textId="77777777" w:rsidR="005F7335" w:rsidRPr="001751F6" w:rsidRDefault="005F7335" w:rsidP="005F7335">
      <w:pPr>
        <w:autoSpaceDE w:val="0"/>
        <w:autoSpaceDN w:val="0"/>
        <w:adjustRightInd w:val="0"/>
        <w:spacing w:line="276" w:lineRule="auto"/>
        <w:ind w:left="851"/>
        <w:rPr>
          <w:rFonts w:ascii="Arial" w:hAnsi="Arial" w:cs="Arial"/>
          <w:b/>
          <w:bCs/>
          <w:color w:val="000000"/>
          <w:szCs w:val="22"/>
        </w:rPr>
      </w:pPr>
    </w:p>
    <w:p w14:paraId="01436113" w14:textId="77777777" w:rsidR="005F7335"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b/>
          <w:bCs/>
          <w:color w:val="000000"/>
          <w:szCs w:val="22"/>
        </w:rPr>
        <w:t xml:space="preserve">Cámaras Tipo </w:t>
      </w:r>
    </w:p>
    <w:p w14:paraId="10EFB53A" w14:textId="77777777" w:rsidR="005F7335" w:rsidRPr="001751F6" w:rsidRDefault="005F7335" w:rsidP="005F7335">
      <w:pPr>
        <w:autoSpaceDE w:val="0"/>
        <w:autoSpaceDN w:val="0"/>
        <w:adjustRightInd w:val="0"/>
        <w:spacing w:line="276" w:lineRule="auto"/>
        <w:rPr>
          <w:rFonts w:ascii="Arial" w:hAnsi="Arial" w:cs="Arial"/>
          <w:color w:val="000000"/>
          <w:szCs w:val="22"/>
        </w:rPr>
      </w:pPr>
    </w:p>
    <w:p w14:paraId="570822B3"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Las cámaras se clasifican en Tipo I, Tipo II, Tipo III, son cámaras circulares de hormigón simple, con losa rectangular. </w:t>
      </w:r>
    </w:p>
    <w:p w14:paraId="6E280DF2" w14:textId="77777777" w:rsidR="005F7335" w:rsidRPr="001751F6" w:rsidRDefault="005F7335" w:rsidP="005F7335">
      <w:pPr>
        <w:autoSpaceDE w:val="0"/>
        <w:autoSpaceDN w:val="0"/>
        <w:adjustRightInd w:val="0"/>
        <w:spacing w:line="276" w:lineRule="auto"/>
        <w:ind w:left="851"/>
        <w:rPr>
          <w:rFonts w:ascii="Arial" w:hAnsi="Arial" w:cs="Arial"/>
          <w:b/>
          <w:bCs/>
          <w:color w:val="000000"/>
          <w:szCs w:val="22"/>
        </w:rPr>
      </w:pPr>
    </w:p>
    <w:p w14:paraId="11ABE811"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b/>
          <w:bCs/>
          <w:color w:val="000000"/>
          <w:szCs w:val="22"/>
        </w:rPr>
        <w:t xml:space="preserve">Cámaras Tipo I </w:t>
      </w:r>
    </w:p>
    <w:p w14:paraId="0AF27E10"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13DAF3E6"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Son cámaras circulares de 1,6 m de diámetro con base rectangular, cilindro de hormigón simple y losa superior en concreto reforzado, para tuberías cuyos diámetros oscilan entre 8” a 30”.  La resistencia a la compresión simple del concreto a los 28 días, será de f’c= 280 kg/cm2. Se muestran detalles en el Plano Cámara de Inspección de AA.LL. y AA.SS con tapa de hormigón Tipo I. </w:t>
      </w:r>
    </w:p>
    <w:p w14:paraId="51CB67FD" w14:textId="77777777" w:rsidR="005F7335" w:rsidRPr="001751F6" w:rsidRDefault="005F7335" w:rsidP="005F7335">
      <w:pPr>
        <w:autoSpaceDE w:val="0"/>
        <w:autoSpaceDN w:val="0"/>
        <w:adjustRightInd w:val="0"/>
        <w:spacing w:line="276" w:lineRule="auto"/>
        <w:ind w:left="851"/>
        <w:rPr>
          <w:rFonts w:ascii="Arial" w:hAnsi="Arial" w:cs="Arial"/>
          <w:b/>
          <w:bCs/>
          <w:color w:val="000000"/>
          <w:szCs w:val="22"/>
        </w:rPr>
      </w:pPr>
    </w:p>
    <w:p w14:paraId="03613FE9" w14:textId="77777777" w:rsidR="005F7335" w:rsidRPr="001751F6" w:rsidRDefault="005F7335" w:rsidP="005F7335">
      <w:pPr>
        <w:autoSpaceDE w:val="0"/>
        <w:autoSpaceDN w:val="0"/>
        <w:adjustRightInd w:val="0"/>
        <w:spacing w:line="276" w:lineRule="auto"/>
        <w:rPr>
          <w:rFonts w:ascii="Arial" w:hAnsi="Arial" w:cs="Arial"/>
          <w:b/>
          <w:bCs/>
          <w:color w:val="000000"/>
          <w:szCs w:val="22"/>
        </w:rPr>
      </w:pPr>
      <w:r w:rsidRPr="001751F6">
        <w:rPr>
          <w:rFonts w:ascii="Arial" w:hAnsi="Arial" w:cs="Arial"/>
          <w:b/>
          <w:bCs/>
          <w:color w:val="000000"/>
          <w:szCs w:val="22"/>
        </w:rPr>
        <w:t xml:space="preserve">Cámaras Tipo II </w:t>
      </w:r>
    </w:p>
    <w:p w14:paraId="44DD8FCE"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02E2BA97"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Son cámaras con base rectangular, para tuberías cuyos diámetros oscilan entre 30” a 48”. y sin cambios de dirección en la línea del flujo. La resistencia a la compresión simple del concreto a los 28 días, será de f’c= 280 kg/cm2. Se muestran detalles en Plano Cámara de Inspección de AA.LL. y AA.SS con tapa de hormigón Tipo II.</w:t>
      </w:r>
    </w:p>
    <w:p w14:paraId="4F1CE3C8" w14:textId="77777777" w:rsidR="005F7335" w:rsidRPr="001751F6" w:rsidRDefault="005F7335" w:rsidP="005F7335">
      <w:pPr>
        <w:autoSpaceDE w:val="0"/>
        <w:autoSpaceDN w:val="0"/>
        <w:adjustRightInd w:val="0"/>
        <w:spacing w:line="276" w:lineRule="auto"/>
        <w:ind w:left="851"/>
        <w:rPr>
          <w:rFonts w:ascii="Arial" w:hAnsi="Arial" w:cs="Arial"/>
          <w:b/>
          <w:bCs/>
          <w:color w:val="000000"/>
          <w:szCs w:val="22"/>
        </w:rPr>
      </w:pPr>
    </w:p>
    <w:p w14:paraId="225B60F4"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b/>
          <w:bCs/>
          <w:color w:val="000000"/>
          <w:szCs w:val="22"/>
        </w:rPr>
        <w:t xml:space="preserve">Cámaras Tipo III </w:t>
      </w:r>
    </w:p>
    <w:p w14:paraId="26A32D56"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5D0EF4A9"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Son cámaras con base de concreto reforzado, para tuberías cuyos diámetros sean mayores a 48”. La resistencia a la compresión simple del concreto a los 28 días, será de f’c= 280 kg/cm2, se muestran detalles en el Plano Cámara de Inspección de AA.LL. y AA.SS con tapa de hormigón Tipo III.</w:t>
      </w:r>
    </w:p>
    <w:p w14:paraId="21CCEEFB"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r w:rsidRPr="001751F6">
        <w:rPr>
          <w:rFonts w:ascii="Arial" w:hAnsi="Arial" w:cs="Arial"/>
          <w:color w:val="000000"/>
          <w:szCs w:val="22"/>
        </w:rPr>
        <w:t xml:space="preserve"> </w:t>
      </w:r>
    </w:p>
    <w:p w14:paraId="4DF8E920"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16" w:name="_Toc424099713"/>
      <w:r>
        <w:rPr>
          <w:rFonts w:ascii="Arial" w:hAnsi="Arial"/>
          <w:sz w:val="22"/>
          <w:szCs w:val="22"/>
          <w:lang w:val="es-ES_tradnl"/>
        </w:rPr>
        <w:t xml:space="preserve">3.5.4.17. </w:t>
      </w:r>
      <w:r w:rsidRPr="001751F6">
        <w:rPr>
          <w:rFonts w:ascii="Arial" w:hAnsi="Arial"/>
          <w:sz w:val="22"/>
          <w:szCs w:val="22"/>
          <w:lang w:val="es-ES_tradnl"/>
        </w:rPr>
        <w:t>Cálculo de la caída en cámara de inspección</w:t>
      </w:r>
      <w:bookmarkEnd w:id="116"/>
    </w:p>
    <w:p w14:paraId="61145793" w14:textId="77777777" w:rsidR="005F7335" w:rsidRPr="001751F6" w:rsidRDefault="005F7335" w:rsidP="005F7335">
      <w:pPr>
        <w:widowControl w:val="0"/>
        <w:autoSpaceDE w:val="0"/>
        <w:autoSpaceDN w:val="0"/>
        <w:adjustRightInd w:val="0"/>
        <w:spacing w:line="276" w:lineRule="auto"/>
        <w:ind w:left="851" w:right="2884"/>
        <w:rPr>
          <w:rFonts w:ascii="Arial" w:hAnsi="Arial" w:cs="Arial"/>
          <w:szCs w:val="22"/>
        </w:rPr>
      </w:pPr>
    </w:p>
    <w:p w14:paraId="64709245" w14:textId="77777777" w:rsidR="005F7335" w:rsidRPr="001751F6" w:rsidRDefault="005F7335" w:rsidP="005F7335">
      <w:pPr>
        <w:widowControl w:val="0"/>
        <w:autoSpaceDE w:val="0"/>
        <w:autoSpaceDN w:val="0"/>
        <w:adjustRightInd w:val="0"/>
        <w:spacing w:line="276" w:lineRule="auto"/>
        <w:ind w:right="57"/>
        <w:rPr>
          <w:rFonts w:ascii="Arial" w:hAnsi="Arial" w:cs="Arial"/>
          <w:szCs w:val="22"/>
        </w:rPr>
      </w:pPr>
      <w:r w:rsidRPr="001751F6">
        <w:rPr>
          <w:rFonts w:ascii="Arial" w:hAnsi="Arial" w:cs="Arial"/>
          <w:szCs w:val="22"/>
        </w:rPr>
        <w:t xml:space="preserve">Como ya se indicó, la simulación hidráulica de los colectores, en el presente trabajo se realiza con el empleo del StormCad, que calcula la superficie del agua en los conductos, considerando flujo gradualmente variado. En cada cámara se calculan las pérdidas de carga, dependiendo de los ángulos de llegada de las tuberías con respecto al de la salida y, </w:t>
      </w:r>
      <w:r w:rsidRPr="001751F6">
        <w:rPr>
          <w:rFonts w:ascii="Arial" w:hAnsi="Arial" w:cs="Arial"/>
          <w:szCs w:val="22"/>
        </w:rPr>
        <w:lastRenderedPageBreak/>
        <w:t xml:space="preserve">eventualmente, el número de tuberías que llegan a la cámara.  A partir del cálculo de los perfiles, en régimen gradualmente variado, se define el salto que es necesario incluir en la cámara para evitar que la tubería trabaje a presión en el tramo de llegada a la cámara.  </w:t>
      </w:r>
    </w:p>
    <w:p w14:paraId="4DA8422C" w14:textId="77777777" w:rsidR="005F7335" w:rsidRPr="001751F6" w:rsidRDefault="005F7335" w:rsidP="005F7335">
      <w:pPr>
        <w:widowControl w:val="0"/>
        <w:autoSpaceDE w:val="0"/>
        <w:autoSpaceDN w:val="0"/>
        <w:adjustRightInd w:val="0"/>
        <w:spacing w:line="276" w:lineRule="auto"/>
        <w:ind w:left="851" w:right="57"/>
        <w:rPr>
          <w:rFonts w:ascii="Arial" w:hAnsi="Arial" w:cs="Arial"/>
          <w:szCs w:val="22"/>
        </w:rPr>
      </w:pPr>
    </w:p>
    <w:p w14:paraId="4AFF7B68" w14:textId="77777777" w:rsidR="005F7335" w:rsidRPr="001751F6" w:rsidRDefault="005F7335" w:rsidP="005F7335">
      <w:pPr>
        <w:widowControl w:val="0"/>
        <w:autoSpaceDE w:val="0"/>
        <w:autoSpaceDN w:val="0"/>
        <w:adjustRightInd w:val="0"/>
        <w:spacing w:line="276" w:lineRule="auto"/>
        <w:ind w:right="52"/>
        <w:rPr>
          <w:rFonts w:ascii="Arial" w:hAnsi="Arial" w:cs="Arial"/>
          <w:szCs w:val="22"/>
        </w:rPr>
      </w:pPr>
      <w:r w:rsidRPr="001751F6">
        <w:rPr>
          <w:rFonts w:ascii="Arial" w:hAnsi="Arial" w:cs="Arial"/>
          <w:szCs w:val="22"/>
        </w:rPr>
        <w:t>Se adjunta un cuadro donde se indican los coeficientes k de las pérdidas de carga en las cámaras, para diversas situaciones de entrada y salida de las tuberías.</w:t>
      </w:r>
    </w:p>
    <w:p w14:paraId="462E346D"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r>
        <w:rPr>
          <w:rFonts w:ascii="Arial" w:hAnsi="Arial" w:cs="Arial"/>
          <w:noProof/>
          <w:szCs w:val="22"/>
          <w:lang w:val="es-ES" w:eastAsia="es-ES"/>
        </w:rPr>
        <w:drawing>
          <wp:anchor distT="0" distB="0" distL="114300" distR="114300" simplePos="0" relativeHeight="251694080" behindDoc="1" locked="0" layoutInCell="1" allowOverlap="1" wp14:anchorId="3BC47D14" wp14:editId="7BFF416D">
            <wp:simplePos x="0" y="0"/>
            <wp:positionH relativeFrom="column">
              <wp:posOffset>552450</wp:posOffset>
            </wp:positionH>
            <wp:positionV relativeFrom="paragraph">
              <wp:posOffset>6350</wp:posOffset>
            </wp:positionV>
            <wp:extent cx="4933950" cy="4326255"/>
            <wp:effectExtent l="0" t="0" r="0" b="0"/>
            <wp:wrapTight wrapText="bothSides">
              <wp:wrapPolygon edited="0">
                <wp:start x="0" y="0"/>
                <wp:lineTo x="0" y="21432"/>
                <wp:lineTo x="21461" y="21432"/>
                <wp:lineTo x="21461" y="0"/>
                <wp:lineTo x="0" y="0"/>
              </wp:wrapPolygon>
            </wp:wrapTight>
            <wp:docPr id="106" name="Imagen 9" descr="sewercad coefici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sewercad coeficientes"/>
                    <pic:cNvPicPr>
                      <a:picLocks noChangeAspect="1" noChangeArrowheads="1"/>
                    </pic:cNvPicPr>
                  </pic:nvPicPr>
                  <pic:blipFill>
                    <a:blip r:embed="rId75" cstate="screen">
                      <a:extLst>
                        <a:ext uri="{28A0092B-C50C-407E-A947-70E740481C1C}">
                          <a14:useLocalDpi xmlns:a14="http://schemas.microsoft.com/office/drawing/2010/main"/>
                        </a:ext>
                      </a:extLst>
                    </a:blip>
                    <a:srcRect r="31903"/>
                    <a:stretch>
                      <a:fillRect/>
                    </a:stretch>
                  </pic:blipFill>
                  <pic:spPr bwMode="auto">
                    <a:xfrm>
                      <a:off x="0" y="0"/>
                      <a:ext cx="4933950" cy="4326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9E05CC"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4A5158E5"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2DCC37B6"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0E8217E3"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2FDB1FFB"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0466A2B9"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707D5212"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12C26597"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46C01ECF"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536AB394"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3F782070"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7E814333"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3FFBE58D"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3DA22CF6" w14:textId="77777777" w:rsidR="005F7335" w:rsidRPr="001751F6" w:rsidRDefault="005F7335" w:rsidP="005F7335">
      <w:pPr>
        <w:widowControl w:val="0"/>
        <w:autoSpaceDE w:val="0"/>
        <w:autoSpaceDN w:val="0"/>
        <w:adjustRightInd w:val="0"/>
        <w:spacing w:line="276" w:lineRule="auto"/>
        <w:ind w:left="851" w:right="52"/>
        <w:rPr>
          <w:rFonts w:ascii="Arial" w:hAnsi="Arial" w:cs="Arial"/>
          <w:b/>
          <w:color w:val="FF0000"/>
          <w:szCs w:val="22"/>
        </w:rPr>
      </w:pPr>
    </w:p>
    <w:p w14:paraId="11A3B1F0"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4FEDEC20"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75885A58"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0AFED031"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6C85A2C4"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5DC23788"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7ED93FD5"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6F72D001"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22A2997F" w14:textId="77777777" w:rsidR="005F7335" w:rsidRPr="00EE3C0D" w:rsidRDefault="005F7335" w:rsidP="005F7335">
      <w:pPr>
        <w:widowControl w:val="0"/>
        <w:autoSpaceDE w:val="0"/>
        <w:autoSpaceDN w:val="0"/>
        <w:adjustRightInd w:val="0"/>
        <w:spacing w:line="276" w:lineRule="auto"/>
        <w:ind w:right="52"/>
        <w:rPr>
          <w:rFonts w:ascii="Arial" w:hAnsi="Arial" w:cs="Arial"/>
          <w:b/>
          <w:color w:val="000000"/>
          <w:szCs w:val="22"/>
        </w:rPr>
      </w:pPr>
    </w:p>
    <w:p w14:paraId="52E75C9A" w14:textId="77777777" w:rsidR="005F7335" w:rsidRPr="00EE3C0D" w:rsidRDefault="005F7335" w:rsidP="005F7335">
      <w:pPr>
        <w:widowControl w:val="0"/>
        <w:autoSpaceDE w:val="0"/>
        <w:autoSpaceDN w:val="0"/>
        <w:adjustRightInd w:val="0"/>
        <w:spacing w:line="276" w:lineRule="auto"/>
        <w:ind w:left="851" w:right="52"/>
        <w:jc w:val="center"/>
        <w:rPr>
          <w:rFonts w:ascii="Arial" w:hAnsi="Arial" w:cs="Arial"/>
          <w:b/>
          <w:color w:val="000000"/>
          <w:szCs w:val="22"/>
        </w:rPr>
      </w:pPr>
      <w:r w:rsidRPr="00EE3C0D">
        <w:rPr>
          <w:rFonts w:ascii="Arial" w:hAnsi="Arial" w:cs="Arial"/>
          <w:b/>
          <w:color w:val="000000"/>
          <w:szCs w:val="22"/>
        </w:rPr>
        <w:t>Imagen 3.7.</w:t>
      </w:r>
    </w:p>
    <w:p w14:paraId="10D85405"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561BEFA6" w14:textId="77777777" w:rsidR="005F7335"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08C5971D" w14:textId="77777777" w:rsidR="005F7335" w:rsidRPr="001751F6" w:rsidRDefault="005F7335" w:rsidP="005F7335">
      <w:pPr>
        <w:widowControl w:val="0"/>
        <w:autoSpaceDE w:val="0"/>
        <w:autoSpaceDN w:val="0"/>
        <w:adjustRightInd w:val="0"/>
        <w:spacing w:line="276" w:lineRule="auto"/>
        <w:ind w:right="52"/>
        <w:rPr>
          <w:rFonts w:ascii="Arial" w:hAnsi="Arial" w:cs="Arial"/>
          <w:color w:val="000000"/>
          <w:szCs w:val="22"/>
          <w:u w:val="single"/>
        </w:rPr>
      </w:pPr>
      <w:r w:rsidRPr="001751F6">
        <w:rPr>
          <w:rFonts w:ascii="Arial" w:hAnsi="Arial" w:cs="Arial"/>
          <w:color w:val="000000"/>
          <w:szCs w:val="22"/>
        </w:rPr>
        <w:t xml:space="preserve">Las pérdidas de carga se calculan como   hl =  k  </w:t>
      </w:r>
      <w:r w:rsidRPr="001751F6">
        <w:rPr>
          <w:rFonts w:ascii="Arial" w:hAnsi="Arial" w:cs="Arial"/>
          <w:color w:val="000000"/>
          <w:szCs w:val="22"/>
          <w:u w:val="single"/>
        </w:rPr>
        <w:t>V</w:t>
      </w:r>
      <w:r w:rsidRPr="001751F6">
        <w:rPr>
          <w:rFonts w:ascii="Arial" w:hAnsi="Arial" w:cs="Arial"/>
          <w:color w:val="000000"/>
          <w:szCs w:val="22"/>
          <w:u w:val="single"/>
          <w:vertAlign w:val="superscript"/>
        </w:rPr>
        <w:t>2</w:t>
      </w:r>
    </w:p>
    <w:p w14:paraId="1F42E4EA" w14:textId="77777777" w:rsidR="005F7335" w:rsidRPr="001751F6" w:rsidRDefault="005F7335" w:rsidP="005F7335">
      <w:pPr>
        <w:widowControl w:val="0"/>
        <w:autoSpaceDE w:val="0"/>
        <w:autoSpaceDN w:val="0"/>
        <w:adjustRightInd w:val="0"/>
        <w:spacing w:line="276" w:lineRule="auto"/>
        <w:ind w:left="851" w:right="52"/>
        <w:rPr>
          <w:rFonts w:ascii="Arial" w:hAnsi="Arial" w:cs="Arial"/>
          <w:color w:val="000000"/>
          <w:szCs w:val="22"/>
        </w:rPr>
      </w:pPr>
      <w:r w:rsidRPr="001751F6">
        <w:rPr>
          <w:rFonts w:ascii="Arial" w:hAnsi="Arial" w:cs="Arial"/>
          <w:color w:val="000000"/>
          <w:szCs w:val="22"/>
        </w:rPr>
        <w:t xml:space="preserve">                                                                               2 g</w:t>
      </w:r>
    </w:p>
    <w:p w14:paraId="6454B362" w14:textId="77777777" w:rsidR="005F7335" w:rsidRPr="001751F6" w:rsidRDefault="005F7335" w:rsidP="005F7335">
      <w:pPr>
        <w:widowControl w:val="0"/>
        <w:autoSpaceDE w:val="0"/>
        <w:autoSpaceDN w:val="0"/>
        <w:adjustRightInd w:val="0"/>
        <w:spacing w:line="276" w:lineRule="auto"/>
        <w:ind w:left="851" w:right="52"/>
        <w:rPr>
          <w:rFonts w:ascii="Arial" w:hAnsi="Arial" w:cs="Arial"/>
          <w:color w:val="000000"/>
          <w:szCs w:val="22"/>
        </w:rPr>
      </w:pPr>
    </w:p>
    <w:p w14:paraId="2072904B"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17" w:name="_Toc424099714"/>
      <w:r>
        <w:rPr>
          <w:rFonts w:ascii="Arial" w:hAnsi="Arial"/>
          <w:sz w:val="22"/>
          <w:szCs w:val="22"/>
          <w:lang w:val="es-ES_tradnl"/>
        </w:rPr>
        <w:t xml:space="preserve">3.5.4.18. </w:t>
      </w:r>
      <w:r w:rsidRPr="001751F6">
        <w:rPr>
          <w:rFonts w:ascii="Arial" w:hAnsi="Arial"/>
          <w:sz w:val="22"/>
          <w:szCs w:val="22"/>
          <w:lang w:val="es-ES_tradnl"/>
        </w:rPr>
        <w:t>Canales (pluviales)</w:t>
      </w:r>
      <w:bookmarkEnd w:id="117"/>
      <w:r w:rsidRPr="001751F6">
        <w:rPr>
          <w:rFonts w:ascii="Arial" w:hAnsi="Arial"/>
          <w:sz w:val="22"/>
          <w:szCs w:val="22"/>
          <w:lang w:val="es-ES_tradnl"/>
        </w:rPr>
        <w:t xml:space="preserve"> </w:t>
      </w:r>
    </w:p>
    <w:p w14:paraId="661650FB" w14:textId="77777777" w:rsidR="005F7335" w:rsidRPr="001751F6" w:rsidRDefault="005F7335" w:rsidP="005F7335">
      <w:pPr>
        <w:spacing w:line="276" w:lineRule="auto"/>
        <w:ind w:left="851"/>
        <w:rPr>
          <w:rFonts w:ascii="Arial" w:hAnsi="Arial" w:cs="Arial"/>
          <w:szCs w:val="22"/>
        </w:rPr>
      </w:pPr>
    </w:p>
    <w:p w14:paraId="012D8ED2" w14:textId="77777777" w:rsidR="005F7335" w:rsidRPr="001751F6" w:rsidRDefault="005F7335" w:rsidP="005F7335">
      <w:pPr>
        <w:spacing w:line="276" w:lineRule="auto"/>
        <w:rPr>
          <w:rFonts w:ascii="Arial" w:hAnsi="Arial" w:cs="Arial"/>
          <w:color w:val="000000"/>
          <w:szCs w:val="22"/>
        </w:rPr>
      </w:pPr>
      <w:r w:rsidRPr="001751F6">
        <w:rPr>
          <w:rFonts w:ascii="Arial" w:hAnsi="Arial" w:cs="Arial"/>
          <w:color w:val="000000"/>
          <w:szCs w:val="22"/>
        </w:rPr>
        <w:t xml:space="preserve">Los canales abiertos para la conducción de aguas de lluvias en áreas públicas deben proyectarse, en coordinación con la M.I. Municipalidad del cantón La Libertad, en cuanto se refiere a las características y localización de vías y zonas verdes dentro de las cuales deben proyectarse y construirse. </w:t>
      </w:r>
    </w:p>
    <w:p w14:paraId="4BCCB567" w14:textId="77777777" w:rsidR="005F7335" w:rsidRPr="001751F6" w:rsidRDefault="005F7335" w:rsidP="005F7335">
      <w:pPr>
        <w:spacing w:line="276" w:lineRule="auto"/>
        <w:ind w:left="851"/>
        <w:rPr>
          <w:rFonts w:ascii="Arial" w:hAnsi="Arial" w:cs="Arial"/>
          <w:color w:val="000000"/>
          <w:szCs w:val="22"/>
        </w:rPr>
      </w:pPr>
    </w:p>
    <w:p w14:paraId="07580338" w14:textId="77777777" w:rsidR="005F7335" w:rsidRPr="001751F6" w:rsidRDefault="005F7335" w:rsidP="005F7335">
      <w:pPr>
        <w:tabs>
          <w:tab w:val="left" w:pos="-720"/>
          <w:tab w:val="left" w:pos="0"/>
        </w:tabs>
        <w:spacing w:line="276" w:lineRule="auto"/>
        <w:rPr>
          <w:rFonts w:ascii="Arial" w:hAnsi="Arial" w:cs="Arial"/>
          <w:spacing w:val="-3"/>
          <w:szCs w:val="22"/>
          <w:lang w:val="es-ES_tradnl"/>
        </w:rPr>
      </w:pPr>
      <w:r w:rsidRPr="001751F6">
        <w:rPr>
          <w:rFonts w:ascii="Arial" w:hAnsi="Arial" w:cs="Arial"/>
          <w:color w:val="000000"/>
          <w:szCs w:val="22"/>
        </w:rPr>
        <w:lastRenderedPageBreak/>
        <w:t>En todos los casos, la definición de utilizar un canal cerrado o abierto, debe ser el producto de un análisis de alternativas, considerando los costos de inversión, operación y mantenimiento.</w:t>
      </w:r>
    </w:p>
    <w:p w14:paraId="56802F45"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0EA23F30"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Los canales, en caso de ser necesario,  deberán ser revestidos con elementos estructurales, los cuales se diseñarán según recomendaciones y parámetros producto del estudio de mecánica de suelos fundamentalmente.</w:t>
      </w:r>
    </w:p>
    <w:p w14:paraId="015ED51B"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2E2216EB" w14:textId="77777777" w:rsidR="005F7335" w:rsidRPr="001751F6" w:rsidRDefault="005F7335" w:rsidP="005F7335">
      <w:pPr>
        <w:autoSpaceDE w:val="0"/>
        <w:autoSpaceDN w:val="0"/>
        <w:adjustRightInd w:val="0"/>
        <w:spacing w:line="276" w:lineRule="auto"/>
        <w:rPr>
          <w:rFonts w:ascii="Arial" w:hAnsi="Arial" w:cs="Arial"/>
          <w:color w:val="000000"/>
          <w:szCs w:val="22"/>
        </w:rPr>
      </w:pPr>
      <w:r w:rsidRPr="001751F6">
        <w:rPr>
          <w:rFonts w:ascii="Arial" w:hAnsi="Arial" w:cs="Arial"/>
          <w:color w:val="000000"/>
          <w:szCs w:val="22"/>
        </w:rPr>
        <w:t xml:space="preserve">La sección del canal debe tener en cuenta las dimensiones e importancia de la vía y las características de las zonas verdes. </w:t>
      </w:r>
    </w:p>
    <w:p w14:paraId="6CD6125B" w14:textId="77777777" w:rsidR="005F7335" w:rsidRPr="001751F6" w:rsidRDefault="005F7335" w:rsidP="005F7335">
      <w:pPr>
        <w:autoSpaceDE w:val="0"/>
        <w:autoSpaceDN w:val="0"/>
        <w:adjustRightInd w:val="0"/>
        <w:spacing w:line="276" w:lineRule="auto"/>
        <w:ind w:left="851"/>
        <w:rPr>
          <w:rFonts w:ascii="Arial" w:hAnsi="Arial" w:cs="Arial"/>
          <w:color w:val="000000"/>
          <w:szCs w:val="22"/>
        </w:rPr>
      </w:pPr>
    </w:p>
    <w:p w14:paraId="6B8B225B" w14:textId="77777777" w:rsidR="005F7335" w:rsidRPr="001751F6" w:rsidRDefault="005F7335" w:rsidP="005F7335">
      <w:pPr>
        <w:tabs>
          <w:tab w:val="left" w:pos="-720"/>
          <w:tab w:val="left" w:pos="0"/>
        </w:tabs>
        <w:spacing w:line="276" w:lineRule="auto"/>
        <w:rPr>
          <w:rFonts w:ascii="Arial" w:hAnsi="Arial" w:cs="Arial"/>
          <w:spacing w:val="-3"/>
          <w:szCs w:val="22"/>
          <w:lang w:val="es-ES_tradnl"/>
        </w:rPr>
      </w:pPr>
      <w:r w:rsidRPr="001751F6">
        <w:rPr>
          <w:rFonts w:ascii="Arial" w:hAnsi="Arial" w:cs="Arial"/>
          <w:color w:val="000000"/>
          <w:szCs w:val="22"/>
        </w:rPr>
        <w:t>En términos generales, el drenaje será a gravedad. En caso de presentarse sectores de difícil drenaje a gravedad, deberán preverse las soluciones o alternativas del caso.</w:t>
      </w:r>
    </w:p>
    <w:p w14:paraId="53B1F7DD" w14:textId="77777777" w:rsidR="005F7335" w:rsidRPr="001751F6" w:rsidRDefault="005F7335" w:rsidP="005F7335">
      <w:pPr>
        <w:tabs>
          <w:tab w:val="left" w:pos="-720"/>
          <w:tab w:val="left" w:pos="0"/>
        </w:tabs>
        <w:spacing w:line="276" w:lineRule="auto"/>
        <w:ind w:left="851"/>
        <w:rPr>
          <w:rFonts w:ascii="Arial" w:hAnsi="Arial" w:cs="Arial"/>
          <w:spacing w:val="-3"/>
          <w:szCs w:val="22"/>
          <w:lang w:val="es-ES_tradnl"/>
        </w:rPr>
      </w:pPr>
    </w:p>
    <w:p w14:paraId="6D7ECE65"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18" w:name="_Toc424099715"/>
      <w:r>
        <w:rPr>
          <w:rFonts w:ascii="Arial" w:hAnsi="Arial"/>
          <w:sz w:val="22"/>
          <w:szCs w:val="22"/>
          <w:lang w:val="es-ES_tradnl"/>
        </w:rPr>
        <w:t xml:space="preserve">3.5.4.19. </w:t>
      </w:r>
      <w:r w:rsidRPr="001751F6">
        <w:rPr>
          <w:rFonts w:ascii="Arial" w:hAnsi="Arial"/>
          <w:sz w:val="22"/>
          <w:szCs w:val="22"/>
          <w:lang w:val="es-ES_tradnl"/>
        </w:rPr>
        <w:t>Cunetas</w:t>
      </w:r>
      <w:bookmarkEnd w:id="118"/>
    </w:p>
    <w:p w14:paraId="34C0F539" w14:textId="77777777" w:rsidR="005F7335" w:rsidRPr="001751F6" w:rsidRDefault="005F7335" w:rsidP="005F7335">
      <w:pPr>
        <w:tabs>
          <w:tab w:val="left" w:pos="-720"/>
          <w:tab w:val="left" w:pos="0"/>
        </w:tabs>
        <w:spacing w:line="276" w:lineRule="auto"/>
        <w:ind w:left="851"/>
        <w:rPr>
          <w:rFonts w:ascii="Arial" w:hAnsi="Arial" w:cs="Arial"/>
          <w:spacing w:val="-3"/>
          <w:szCs w:val="22"/>
          <w:lang w:val="es-ES_tradnl"/>
        </w:rPr>
      </w:pPr>
    </w:p>
    <w:p w14:paraId="698C6159" w14:textId="77777777" w:rsidR="005F7335" w:rsidRPr="001751F6" w:rsidRDefault="005F7335" w:rsidP="005F7335">
      <w:pPr>
        <w:widowControl w:val="0"/>
        <w:autoSpaceDE w:val="0"/>
        <w:autoSpaceDN w:val="0"/>
        <w:adjustRightInd w:val="0"/>
        <w:spacing w:line="276" w:lineRule="auto"/>
        <w:ind w:right="62"/>
        <w:rPr>
          <w:rFonts w:ascii="Arial" w:hAnsi="Arial" w:cs="Arial"/>
          <w:szCs w:val="22"/>
        </w:rPr>
      </w:pPr>
      <w:r w:rsidRPr="001751F6">
        <w:rPr>
          <w:rFonts w:ascii="Arial" w:hAnsi="Arial" w:cs="Arial"/>
          <w:szCs w:val="22"/>
        </w:rPr>
        <w:t>Las calles, cunetas y sumideros, constituyen el componente superficial de un sistema de drenaje pluvial.  El resto del sistema (subterráneo) está constituido por cámaras, colectores y otras estructuras singulares.  Si el componente superficial no funciona, el sistema no trabaja, ya que el agua no ingresa al sistema de recolección subterránea.  De aquí que las calles, cunetas y sumideros juegan un rol estelar en un sistema de drenaje pluvial.</w:t>
      </w:r>
    </w:p>
    <w:p w14:paraId="497F84C6"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p>
    <w:p w14:paraId="3C1579EB" w14:textId="77777777" w:rsidR="005F7335" w:rsidRPr="001751F6" w:rsidRDefault="005F7335" w:rsidP="005F7335">
      <w:pPr>
        <w:widowControl w:val="0"/>
        <w:autoSpaceDE w:val="0"/>
        <w:autoSpaceDN w:val="0"/>
        <w:adjustRightInd w:val="0"/>
        <w:spacing w:line="276" w:lineRule="auto"/>
        <w:ind w:right="62"/>
        <w:rPr>
          <w:rFonts w:ascii="Arial" w:hAnsi="Arial" w:cs="Arial"/>
          <w:szCs w:val="22"/>
        </w:rPr>
      </w:pPr>
      <w:r w:rsidRPr="001751F6">
        <w:rPr>
          <w:rFonts w:ascii="Arial" w:hAnsi="Arial" w:cs="Arial"/>
          <w:szCs w:val="22"/>
        </w:rPr>
        <w:t>En nuestro medio, no ha sido costumbre diseñar el sistema superficial y la preocupación es siempre dimensionar cuidadosamente el sistema de colectores.</w:t>
      </w:r>
    </w:p>
    <w:p w14:paraId="1EF30BFB"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p>
    <w:p w14:paraId="6D1F6D54" w14:textId="77777777" w:rsidR="005F7335" w:rsidRPr="001751F6" w:rsidRDefault="005F7335" w:rsidP="005F7335">
      <w:pPr>
        <w:widowControl w:val="0"/>
        <w:autoSpaceDE w:val="0"/>
        <w:autoSpaceDN w:val="0"/>
        <w:adjustRightInd w:val="0"/>
        <w:spacing w:line="276" w:lineRule="auto"/>
        <w:ind w:right="62"/>
        <w:rPr>
          <w:rFonts w:ascii="Arial" w:hAnsi="Arial" w:cs="Arial"/>
          <w:szCs w:val="22"/>
        </w:rPr>
      </w:pPr>
      <w:r w:rsidRPr="001751F6">
        <w:rPr>
          <w:rFonts w:ascii="Arial" w:hAnsi="Arial" w:cs="Arial"/>
          <w:szCs w:val="22"/>
        </w:rPr>
        <w:t>La capacidad de conducción de las cunetas se la calculará de acuerdo con la fórmula de Izzard.</w:t>
      </w:r>
    </w:p>
    <w:p w14:paraId="69B224DA"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p>
    <w:p w14:paraId="723CAA6A" w14:textId="77777777" w:rsidR="005F7335" w:rsidRPr="002B700C" w:rsidRDefault="005F7335" w:rsidP="005F7335">
      <w:pPr>
        <w:widowControl w:val="0"/>
        <w:autoSpaceDE w:val="0"/>
        <w:autoSpaceDN w:val="0"/>
        <w:adjustRightInd w:val="0"/>
        <w:spacing w:line="276" w:lineRule="auto"/>
        <w:ind w:left="851" w:right="62"/>
        <w:rPr>
          <w:rFonts w:ascii="Arial" w:hAnsi="Arial" w:cs="Arial"/>
          <w:b/>
          <w:szCs w:val="22"/>
        </w:rPr>
      </w:pPr>
      <w:r w:rsidRPr="001751F6">
        <w:rPr>
          <w:rFonts w:ascii="Arial" w:hAnsi="Arial" w:cs="Arial"/>
          <w:b/>
          <w:szCs w:val="22"/>
        </w:rPr>
        <w:t xml:space="preserve">Q = 0.375 ( z/n )  S </w:t>
      </w:r>
      <w:r w:rsidRPr="001751F6">
        <w:rPr>
          <w:rFonts w:ascii="Arial" w:hAnsi="Arial" w:cs="Arial"/>
          <w:b/>
          <w:szCs w:val="22"/>
          <w:vertAlign w:val="superscript"/>
        </w:rPr>
        <w:t>½</w:t>
      </w:r>
      <w:r w:rsidRPr="001751F6">
        <w:rPr>
          <w:rFonts w:ascii="Arial" w:hAnsi="Arial" w:cs="Arial"/>
          <w:b/>
          <w:szCs w:val="22"/>
        </w:rPr>
        <w:t xml:space="preserve"> Y </w:t>
      </w:r>
      <w:r w:rsidRPr="001751F6">
        <w:rPr>
          <w:rFonts w:ascii="Arial" w:hAnsi="Arial" w:cs="Arial"/>
          <w:b/>
          <w:szCs w:val="22"/>
          <w:vertAlign w:val="superscript"/>
        </w:rPr>
        <w:t>8/3</w:t>
      </w:r>
      <w:r w:rsidRPr="001751F6">
        <w:rPr>
          <w:rFonts w:ascii="Arial" w:hAnsi="Arial" w:cs="Arial"/>
          <w:b/>
          <w:szCs w:val="22"/>
        </w:rPr>
        <w:t xml:space="preserve"> </w:t>
      </w:r>
    </w:p>
    <w:p w14:paraId="1C62A1F1"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r w:rsidRPr="001751F6">
        <w:rPr>
          <w:rFonts w:ascii="Arial" w:hAnsi="Arial" w:cs="Arial"/>
          <w:szCs w:val="22"/>
        </w:rPr>
        <w:t>Q =  caudal en m3/s</w:t>
      </w:r>
    </w:p>
    <w:p w14:paraId="0EEB50BA"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r w:rsidRPr="001751F6">
        <w:rPr>
          <w:rFonts w:ascii="Arial" w:hAnsi="Arial" w:cs="Arial"/>
          <w:szCs w:val="22"/>
        </w:rPr>
        <w:t xml:space="preserve">Z  = inverso de la pendiente transversal de la cuneta </w:t>
      </w:r>
    </w:p>
    <w:p w14:paraId="7484AF8E"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r w:rsidRPr="001751F6">
        <w:rPr>
          <w:rFonts w:ascii="Arial" w:hAnsi="Arial" w:cs="Arial"/>
          <w:szCs w:val="22"/>
        </w:rPr>
        <w:t>S =  pendiente longitudinal de la cuneta</w:t>
      </w:r>
    </w:p>
    <w:p w14:paraId="214FDF70"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r w:rsidRPr="001751F6">
        <w:rPr>
          <w:rFonts w:ascii="Arial" w:hAnsi="Arial" w:cs="Arial"/>
          <w:szCs w:val="22"/>
        </w:rPr>
        <w:t>Y =  tirante del agua en el bordillo (m)</w:t>
      </w:r>
    </w:p>
    <w:p w14:paraId="103B811D"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r w:rsidRPr="001751F6">
        <w:rPr>
          <w:rFonts w:ascii="Arial" w:hAnsi="Arial" w:cs="Arial"/>
          <w:szCs w:val="22"/>
        </w:rPr>
        <w:t>n= coeficiente de rugosidad de Manning</w:t>
      </w:r>
    </w:p>
    <w:p w14:paraId="55D4FC91" w14:textId="77777777" w:rsidR="005F7335" w:rsidRPr="001751F6" w:rsidRDefault="005F7335" w:rsidP="005F7335">
      <w:pPr>
        <w:widowControl w:val="0"/>
        <w:autoSpaceDE w:val="0"/>
        <w:autoSpaceDN w:val="0"/>
        <w:adjustRightInd w:val="0"/>
        <w:spacing w:line="276" w:lineRule="auto"/>
        <w:ind w:left="851" w:right="62"/>
        <w:rPr>
          <w:rFonts w:ascii="Arial" w:hAnsi="Arial" w:cs="Arial"/>
          <w:szCs w:val="22"/>
        </w:rPr>
      </w:pPr>
    </w:p>
    <w:p w14:paraId="66EA2801" w14:textId="77777777" w:rsidR="005F7335" w:rsidRPr="001751F6" w:rsidRDefault="005F7335" w:rsidP="005F7335">
      <w:pPr>
        <w:widowControl w:val="0"/>
        <w:autoSpaceDE w:val="0"/>
        <w:autoSpaceDN w:val="0"/>
        <w:adjustRightInd w:val="0"/>
        <w:spacing w:line="276" w:lineRule="auto"/>
        <w:ind w:right="62"/>
        <w:rPr>
          <w:rFonts w:ascii="Arial" w:hAnsi="Arial" w:cs="Arial"/>
          <w:szCs w:val="22"/>
        </w:rPr>
      </w:pPr>
      <w:r w:rsidRPr="001751F6">
        <w:rPr>
          <w:rFonts w:ascii="Arial" w:hAnsi="Arial" w:cs="Arial"/>
          <w:szCs w:val="22"/>
        </w:rPr>
        <w:t>Para el cálculo de la capacidad de las cunetas se empleará el programa Flow-Master, el que permite resolver (utilizando la fórmula de Izzard) de una manera ágil y segura la capacidad de conducción de las cunetas y el ancho de inundación, cuando la capacidad de éstos es superada por el caudal del escurrimiento superficial. En los siguientes gráficos se presenta el caudal de acuerdo a la pendiente longitudinal de la vía y el ancho de inundación de la calzada, para rugosidades de 0.015 y 0.020.</w:t>
      </w:r>
    </w:p>
    <w:p w14:paraId="67A6E594" w14:textId="77777777" w:rsidR="005F7335" w:rsidRDefault="005F7335" w:rsidP="005F7335">
      <w:pPr>
        <w:spacing w:line="276" w:lineRule="auto"/>
        <w:rPr>
          <w:rFonts w:ascii="Arial" w:hAnsi="Arial" w:cs="Arial"/>
          <w:szCs w:val="22"/>
        </w:rPr>
      </w:pPr>
    </w:p>
    <w:p w14:paraId="0CBAC55D" w14:textId="77777777" w:rsidR="00AF2345" w:rsidRPr="001751F6" w:rsidRDefault="00AF2345" w:rsidP="005F7335">
      <w:pPr>
        <w:spacing w:line="276" w:lineRule="auto"/>
        <w:rPr>
          <w:rFonts w:ascii="Arial" w:hAnsi="Arial" w:cs="Arial"/>
          <w:szCs w:val="22"/>
        </w:rPr>
      </w:pPr>
    </w:p>
    <w:p w14:paraId="08C25275" w14:textId="77777777" w:rsidR="005F7335" w:rsidRDefault="005F7335" w:rsidP="005F7335">
      <w:pPr>
        <w:spacing w:line="276" w:lineRule="auto"/>
        <w:ind w:left="851"/>
        <w:rPr>
          <w:rFonts w:ascii="Arial" w:hAnsi="Arial" w:cs="Arial"/>
          <w:noProof/>
          <w:szCs w:val="22"/>
        </w:rPr>
      </w:pPr>
      <w:r w:rsidRPr="001751F6">
        <w:rPr>
          <w:rFonts w:ascii="Arial" w:hAnsi="Arial" w:cs="Arial"/>
          <w:noProof/>
          <w:szCs w:val="22"/>
        </w:rPr>
        <w:lastRenderedPageBreak/>
        <w:t>n=0.015</w:t>
      </w:r>
    </w:p>
    <w:p w14:paraId="21E2175D" w14:textId="77777777" w:rsidR="005F7335" w:rsidRPr="001751F6" w:rsidRDefault="005F7335" w:rsidP="005F7335">
      <w:pPr>
        <w:spacing w:line="276" w:lineRule="auto"/>
        <w:ind w:left="851"/>
        <w:rPr>
          <w:rFonts w:ascii="Arial" w:hAnsi="Arial" w:cs="Arial"/>
          <w:noProof/>
          <w:szCs w:val="22"/>
        </w:rPr>
      </w:pPr>
    </w:p>
    <w:p w14:paraId="79A721D9" w14:textId="77777777" w:rsidR="005F7335" w:rsidRPr="001751F6" w:rsidRDefault="005F7335" w:rsidP="005F7335">
      <w:pPr>
        <w:spacing w:line="276" w:lineRule="auto"/>
        <w:ind w:left="851"/>
        <w:rPr>
          <w:rFonts w:ascii="Arial" w:hAnsi="Arial" w:cs="Arial"/>
          <w:noProof/>
          <w:szCs w:val="22"/>
        </w:rPr>
      </w:pPr>
    </w:p>
    <w:p w14:paraId="1BCA8496" w14:textId="77777777" w:rsidR="005F7335" w:rsidRPr="001751F6" w:rsidRDefault="005F7335" w:rsidP="005F7335">
      <w:pPr>
        <w:spacing w:line="276" w:lineRule="auto"/>
        <w:ind w:left="851"/>
        <w:rPr>
          <w:rFonts w:ascii="Arial" w:hAnsi="Arial" w:cs="Arial"/>
          <w:szCs w:val="22"/>
        </w:rPr>
      </w:pPr>
      <w:r>
        <w:rPr>
          <w:rFonts w:ascii="Arial" w:hAnsi="Arial" w:cs="Arial"/>
          <w:noProof/>
          <w:szCs w:val="22"/>
          <w:lang w:val="es-ES" w:eastAsia="es-ES"/>
        </w:rPr>
        <w:drawing>
          <wp:inline distT="0" distB="0" distL="0" distR="0" wp14:anchorId="0A7DF8A6" wp14:editId="1DB8AA22">
            <wp:extent cx="4970780" cy="3042285"/>
            <wp:effectExtent l="0" t="0" r="0" b="5715"/>
            <wp:docPr id="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4970780" cy="3042285"/>
                    </a:xfrm>
                    <a:prstGeom prst="rect">
                      <a:avLst/>
                    </a:prstGeom>
                    <a:noFill/>
                    <a:ln>
                      <a:noFill/>
                    </a:ln>
                  </pic:spPr>
                </pic:pic>
              </a:graphicData>
            </a:graphic>
          </wp:inline>
        </w:drawing>
      </w:r>
    </w:p>
    <w:p w14:paraId="0E8CDE90" w14:textId="40D894D3" w:rsidR="005F7335" w:rsidRPr="0013705F" w:rsidRDefault="005F7335" w:rsidP="0013705F">
      <w:pPr>
        <w:spacing w:line="276" w:lineRule="auto"/>
        <w:ind w:left="851"/>
        <w:jc w:val="center"/>
        <w:rPr>
          <w:rFonts w:ascii="Arial" w:hAnsi="Arial" w:cs="Arial"/>
          <w:b/>
          <w:szCs w:val="22"/>
        </w:rPr>
      </w:pPr>
      <w:r w:rsidRPr="00EE3C0D">
        <w:rPr>
          <w:rFonts w:ascii="Arial" w:hAnsi="Arial" w:cs="Arial"/>
          <w:b/>
          <w:szCs w:val="22"/>
        </w:rPr>
        <w:t>Imagen 3.8.</w:t>
      </w:r>
    </w:p>
    <w:p w14:paraId="4D4301CB" w14:textId="77777777" w:rsidR="005F7335" w:rsidRDefault="005F7335" w:rsidP="005F7335">
      <w:pPr>
        <w:spacing w:line="276" w:lineRule="auto"/>
        <w:ind w:left="851"/>
        <w:rPr>
          <w:rFonts w:ascii="Arial" w:hAnsi="Arial" w:cs="Arial"/>
          <w:szCs w:val="22"/>
        </w:rPr>
      </w:pPr>
      <w:r w:rsidRPr="001751F6">
        <w:rPr>
          <w:rFonts w:ascii="Arial" w:hAnsi="Arial" w:cs="Arial"/>
          <w:szCs w:val="22"/>
        </w:rPr>
        <w:t>n=0.020</w:t>
      </w:r>
    </w:p>
    <w:p w14:paraId="1EA8B907" w14:textId="77777777" w:rsidR="005F7335" w:rsidRPr="001751F6" w:rsidRDefault="005F7335" w:rsidP="005F7335">
      <w:pPr>
        <w:spacing w:line="276" w:lineRule="auto"/>
        <w:ind w:left="851"/>
        <w:rPr>
          <w:rFonts w:ascii="Arial" w:hAnsi="Arial" w:cs="Arial"/>
          <w:szCs w:val="22"/>
        </w:rPr>
      </w:pPr>
    </w:p>
    <w:p w14:paraId="49CF0F78" w14:textId="77777777" w:rsidR="005F7335" w:rsidRPr="001751F6" w:rsidRDefault="005F7335" w:rsidP="005F7335">
      <w:pPr>
        <w:spacing w:line="276" w:lineRule="auto"/>
        <w:ind w:left="851"/>
        <w:rPr>
          <w:rFonts w:ascii="Arial" w:hAnsi="Arial" w:cs="Arial"/>
          <w:szCs w:val="22"/>
        </w:rPr>
      </w:pPr>
      <w:r>
        <w:rPr>
          <w:rFonts w:ascii="Arial" w:hAnsi="Arial" w:cs="Arial"/>
          <w:noProof/>
          <w:szCs w:val="22"/>
          <w:lang w:val="es-ES" w:eastAsia="es-ES"/>
        </w:rPr>
        <w:drawing>
          <wp:anchor distT="0" distB="0" distL="114300" distR="114300" simplePos="0" relativeHeight="251695104" behindDoc="1" locked="0" layoutInCell="1" allowOverlap="1" wp14:anchorId="5063AC2C" wp14:editId="2FE843E8">
            <wp:simplePos x="0" y="0"/>
            <wp:positionH relativeFrom="column">
              <wp:posOffset>457200</wp:posOffset>
            </wp:positionH>
            <wp:positionV relativeFrom="paragraph">
              <wp:posOffset>67310</wp:posOffset>
            </wp:positionV>
            <wp:extent cx="4800600" cy="2894330"/>
            <wp:effectExtent l="0" t="0" r="0" b="1270"/>
            <wp:wrapTight wrapText="bothSides">
              <wp:wrapPolygon edited="0">
                <wp:start x="8686" y="0"/>
                <wp:lineTo x="800" y="758"/>
                <wp:lineTo x="343" y="948"/>
                <wp:lineTo x="800" y="3033"/>
                <wp:lineTo x="457" y="4170"/>
                <wp:lineTo x="457" y="7203"/>
                <wp:lineTo x="800" y="9099"/>
                <wp:lineTo x="0" y="9099"/>
                <wp:lineTo x="0" y="11753"/>
                <wp:lineTo x="800" y="12132"/>
                <wp:lineTo x="457" y="13459"/>
                <wp:lineTo x="457" y="16491"/>
                <wp:lineTo x="800" y="18197"/>
                <wp:lineTo x="343" y="20093"/>
                <wp:lineTo x="1029" y="20472"/>
                <wp:lineTo x="9714" y="21230"/>
                <wp:lineTo x="9714" y="21420"/>
                <wp:lineTo x="10743" y="21420"/>
                <wp:lineTo x="16914" y="21230"/>
                <wp:lineTo x="20000" y="20283"/>
                <wp:lineTo x="19657" y="6066"/>
                <wp:lineTo x="20914" y="6066"/>
                <wp:lineTo x="21257" y="5308"/>
                <wp:lineTo x="21371" y="948"/>
                <wp:lineTo x="20457" y="758"/>
                <wp:lineTo x="11771" y="0"/>
                <wp:lineTo x="8686" y="0"/>
              </wp:wrapPolygon>
            </wp:wrapTight>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4800600" cy="28943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9144D7" w14:textId="77777777" w:rsidR="005F7335" w:rsidRPr="001751F6" w:rsidRDefault="005F7335" w:rsidP="005F7335">
      <w:pPr>
        <w:spacing w:line="276" w:lineRule="auto"/>
        <w:ind w:left="851"/>
        <w:rPr>
          <w:rFonts w:ascii="Arial" w:hAnsi="Arial" w:cs="Arial"/>
          <w:szCs w:val="22"/>
        </w:rPr>
      </w:pPr>
    </w:p>
    <w:p w14:paraId="0B0AA235" w14:textId="77777777" w:rsidR="005F7335" w:rsidRPr="001751F6" w:rsidRDefault="005F7335" w:rsidP="005F7335">
      <w:pPr>
        <w:spacing w:line="276" w:lineRule="auto"/>
        <w:ind w:left="851"/>
        <w:rPr>
          <w:rFonts w:ascii="Arial" w:hAnsi="Arial" w:cs="Arial"/>
          <w:szCs w:val="22"/>
        </w:rPr>
      </w:pPr>
    </w:p>
    <w:p w14:paraId="31FD8447" w14:textId="77777777" w:rsidR="005F7335" w:rsidRPr="001751F6" w:rsidRDefault="005F7335" w:rsidP="005F7335">
      <w:pPr>
        <w:spacing w:line="276" w:lineRule="auto"/>
        <w:ind w:left="851"/>
        <w:rPr>
          <w:rFonts w:ascii="Arial" w:hAnsi="Arial" w:cs="Arial"/>
          <w:szCs w:val="22"/>
        </w:rPr>
      </w:pPr>
    </w:p>
    <w:p w14:paraId="65C85409" w14:textId="77777777" w:rsidR="005F7335" w:rsidRPr="001751F6" w:rsidRDefault="005F7335" w:rsidP="005F7335">
      <w:pPr>
        <w:spacing w:line="276" w:lineRule="auto"/>
        <w:ind w:left="851"/>
        <w:rPr>
          <w:rFonts w:ascii="Arial" w:hAnsi="Arial" w:cs="Arial"/>
          <w:szCs w:val="22"/>
        </w:rPr>
      </w:pPr>
    </w:p>
    <w:p w14:paraId="514CB89B" w14:textId="77777777" w:rsidR="005F7335" w:rsidRPr="001751F6" w:rsidRDefault="005F7335" w:rsidP="005F7335">
      <w:pPr>
        <w:spacing w:line="276" w:lineRule="auto"/>
        <w:ind w:left="851"/>
        <w:rPr>
          <w:rFonts w:ascii="Arial" w:hAnsi="Arial" w:cs="Arial"/>
          <w:szCs w:val="22"/>
        </w:rPr>
      </w:pPr>
    </w:p>
    <w:p w14:paraId="0752FC43" w14:textId="77777777" w:rsidR="005F7335" w:rsidRDefault="005F7335" w:rsidP="005F7335">
      <w:pPr>
        <w:spacing w:line="276" w:lineRule="auto"/>
        <w:ind w:left="851"/>
        <w:rPr>
          <w:rFonts w:ascii="Arial" w:hAnsi="Arial" w:cs="Arial"/>
          <w:szCs w:val="22"/>
        </w:rPr>
      </w:pPr>
    </w:p>
    <w:p w14:paraId="15A443AD" w14:textId="77777777" w:rsidR="005F7335" w:rsidRDefault="005F7335" w:rsidP="005F7335">
      <w:pPr>
        <w:spacing w:line="276" w:lineRule="auto"/>
        <w:ind w:left="851"/>
        <w:rPr>
          <w:rFonts w:ascii="Arial" w:hAnsi="Arial" w:cs="Arial"/>
          <w:szCs w:val="22"/>
        </w:rPr>
      </w:pPr>
    </w:p>
    <w:p w14:paraId="59C4F333" w14:textId="77777777" w:rsidR="005F7335" w:rsidRDefault="005F7335" w:rsidP="005F7335">
      <w:pPr>
        <w:spacing w:line="276" w:lineRule="auto"/>
        <w:ind w:left="851"/>
        <w:rPr>
          <w:rFonts w:ascii="Arial" w:hAnsi="Arial" w:cs="Arial"/>
          <w:szCs w:val="22"/>
        </w:rPr>
      </w:pPr>
    </w:p>
    <w:p w14:paraId="73B2E3EF" w14:textId="77777777" w:rsidR="005F7335" w:rsidRDefault="005F7335" w:rsidP="005F7335">
      <w:pPr>
        <w:spacing w:line="276" w:lineRule="auto"/>
        <w:ind w:left="851"/>
        <w:rPr>
          <w:rFonts w:ascii="Arial" w:hAnsi="Arial" w:cs="Arial"/>
          <w:szCs w:val="22"/>
        </w:rPr>
      </w:pPr>
    </w:p>
    <w:p w14:paraId="30DF440E" w14:textId="77777777" w:rsidR="005F7335" w:rsidRDefault="005F7335" w:rsidP="005F7335">
      <w:pPr>
        <w:spacing w:line="276" w:lineRule="auto"/>
        <w:ind w:left="851"/>
        <w:rPr>
          <w:rFonts w:ascii="Arial" w:hAnsi="Arial" w:cs="Arial"/>
          <w:szCs w:val="22"/>
        </w:rPr>
      </w:pPr>
    </w:p>
    <w:p w14:paraId="0042AD39" w14:textId="77777777" w:rsidR="005F7335" w:rsidRDefault="005F7335" w:rsidP="005F7335">
      <w:pPr>
        <w:spacing w:line="276" w:lineRule="auto"/>
        <w:ind w:left="851"/>
        <w:rPr>
          <w:rFonts w:ascii="Arial" w:hAnsi="Arial" w:cs="Arial"/>
          <w:szCs w:val="22"/>
        </w:rPr>
      </w:pPr>
    </w:p>
    <w:p w14:paraId="18FC18E9" w14:textId="77777777" w:rsidR="005F7335" w:rsidRDefault="005F7335" w:rsidP="005F7335">
      <w:pPr>
        <w:spacing w:line="276" w:lineRule="auto"/>
        <w:ind w:left="851"/>
        <w:rPr>
          <w:rFonts w:ascii="Arial" w:hAnsi="Arial" w:cs="Arial"/>
          <w:szCs w:val="22"/>
        </w:rPr>
      </w:pPr>
    </w:p>
    <w:p w14:paraId="1A5454C7" w14:textId="77777777" w:rsidR="005F7335" w:rsidRDefault="005F7335" w:rsidP="005F7335">
      <w:pPr>
        <w:spacing w:line="276" w:lineRule="auto"/>
        <w:ind w:left="851"/>
        <w:rPr>
          <w:rFonts w:ascii="Arial" w:hAnsi="Arial" w:cs="Arial"/>
          <w:szCs w:val="22"/>
        </w:rPr>
      </w:pPr>
    </w:p>
    <w:p w14:paraId="304505A1" w14:textId="77777777" w:rsidR="005F7335" w:rsidRDefault="005F7335" w:rsidP="005F7335">
      <w:pPr>
        <w:spacing w:line="276" w:lineRule="auto"/>
        <w:ind w:left="851"/>
        <w:rPr>
          <w:rFonts w:ascii="Arial" w:hAnsi="Arial" w:cs="Arial"/>
          <w:szCs w:val="22"/>
        </w:rPr>
      </w:pPr>
    </w:p>
    <w:p w14:paraId="0A884F1D" w14:textId="77777777" w:rsidR="005F7335" w:rsidRDefault="005F7335" w:rsidP="0013705F">
      <w:pPr>
        <w:spacing w:line="276" w:lineRule="auto"/>
        <w:jc w:val="center"/>
        <w:rPr>
          <w:rFonts w:ascii="Arial" w:hAnsi="Arial" w:cs="Arial"/>
          <w:szCs w:val="22"/>
        </w:rPr>
      </w:pPr>
    </w:p>
    <w:p w14:paraId="2A4FBD37" w14:textId="77777777" w:rsidR="005F7335" w:rsidRPr="00EE3C0D" w:rsidRDefault="005F7335" w:rsidP="005F7335">
      <w:pPr>
        <w:spacing w:line="276" w:lineRule="auto"/>
        <w:ind w:left="851"/>
        <w:jc w:val="center"/>
        <w:rPr>
          <w:rFonts w:ascii="Arial" w:hAnsi="Arial" w:cs="Arial"/>
          <w:b/>
          <w:szCs w:val="22"/>
        </w:rPr>
      </w:pPr>
      <w:r w:rsidRPr="00EE3C0D">
        <w:rPr>
          <w:rFonts w:ascii="Arial" w:hAnsi="Arial" w:cs="Arial"/>
          <w:b/>
          <w:szCs w:val="22"/>
        </w:rPr>
        <w:t>Imagen 3.9.</w:t>
      </w:r>
    </w:p>
    <w:p w14:paraId="74323C93" w14:textId="77777777" w:rsidR="00AF2345" w:rsidRPr="00AF2345" w:rsidRDefault="00AF2345" w:rsidP="00AF2345">
      <w:bookmarkStart w:id="119" w:name="_Toc424099716"/>
    </w:p>
    <w:p w14:paraId="3B47C9CB" w14:textId="77777777" w:rsidR="005F7335" w:rsidRPr="000D719D"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r>
        <w:rPr>
          <w:rFonts w:ascii="Arial" w:hAnsi="Arial"/>
          <w:sz w:val="22"/>
          <w:szCs w:val="22"/>
          <w:lang w:val="es-ES_tradnl"/>
        </w:rPr>
        <w:t xml:space="preserve">3.5.4.20. </w:t>
      </w:r>
      <w:r w:rsidRPr="001751F6">
        <w:rPr>
          <w:rFonts w:ascii="Arial" w:hAnsi="Arial"/>
          <w:sz w:val="22"/>
          <w:szCs w:val="22"/>
          <w:lang w:val="es-ES_tradnl"/>
        </w:rPr>
        <w:t>Sumideros</w:t>
      </w:r>
      <w:bookmarkEnd w:id="119"/>
    </w:p>
    <w:p w14:paraId="4C15444A" w14:textId="77777777" w:rsidR="005F7335" w:rsidRPr="001751F6" w:rsidRDefault="005F7335" w:rsidP="005F7335">
      <w:pPr>
        <w:tabs>
          <w:tab w:val="left" w:pos="-720"/>
        </w:tabs>
        <w:spacing w:line="276" w:lineRule="auto"/>
        <w:rPr>
          <w:rFonts w:ascii="Arial" w:hAnsi="Arial" w:cs="Arial"/>
          <w:spacing w:val="-3"/>
          <w:szCs w:val="22"/>
          <w:lang w:val="es-ES_tradnl"/>
        </w:rPr>
      </w:pPr>
      <w:r w:rsidRPr="001751F6">
        <w:rPr>
          <w:rFonts w:ascii="Arial" w:hAnsi="Arial" w:cs="Arial"/>
          <w:spacing w:val="-3"/>
          <w:szCs w:val="22"/>
          <w:lang w:val="es-ES_tradnl"/>
        </w:rPr>
        <w:lastRenderedPageBreak/>
        <w:t>Son las estructuras encargadas de captar el agua que circula por las cunetas y luego conducirlas a los colectores.  Se ha utilizado los sumideros simples y dobles.  Estos sumideros cuentan con una estructura tipo sifón, que impide la salida de gases.  Se ha previsto rejillas de hierro fundido por tratarse de un ambiente altamente corrosivo.</w:t>
      </w:r>
    </w:p>
    <w:p w14:paraId="66E9B906" w14:textId="77777777" w:rsidR="005F7335" w:rsidRPr="001751F6" w:rsidRDefault="005F7335" w:rsidP="005F7335">
      <w:pPr>
        <w:tabs>
          <w:tab w:val="left" w:pos="-720"/>
        </w:tabs>
        <w:spacing w:line="276" w:lineRule="auto"/>
        <w:ind w:left="851" w:hanging="22"/>
        <w:rPr>
          <w:rFonts w:ascii="Arial" w:hAnsi="Arial" w:cs="Arial"/>
          <w:spacing w:val="-3"/>
          <w:szCs w:val="22"/>
        </w:rPr>
      </w:pPr>
    </w:p>
    <w:p w14:paraId="2F6C1BD5"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20" w:name="_Toc424099717"/>
      <w:r>
        <w:rPr>
          <w:rFonts w:ascii="Arial" w:hAnsi="Arial"/>
          <w:sz w:val="22"/>
          <w:szCs w:val="22"/>
          <w:lang w:val="es-ES_tradnl"/>
        </w:rPr>
        <w:t xml:space="preserve">3.5.5. </w:t>
      </w:r>
      <w:r w:rsidRPr="001751F6">
        <w:rPr>
          <w:rFonts w:ascii="Arial" w:hAnsi="Arial"/>
          <w:sz w:val="22"/>
          <w:szCs w:val="22"/>
          <w:lang w:val="es-ES_tradnl"/>
        </w:rPr>
        <w:t>Sistema hidráulico contra incendios</w:t>
      </w:r>
      <w:bookmarkEnd w:id="120"/>
    </w:p>
    <w:p w14:paraId="61748F7F"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xml:space="preserve">Los principales criterios de diseño del proyecto son: </w:t>
      </w:r>
    </w:p>
    <w:p w14:paraId="4FB1E22A" w14:textId="77777777" w:rsidR="005F7335" w:rsidRPr="001751F6" w:rsidRDefault="005F7335" w:rsidP="005F7335">
      <w:pPr>
        <w:spacing w:line="276" w:lineRule="auto"/>
        <w:ind w:left="851"/>
        <w:rPr>
          <w:rFonts w:ascii="Arial" w:hAnsi="Arial" w:cs="Arial"/>
          <w:szCs w:val="22"/>
          <w:lang w:val="es-ES_tradnl"/>
        </w:rPr>
      </w:pPr>
    </w:p>
    <w:p w14:paraId="763E35BA" w14:textId="77777777" w:rsidR="005F7335" w:rsidRDefault="005F7335" w:rsidP="005F7335">
      <w:pPr>
        <w:spacing w:line="276" w:lineRule="auto"/>
        <w:rPr>
          <w:rFonts w:ascii="Arial" w:hAnsi="Arial" w:cs="Arial"/>
          <w:szCs w:val="22"/>
        </w:rPr>
      </w:pPr>
      <w:r w:rsidRPr="001751F6">
        <w:rPr>
          <w:rFonts w:ascii="Arial" w:hAnsi="Arial" w:cs="Arial"/>
          <w:szCs w:val="22"/>
        </w:rPr>
        <w:t>Se considerarán las disposiciones indicadas en el Reglamento de Prevención, Mitigación y Protección Contra Incendios emitido por el MIES (Ministerio de Inclusión Económica y Social) mediante Registro Oficial No.114 en la República del Ecuador del 5 de junio del 2009.</w:t>
      </w:r>
    </w:p>
    <w:p w14:paraId="4BA023EB" w14:textId="77777777" w:rsidR="005F7335" w:rsidRPr="001751F6" w:rsidRDefault="005F7335" w:rsidP="005F7335">
      <w:pPr>
        <w:spacing w:line="276" w:lineRule="auto"/>
        <w:rPr>
          <w:rFonts w:ascii="Arial" w:hAnsi="Arial" w:cs="Arial"/>
          <w:szCs w:val="22"/>
        </w:rPr>
      </w:pPr>
    </w:p>
    <w:p w14:paraId="598ED83E" w14:textId="77777777" w:rsidR="005F7335" w:rsidRPr="001751F6" w:rsidRDefault="005F7335" w:rsidP="005F7335">
      <w:pPr>
        <w:spacing w:line="276" w:lineRule="auto"/>
        <w:rPr>
          <w:rFonts w:ascii="Arial" w:hAnsi="Arial" w:cs="Arial"/>
          <w:szCs w:val="22"/>
        </w:rPr>
      </w:pPr>
      <w:r w:rsidRPr="001751F6">
        <w:rPr>
          <w:rFonts w:ascii="Arial" w:hAnsi="Arial" w:cs="Arial"/>
          <w:szCs w:val="22"/>
        </w:rPr>
        <w:t xml:space="preserve">Se han considerado los siguientes criterios de acuerdo a este Reglamento del Registro Oficial y de acuerdo a la NFPA13, NFPA14 y NFPA20. </w:t>
      </w:r>
    </w:p>
    <w:p w14:paraId="580AB59D" w14:textId="77777777" w:rsidR="005F7335" w:rsidRPr="001751F6" w:rsidRDefault="005F7335" w:rsidP="005F7335">
      <w:pPr>
        <w:spacing w:line="276" w:lineRule="auto"/>
        <w:ind w:left="851"/>
        <w:rPr>
          <w:rFonts w:ascii="Arial" w:hAnsi="Arial" w:cs="Arial"/>
          <w:szCs w:val="22"/>
        </w:rPr>
      </w:pPr>
      <w:r w:rsidRPr="001751F6">
        <w:rPr>
          <w:rFonts w:ascii="Arial" w:hAnsi="Arial" w:cs="Arial"/>
          <w:szCs w:val="22"/>
        </w:rPr>
        <w:t xml:space="preserve"> </w:t>
      </w:r>
    </w:p>
    <w:p w14:paraId="2DE621E0" w14:textId="77777777" w:rsidR="005F7335" w:rsidRPr="001751F6" w:rsidRDefault="005F7335" w:rsidP="005F7335">
      <w:pPr>
        <w:spacing w:line="276" w:lineRule="auto"/>
        <w:ind w:left="851"/>
        <w:rPr>
          <w:rFonts w:ascii="Arial" w:hAnsi="Arial" w:cs="Arial"/>
          <w:noProof/>
          <w:szCs w:val="22"/>
          <w:lang w:eastAsia="es-EC"/>
        </w:rPr>
      </w:pPr>
      <w:r>
        <w:rPr>
          <w:rFonts w:ascii="Arial" w:hAnsi="Arial" w:cs="Arial"/>
          <w:noProof/>
          <w:szCs w:val="22"/>
          <w:lang w:val="es-ES" w:eastAsia="es-ES"/>
        </w:rPr>
        <w:lastRenderedPageBreak/>
        <w:drawing>
          <wp:inline distT="0" distB="0" distL="0" distR="0" wp14:anchorId="5E45F20B" wp14:editId="3C6382DD">
            <wp:extent cx="5519420" cy="7049135"/>
            <wp:effectExtent l="0" t="0" r="0" b="12065"/>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5519420" cy="7049135"/>
                    </a:xfrm>
                    <a:prstGeom prst="rect">
                      <a:avLst/>
                    </a:prstGeom>
                    <a:noFill/>
                    <a:ln>
                      <a:noFill/>
                    </a:ln>
                  </pic:spPr>
                </pic:pic>
              </a:graphicData>
            </a:graphic>
          </wp:inline>
        </w:drawing>
      </w:r>
    </w:p>
    <w:p w14:paraId="70AE600B" w14:textId="77777777" w:rsidR="005F7335" w:rsidRPr="001751F6" w:rsidRDefault="005F7335" w:rsidP="005F7335">
      <w:pPr>
        <w:spacing w:line="276" w:lineRule="auto"/>
        <w:ind w:left="851"/>
        <w:rPr>
          <w:rFonts w:ascii="Arial" w:hAnsi="Arial" w:cs="Arial"/>
          <w:szCs w:val="22"/>
        </w:rPr>
      </w:pPr>
    </w:p>
    <w:p w14:paraId="6CA785BF" w14:textId="77777777" w:rsidR="005F7335" w:rsidRPr="001751F6" w:rsidRDefault="005F7335" w:rsidP="005F7335">
      <w:pPr>
        <w:numPr>
          <w:ilvl w:val="0"/>
          <w:numId w:val="26"/>
        </w:numPr>
        <w:spacing w:line="276" w:lineRule="auto"/>
        <w:rPr>
          <w:rFonts w:ascii="Arial" w:hAnsi="Arial" w:cs="Arial"/>
          <w:szCs w:val="22"/>
        </w:rPr>
      </w:pPr>
      <w:r w:rsidRPr="001751F6">
        <w:rPr>
          <w:rFonts w:ascii="Arial" w:hAnsi="Arial" w:cs="Arial"/>
          <w:szCs w:val="22"/>
        </w:rPr>
        <w:t xml:space="preserve">El Sistema húmedo propuesto debe tener mangueras en gabinetes para entregar un caudal de 100 gpm/gabinete a una presión de 42 mca en el punto más desfavorable. </w:t>
      </w:r>
    </w:p>
    <w:p w14:paraId="71C2E50C" w14:textId="77777777" w:rsidR="005F7335" w:rsidRPr="001751F6" w:rsidRDefault="005F7335" w:rsidP="005F7335">
      <w:pPr>
        <w:spacing w:line="276" w:lineRule="auto"/>
        <w:rPr>
          <w:rFonts w:ascii="Arial" w:hAnsi="Arial" w:cs="Arial"/>
          <w:szCs w:val="22"/>
        </w:rPr>
      </w:pPr>
    </w:p>
    <w:p w14:paraId="5CD9F684" w14:textId="77777777" w:rsidR="005F7335" w:rsidRPr="001751F6" w:rsidRDefault="005F7335" w:rsidP="005F7335">
      <w:pPr>
        <w:numPr>
          <w:ilvl w:val="0"/>
          <w:numId w:val="26"/>
        </w:numPr>
        <w:spacing w:line="276" w:lineRule="auto"/>
        <w:rPr>
          <w:rFonts w:ascii="Arial" w:hAnsi="Arial" w:cs="Arial"/>
          <w:szCs w:val="22"/>
        </w:rPr>
      </w:pPr>
      <w:r w:rsidRPr="001751F6">
        <w:rPr>
          <w:rFonts w:ascii="Arial" w:hAnsi="Arial" w:cs="Arial"/>
          <w:szCs w:val="22"/>
        </w:rPr>
        <w:lastRenderedPageBreak/>
        <w:t xml:space="preserve">En las áreas de oficinas, comedor y administrativas se utilizará el gabinete  tipo I que consta de una entrada con válvula de 11/2” prevista con manguera de 1½” de L=30m. (NFPA 14). </w:t>
      </w:r>
    </w:p>
    <w:p w14:paraId="30D31B38" w14:textId="77777777" w:rsidR="005F7335" w:rsidRPr="001751F6" w:rsidRDefault="005F7335" w:rsidP="005F7335">
      <w:pPr>
        <w:spacing w:line="276" w:lineRule="auto"/>
        <w:rPr>
          <w:rFonts w:ascii="Arial" w:hAnsi="Arial" w:cs="Arial"/>
          <w:szCs w:val="22"/>
        </w:rPr>
      </w:pPr>
    </w:p>
    <w:p w14:paraId="2DC7F116" w14:textId="77777777" w:rsidR="005F7335" w:rsidRPr="001751F6" w:rsidRDefault="005F7335" w:rsidP="005F7335">
      <w:pPr>
        <w:numPr>
          <w:ilvl w:val="0"/>
          <w:numId w:val="26"/>
        </w:numPr>
        <w:spacing w:line="276" w:lineRule="auto"/>
        <w:rPr>
          <w:rFonts w:ascii="Arial" w:hAnsi="Arial" w:cs="Arial"/>
          <w:szCs w:val="22"/>
        </w:rPr>
      </w:pPr>
      <w:r w:rsidRPr="001751F6">
        <w:rPr>
          <w:rFonts w:ascii="Arial" w:hAnsi="Arial" w:cs="Arial"/>
          <w:szCs w:val="22"/>
        </w:rPr>
        <w:t>En las áreas de bodegas y procesos se utilizará el gabinete  tipo III que consta de una entrada con válvula de 11/2” prevista con manguera de 1½” de L=30m. (NFPA 14).y otra entrada con válvula de 21/2” prevista para el uso extensivo de la Unidad Bomberil Local (NFPA 14).</w:t>
      </w:r>
    </w:p>
    <w:p w14:paraId="6A78A63E" w14:textId="77777777" w:rsidR="005F7335" w:rsidRPr="001751F6" w:rsidRDefault="005F7335" w:rsidP="005F7335">
      <w:pPr>
        <w:spacing w:line="276" w:lineRule="auto"/>
        <w:rPr>
          <w:rFonts w:ascii="Arial" w:hAnsi="Arial" w:cs="Arial"/>
          <w:szCs w:val="22"/>
        </w:rPr>
      </w:pPr>
    </w:p>
    <w:p w14:paraId="318E7CC7" w14:textId="77777777" w:rsidR="005F7335" w:rsidRPr="001751F6" w:rsidRDefault="005F7335" w:rsidP="005F7335">
      <w:pPr>
        <w:numPr>
          <w:ilvl w:val="0"/>
          <w:numId w:val="26"/>
        </w:numPr>
        <w:spacing w:line="276" w:lineRule="auto"/>
        <w:rPr>
          <w:rFonts w:ascii="Arial" w:hAnsi="Arial" w:cs="Arial"/>
          <w:szCs w:val="22"/>
        </w:rPr>
      </w:pPr>
      <w:r w:rsidRPr="001751F6">
        <w:rPr>
          <w:rFonts w:ascii="Arial" w:hAnsi="Arial" w:cs="Arial"/>
          <w:szCs w:val="22"/>
        </w:rPr>
        <w:t>En las áreas exteriores se utilizará una bocatoma de dos entradas de 2½” prevista con manguera de 2½” de L=30m. (NFPA 14). y con válvula de compuerta para su mantenimiento.</w:t>
      </w:r>
    </w:p>
    <w:p w14:paraId="4255B97B" w14:textId="77777777" w:rsidR="005F7335" w:rsidRPr="001751F6" w:rsidRDefault="005F7335" w:rsidP="005F7335">
      <w:pPr>
        <w:spacing w:line="276" w:lineRule="auto"/>
        <w:rPr>
          <w:rFonts w:ascii="Arial" w:hAnsi="Arial" w:cs="Arial"/>
          <w:szCs w:val="22"/>
        </w:rPr>
      </w:pPr>
    </w:p>
    <w:p w14:paraId="6DB97FB1" w14:textId="77777777" w:rsidR="005F7335" w:rsidRPr="001751F6" w:rsidRDefault="005F7335" w:rsidP="005F7335">
      <w:pPr>
        <w:numPr>
          <w:ilvl w:val="0"/>
          <w:numId w:val="26"/>
        </w:numPr>
        <w:spacing w:line="276" w:lineRule="auto"/>
        <w:rPr>
          <w:rFonts w:ascii="Arial" w:hAnsi="Arial" w:cs="Arial"/>
          <w:szCs w:val="22"/>
        </w:rPr>
      </w:pPr>
      <w:r w:rsidRPr="001751F6">
        <w:rPr>
          <w:rFonts w:ascii="Arial" w:hAnsi="Arial" w:cs="Arial"/>
          <w:szCs w:val="22"/>
        </w:rPr>
        <w:t xml:space="preserve">El suministro de agua contra incendios es independiente y es de uso “Exclusivo para el sistema contra incendios”, para mantener el sistema funcionando bajo condiciones de incendio durante 120 minutos como mínimo utilizando dos gabinetes simultáneamente o de acuerdo al nivel de riesgo del área en estudio. </w:t>
      </w:r>
    </w:p>
    <w:p w14:paraId="0064AB9B" w14:textId="77777777" w:rsidR="005F7335" w:rsidRPr="001751F6" w:rsidRDefault="005F7335" w:rsidP="005F7335">
      <w:pPr>
        <w:spacing w:line="276" w:lineRule="auto"/>
        <w:rPr>
          <w:rFonts w:ascii="Arial" w:hAnsi="Arial" w:cs="Arial"/>
          <w:szCs w:val="22"/>
        </w:rPr>
      </w:pPr>
    </w:p>
    <w:p w14:paraId="311807FD" w14:textId="77777777" w:rsidR="005F7335" w:rsidRPr="001751F6" w:rsidRDefault="005F7335" w:rsidP="005F7335">
      <w:pPr>
        <w:numPr>
          <w:ilvl w:val="0"/>
          <w:numId w:val="26"/>
        </w:numPr>
        <w:spacing w:line="276" w:lineRule="auto"/>
        <w:rPr>
          <w:rFonts w:ascii="Arial" w:hAnsi="Arial" w:cs="Arial"/>
          <w:szCs w:val="22"/>
        </w:rPr>
      </w:pPr>
      <w:r w:rsidRPr="001751F6">
        <w:rPr>
          <w:rFonts w:ascii="Arial" w:hAnsi="Arial" w:cs="Arial"/>
          <w:szCs w:val="22"/>
        </w:rPr>
        <w:t>Se instalarán  en cada uno de los gabinetes de manguera extintores ABC portátiles, de acuerdo a la norma NFPA 10.</w:t>
      </w:r>
    </w:p>
    <w:p w14:paraId="01F754F9" w14:textId="77777777" w:rsidR="005F7335" w:rsidRPr="001751F6" w:rsidRDefault="005F7335" w:rsidP="005F7335">
      <w:pPr>
        <w:spacing w:line="276" w:lineRule="auto"/>
        <w:rPr>
          <w:rFonts w:ascii="Arial" w:hAnsi="Arial" w:cs="Arial"/>
          <w:szCs w:val="22"/>
        </w:rPr>
      </w:pPr>
    </w:p>
    <w:p w14:paraId="08839114" w14:textId="77777777" w:rsidR="005F7335" w:rsidRPr="001751F6" w:rsidRDefault="005F7335" w:rsidP="005F7335">
      <w:pPr>
        <w:numPr>
          <w:ilvl w:val="0"/>
          <w:numId w:val="26"/>
        </w:numPr>
        <w:spacing w:line="276" w:lineRule="auto"/>
        <w:rPr>
          <w:rFonts w:ascii="Arial" w:hAnsi="Arial" w:cs="Arial"/>
          <w:szCs w:val="22"/>
        </w:rPr>
      </w:pPr>
      <w:r w:rsidRPr="001751F6">
        <w:rPr>
          <w:rFonts w:ascii="Arial" w:hAnsi="Arial" w:cs="Arial"/>
          <w:szCs w:val="22"/>
        </w:rPr>
        <w:t>Todos los sistemas de extinción aquí descritos serán monitoreados por el sistema de detección y alarma, que obedece a otro proyecto.</w:t>
      </w:r>
    </w:p>
    <w:p w14:paraId="3A615DB9" w14:textId="77777777" w:rsidR="005F7335" w:rsidRPr="001751F6" w:rsidRDefault="005F7335" w:rsidP="005F7335">
      <w:pPr>
        <w:spacing w:line="276" w:lineRule="auto"/>
        <w:ind w:left="851"/>
        <w:rPr>
          <w:rFonts w:ascii="Arial" w:hAnsi="Arial" w:cs="Arial"/>
          <w:szCs w:val="22"/>
        </w:rPr>
      </w:pPr>
    </w:p>
    <w:p w14:paraId="4455482E" w14:textId="77777777" w:rsidR="005F7335" w:rsidRPr="001751F6" w:rsidRDefault="005F7335" w:rsidP="005F7335">
      <w:pPr>
        <w:pStyle w:val="Ttulo1"/>
        <w:keepNext w:val="0"/>
        <w:numPr>
          <w:ilvl w:val="0"/>
          <w:numId w:val="0"/>
        </w:numPr>
        <w:spacing w:before="120" w:after="120" w:line="276" w:lineRule="auto"/>
        <w:ind w:left="454" w:hanging="454"/>
        <w:rPr>
          <w:rFonts w:ascii="Arial" w:hAnsi="Arial"/>
          <w:sz w:val="22"/>
          <w:szCs w:val="22"/>
          <w:lang w:val="es-ES_tradnl"/>
        </w:rPr>
      </w:pPr>
      <w:bookmarkStart w:id="121" w:name="_Toc424099718"/>
      <w:r>
        <w:rPr>
          <w:rFonts w:ascii="Arial" w:hAnsi="Arial"/>
          <w:sz w:val="22"/>
          <w:szCs w:val="22"/>
          <w:lang w:val="es-ES_tradnl"/>
        </w:rPr>
        <w:t xml:space="preserve">3.5.6. </w:t>
      </w:r>
      <w:r w:rsidRPr="001751F6">
        <w:rPr>
          <w:rFonts w:ascii="Arial" w:hAnsi="Arial"/>
          <w:sz w:val="22"/>
          <w:szCs w:val="22"/>
          <w:lang w:val="es-ES_tradnl"/>
        </w:rPr>
        <w:t>Sistema de agua de mar</w:t>
      </w:r>
      <w:bookmarkEnd w:id="121"/>
    </w:p>
    <w:p w14:paraId="16BEF04B" w14:textId="77777777" w:rsidR="005F7335" w:rsidRDefault="005F7335" w:rsidP="005F7335">
      <w:pPr>
        <w:spacing w:line="276" w:lineRule="auto"/>
        <w:rPr>
          <w:rFonts w:ascii="Arial" w:hAnsi="Arial" w:cs="Arial"/>
          <w:szCs w:val="22"/>
        </w:rPr>
      </w:pPr>
      <w:r w:rsidRPr="001751F6">
        <w:rPr>
          <w:rFonts w:ascii="Arial" w:hAnsi="Arial" w:cs="Arial"/>
          <w:szCs w:val="22"/>
        </w:rPr>
        <w:t>Todos los parámetros o criterios de diseño a seguirse para este estudio referente a la utilización de agua de mar serán definidos por CENAIM y por la arquitectura del proyecto.</w:t>
      </w:r>
    </w:p>
    <w:p w14:paraId="36153015" w14:textId="77777777" w:rsidR="005F7335" w:rsidRDefault="005F7335" w:rsidP="005F7335">
      <w:pPr>
        <w:spacing w:line="276" w:lineRule="auto"/>
        <w:rPr>
          <w:rFonts w:ascii="Arial" w:hAnsi="Arial" w:cs="Arial"/>
          <w:szCs w:val="22"/>
        </w:rPr>
      </w:pPr>
    </w:p>
    <w:p w14:paraId="65E2705D" w14:textId="77777777" w:rsidR="005F7335" w:rsidRDefault="005F7335" w:rsidP="005F7335">
      <w:pPr>
        <w:spacing w:line="276" w:lineRule="auto"/>
        <w:rPr>
          <w:rFonts w:ascii="Arial" w:hAnsi="Arial" w:cs="Arial"/>
          <w:szCs w:val="22"/>
        </w:rPr>
      </w:pPr>
    </w:p>
    <w:p w14:paraId="3AFD9EB7" w14:textId="77777777" w:rsidR="005F7335" w:rsidRDefault="005F7335" w:rsidP="005F7335">
      <w:pPr>
        <w:spacing w:line="276" w:lineRule="auto"/>
        <w:rPr>
          <w:rFonts w:ascii="Arial" w:hAnsi="Arial" w:cs="Arial"/>
          <w:szCs w:val="22"/>
        </w:rPr>
      </w:pPr>
    </w:p>
    <w:p w14:paraId="2EBEA0C8" w14:textId="77777777" w:rsidR="005F7335" w:rsidRDefault="005F7335" w:rsidP="005F7335">
      <w:pPr>
        <w:spacing w:line="276" w:lineRule="auto"/>
        <w:rPr>
          <w:rFonts w:ascii="Arial" w:hAnsi="Arial" w:cs="Arial"/>
          <w:szCs w:val="22"/>
        </w:rPr>
      </w:pPr>
    </w:p>
    <w:p w14:paraId="622AEB60" w14:textId="77777777" w:rsidR="005F7335" w:rsidRDefault="005F7335" w:rsidP="005F7335">
      <w:pPr>
        <w:spacing w:line="276" w:lineRule="auto"/>
        <w:rPr>
          <w:rFonts w:ascii="Arial" w:hAnsi="Arial" w:cs="Arial"/>
          <w:szCs w:val="22"/>
        </w:rPr>
      </w:pPr>
    </w:p>
    <w:p w14:paraId="2394B019" w14:textId="77777777" w:rsidR="005F7335" w:rsidRDefault="005F7335" w:rsidP="005F7335">
      <w:pPr>
        <w:spacing w:line="276" w:lineRule="auto"/>
        <w:rPr>
          <w:rFonts w:ascii="Arial" w:hAnsi="Arial" w:cs="Arial"/>
          <w:szCs w:val="22"/>
        </w:rPr>
      </w:pPr>
    </w:p>
    <w:p w14:paraId="1A3469FA" w14:textId="77777777" w:rsidR="005F7335" w:rsidRDefault="005F7335" w:rsidP="005F7335">
      <w:pPr>
        <w:spacing w:line="276" w:lineRule="auto"/>
        <w:rPr>
          <w:rFonts w:ascii="Arial" w:hAnsi="Arial" w:cs="Arial"/>
          <w:szCs w:val="22"/>
        </w:rPr>
      </w:pPr>
    </w:p>
    <w:p w14:paraId="67D26CD1" w14:textId="77777777" w:rsidR="005F7335" w:rsidRDefault="005F7335" w:rsidP="005F7335">
      <w:pPr>
        <w:spacing w:line="276" w:lineRule="auto"/>
        <w:rPr>
          <w:rFonts w:ascii="Arial" w:hAnsi="Arial" w:cs="Arial"/>
          <w:szCs w:val="22"/>
        </w:rPr>
      </w:pPr>
    </w:p>
    <w:p w14:paraId="0EA57555" w14:textId="77777777" w:rsidR="005F7335" w:rsidRDefault="005F7335" w:rsidP="005F7335">
      <w:pPr>
        <w:spacing w:line="276" w:lineRule="auto"/>
        <w:rPr>
          <w:rFonts w:ascii="Arial" w:hAnsi="Arial" w:cs="Arial"/>
          <w:szCs w:val="22"/>
        </w:rPr>
      </w:pPr>
    </w:p>
    <w:p w14:paraId="7C92E477" w14:textId="77777777" w:rsidR="005F7335" w:rsidRDefault="005F7335" w:rsidP="005F7335">
      <w:pPr>
        <w:spacing w:line="276" w:lineRule="auto"/>
        <w:rPr>
          <w:rFonts w:ascii="Arial" w:hAnsi="Arial" w:cs="Arial"/>
          <w:szCs w:val="22"/>
        </w:rPr>
      </w:pPr>
    </w:p>
    <w:p w14:paraId="2A5397FA" w14:textId="77777777" w:rsidR="005F7335" w:rsidRDefault="005F7335" w:rsidP="005F7335">
      <w:pPr>
        <w:spacing w:line="276" w:lineRule="auto"/>
        <w:rPr>
          <w:rFonts w:ascii="Arial" w:hAnsi="Arial" w:cs="Arial"/>
          <w:szCs w:val="22"/>
        </w:rPr>
      </w:pPr>
    </w:p>
    <w:p w14:paraId="63FA1747" w14:textId="77777777" w:rsidR="005F7335" w:rsidRDefault="005F7335" w:rsidP="005F7335">
      <w:pPr>
        <w:spacing w:line="276" w:lineRule="auto"/>
        <w:rPr>
          <w:rFonts w:ascii="Arial" w:hAnsi="Arial" w:cs="Arial"/>
          <w:szCs w:val="22"/>
        </w:rPr>
      </w:pPr>
    </w:p>
    <w:p w14:paraId="0C5BE73F" w14:textId="77777777" w:rsidR="005F7335" w:rsidRDefault="005F7335" w:rsidP="005F7335">
      <w:pPr>
        <w:spacing w:line="276" w:lineRule="auto"/>
        <w:rPr>
          <w:rFonts w:ascii="Arial" w:hAnsi="Arial" w:cs="Arial"/>
          <w:szCs w:val="22"/>
        </w:rPr>
      </w:pPr>
    </w:p>
    <w:p w14:paraId="3CC3174E" w14:textId="77777777" w:rsidR="005F7335" w:rsidRDefault="005F7335" w:rsidP="005F7335">
      <w:pPr>
        <w:spacing w:line="276" w:lineRule="auto"/>
        <w:rPr>
          <w:rFonts w:ascii="Arial" w:hAnsi="Arial" w:cs="Arial"/>
          <w:szCs w:val="22"/>
        </w:rPr>
      </w:pPr>
    </w:p>
    <w:p w14:paraId="2361E6C0" w14:textId="77777777" w:rsidR="005F7335" w:rsidRDefault="005F7335" w:rsidP="005F7335">
      <w:pPr>
        <w:spacing w:line="276" w:lineRule="auto"/>
        <w:rPr>
          <w:rFonts w:ascii="Arial" w:hAnsi="Arial" w:cs="Arial"/>
          <w:szCs w:val="22"/>
        </w:rPr>
      </w:pPr>
    </w:p>
    <w:p w14:paraId="7DDE1E4D" w14:textId="77777777" w:rsidR="005F7335" w:rsidRPr="00E41A23" w:rsidRDefault="005F7335" w:rsidP="005F7335">
      <w:pPr>
        <w:spacing w:line="276" w:lineRule="auto"/>
        <w:rPr>
          <w:rFonts w:ascii="Arial" w:hAnsi="Arial" w:cs="Arial"/>
          <w:b/>
          <w:szCs w:val="22"/>
        </w:rPr>
      </w:pPr>
    </w:p>
    <w:p w14:paraId="7F11F0C5" w14:textId="25A84FB9" w:rsidR="00E41A23" w:rsidRDefault="001369B6" w:rsidP="001751F6">
      <w:pPr>
        <w:spacing w:line="276" w:lineRule="auto"/>
        <w:rPr>
          <w:rFonts w:ascii="Arial" w:hAnsi="Arial" w:cs="Arial"/>
          <w:szCs w:val="22"/>
        </w:rPr>
      </w:pPr>
      <w:r>
        <w:rPr>
          <w:rFonts w:ascii="Arial" w:hAnsi="Arial" w:cs="Arial"/>
          <w:noProof/>
          <w:szCs w:val="22"/>
          <w:lang w:val="es-ES" w:eastAsia="es-ES"/>
        </w:rPr>
        <w:lastRenderedPageBreak/>
        <w:drawing>
          <wp:inline distT="0" distB="0" distL="0" distR="0" wp14:anchorId="45072108" wp14:editId="3D8B0BEB">
            <wp:extent cx="5745480" cy="8138160"/>
            <wp:effectExtent l="0" t="0" r="0" b="0"/>
            <wp:docPr id="8" name="Imagen 2" descr="Macintosh HD:Users:Wong1:Desktop:CENAIM (DIAGRAMA DE FLUJO DE PROCESOS   HIDROSANITAR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Wong1:Desktop:CENAIM (DIAGRAMA DE FLUJO DE PROCESOS   HIDROSANITARIOS).jpg"/>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bwMode="auto">
                    <a:xfrm>
                      <a:off x="0" y="0"/>
                      <a:ext cx="5745480" cy="8138160"/>
                    </a:xfrm>
                    <a:prstGeom prst="rect">
                      <a:avLst/>
                    </a:prstGeom>
                    <a:noFill/>
                    <a:ln>
                      <a:noFill/>
                    </a:ln>
                  </pic:spPr>
                </pic:pic>
              </a:graphicData>
            </a:graphic>
          </wp:inline>
        </w:drawing>
      </w:r>
    </w:p>
    <w:p w14:paraId="02654DBB" w14:textId="77777777" w:rsidR="00E41A23" w:rsidRDefault="00E41A23" w:rsidP="001751F6">
      <w:pPr>
        <w:spacing w:line="276" w:lineRule="auto"/>
        <w:rPr>
          <w:rFonts w:ascii="Arial" w:hAnsi="Arial" w:cs="Arial"/>
          <w:szCs w:val="22"/>
        </w:rPr>
      </w:pPr>
    </w:p>
    <w:p w14:paraId="0363B077" w14:textId="77777777" w:rsidR="00E41A23" w:rsidRDefault="00E41A23" w:rsidP="001751F6">
      <w:pPr>
        <w:spacing w:line="276" w:lineRule="auto"/>
        <w:rPr>
          <w:rFonts w:ascii="Arial" w:hAnsi="Arial" w:cs="Arial"/>
          <w:b/>
          <w:szCs w:val="22"/>
        </w:rPr>
      </w:pPr>
      <w:r w:rsidRPr="00E41A23">
        <w:rPr>
          <w:rFonts w:ascii="Arial" w:hAnsi="Arial" w:cs="Arial"/>
          <w:b/>
          <w:szCs w:val="22"/>
        </w:rPr>
        <w:t>4. INFORME ELÉCTRICO</w:t>
      </w:r>
    </w:p>
    <w:p w14:paraId="22757B2F" w14:textId="77777777" w:rsidR="00E41A23" w:rsidRPr="00E41A23" w:rsidRDefault="00E41A23" w:rsidP="00E41A23">
      <w:pPr>
        <w:spacing w:line="276" w:lineRule="auto"/>
        <w:rPr>
          <w:rFonts w:ascii="Arial" w:hAnsi="Arial" w:cs="Arial"/>
          <w:b/>
          <w:szCs w:val="22"/>
        </w:rPr>
      </w:pPr>
    </w:p>
    <w:p w14:paraId="10037C28" w14:textId="77777777" w:rsidR="00E41A23" w:rsidRDefault="00E41A23" w:rsidP="00E41A23">
      <w:pPr>
        <w:spacing w:line="276" w:lineRule="auto"/>
        <w:rPr>
          <w:rFonts w:ascii="Arial" w:hAnsi="Arial" w:cs="Arial"/>
          <w:b/>
          <w:szCs w:val="22"/>
          <w:lang w:val="es-MX"/>
        </w:rPr>
      </w:pPr>
      <w:r>
        <w:rPr>
          <w:rFonts w:ascii="Arial" w:hAnsi="Arial" w:cs="Arial"/>
          <w:b/>
          <w:szCs w:val="22"/>
          <w:lang w:val="es-MX"/>
        </w:rPr>
        <w:t xml:space="preserve">4.1. </w:t>
      </w:r>
      <w:r w:rsidR="00D70C17" w:rsidRPr="00E41A23">
        <w:rPr>
          <w:rFonts w:ascii="Arial" w:hAnsi="Arial" w:cs="Arial"/>
          <w:b/>
          <w:szCs w:val="22"/>
          <w:lang w:val="es-MX"/>
        </w:rPr>
        <w:t>Objetivo</w:t>
      </w:r>
    </w:p>
    <w:p w14:paraId="70BEB6B3" w14:textId="77777777" w:rsidR="00D70C17" w:rsidRPr="00E41A23" w:rsidRDefault="00D70C17" w:rsidP="00E41A23">
      <w:pPr>
        <w:spacing w:line="276" w:lineRule="auto"/>
        <w:rPr>
          <w:rFonts w:ascii="Arial" w:hAnsi="Arial" w:cs="Arial"/>
          <w:b/>
          <w:szCs w:val="22"/>
          <w:lang w:val="es-MX"/>
        </w:rPr>
      </w:pPr>
    </w:p>
    <w:p w14:paraId="5F73E102" w14:textId="77777777" w:rsidR="00E41A23" w:rsidRPr="00E41A23" w:rsidRDefault="00E41A23" w:rsidP="00E41A23">
      <w:pPr>
        <w:spacing w:line="276" w:lineRule="auto"/>
        <w:rPr>
          <w:rFonts w:ascii="Arial" w:hAnsi="Arial" w:cs="Arial"/>
          <w:noProof/>
          <w:szCs w:val="22"/>
          <w:lang w:val="es-MX" w:eastAsia="es-EC"/>
        </w:rPr>
      </w:pPr>
      <w:r w:rsidRPr="00E41A23">
        <w:rPr>
          <w:rFonts w:ascii="Arial" w:hAnsi="Arial" w:cs="Arial"/>
          <w:szCs w:val="22"/>
          <w:lang w:val="es-MX"/>
        </w:rPr>
        <w:t>Presentar un informe en el cual se dé a conocer el estado actual de las instalaciones eléctricas de CENAIM, ubicado en la Comuna San Pedro, Parroquia Manglaralto, Cantón Santa Elena, Provincia de Santa Elena.</w:t>
      </w:r>
    </w:p>
    <w:p w14:paraId="7B8BE237" w14:textId="77777777" w:rsidR="00E41A23" w:rsidRPr="00E41A23" w:rsidRDefault="00E41A23" w:rsidP="00E41A23">
      <w:pPr>
        <w:spacing w:line="276" w:lineRule="auto"/>
        <w:rPr>
          <w:rFonts w:ascii="Arial" w:hAnsi="Arial" w:cs="Arial"/>
          <w:b/>
          <w:szCs w:val="22"/>
          <w:lang w:val="es-MX"/>
        </w:rPr>
      </w:pPr>
    </w:p>
    <w:p w14:paraId="407245AD" w14:textId="77777777" w:rsidR="00E41A23" w:rsidRDefault="00D70C17" w:rsidP="00E41A23">
      <w:pPr>
        <w:spacing w:line="276" w:lineRule="auto"/>
        <w:rPr>
          <w:rFonts w:ascii="Arial" w:hAnsi="Arial" w:cs="Arial"/>
          <w:b/>
          <w:szCs w:val="22"/>
          <w:lang w:val="es-MX"/>
        </w:rPr>
      </w:pPr>
      <w:r>
        <w:rPr>
          <w:rFonts w:ascii="Arial" w:hAnsi="Arial" w:cs="Arial"/>
          <w:b/>
          <w:szCs w:val="22"/>
          <w:lang w:val="es-MX"/>
        </w:rPr>
        <w:t xml:space="preserve">4.2. </w:t>
      </w:r>
      <w:r w:rsidR="00E41A23" w:rsidRPr="00E41A23">
        <w:rPr>
          <w:rFonts w:ascii="Arial" w:hAnsi="Arial" w:cs="Arial"/>
          <w:b/>
          <w:szCs w:val="22"/>
          <w:lang w:val="es-MX"/>
        </w:rPr>
        <w:t xml:space="preserve"> </w:t>
      </w:r>
      <w:r w:rsidRPr="00E41A23">
        <w:rPr>
          <w:rFonts w:ascii="Arial" w:hAnsi="Arial" w:cs="Arial"/>
          <w:b/>
          <w:szCs w:val="22"/>
          <w:lang w:val="es-MX"/>
        </w:rPr>
        <w:t>Estado actual</w:t>
      </w:r>
    </w:p>
    <w:p w14:paraId="7AE7D4B0" w14:textId="77777777" w:rsidR="00D70C17" w:rsidRPr="00E41A23" w:rsidRDefault="00D70C17" w:rsidP="00E41A23">
      <w:pPr>
        <w:spacing w:line="276" w:lineRule="auto"/>
        <w:rPr>
          <w:rFonts w:ascii="Arial" w:hAnsi="Arial" w:cs="Arial"/>
          <w:b/>
          <w:szCs w:val="22"/>
          <w:lang w:val="es-MX"/>
        </w:rPr>
      </w:pPr>
    </w:p>
    <w:p w14:paraId="2AD751C9" w14:textId="77777777" w:rsidR="00E41A23" w:rsidRDefault="00E41A23" w:rsidP="00E41A23">
      <w:pPr>
        <w:spacing w:line="276" w:lineRule="auto"/>
        <w:rPr>
          <w:rFonts w:ascii="Arial" w:hAnsi="Arial" w:cs="Arial"/>
          <w:noProof/>
          <w:szCs w:val="22"/>
          <w:lang w:val="es-MX" w:eastAsia="es-EC"/>
        </w:rPr>
      </w:pPr>
      <w:r w:rsidRPr="00E41A23">
        <w:rPr>
          <w:rFonts w:ascii="Arial" w:hAnsi="Arial" w:cs="Arial"/>
          <w:szCs w:val="22"/>
          <w:lang w:val="es-MX"/>
        </w:rPr>
        <w:t xml:space="preserve">Los días Sábado 14 y Domingo 15 de Junio de 2015, personal técnico bajo la dirección técnica del Ing. Víctor Ramírez Yépez, Ingeniero en Electricidad especializado en Sistemas de Potencia, procedió a realizar el </w:t>
      </w:r>
      <w:r w:rsidRPr="00E41A23">
        <w:rPr>
          <w:rFonts w:ascii="Arial" w:hAnsi="Arial" w:cs="Arial"/>
          <w:noProof/>
          <w:szCs w:val="22"/>
          <w:lang w:val="es-MX" w:eastAsia="es-EC"/>
        </w:rPr>
        <w:t>levantamiento del sistema eléctrico actual instalado en CENAIM.</w:t>
      </w:r>
    </w:p>
    <w:p w14:paraId="21694A96" w14:textId="77777777" w:rsidR="00D70C17" w:rsidRPr="00E41A23" w:rsidRDefault="00D70C17" w:rsidP="00E41A23">
      <w:pPr>
        <w:spacing w:line="276" w:lineRule="auto"/>
        <w:rPr>
          <w:rFonts w:ascii="Arial" w:hAnsi="Arial" w:cs="Arial"/>
          <w:noProof/>
          <w:szCs w:val="22"/>
          <w:lang w:val="es-MX" w:eastAsia="es-EC"/>
        </w:rPr>
      </w:pPr>
    </w:p>
    <w:p w14:paraId="5F5F29AB" w14:textId="77777777" w:rsid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En atención a los Terminos de referencia, en los que se indica que los laboratorios viejos serán demolidos, creando así espacios físico para la construcción de los nuevos laboratorios, no se realizó el relevamiento de las instalaciones eléctricas existentes en los mismos, pero si se realizó el relevamiento de la casa de máquinas.</w:t>
      </w:r>
    </w:p>
    <w:p w14:paraId="60CE6268" w14:textId="77777777" w:rsidR="00D70C17" w:rsidRPr="00E41A23" w:rsidRDefault="00D70C17" w:rsidP="00E41A23">
      <w:pPr>
        <w:spacing w:line="276" w:lineRule="auto"/>
        <w:rPr>
          <w:rFonts w:ascii="Arial" w:hAnsi="Arial" w:cs="Arial"/>
          <w:noProof/>
          <w:szCs w:val="22"/>
          <w:lang w:val="es-MX" w:eastAsia="es-EC"/>
        </w:rPr>
      </w:pPr>
    </w:p>
    <w:p w14:paraId="68A20F16" w14:textId="77777777" w:rsid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En vista de que el área de las Gamas (viviendas), se energiza actualmente desde un alimentador secundario provieniente de la cámara de transformación a desinstalar, se consideró su relevamiento.</w:t>
      </w:r>
    </w:p>
    <w:p w14:paraId="2C29C0FF" w14:textId="77777777" w:rsidR="00D70C17" w:rsidRPr="00E41A23" w:rsidRDefault="00D70C17" w:rsidP="00E41A23">
      <w:pPr>
        <w:spacing w:line="276" w:lineRule="auto"/>
        <w:rPr>
          <w:rFonts w:ascii="Arial" w:hAnsi="Arial" w:cs="Arial"/>
          <w:noProof/>
          <w:szCs w:val="22"/>
          <w:lang w:val="es-MX" w:eastAsia="es-EC"/>
        </w:rPr>
      </w:pPr>
    </w:p>
    <w:p w14:paraId="58DDAFBB" w14:textId="77777777" w:rsidR="00E41A23" w:rsidRP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Cumpliendo con el objetivo de este informe a continuación se detalla el sistema eléctrico existente, y las novedades encontradas en el mismo.</w:t>
      </w:r>
    </w:p>
    <w:p w14:paraId="4BAB8282" w14:textId="77777777" w:rsidR="00E41A23" w:rsidRPr="00E41A23" w:rsidRDefault="00E41A23" w:rsidP="00E41A23">
      <w:pPr>
        <w:spacing w:line="276" w:lineRule="auto"/>
        <w:rPr>
          <w:rFonts w:ascii="Arial" w:hAnsi="Arial" w:cs="Arial"/>
          <w:b/>
          <w:szCs w:val="22"/>
          <w:lang w:val="es-MX"/>
        </w:rPr>
      </w:pPr>
    </w:p>
    <w:p w14:paraId="0DBA8C72" w14:textId="77777777" w:rsidR="00E41A23" w:rsidRDefault="00D70C17" w:rsidP="00E41A23">
      <w:pPr>
        <w:spacing w:line="276" w:lineRule="auto"/>
        <w:rPr>
          <w:rFonts w:ascii="Arial" w:hAnsi="Arial" w:cs="Arial"/>
          <w:b/>
          <w:szCs w:val="22"/>
          <w:lang w:val="es-MX"/>
        </w:rPr>
      </w:pPr>
      <w:r>
        <w:rPr>
          <w:rFonts w:ascii="Arial" w:hAnsi="Arial" w:cs="Arial"/>
          <w:b/>
          <w:szCs w:val="22"/>
          <w:lang w:val="es-MX"/>
        </w:rPr>
        <w:t xml:space="preserve">4.2.1. </w:t>
      </w:r>
      <w:r w:rsidRPr="00E41A23">
        <w:rPr>
          <w:rFonts w:ascii="Arial" w:hAnsi="Arial" w:cs="Arial"/>
          <w:b/>
          <w:szCs w:val="22"/>
          <w:lang w:val="es-MX"/>
        </w:rPr>
        <w:t>Sistema aéreo en media tensión</w:t>
      </w:r>
    </w:p>
    <w:p w14:paraId="48AAB560" w14:textId="77777777" w:rsidR="00D70C17" w:rsidRPr="00E41A23" w:rsidRDefault="00D70C17" w:rsidP="00E41A23">
      <w:pPr>
        <w:spacing w:line="276" w:lineRule="auto"/>
        <w:rPr>
          <w:rFonts w:ascii="Arial" w:hAnsi="Arial" w:cs="Arial"/>
          <w:b/>
          <w:szCs w:val="22"/>
          <w:lang w:val="es-MX"/>
        </w:rPr>
      </w:pPr>
    </w:p>
    <w:p w14:paraId="57FCF40C" w14:textId="77777777" w:rsidR="00E41A23" w:rsidRP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 xml:space="preserve">Partiendo desde la línea trifásica aérea que pasa en la Ruta del Spondylus se deriva un ramal trifásico aéreo compuesto por tres conductores #2 AWG ACSR para las fases y un conductor #2 AAC para el neutro, este ramal recorre dentro de las instalaciones de CENAIM. </w:t>
      </w:r>
    </w:p>
    <w:p w14:paraId="1E2B57D6" w14:textId="77777777" w:rsidR="00E41A23" w:rsidRP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Los postes que conforman este ramal aéreo son de hormigón de 11 metros de altura. Ver Figura 1.</w:t>
      </w:r>
    </w:p>
    <w:p w14:paraId="7FD580A9" w14:textId="77777777" w:rsidR="00E41A23" w:rsidRPr="00E41A23" w:rsidRDefault="00E41A23" w:rsidP="00E41A23">
      <w:pPr>
        <w:spacing w:line="276" w:lineRule="auto"/>
        <w:rPr>
          <w:rFonts w:ascii="Arial" w:hAnsi="Arial" w:cs="Arial"/>
          <w:noProof/>
          <w:szCs w:val="22"/>
          <w:lang w:val="es-MX" w:eastAsia="es-EC"/>
        </w:rPr>
      </w:pPr>
    </w:p>
    <w:tbl>
      <w:tblPr>
        <w:tblW w:w="0" w:type="auto"/>
        <w:jc w:val="center"/>
        <w:tblLook w:val="04A0" w:firstRow="1" w:lastRow="0" w:firstColumn="1" w:lastColumn="0" w:noHBand="0" w:noVBand="1"/>
      </w:tblPr>
      <w:tblGrid>
        <w:gridCol w:w="4301"/>
      </w:tblGrid>
      <w:tr w:rsidR="00E41A23" w:rsidRPr="00E41A23" w14:paraId="23478B94" w14:textId="77777777" w:rsidTr="0074055F">
        <w:trPr>
          <w:jc w:val="center"/>
        </w:trPr>
        <w:tc>
          <w:tcPr>
            <w:tcW w:w="4301" w:type="dxa"/>
            <w:shd w:val="clear" w:color="auto" w:fill="auto"/>
          </w:tcPr>
          <w:p w14:paraId="3CB5BE05" w14:textId="77777777" w:rsidR="00E41A23" w:rsidRPr="00E41A23" w:rsidRDefault="004E068B" w:rsidP="0074055F">
            <w:pPr>
              <w:tabs>
                <w:tab w:val="left" w:pos="902"/>
                <w:tab w:val="right" w:leader="dot" w:pos="8998"/>
              </w:tabs>
              <w:spacing w:line="276" w:lineRule="auto"/>
              <w:ind w:left="357"/>
              <w:jc w:val="center"/>
              <w:rPr>
                <w:rFonts w:ascii="Arial" w:hAnsi="Arial" w:cs="Arial"/>
                <w:noProof/>
                <w:szCs w:val="22"/>
                <w:lang w:val="es-MX" w:eastAsia="es-EC"/>
              </w:rPr>
            </w:pPr>
            <w:r>
              <w:rPr>
                <w:rFonts w:ascii="Arial" w:hAnsi="Arial" w:cs="Arial"/>
                <w:noProof/>
                <w:szCs w:val="22"/>
                <w:lang w:val="es-ES" w:eastAsia="es-ES"/>
              </w:rPr>
              <w:lastRenderedPageBreak/>
              <w:drawing>
                <wp:inline distT="0" distB="0" distL="0" distR="0" wp14:anchorId="079E8680" wp14:editId="679A9CDC">
                  <wp:extent cx="1612900" cy="2161540"/>
                  <wp:effectExtent l="0" t="0" r="12700" b="0"/>
                  <wp:docPr id="3" name="Imagen 40" descr="Descripción: C:\Users\atigua\Desktop\Fotos\FOTOS 1\P1080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Descripción: C:\Users\atigua\Desktop\Fotos\FOTOS 1\P1080471.JPG"/>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r>
      <w:tr w:rsidR="00E41A23" w:rsidRPr="00E41A23" w14:paraId="5E911515" w14:textId="77777777" w:rsidTr="0074055F">
        <w:trPr>
          <w:jc w:val="center"/>
        </w:trPr>
        <w:tc>
          <w:tcPr>
            <w:tcW w:w="4301" w:type="dxa"/>
            <w:shd w:val="clear" w:color="auto" w:fill="auto"/>
          </w:tcPr>
          <w:p w14:paraId="0AC2645E" w14:textId="77777777" w:rsidR="00E41A23" w:rsidRPr="00E41A23" w:rsidRDefault="00D70C17" w:rsidP="00D70C17">
            <w:pPr>
              <w:tabs>
                <w:tab w:val="left" w:pos="902"/>
                <w:tab w:val="right" w:leader="dot" w:pos="8998"/>
              </w:tabs>
              <w:spacing w:line="276" w:lineRule="auto"/>
              <w:ind w:left="357"/>
              <w:jc w:val="center"/>
              <w:rPr>
                <w:rFonts w:ascii="Arial" w:hAnsi="Arial" w:cs="Arial"/>
                <w:b/>
                <w:noProof/>
                <w:szCs w:val="22"/>
                <w:lang w:val="es-MX" w:eastAsia="es-EC"/>
              </w:rPr>
            </w:pPr>
            <w:r>
              <w:rPr>
                <w:rFonts w:ascii="Arial" w:hAnsi="Arial" w:cs="Arial"/>
                <w:b/>
                <w:noProof/>
                <w:szCs w:val="22"/>
                <w:lang w:val="es-MX" w:eastAsia="es-EC"/>
              </w:rPr>
              <w:t>Imagen No.4.1</w:t>
            </w:r>
            <w:r w:rsidR="00E41A23" w:rsidRPr="00E41A23">
              <w:rPr>
                <w:rFonts w:ascii="Arial" w:hAnsi="Arial" w:cs="Arial"/>
                <w:b/>
                <w:noProof/>
                <w:szCs w:val="22"/>
                <w:lang w:val="es-MX" w:eastAsia="es-EC"/>
              </w:rPr>
              <w:t xml:space="preserve"> Entrada de ramal Trifásico a predios de CENAIM</w:t>
            </w:r>
          </w:p>
        </w:tc>
      </w:tr>
    </w:tbl>
    <w:p w14:paraId="7EE2A389" w14:textId="77777777" w:rsidR="00E41A23" w:rsidRPr="00E41A23" w:rsidRDefault="00E41A23" w:rsidP="00E41A23">
      <w:pPr>
        <w:spacing w:line="276" w:lineRule="auto"/>
        <w:rPr>
          <w:rFonts w:ascii="Arial" w:hAnsi="Arial" w:cs="Arial"/>
          <w:noProof/>
          <w:szCs w:val="22"/>
          <w:lang w:eastAsia="es-EC"/>
        </w:rPr>
      </w:pPr>
    </w:p>
    <w:p w14:paraId="57A8C7F6" w14:textId="77777777" w:rsid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Una vez dentro del predio se realizan dos bajantes en media tensión:</w:t>
      </w:r>
    </w:p>
    <w:p w14:paraId="010C18B0" w14:textId="77777777" w:rsidR="00D70C17" w:rsidRPr="00E41A23" w:rsidRDefault="00D70C17" w:rsidP="00E41A23">
      <w:pPr>
        <w:spacing w:line="276" w:lineRule="auto"/>
        <w:rPr>
          <w:rFonts w:ascii="Arial" w:hAnsi="Arial" w:cs="Arial"/>
          <w:noProof/>
          <w:szCs w:val="22"/>
          <w:lang w:val="es-MX" w:eastAsia="es-EC"/>
        </w:rPr>
      </w:pPr>
    </w:p>
    <w:p w14:paraId="481BD621" w14:textId="77777777" w:rsidR="00E41A23" w:rsidRPr="0074055F" w:rsidRDefault="00E41A23" w:rsidP="00A93F54">
      <w:pPr>
        <w:pStyle w:val="Listamulticolor-nfasis11"/>
        <w:numPr>
          <w:ilvl w:val="0"/>
          <w:numId w:val="32"/>
        </w:numPr>
        <w:spacing w:after="0"/>
        <w:rPr>
          <w:rFonts w:ascii="Arial" w:hAnsi="Arial" w:cs="Arial"/>
          <w:noProof/>
          <w:sz w:val="22"/>
          <w:lang w:val="es-MX" w:eastAsia="es-EC"/>
        </w:rPr>
      </w:pPr>
      <w:r w:rsidRPr="00E41A23">
        <w:rPr>
          <w:rFonts w:ascii="Arial" w:hAnsi="Arial" w:cs="Arial"/>
          <w:b/>
          <w:noProof/>
          <w:sz w:val="22"/>
          <w:lang w:val="es-MX" w:eastAsia="es-EC"/>
        </w:rPr>
        <w:t xml:space="preserve">Acometida en media tensión 1.- </w:t>
      </w:r>
      <w:r w:rsidRPr="00E41A23">
        <w:rPr>
          <w:rFonts w:ascii="Arial" w:hAnsi="Arial" w:cs="Arial"/>
          <w:noProof/>
          <w:sz w:val="22"/>
          <w:lang w:val="es-MX" w:eastAsia="es-EC"/>
        </w:rPr>
        <w:t>Conformanda por tres conductores #2 AWG XLPE CL.15 KV para las fases y un conductor #4 AWG para la tierra, esta acometida energiza el banco de trasformadores 3X50 KVA, ubicado en el área</w:t>
      </w:r>
      <w:r w:rsidR="0074055F">
        <w:rPr>
          <w:rFonts w:ascii="Arial" w:hAnsi="Arial" w:cs="Arial"/>
          <w:noProof/>
          <w:sz w:val="22"/>
          <w:lang w:val="es-MX" w:eastAsia="es-EC"/>
        </w:rPr>
        <w:t xml:space="preserve"> de los laboratorios a demoler.  </w:t>
      </w:r>
      <w:r w:rsidRPr="0074055F">
        <w:rPr>
          <w:rFonts w:ascii="Arial" w:hAnsi="Arial" w:cs="Arial"/>
          <w:noProof/>
          <w:sz w:val="22"/>
          <w:lang w:val="es-MX" w:eastAsia="es-EC"/>
        </w:rPr>
        <w:t>Se pudo observar que el poste bajante cuenta con tres cajas portafusibles y no cuenta con los parrayos de protección contra sobrecargas y/o descargas atmosféricas.</w:t>
      </w:r>
    </w:p>
    <w:p w14:paraId="6EF280AF" w14:textId="77777777" w:rsidR="00D70C17" w:rsidRPr="00E41A23" w:rsidRDefault="00D70C17" w:rsidP="00E41A23">
      <w:pPr>
        <w:pStyle w:val="Listamulticolor-nfasis11"/>
        <w:spacing w:after="0"/>
        <w:rPr>
          <w:rFonts w:ascii="Arial" w:hAnsi="Arial" w:cs="Arial"/>
          <w:noProof/>
          <w:sz w:val="22"/>
          <w:lang w:val="es-MX" w:eastAsia="es-EC"/>
        </w:rPr>
      </w:pPr>
    </w:p>
    <w:p w14:paraId="683FB6ED" w14:textId="77777777" w:rsidR="00E41A23" w:rsidRDefault="00E41A23" w:rsidP="00A93F54">
      <w:pPr>
        <w:pStyle w:val="Listamulticolor-nfasis11"/>
        <w:numPr>
          <w:ilvl w:val="0"/>
          <w:numId w:val="31"/>
        </w:numPr>
        <w:spacing w:after="0"/>
        <w:rPr>
          <w:rFonts w:ascii="Arial" w:hAnsi="Arial" w:cs="Arial"/>
          <w:noProof/>
          <w:sz w:val="22"/>
          <w:lang w:val="es-MX" w:eastAsia="es-EC"/>
        </w:rPr>
      </w:pPr>
      <w:r w:rsidRPr="00E41A23">
        <w:rPr>
          <w:rFonts w:ascii="Arial" w:hAnsi="Arial" w:cs="Arial"/>
          <w:b/>
          <w:noProof/>
          <w:sz w:val="22"/>
          <w:lang w:val="es-MX" w:eastAsia="es-EC"/>
        </w:rPr>
        <w:t xml:space="preserve">Acometida en media tensión 2.- </w:t>
      </w:r>
      <w:r w:rsidRPr="00E41A23">
        <w:rPr>
          <w:rFonts w:ascii="Arial" w:hAnsi="Arial" w:cs="Arial"/>
          <w:noProof/>
          <w:sz w:val="22"/>
          <w:lang w:val="es-MX" w:eastAsia="es-EC"/>
        </w:rPr>
        <w:t xml:space="preserve">Conformanda por tres conductores #2 AWG XLPE CL.15 KV para las fases y un conductor #4 AWG para la tierra, esta acometida energiza el transformador trifásico de 300 KVA, ubicado en los laboratorios construidos por los Japoneses. </w:t>
      </w:r>
      <w:r w:rsidR="0074055F">
        <w:rPr>
          <w:rFonts w:ascii="Arial" w:hAnsi="Arial" w:cs="Arial"/>
          <w:noProof/>
          <w:sz w:val="22"/>
          <w:lang w:val="es-MX" w:eastAsia="es-EC"/>
        </w:rPr>
        <w:t xml:space="preserve"> </w:t>
      </w:r>
      <w:r w:rsidRPr="0074055F">
        <w:rPr>
          <w:rFonts w:ascii="Arial" w:hAnsi="Arial" w:cs="Arial"/>
          <w:noProof/>
          <w:sz w:val="22"/>
          <w:lang w:val="es-MX" w:eastAsia="es-EC"/>
        </w:rPr>
        <w:t>Se pudo observar que el poste bajante cuenta con tres cajas portafusibles y no cuenta con los parrayos de protección contra sobrecargas y/o descargas atmosféricas.</w:t>
      </w:r>
    </w:p>
    <w:p w14:paraId="6F599DF4" w14:textId="77777777" w:rsidR="002B700C" w:rsidRPr="0074055F" w:rsidRDefault="002B700C" w:rsidP="00A93F54">
      <w:pPr>
        <w:pStyle w:val="Listamulticolor-nfasis11"/>
        <w:numPr>
          <w:ilvl w:val="0"/>
          <w:numId w:val="31"/>
        </w:numPr>
        <w:spacing w:after="0"/>
        <w:rPr>
          <w:rFonts w:ascii="Arial" w:hAnsi="Arial" w:cs="Arial"/>
          <w:noProof/>
          <w:sz w:val="22"/>
          <w:lang w:val="es-MX" w:eastAsia="es-EC"/>
        </w:rPr>
      </w:pPr>
    </w:p>
    <w:tbl>
      <w:tblPr>
        <w:tblW w:w="0" w:type="auto"/>
        <w:tblLook w:val="04A0" w:firstRow="1" w:lastRow="0" w:firstColumn="1" w:lastColumn="0" w:noHBand="0" w:noVBand="1"/>
      </w:tblPr>
      <w:tblGrid>
        <w:gridCol w:w="4773"/>
        <w:gridCol w:w="4513"/>
      </w:tblGrid>
      <w:tr w:rsidR="00E41A23" w:rsidRPr="00E41A23" w14:paraId="2BE66358" w14:textId="77777777" w:rsidTr="0074055F">
        <w:tc>
          <w:tcPr>
            <w:tcW w:w="4526" w:type="dxa"/>
            <w:shd w:val="clear" w:color="auto" w:fill="auto"/>
          </w:tcPr>
          <w:p w14:paraId="5C0D7D25" w14:textId="77777777" w:rsidR="00E41A23" w:rsidRPr="00E41A23" w:rsidRDefault="004E068B" w:rsidP="0074055F">
            <w:pPr>
              <w:tabs>
                <w:tab w:val="left" w:pos="902"/>
                <w:tab w:val="right" w:leader="dot" w:pos="8998"/>
              </w:tabs>
              <w:spacing w:line="276" w:lineRule="auto"/>
              <w:ind w:left="357"/>
              <w:rPr>
                <w:rFonts w:ascii="Arial" w:hAnsi="Arial" w:cs="Arial"/>
                <w:noProof/>
                <w:szCs w:val="22"/>
                <w:lang w:val="es-MX" w:eastAsia="es-EC"/>
              </w:rPr>
            </w:pPr>
            <w:r>
              <w:rPr>
                <w:rFonts w:ascii="Arial" w:hAnsi="Arial" w:cs="Arial"/>
                <w:noProof/>
                <w:szCs w:val="22"/>
                <w:lang w:val="es-ES" w:eastAsia="es-ES"/>
              </w:rPr>
              <w:drawing>
                <wp:inline distT="0" distB="0" distL="0" distR="0" wp14:anchorId="3180A540" wp14:editId="2F504F5C">
                  <wp:extent cx="2660015" cy="1795780"/>
                  <wp:effectExtent l="0" t="0" r="6985" b="7620"/>
                  <wp:docPr id="2" name="Imagen 24" descr="Descripción: C:\Users\atigua\Desktop\Fotos\FOTOS 1\P1080471 - c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descr="Descripción: C:\Users\atigua\Desktop\Fotos\FOTOS 1\P1080471 - copia.JPG"/>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2660015" cy="1795780"/>
                          </a:xfrm>
                          <a:prstGeom prst="rect">
                            <a:avLst/>
                          </a:prstGeom>
                          <a:noFill/>
                          <a:ln>
                            <a:noFill/>
                          </a:ln>
                        </pic:spPr>
                      </pic:pic>
                    </a:graphicData>
                  </a:graphic>
                </wp:inline>
              </w:drawing>
            </w:r>
          </w:p>
        </w:tc>
        <w:tc>
          <w:tcPr>
            <w:tcW w:w="4528" w:type="dxa"/>
            <w:shd w:val="clear" w:color="auto" w:fill="auto"/>
          </w:tcPr>
          <w:p w14:paraId="0C86D6AD" w14:textId="77777777" w:rsidR="00E41A23" w:rsidRPr="00E41A23" w:rsidRDefault="004E068B" w:rsidP="00E41A23">
            <w:pPr>
              <w:tabs>
                <w:tab w:val="left" w:pos="902"/>
                <w:tab w:val="right" w:leader="dot" w:pos="8998"/>
              </w:tabs>
              <w:spacing w:line="276" w:lineRule="auto"/>
              <w:ind w:left="357"/>
              <w:rPr>
                <w:rFonts w:ascii="Arial" w:hAnsi="Arial" w:cs="Arial"/>
                <w:noProof/>
                <w:szCs w:val="22"/>
                <w:lang w:val="es-MX" w:eastAsia="es-EC"/>
              </w:rPr>
            </w:pPr>
            <w:r>
              <w:rPr>
                <w:rFonts w:ascii="Arial" w:hAnsi="Arial" w:cs="Arial"/>
                <w:noProof/>
                <w:szCs w:val="22"/>
                <w:lang w:val="es-ES" w:eastAsia="es-ES"/>
              </w:rPr>
              <w:drawing>
                <wp:inline distT="0" distB="0" distL="0" distR="0" wp14:anchorId="37013E5C" wp14:editId="45C22344">
                  <wp:extent cx="2393950" cy="1795780"/>
                  <wp:effectExtent l="0" t="0" r="0" b="7620"/>
                  <wp:docPr id="1" name="Imagen 38" descr="Descripción: C:\Users\atigua\Desktop\Fotos\FOTOS 1\P1080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Descripción: C:\Users\atigua\Desktop\Fotos\FOTOS 1\P1080512.JPG"/>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2393950" cy="1795780"/>
                          </a:xfrm>
                          <a:prstGeom prst="rect">
                            <a:avLst/>
                          </a:prstGeom>
                          <a:noFill/>
                          <a:ln>
                            <a:noFill/>
                          </a:ln>
                        </pic:spPr>
                      </pic:pic>
                    </a:graphicData>
                  </a:graphic>
                </wp:inline>
              </w:drawing>
            </w:r>
          </w:p>
        </w:tc>
      </w:tr>
      <w:tr w:rsidR="00E41A23" w:rsidRPr="00E41A23" w14:paraId="2ABFE8CF" w14:textId="77777777" w:rsidTr="0074055F">
        <w:tc>
          <w:tcPr>
            <w:tcW w:w="4526" w:type="dxa"/>
            <w:shd w:val="clear" w:color="auto" w:fill="auto"/>
          </w:tcPr>
          <w:p w14:paraId="407DFF29" w14:textId="77777777" w:rsidR="00E41A23" w:rsidRPr="00E41A23" w:rsidRDefault="00D70C17" w:rsidP="00D70C17">
            <w:pPr>
              <w:tabs>
                <w:tab w:val="left" w:pos="902"/>
                <w:tab w:val="right" w:leader="dot" w:pos="8998"/>
              </w:tabs>
              <w:spacing w:line="276" w:lineRule="auto"/>
              <w:ind w:left="357"/>
              <w:jc w:val="center"/>
              <w:rPr>
                <w:rFonts w:ascii="Arial" w:hAnsi="Arial" w:cs="Arial"/>
                <w:b/>
                <w:noProof/>
                <w:szCs w:val="22"/>
                <w:lang w:val="es-MX" w:eastAsia="es-EC"/>
              </w:rPr>
            </w:pPr>
            <w:r w:rsidRPr="00E41A23">
              <w:rPr>
                <w:rFonts w:ascii="Arial" w:hAnsi="Arial" w:cs="Arial"/>
                <w:b/>
                <w:noProof/>
                <w:szCs w:val="22"/>
                <w:lang w:val="es-MX" w:eastAsia="es-EC"/>
              </w:rPr>
              <w:t>Imagen</w:t>
            </w:r>
            <w:r w:rsidR="00E41A23" w:rsidRPr="00E41A23">
              <w:rPr>
                <w:rFonts w:ascii="Arial" w:hAnsi="Arial" w:cs="Arial"/>
                <w:b/>
                <w:noProof/>
                <w:szCs w:val="22"/>
                <w:lang w:val="es-MX" w:eastAsia="es-EC"/>
              </w:rPr>
              <w:t xml:space="preserve"> </w:t>
            </w:r>
            <w:r>
              <w:rPr>
                <w:rFonts w:ascii="Arial" w:hAnsi="Arial" w:cs="Arial"/>
                <w:b/>
                <w:noProof/>
                <w:szCs w:val="22"/>
                <w:lang w:val="es-MX" w:eastAsia="es-EC"/>
              </w:rPr>
              <w:t>No.4.</w:t>
            </w:r>
            <w:r w:rsidR="00E41A23" w:rsidRPr="00E41A23">
              <w:rPr>
                <w:rFonts w:ascii="Arial" w:hAnsi="Arial" w:cs="Arial"/>
                <w:b/>
                <w:noProof/>
                <w:szCs w:val="22"/>
                <w:lang w:val="es-MX" w:eastAsia="es-EC"/>
              </w:rPr>
              <w:t>2: Bajante trifásica para Banco de Transformadores 3X50 KVA, sin parrarayos.</w:t>
            </w:r>
          </w:p>
        </w:tc>
        <w:tc>
          <w:tcPr>
            <w:tcW w:w="4528" w:type="dxa"/>
            <w:shd w:val="clear" w:color="auto" w:fill="auto"/>
          </w:tcPr>
          <w:p w14:paraId="3CB299B7" w14:textId="77777777" w:rsidR="00E41A23" w:rsidRPr="00E41A23" w:rsidRDefault="00D70C17" w:rsidP="00D70C17">
            <w:pPr>
              <w:tabs>
                <w:tab w:val="left" w:pos="902"/>
                <w:tab w:val="right" w:leader="dot" w:pos="8998"/>
              </w:tabs>
              <w:spacing w:line="276" w:lineRule="auto"/>
              <w:ind w:left="357"/>
              <w:jc w:val="center"/>
              <w:rPr>
                <w:rFonts w:ascii="Arial" w:hAnsi="Arial" w:cs="Arial"/>
                <w:noProof/>
                <w:szCs w:val="22"/>
                <w:lang w:val="es-MX" w:eastAsia="es-EC"/>
              </w:rPr>
            </w:pPr>
            <w:r w:rsidRPr="00E41A23">
              <w:rPr>
                <w:rFonts w:ascii="Arial" w:hAnsi="Arial" w:cs="Arial"/>
                <w:b/>
                <w:noProof/>
                <w:szCs w:val="22"/>
                <w:lang w:val="es-MX" w:eastAsia="es-EC"/>
              </w:rPr>
              <w:t>Imagen</w:t>
            </w:r>
            <w:r w:rsidR="00E41A23" w:rsidRPr="00E41A23">
              <w:rPr>
                <w:rFonts w:ascii="Arial" w:hAnsi="Arial" w:cs="Arial"/>
                <w:b/>
                <w:noProof/>
                <w:szCs w:val="22"/>
                <w:lang w:val="es-MX" w:eastAsia="es-EC"/>
              </w:rPr>
              <w:t xml:space="preserve"> </w:t>
            </w:r>
            <w:r>
              <w:rPr>
                <w:rFonts w:ascii="Arial" w:hAnsi="Arial" w:cs="Arial"/>
                <w:b/>
                <w:noProof/>
                <w:szCs w:val="22"/>
                <w:lang w:val="es-MX" w:eastAsia="es-EC"/>
              </w:rPr>
              <w:t>No.4.</w:t>
            </w:r>
            <w:r w:rsidR="00E41A23" w:rsidRPr="00E41A23">
              <w:rPr>
                <w:rFonts w:ascii="Arial" w:hAnsi="Arial" w:cs="Arial"/>
                <w:b/>
                <w:noProof/>
                <w:szCs w:val="22"/>
                <w:lang w:val="es-MX" w:eastAsia="es-EC"/>
              </w:rPr>
              <w:t>3: Bajante trifásica para Transformador trifásico de 300 KVA, sin parrarayos.</w:t>
            </w:r>
          </w:p>
        </w:tc>
      </w:tr>
    </w:tbl>
    <w:p w14:paraId="1F53132F" w14:textId="77777777" w:rsidR="00E41A23" w:rsidRPr="00E41A23" w:rsidRDefault="00E41A23" w:rsidP="00E41A23">
      <w:pPr>
        <w:spacing w:line="276" w:lineRule="auto"/>
        <w:rPr>
          <w:rFonts w:ascii="Arial" w:hAnsi="Arial" w:cs="Arial"/>
          <w:b/>
          <w:szCs w:val="22"/>
          <w:lang w:val="es-MX"/>
        </w:rPr>
      </w:pPr>
    </w:p>
    <w:p w14:paraId="5113BE93" w14:textId="77777777" w:rsidR="00E41A23" w:rsidRDefault="00D70C17" w:rsidP="00E41A23">
      <w:pPr>
        <w:spacing w:line="276" w:lineRule="auto"/>
        <w:rPr>
          <w:rFonts w:ascii="Arial" w:hAnsi="Arial" w:cs="Arial"/>
          <w:b/>
          <w:szCs w:val="22"/>
          <w:lang w:val="es-MX"/>
        </w:rPr>
      </w:pPr>
      <w:r>
        <w:rPr>
          <w:rFonts w:ascii="Arial" w:hAnsi="Arial" w:cs="Arial"/>
          <w:b/>
          <w:szCs w:val="22"/>
          <w:lang w:val="es-MX"/>
        </w:rPr>
        <w:t xml:space="preserve">4.2.2. </w:t>
      </w:r>
      <w:r w:rsidRPr="00E41A23">
        <w:rPr>
          <w:rFonts w:ascii="Arial" w:hAnsi="Arial" w:cs="Arial"/>
          <w:b/>
          <w:szCs w:val="22"/>
          <w:lang w:val="es-MX"/>
        </w:rPr>
        <w:t xml:space="preserve">Casas de máquinas </w:t>
      </w:r>
    </w:p>
    <w:p w14:paraId="7D82F8B2" w14:textId="77777777" w:rsidR="00D70C17" w:rsidRPr="00E41A23" w:rsidRDefault="00D70C17" w:rsidP="00E41A23">
      <w:pPr>
        <w:spacing w:line="276" w:lineRule="auto"/>
        <w:rPr>
          <w:rFonts w:ascii="Arial" w:hAnsi="Arial" w:cs="Arial"/>
          <w:b/>
          <w:szCs w:val="22"/>
          <w:lang w:val="es-MX"/>
        </w:rPr>
      </w:pPr>
    </w:p>
    <w:p w14:paraId="248BC910" w14:textId="77777777" w:rsid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El Centro cuenta con dos casas de máquinas:</w:t>
      </w:r>
    </w:p>
    <w:p w14:paraId="21AD4328" w14:textId="77777777" w:rsidR="00D70C17" w:rsidRPr="00E41A23" w:rsidRDefault="00D70C17" w:rsidP="00E41A23">
      <w:pPr>
        <w:spacing w:line="276" w:lineRule="auto"/>
        <w:rPr>
          <w:rFonts w:ascii="Arial" w:hAnsi="Arial" w:cs="Arial"/>
          <w:noProof/>
          <w:szCs w:val="22"/>
          <w:lang w:val="es-MX" w:eastAsia="es-EC"/>
        </w:rPr>
      </w:pPr>
    </w:p>
    <w:p w14:paraId="0EF60EEE" w14:textId="77777777" w:rsidR="00E41A23" w:rsidRP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Casa de máquinas 1, ubicada en el áreas de los laboratorios a demoler.</w:t>
      </w:r>
    </w:p>
    <w:p w14:paraId="10A7792F" w14:textId="77777777" w:rsidR="00E41A23" w:rsidRP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Casa de máquinas 2, ubicada en las áreas de los laborarios construidos por los Japoneses.</w:t>
      </w:r>
    </w:p>
    <w:p w14:paraId="03E0C6CF" w14:textId="77777777" w:rsidR="00E41A23" w:rsidRPr="00E41A23" w:rsidRDefault="00E41A23" w:rsidP="00E41A23">
      <w:pPr>
        <w:spacing w:line="276" w:lineRule="auto"/>
        <w:rPr>
          <w:rFonts w:ascii="Arial" w:hAnsi="Arial" w:cs="Arial"/>
          <w:noProof/>
          <w:szCs w:val="22"/>
          <w:lang w:val="es-MX" w:eastAsia="es-EC"/>
        </w:rPr>
      </w:pPr>
    </w:p>
    <w:p w14:paraId="6137B8A8" w14:textId="77777777" w:rsidR="00E41A23" w:rsidRDefault="00D70C17" w:rsidP="00E41A23">
      <w:pPr>
        <w:spacing w:line="276" w:lineRule="auto"/>
        <w:rPr>
          <w:rFonts w:ascii="Arial" w:hAnsi="Arial" w:cs="Arial"/>
          <w:b/>
          <w:szCs w:val="22"/>
          <w:lang w:val="es-MX"/>
        </w:rPr>
      </w:pPr>
      <w:r>
        <w:rPr>
          <w:rFonts w:ascii="Arial" w:hAnsi="Arial" w:cs="Arial"/>
          <w:b/>
          <w:szCs w:val="22"/>
          <w:lang w:val="es-MX"/>
        </w:rPr>
        <w:t xml:space="preserve">4.2.2.1. </w:t>
      </w:r>
      <w:r w:rsidRPr="00E41A23">
        <w:rPr>
          <w:rFonts w:ascii="Arial" w:hAnsi="Arial" w:cs="Arial"/>
          <w:b/>
          <w:szCs w:val="22"/>
          <w:lang w:val="es-MX"/>
        </w:rPr>
        <w:t>Casas de máquinas 1</w:t>
      </w:r>
    </w:p>
    <w:p w14:paraId="31B3ED7C" w14:textId="77777777" w:rsidR="00D70C17" w:rsidRPr="00E41A23" w:rsidRDefault="00D70C17" w:rsidP="00E41A23">
      <w:pPr>
        <w:spacing w:line="276" w:lineRule="auto"/>
        <w:rPr>
          <w:rFonts w:ascii="Arial" w:hAnsi="Arial" w:cs="Arial"/>
          <w:b/>
          <w:szCs w:val="22"/>
          <w:lang w:val="es-MX"/>
        </w:rPr>
      </w:pPr>
    </w:p>
    <w:p w14:paraId="5EAA6977" w14:textId="77777777" w:rsidR="00E41A23" w:rsidRP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Esta casa de máquinas está conformada por:</w:t>
      </w:r>
    </w:p>
    <w:p w14:paraId="4A9CD5A5" w14:textId="77777777" w:rsidR="00E41A23" w:rsidRPr="00E41A23" w:rsidRDefault="00E41A23" w:rsidP="00A93F54">
      <w:pPr>
        <w:pStyle w:val="Listamulticolor-nfasis11"/>
        <w:numPr>
          <w:ilvl w:val="0"/>
          <w:numId w:val="27"/>
        </w:numPr>
        <w:spacing w:after="0"/>
        <w:rPr>
          <w:rFonts w:ascii="Arial" w:hAnsi="Arial" w:cs="Arial"/>
          <w:noProof/>
          <w:sz w:val="22"/>
          <w:lang w:val="es-MX" w:eastAsia="es-EC"/>
        </w:rPr>
      </w:pPr>
      <w:r w:rsidRPr="00E41A23">
        <w:rPr>
          <w:rFonts w:ascii="Arial" w:hAnsi="Arial" w:cs="Arial"/>
          <w:noProof/>
          <w:sz w:val="22"/>
          <w:lang w:val="es-MX" w:eastAsia="es-EC"/>
        </w:rPr>
        <w:t xml:space="preserve">Cuarto de Transformadores. </w:t>
      </w:r>
    </w:p>
    <w:p w14:paraId="7DBCE57E" w14:textId="77777777" w:rsidR="00E41A23" w:rsidRDefault="00E41A23" w:rsidP="00A93F54">
      <w:pPr>
        <w:pStyle w:val="Listamulticolor-nfasis11"/>
        <w:numPr>
          <w:ilvl w:val="0"/>
          <w:numId w:val="27"/>
        </w:numPr>
        <w:spacing w:after="0"/>
        <w:rPr>
          <w:rFonts w:ascii="Arial" w:hAnsi="Arial" w:cs="Arial"/>
          <w:sz w:val="22"/>
          <w:lang w:val="es-MX"/>
        </w:rPr>
      </w:pPr>
      <w:r w:rsidRPr="00E41A23">
        <w:rPr>
          <w:rFonts w:ascii="Arial" w:hAnsi="Arial" w:cs="Arial"/>
          <w:sz w:val="22"/>
          <w:lang w:val="es-MX"/>
        </w:rPr>
        <w:t>Cuarto de Generadores y tableros eléctricos.</w:t>
      </w:r>
    </w:p>
    <w:p w14:paraId="52BD08B6" w14:textId="77777777" w:rsidR="00D70C17" w:rsidRPr="00E41A23" w:rsidRDefault="00D70C17" w:rsidP="00A93F54">
      <w:pPr>
        <w:pStyle w:val="Listamulticolor-nfasis11"/>
        <w:numPr>
          <w:ilvl w:val="0"/>
          <w:numId w:val="27"/>
        </w:numPr>
        <w:spacing w:after="0"/>
        <w:rPr>
          <w:rFonts w:ascii="Arial" w:hAnsi="Arial" w:cs="Arial"/>
          <w:sz w:val="22"/>
          <w:lang w:val="es-MX"/>
        </w:rPr>
      </w:pPr>
    </w:p>
    <w:p w14:paraId="3904045C" w14:textId="77777777" w:rsidR="00E41A23" w:rsidRDefault="00E41A23" w:rsidP="00E41A23">
      <w:pPr>
        <w:spacing w:line="276" w:lineRule="auto"/>
        <w:rPr>
          <w:rFonts w:ascii="Arial" w:hAnsi="Arial" w:cs="Arial"/>
          <w:szCs w:val="22"/>
          <w:lang w:val="es-MX"/>
        </w:rPr>
      </w:pPr>
      <w:r w:rsidRPr="00E41A23">
        <w:rPr>
          <w:rFonts w:ascii="Arial" w:hAnsi="Arial" w:cs="Arial"/>
          <w:szCs w:val="22"/>
          <w:lang w:val="es-MX"/>
        </w:rPr>
        <w:t>Esta casa de máquinas cuenta con su propio sistema de medición Semi-indirecto a través de transformadores de corriente instalados en el secundario del banco de transformadores.</w:t>
      </w:r>
    </w:p>
    <w:p w14:paraId="6A2819E2" w14:textId="77777777" w:rsidR="00D70C17" w:rsidRPr="00E41A23" w:rsidRDefault="00D70C17" w:rsidP="00E41A23">
      <w:pPr>
        <w:spacing w:line="276" w:lineRule="auto"/>
        <w:rPr>
          <w:rFonts w:ascii="Arial" w:hAnsi="Arial" w:cs="Arial"/>
          <w:szCs w:val="22"/>
          <w:lang w:val="es-MX"/>
        </w:rPr>
      </w:pPr>
    </w:p>
    <w:tbl>
      <w:tblPr>
        <w:tblW w:w="0" w:type="auto"/>
        <w:tblLook w:val="04A0" w:firstRow="1" w:lastRow="0" w:firstColumn="1" w:lastColumn="0" w:noHBand="0" w:noVBand="1"/>
      </w:tblPr>
      <w:tblGrid>
        <w:gridCol w:w="4301"/>
        <w:gridCol w:w="4753"/>
      </w:tblGrid>
      <w:tr w:rsidR="00E41A23" w:rsidRPr="00E41A23" w14:paraId="7EC9FF01" w14:textId="77777777" w:rsidTr="0074055F">
        <w:tc>
          <w:tcPr>
            <w:tcW w:w="4301" w:type="dxa"/>
            <w:shd w:val="clear" w:color="auto" w:fill="auto"/>
          </w:tcPr>
          <w:p w14:paraId="1F75D27D" w14:textId="77777777" w:rsidR="00E41A23" w:rsidRPr="00E41A23" w:rsidRDefault="004E068B" w:rsidP="00E41A23">
            <w:pPr>
              <w:tabs>
                <w:tab w:val="left" w:pos="902"/>
                <w:tab w:val="right" w:leader="dot" w:pos="8998"/>
              </w:tabs>
              <w:spacing w:line="276" w:lineRule="auto"/>
              <w:ind w:left="357"/>
              <w:rPr>
                <w:rFonts w:ascii="Arial" w:hAnsi="Arial" w:cs="Arial"/>
                <w:b/>
                <w:szCs w:val="22"/>
              </w:rPr>
            </w:pPr>
            <w:r>
              <w:rPr>
                <w:rFonts w:ascii="Arial" w:hAnsi="Arial" w:cs="Arial"/>
                <w:b/>
                <w:noProof/>
                <w:szCs w:val="22"/>
                <w:lang w:val="es-ES" w:eastAsia="es-ES"/>
              </w:rPr>
              <w:drawing>
                <wp:inline distT="0" distB="0" distL="0" distR="0" wp14:anchorId="43CFCB5C" wp14:editId="15B9523B">
                  <wp:extent cx="1346835" cy="1795780"/>
                  <wp:effectExtent l="0" t="0" r="0" b="7620"/>
                  <wp:docPr id="16" name="Imagen 51" descr="Descripción: C:\Users\atigua\Desktop\Fotos\FOTOS 1\P1080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Descripción: C:\Users\atigua\Desktop\Fotos\FOTOS 1\P1080472.JPG"/>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1346835" cy="1795780"/>
                          </a:xfrm>
                          <a:prstGeom prst="rect">
                            <a:avLst/>
                          </a:prstGeom>
                          <a:noFill/>
                          <a:ln>
                            <a:noFill/>
                          </a:ln>
                        </pic:spPr>
                      </pic:pic>
                    </a:graphicData>
                  </a:graphic>
                </wp:inline>
              </w:drawing>
            </w:r>
          </w:p>
        </w:tc>
        <w:tc>
          <w:tcPr>
            <w:tcW w:w="4753" w:type="dxa"/>
            <w:shd w:val="clear" w:color="auto" w:fill="auto"/>
          </w:tcPr>
          <w:p w14:paraId="0618C1A8" w14:textId="77777777" w:rsidR="00E41A23" w:rsidRPr="00E41A23" w:rsidRDefault="004E068B" w:rsidP="00E41A23">
            <w:pPr>
              <w:tabs>
                <w:tab w:val="left" w:pos="902"/>
                <w:tab w:val="right" w:leader="dot" w:pos="8998"/>
              </w:tabs>
              <w:spacing w:line="276" w:lineRule="auto"/>
              <w:ind w:left="357"/>
              <w:rPr>
                <w:rFonts w:ascii="Arial" w:hAnsi="Arial" w:cs="Arial"/>
                <w:b/>
                <w:szCs w:val="22"/>
              </w:rPr>
            </w:pPr>
            <w:r>
              <w:rPr>
                <w:rFonts w:ascii="Arial" w:hAnsi="Arial" w:cs="Arial"/>
                <w:noProof/>
                <w:szCs w:val="22"/>
                <w:lang w:val="es-ES" w:eastAsia="es-ES"/>
              </w:rPr>
              <w:drawing>
                <wp:inline distT="0" distB="0" distL="0" distR="0" wp14:anchorId="019451B1" wp14:editId="320EA5E1">
                  <wp:extent cx="2393950" cy="1795780"/>
                  <wp:effectExtent l="0" t="0" r="0" b="7620"/>
                  <wp:docPr id="17" name="Imagen 54" descr="Descripción: C:\Users\atigua\Desktop\Fotos\FOTOS 1\P1080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descr="Descripción: C:\Users\atigua\Desktop\Fotos\FOTOS 1\P1080459.JPG"/>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2393950" cy="1795780"/>
                          </a:xfrm>
                          <a:prstGeom prst="rect">
                            <a:avLst/>
                          </a:prstGeom>
                          <a:noFill/>
                          <a:ln>
                            <a:noFill/>
                          </a:ln>
                        </pic:spPr>
                      </pic:pic>
                    </a:graphicData>
                  </a:graphic>
                </wp:inline>
              </w:drawing>
            </w:r>
          </w:p>
        </w:tc>
      </w:tr>
      <w:tr w:rsidR="00E41A23" w:rsidRPr="00E41A23" w14:paraId="6A4EC2EF" w14:textId="77777777" w:rsidTr="0074055F">
        <w:tc>
          <w:tcPr>
            <w:tcW w:w="4301" w:type="dxa"/>
            <w:shd w:val="clear" w:color="auto" w:fill="auto"/>
          </w:tcPr>
          <w:p w14:paraId="2648B350" w14:textId="77777777" w:rsidR="00E41A23" w:rsidRPr="00E41A23" w:rsidRDefault="00E41A23" w:rsidP="00D70C17">
            <w:pPr>
              <w:tabs>
                <w:tab w:val="left" w:pos="902"/>
                <w:tab w:val="right" w:leader="dot" w:pos="8998"/>
              </w:tabs>
              <w:spacing w:line="276" w:lineRule="auto"/>
              <w:ind w:left="357"/>
              <w:jc w:val="center"/>
              <w:rPr>
                <w:rFonts w:ascii="Arial" w:hAnsi="Arial" w:cs="Arial"/>
                <w:b/>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4: Medidor de la Casa de Máquinas 1.</w:t>
            </w:r>
          </w:p>
        </w:tc>
        <w:tc>
          <w:tcPr>
            <w:tcW w:w="4753" w:type="dxa"/>
            <w:shd w:val="clear" w:color="auto" w:fill="auto"/>
          </w:tcPr>
          <w:p w14:paraId="4E13D7E8" w14:textId="77777777" w:rsidR="00E41A23" w:rsidRPr="00E41A23" w:rsidRDefault="00E41A23" w:rsidP="00D70C17">
            <w:pPr>
              <w:tabs>
                <w:tab w:val="left" w:pos="902"/>
                <w:tab w:val="right" w:leader="dot" w:pos="8998"/>
              </w:tabs>
              <w:spacing w:line="276" w:lineRule="auto"/>
              <w:ind w:left="357"/>
              <w:jc w:val="center"/>
              <w:rPr>
                <w:rFonts w:ascii="Arial" w:hAnsi="Arial" w:cs="Arial"/>
                <w:b/>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5: Transformadores de corriente instalados en el secundario del banco 3x50 KVA.</w:t>
            </w:r>
          </w:p>
        </w:tc>
      </w:tr>
    </w:tbl>
    <w:p w14:paraId="6A993AFD" w14:textId="77777777" w:rsidR="00D70C17" w:rsidRDefault="00D70C17" w:rsidP="00E41A23">
      <w:pPr>
        <w:spacing w:line="276" w:lineRule="auto"/>
        <w:rPr>
          <w:rFonts w:ascii="Arial" w:hAnsi="Arial" w:cs="Arial"/>
          <w:b/>
          <w:szCs w:val="22"/>
        </w:rPr>
      </w:pPr>
    </w:p>
    <w:p w14:paraId="1378F8E5" w14:textId="77777777" w:rsidR="00E41A23" w:rsidRDefault="00D70C17" w:rsidP="00E41A23">
      <w:pPr>
        <w:spacing w:line="276" w:lineRule="auto"/>
        <w:rPr>
          <w:rFonts w:ascii="Arial" w:hAnsi="Arial" w:cs="Arial"/>
          <w:b/>
          <w:szCs w:val="22"/>
        </w:rPr>
      </w:pPr>
      <w:r>
        <w:rPr>
          <w:rFonts w:ascii="Arial" w:hAnsi="Arial" w:cs="Arial"/>
          <w:b/>
          <w:szCs w:val="22"/>
        </w:rPr>
        <w:t>4.2.2.1.1. Cuarto de transformadores</w:t>
      </w:r>
    </w:p>
    <w:p w14:paraId="22F11BC5" w14:textId="77777777" w:rsidR="00D70C17" w:rsidRPr="00E41A23" w:rsidRDefault="00D70C17" w:rsidP="00E41A23">
      <w:pPr>
        <w:spacing w:line="276" w:lineRule="auto"/>
        <w:rPr>
          <w:rFonts w:ascii="Arial" w:hAnsi="Arial" w:cs="Arial"/>
          <w:b/>
          <w:szCs w:val="22"/>
        </w:rPr>
      </w:pPr>
    </w:p>
    <w:p w14:paraId="16C31F59" w14:textId="77777777" w:rsidR="00E41A23" w:rsidRDefault="00E41A23" w:rsidP="00E41A23">
      <w:pPr>
        <w:spacing w:line="276" w:lineRule="auto"/>
        <w:rPr>
          <w:rFonts w:ascii="Arial" w:hAnsi="Arial" w:cs="Arial"/>
          <w:szCs w:val="22"/>
        </w:rPr>
      </w:pPr>
      <w:r w:rsidRPr="00E41A23">
        <w:rPr>
          <w:rFonts w:ascii="Arial" w:hAnsi="Arial" w:cs="Arial"/>
          <w:szCs w:val="22"/>
        </w:rPr>
        <w:t xml:space="preserve">La cámara de transformación está conformada por tres transformadores convencionales monofásicos de 50 KVA, que conforman un banco con secundario en estrella. Ver imagen </w:t>
      </w:r>
      <w:r w:rsidR="00D70C17">
        <w:rPr>
          <w:rFonts w:ascii="Arial" w:hAnsi="Arial" w:cs="Arial"/>
          <w:szCs w:val="22"/>
        </w:rPr>
        <w:t>No.4.</w:t>
      </w:r>
      <w:r w:rsidRPr="00E41A23">
        <w:rPr>
          <w:rFonts w:ascii="Arial" w:hAnsi="Arial" w:cs="Arial"/>
          <w:szCs w:val="22"/>
        </w:rPr>
        <w:t>6.</w:t>
      </w:r>
    </w:p>
    <w:p w14:paraId="56965772" w14:textId="77777777" w:rsidR="00D70C17" w:rsidRPr="00E41A23" w:rsidRDefault="00D70C17" w:rsidP="00E41A23">
      <w:pPr>
        <w:spacing w:line="276" w:lineRule="auto"/>
        <w:rPr>
          <w:rFonts w:ascii="Arial" w:hAnsi="Arial" w:cs="Arial"/>
          <w:szCs w:val="22"/>
        </w:rPr>
      </w:pPr>
    </w:p>
    <w:p w14:paraId="60A5A081"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 xml:space="preserve">La cámara de transformación está separada del cuarto de generadores y tableros con una división de malla metálica. Ver imagen </w:t>
      </w:r>
      <w:r w:rsidR="00D70C17">
        <w:rPr>
          <w:rFonts w:ascii="Arial" w:hAnsi="Arial" w:cs="Arial"/>
          <w:szCs w:val="22"/>
        </w:rPr>
        <w:t>No.4.</w:t>
      </w:r>
      <w:r w:rsidRPr="00E41A23">
        <w:rPr>
          <w:rFonts w:ascii="Arial" w:hAnsi="Arial" w:cs="Arial"/>
          <w:szCs w:val="22"/>
        </w:rPr>
        <w:t>7.</w:t>
      </w:r>
    </w:p>
    <w:p w14:paraId="4D0B6AE0" w14:textId="77777777" w:rsidR="00E41A23" w:rsidRPr="00E41A23" w:rsidRDefault="00E41A23" w:rsidP="00E41A23">
      <w:pPr>
        <w:spacing w:line="276" w:lineRule="auto"/>
        <w:rPr>
          <w:rFonts w:ascii="Arial" w:hAnsi="Arial" w:cs="Arial"/>
          <w:szCs w:val="22"/>
        </w:rPr>
      </w:pPr>
    </w:p>
    <w:tbl>
      <w:tblPr>
        <w:tblW w:w="0" w:type="auto"/>
        <w:jc w:val="center"/>
        <w:tblLook w:val="04A0" w:firstRow="1" w:lastRow="0" w:firstColumn="1" w:lastColumn="0" w:noHBand="0" w:noVBand="1"/>
      </w:tblPr>
      <w:tblGrid>
        <w:gridCol w:w="4643"/>
        <w:gridCol w:w="4643"/>
      </w:tblGrid>
      <w:tr w:rsidR="00E41A23" w:rsidRPr="00E41A23" w14:paraId="5354315B" w14:textId="77777777" w:rsidTr="0074055F">
        <w:trPr>
          <w:jc w:val="center"/>
        </w:trPr>
        <w:tc>
          <w:tcPr>
            <w:tcW w:w="4489" w:type="dxa"/>
            <w:shd w:val="clear" w:color="auto" w:fill="auto"/>
          </w:tcPr>
          <w:p w14:paraId="4A0FF070"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lastRenderedPageBreak/>
              <w:drawing>
                <wp:inline distT="0" distB="0" distL="0" distR="0" wp14:anchorId="76FE7384" wp14:editId="1AA27EF0">
                  <wp:extent cx="2875915" cy="2161540"/>
                  <wp:effectExtent l="0" t="0" r="0" b="0"/>
                  <wp:docPr id="18" name="Imagen 2" descr="Descripción: C:\Users\atigua\Desktop\Fotos\FOTOS 1\P1080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C:\Users\atigua\Desktop\Fotos\FOTOS 1\P1080459.JPG"/>
                          <pic:cNvPicPr>
                            <a:picLocks noChangeAspect="1" noChangeArrowheads="1"/>
                          </pic:cNvPicPr>
                        </pic:nvPicPr>
                        <pic:blipFill>
                          <a:blip r:embed="rId85">
                            <a:extLst>
                              <a:ext uri="{28A0092B-C50C-407E-A947-70E740481C1C}">
                                <a14:useLocalDpi xmlns:a14="http://schemas.microsoft.com/office/drawing/2010/main"/>
                              </a:ext>
                            </a:extLst>
                          </a:blip>
                          <a:srcRect/>
                          <a:stretch>
                            <a:fillRect/>
                          </a:stretch>
                        </pic:blipFill>
                        <pic:spPr bwMode="auto">
                          <a:xfrm>
                            <a:off x="0" y="0"/>
                            <a:ext cx="2875915" cy="2161540"/>
                          </a:xfrm>
                          <a:prstGeom prst="rect">
                            <a:avLst/>
                          </a:prstGeom>
                          <a:noFill/>
                          <a:ln>
                            <a:noFill/>
                          </a:ln>
                        </pic:spPr>
                      </pic:pic>
                    </a:graphicData>
                  </a:graphic>
                </wp:inline>
              </w:drawing>
            </w:r>
          </w:p>
        </w:tc>
        <w:tc>
          <w:tcPr>
            <w:tcW w:w="4489" w:type="dxa"/>
            <w:shd w:val="clear" w:color="auto" w:fill="auto"/>
          </w:tcPr>
          <w:p w14:paraId="6087C317"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66EC6F50" wp14:editId="17773DC3">
                  <wp:extent cx="2875915" cy="2161540"/>
                  <wp:effectExtent l="0" t="0" r="0" b="0"/>
                  <wp:docPr id="19" name="Imagen 1" descr="Descripción: C:\Users\atigua\Desktop\Fotos\FOTOS 1\P1080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C:\Users\atigua\Desktop\Fotos\FOTOS 1\P1080460.JPG"/>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2875915" cy="2161540"/>
                          </a:xfrm>
                          <a:prstGeom prst="rect">
                            <a:avLst/>
                          </a:prstGeom>
                          <a:noFill/>
                          <a:ln>
                            <a:noFill/>
                          </a:ln>
                        </pic:spPr>
                      </pic:pic>
                    </a:graphicData>
                  </a:graphic>
                </wp:inline>
              </w:drawing>
            </w:r>
          </w:p>
        </w:tc>
      </w:tr>
      <w:tr w:rsidR="00E41A23" w:rsidRPr="00E41A23" w14:paraId="7BDE31E5" w14:textId="77777777" w:rsidTr="0074055F">
        <w:trPr>
          <w:jc w:val="center"/>
        </w:trPr>
        <w:tc>
          <w:tcPr>
            <w:tcW w:w="4489" w:type="dxa"/>
            <w:shd w:val="clear" w:color="auto" w:fill="auto"/>
          </w:tcPr>
          <w:p w14:paraId="5FF64E64"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6: Banco de transfromadores.</w:t>
            </w:r>
          </w:p>
        </w:tc>
        <w:tc>
          <w:tcPr>
            <w:tcW w:w="4489" w:type="dxa"/>
            <w:shd w:val="clear" w:color="auto" w:fill="auto"/>
          </w:tcPr>
          <w:p w14:paraId="072A4679"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7: División de malla metálica.</w:t>
            </w:r>
          </w:p>
        </w:tc>
      </w:tr>
    </w:tbl>
    <w:p w14:paraId="162D2943" w14:textId="77777777" w:rsidR="00E41A23" w:rsidRPr="00E41A23" w:rsidRDefault="00E41A23" w:rsidP="00E41A23">
      <w:pPr>
        <w:spacing w:line="276" w:lineRule="auto"/>
        <w:rPr>
          <w:rFonts w:ascii="Arial" w:hAnsi="Arial" w:cs="Arial"/>
          <w:szCs w:val="22"/>
        </w:rPr>
      </w:pPr>
    </w:p>
    <w:p w14:paraId="5D94A79C" w14:textId="77777777" w:rsidR="00E41A23" w:rsidRDefault="00E41A23" w:rsidP="00E41A23">
      <w:pPr>
        <w:spacing w:line="276" w:lineRule="auto"/>
        <w:rPr>
          <w:rFonts w:ascii="Arial" w:hAnsi="Arial" w:cs="Arial"/>
          <w:szCs w:val="22"/>
        </w:rPr>
      </w:pPr>
      <w:r w:rsidRPr="00E41A23">
        <w:rPr>
          <w:rFonts w:ascii="Arial" w:hAnsi="Arial" w:cs="Arial"/>
          <w:szCs w:val="22"/>
        </w:rPr>
        <w:t>Las dimensiones de la cámara de transformación, según el levantamiento son de 2,00 x 6,00 metros.</w:t>
      </w:r>
    </w:p>
    <w:p w14:paraId="2AEEF553" w14:textId="77777777" w:rsidR="00D70C17" w:rsidRPr="00E41A23" w:rsidRDefault="00D70C17" w:rsidP="00E41A23">
      <w:pPr>
        <w:spacing w:line="276" w:lineRule="auto"/>
        <w:rPr>
          <w:rFonts w:ascii="Arial" w:hAnsi="Arial" w:cs="Arial"/>
          <w:szCs w:val="22"/>
        </w:rPr>
      </w:pPr>
    </w:p>
    <w:p w14:paraId="2C4628FA"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Las dimensiones de la puerta de malla son de 1,50 metro de ancho por dos metros de alto.</w:t>
      </w:r>
    </w:p>
    <w:p w14:paraId="1A9EBEA9" w14:textId="77777777" w:rsidR="00E41A23" w:rsidRPr="00E41A23" w:rsidRDefault="00E41A23" w:rsidP="00E41A23">
      <w:pPr>
        <w:spacing w:line="276" w:lineRule="auto"/>
        <w:rPr>
          <w:rFonts w:ascii="Arial" w:hAnsi="Arial" w:cs="Arial"/>
          <w:b/>
          <w:szCs w:val="22"/>
        </w:rPr>
      </w:pPr>
    </w:p>
    <w:p w14:paraId="570529F1" w14:textId="77777777" w:rsidR="00E41A23" w:rsidRDefault="00D70C17" w:rsidP="00E41A23">
      <w:pPr>
        <w:spacing w:line="276" w:lineRule="auto"/>
        <w:rPr>
          <w:rFonts w:ascii="Arial" w:hAnsi="Arial" w:cs="Arial"/>
          <w:b/>
          <w:szCs w:val="22"/>
        </w:rPr>
      </w:pPr>
      <w:r>
        <w:rPr>
          <w:rFonts w:ascii="Arial" w:hAnsi="Arial" w:cs="Arial"/>
          <w:b/>
          <w:szCs w:val="22"/>
        </w:rPr>
        <w:t>4.2.2.1.2.</w:t>
      </w:r>
      <w:r w:rsidR="00E41A23" w:rsidRPr="00E41A23">
        <w:rPr>
          <w:rFonts w:ascii="Arial" w:hAnsi="Arial" w:cs="Arial"/>
          <w:b/>
          <w:szCs w:val="22"/>
        </w:rPr>
        <w:t xml:space="preserve"> </w:t>
      </w:r>
      <w:r w:rsidRPr="00E41A23">
        <w:rPr>
          <w:rFonts w:ascii="Arial" w:hAnsi="Arial" w:cs="Arial"/>
          <w:b/>
          <w:szCs w:val="22"/>
        </w:rPr>
        <w:t>Cuarto de ge</w:t>
      </w:r>
      <w:r>
        <w:rPr>
          <w:rFonts w:ascii="Arial" w:hAnsi="Arial" w:cs="Arial"/>
          <w:b/>
          <w:szCs w:val="22"/>
        </w:rPr>
        <w:t>neradores y tableros eléctricos</w:t>
      </w:r>
    </w:p>
    <w:p w14:paraId="7C26E680" w14:textId="77777777" w:rsidR="00D70C17" w:rsidRPr="00E41A23" w:rsidRDefault="00D70C17" w:rsidP="00E41A23">
      <w:pPr>
        <w:spacing w:line="276" w:lineRule="auto"/>
        <w:rPr>
          <w:rFonts w:ascii="Arial" w:hAnsi="Arial" w:cs="Arial"/>
          <w:b/>
          <w:szCs w:val="22"/>
        </w:rPr>
      </w:pPr>
    </w:p>
    <w:p w14:paraId="7B65C88A"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 xml:space="preserve">Dentro de este cuarto se encuentran instalados dos generadores trifásicos con las siguientes características de placa (ver imágenes </w:t>
      </w:r>
      <w:r w:rsidR="00D70C17">
        <w:rPr>
          <w:rFonts w:ascii="Arial" w:hAnsi="Arial" w:cs="Arial"/>
          <w:szCs w:val="22"/>
        </w:rPr>
        <w:t>No.4.</w:t>
      </w:r>
      <w:r w:rsidRPr="00E41A23">
        <w:rPr>
          <w:rFonts w:ascii="Arial" w:hAnsi="Arial" w:cs="Arial"/>
          <w:szCs w:val="22"/>
        </w:rPr>
        <w:t xml:space="preserve">11 y </w:t>
      </w:r>
      <w:r w:rsidR="00D70C17">
        <w:rPr>
          <w:rFonts w:ascii="Arial" w:hAnsi="Arial" w:cs="Arial"/>
          <w:szCs w:val="22"/>
        </w:rPr>
        <w:t>No.4.</w:t>
      </w:r>
      <w:r w:rsidRPr="00E41A23">
        <w:rPr>
          <w:rFonts w:ascii="Arial" w:hAnsi="Arial" w:cs="Arial"/>
          <w:szCs w:val="22"/>
        </w:rPr>
        <w:t>12):</w:t>
      </w:r>
    </w:p>
    <w:p w14:paraId="0ACB42B5" w14:textId="77777777" w:rsidR="00E41A23" w:rsidRPr="00E41A23" w:rsidRDefault="00E41A23" w:rsidP="00E41A23">
      <w:pPr>
        <w:spacing w:line="276" w:lineRule="auto"/>
        <w:rPr>
          <w:rFonts w:ascii="Arial" w:hAnsi="Arial" w:cs="Arial"/>
          <w:szCs w:val="22"/>
        </w:rPr>
      </w:pPr>
    </w:p>
    <w:p w14:paraId="32CAD4E0"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Potencia aparente: 13 KVA.</w:t>
      </w:r>
    </w:p>
    <w:p w14:paraId="2A5554EA"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Potencia efectiva: 10 KW.</w:t>
      </w:r>
    </w:p>
    <w:p w14:paraId="26A7700C"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Voltaje: 220-127V.</w:t>
      </w:r>
    </w:p>
    <w:p w14:paraId="00824A70" w14:textId="77777777" w:rsid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Frecuencia: 60 Hz.</w:t>
      </w:r>
    </w:p>
    <w:p w14:paraId="216E6881" w14:textId="77777777" w:rsidR="00D70C17" w:rsidRPr="00E41A23" w:rsidRDefault="00D70C17" w:rsidP="00D70C17">
      <w:pPr>
        <w:pStyle w:val="Listamulticolor-nfasis11"/>
        <w:spacing w:after="0"/>
        <w:rPr>
          <w:rFonts w:ascii="Arial" w:hAnsi="Arial" w:cs="Arial"/>
          <w:sz w:val="22"/>
        </w:rPr>
      </w:pPr>
    </w:p>
    <w:p w14:paraId="23ABF116"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Uno de los dos generadores se encuentra averiado.</w:t>
      </w:r>
    </w:p>
    <w:p w14:paraId="164C9E44" w14:textId="77777777" w:rsidR="00E41A23" w:rsidRPr="00E41A23" w:rsidRDefault="00E41A23" w:rsidP="00E41A23">
      <w:pPr>
        <w:pStyle w:val="Listamulticolor-nfasis11"/>
        <w:spacing w:after="0"/>
        <w:rPr>
          <w:rFonts w:ascii="Arial" w:hAnsi="Arial" w:cs="Arial"/>
          <w:sz w:val="22"/>
        </w:rPr>
      </w:pPr>
    </w:p>
    <w:tbl>
      <w:tblPr>
        <w:tblW w:w="0" w:type="auto"/>
        <w:jc w:val="center"/>
        <w:tblLook w:val="04A0" w:firstRow="1" w:lastRow="0" w:firstColumn="1" w:lastColumn="0" w:noHBand="0" w:noVBand="1"/>
      </w:tblPr>
      <w:tblGrid>
        <w:gridCol w:w="4489"/>
        <w:gridCol w:w="4489"/>
      </w:tblGrid>
      <w:tr w:rsidR="00E41A23" w:rsidRPr="00E41A23" w14:paraId="499E221A" w14:textId="77777777" w:rsidTr="0074055F">
        <w:trPr>
          <w:jc w:val="center"/>
        </w:trPr>
        <w:tc>
          <w:tcPr>
            <w:tcW w:w="4489" w:type="dxa"/>
            <w:shd w:val="clear" w:color="auto" w:fill="auto"/>
          </w:tcPr>
          <w:p w14:paraId="14605A8E" w14:textId="77777777" w:rsidR="00E41A23" w:rsidRPr="00E41A23" w:rsidRDefault="004E068B" w:rsidP="0074055F">
            <w:pPr>
              <w:tabs>
                <w:tab w:val="left" w:pos="902"/>
                <w:tab w:val="right" w:leader="dot" w:pos="8998"/>
              </w:tabs>
              <w:spacing w:line="276" w:lineRule="auto"/>
              <w:ind w:left="357"/>
              <w:jc w:val="center"/>
              <w:rPr>
                <w:rFonts w:ascii="Arial" w:hAnsi="Arial" w:cs="Arial"/>
                <w:szCs w:val="22"/>
              </w:rPr>
            </w:pPr>
            <w:r>
              <w:rPr>
                <w:rFonts w:ascii="Arial" w:hAnsi="Arial" w:cs="Arial"/>
                <w:noProof/>
                <w:szCs w:val="22"/>
                <w:lang w:val="es-ES" w:eastAsia="es-ES"/>
              </w:rPr>
              <w:drawing>
                <wp:inline distT="0" distB="0" distL="0" distR="0" wp14:anchorId="54891251" wp14:editId="29909B46">
                  <wp:extent cx="1346835" cy="1795780"/>
                  <wp:effectExtent l="0" t="0" r="0" b="7620"/>
                  <wp:docPr id="20" name="Imagen 8" descr="Descripción: C:\Users\atigua\Desktop\Fotos\FOTOS 1\P1080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C:\Users\atigua\Desktop\Fotos\FOTOS 1\P1080463.JPG"/>
                          <pic:cNvPicPr>
                            <a:picLocks noChangeAspect="1" noChangeArrowheads="1"/>
                          </pic:cNvPicPr>
                        </pic:nvPicPr>
                        <pic:blipFill>
                          <a:blip r:embed="rId87">
                            <a:extLst>
                              <a:ext uri="{28A0092B-C50C-407E-A947-70E740481C1C}">
                                <a14:useLocalDpi xmlns:a14="http://schemas.microsoft.com/office/drawing/2010/main"/>
                              </a:ext>
                            </a:extLst>
                          </a:blip>
                          <a:srcRect/>
                          <a:stretch>
                            <a:fillRect/>
                          </a:stretch>
                        </pic:blipFill>
                        <pic:spPr bwMode="auto">
                          <a:xfrm>
                            <a:off x="0" y="0"/>
                            <a:ext cx="1346835" cy="1795780"/>
                          </a:xfrm>
                          <a:prstGeom prst="rect">
                            <a:avLst/>
                          </a:prstGeom>
                          <a:noFill/>
                          <a:ln>
                            <a:noFill/>
                          </a:ln>
                        </pic:spPr>
                      </pic:pic>
                    </a:graphicData>
                  </a:graphic>
                </wp:inline>
              </w:drawing>
            </w:r>
          </w:p>
        </w:tc>
        <w:tc>
          <w:tcPr>
            <w:tcW w:w="4489" w:type="dxa"/>
            <w:shd w:val="clear" w:color="auto" w:fill="auto"/>
          </w:tcPr>
          <w:p w14:paraId="4F7EAC20" w14:textId="77777777" w:rsidR="00E41A23" w:rsidRPr="00E41A23" w:rsidRDefault="004E068B" w:rsidP="0074055F">
            <w:pPr>
              <w:tabs>
                <w:tab w:val="left" w:pos="902"/>
                <w:tab w:val="right" w:leader="dot" w:pos="8998"/>
              </w:tabs>
              <w:spacing w:line="276" w:lineRule="auto"/>
              <w:ind w:left="357"/>
              <w:jc w:val="center"/>
              <w:rPr>
                <w:rFonts w:ascii="Arial" w:hAnsi="Arial" w:cs="Arial"/>
                <w:szCs w:val="22"/>
              </w:rPr>
            </w:pPr>
            <w:r>
              <w:rPr>
                <w:rFonts w:ascii="Arial" w:hAnsi="Arial" w:cs="Arial"/>
                <w:noProof/>
                <w:szCs w:val="22"/>
                <w:lang w:val="es-ES" w:eastAsia="es-ES"/>
              </w:rPr>
              <w:drawing>
                <wp:inline distT="0" distB="0" distL="0" distR="0" wp14:anchorId="2BA18AD9" wp14:editId="6F586612">
                  <wp:extent cx="1346835" cy="1795780"/>
                  <wp:effectExtent l="0" t="0" r="0" b="7620"/>
                  <wp:docPr id="21" name="Imagen 9" descr="Descripción: C:\Users\atigua\Desktop\Fotos\FOTOS 1\P1080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Descripción: C:\Users\atigua\Desktop\Fotos\FOTOS 1\P1080462.JPG"/>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1346835" cy="1795780"/>
                          </a:xfrm>
                          <a:prstGeom prst="rect">
                            <a:avLst/>
                          </a:prstGeom>
                          <a:noFill/>
                          <a:ln>
                            <a:noFill/>
                          </a:ln>
                        </pic:spPr>
                      </pic:pic>
                    </a:graphicData>
                  </a:graphic>
                </wp:inline>
              </w:drawing>
            </w:r>
          </w:p>
        </w:tc>
      </w:tr>
      <w:tr w:rsidR="00E41A23" w:rsidRPr="00E41A23" w14:paraId="1E634FB4" w14:textId="77777777" w:rsidTr="0074055F">
        <w:trPr>
          <w:jc w:val="center"/>
        </w:trPr>
        <w:tc>
          <w:tcPr>
            <w:tcW w:w="4489" w:type="dxa"/>
            <w:shd w:val="clear" w:color="auto" w:fill="auto"/>
          </w:tcPr>
          <w:p w14:paraId="528F12C4"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8: Generador trifásico de 10 KW averiado.</w:t>
            </w:r>
          </w:p>
        </w:tc>
        <w:tc>
          <w:tcPr>
            <w:tcW w:w="4489" w:type="dxa"/>
            <w:shd w:val="clear" w:color="auto" w:fill="auto"/>
          </w:tcPr>
          <w:p w14:paraId="55CFC271"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9: Generador trifásico de 10 KW activo.</w:t>
            </w:r>
          </w:p>
        </w:tc>
      </w:tr>
    </w:tbl>
    <w:p w14:paraId="62F58062" w14:textId="77777777" w:rsidR="00E41A23" w:rsidRPr="00E41A23" w:rsidRDefault="00E41A23" w:rsidP="00E41A23">
      <w:pPr>
        <w:spacing w:line="276" w:lineRule="auto"/>
        <w:rPr>
          <w:rFonts w:ascii="Arial" w:hAnsi="Arial" w:cs="Arial"/>
          <w:szCs w:val="22"/>
        </w:rPr>
      </w:pPr>
    </w:p>
    <w:p w14:paraId="7F4B2130"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 xml:space="preserve">Dentro del mismo cuarto donde se encuentran instalados los generadores, se encuentran instalado el tablero de distribución principal y tableros de distribución secundarios. </w:t>
      </w:r>
    </w:p>
    <w:p w14:paraId="00453CBB" w14:textId="77777777" w:rsidR="00E41A23" w:rsidRPr="00E41A23" w:rsidRDefault="00E41A23" w:rsidP="00E41A23">
      <w:pPr>
        <w:pStyle w:val="Listamulticolor-nfasis11"/>
        <w:spacing w:after="0"/>
        <w:rPr>
          <w:rFonts w:ascii="Arial" w:hAnsi="Arial" w:cs="Arial"/>
          <w:sz w:val="22"/>
        </w:rPr>
      </w:pPr>
    </w:p>
    <w:tbl>
      <w:tblPr>
        <w:tblW w:w="0" w:type="auto"/>
        <w:jc w:val="center"/>
        <w:tblLook w:val="04A0" w:firstRow="1" w:lastRow="0" w:firstColumn="1" w:lastColumn="0" w:noHBand="0" w:noVBand="1"/>
      </w:tblPr>
      <w:tblGrid>
        <w:gridCol w:w="4489"/>
        <w:gridCol w:w="4489"/>
      </w:tblGrid>
      <w:tr w:rsidR="00E41A23" w:rsidRPr="00E41A23" w14:paraId="5F74A333" w14:textId="77777777" w:rsidTr="0074055F">
        <w:trPr>
          <w:jc w:val="center"/>
        </w:trPr>
        <w:tc>
          <w:tcPr>
            <w:tcW w:w="4489" w:type="dxa"/>
            <w:shd w:val="clear" w:color="auto" w:fill="auto"/>
          </w:tcPr>
          <w:p w14:paraId="7B378302"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2D50A612" wp14:editId="09FFB8D0">
                  <wp:extent cx="1612900" cy="2161540"/>
                  <wp:effectExtent l="0" t="0" r="12700" b="0"/>
                  <wp:docPr id="22" name="Imagen 25" descr="Descripción: C:\Users\atigua\Desktop\Fotos\FOTOS 1\P1080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Descripción: C:\Users\atigua\Desktop\Fotos\FOTOS 1\P1080461.JPG"/>
                          <pic:cNvPicPr>
                            <a:picLocks noChangeAspect="1" noChangeArrowheads="1"/>
                          </pic:cNvPicPr>
                        </pic:nvPicPr>
                        <pic:blipFill>
                          <a:blip r:embed="rId89">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c>
          <w:tcPr>
            <w:tcW w:w="4489" w:type="dxa"/>
            <w:shd w:val="clear" w:color="auto" w:fill="auto"/>
          </w:tcPr>
          <w:p w14:paraId="1BA9E2F5"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3261C6D9" wp14:editId="6C165104">
                  <wp:extent cx="1612900" cy="2161540"/>
                  <wp:effectExtent l="0" t="0" r="12700" b="0"/>
                  <wp:docPr id="23" name="Imagen 23" descr="Descripción: C:\Users\atigua\Desktop\Fotos\FOTOS 1\P1080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Descripción: C:\Users\atigua\Desktop\Fotos\FOTOS 1\P1080467.JPG"/>
                          <pic:cNvPicPr>
                            <a:picLocks noChangeAspect="1" noChangeArrowheads="1"/>
                          </pic:cNvPicPr>
                        </pic:nvPicPr>
                        <pic:blipFill>
                          <a:blip r:embed="rId90">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r>
      <w:tr w:rsidR="00E41A23" w:rsidRPr="00E41A23" w14:paraId="788D5D22" w14:textId="77777777" w:rsidTr="0074055F">
        <w:trPr>
          <w:jc w:val="center"/>
        </w:trPr>
        <w:tc>
          <w:tcPr>
            <w:tcW w:w="4489" w:type="dxa"/>
            <w:shd w:val="clear" w:color="auto" w:fill="auto"/>
          </w:tcPr>
          <w:p w14:paraId="18A5BF56"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10: Tablero de distribución Principal</w:t>
            </w:r>
          </w:p>
        </w:tc>
        <w:tc>
          <w:tcPr>
            <w:tcW w:w="4489" w:type="dxa"/>
            <w:shd w:val="clear" w:color="auto" w:fill="auto"/>
          </w:tcPr>
          <w:p w14:paraId="29A9F79F"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11: Tablero de distribución Secundario sin breaker de protección principal</w:t>
            </w:r>
          </w:p>
        </w:tc>
      </w:tr>
    </w:tbl>
    <w:p w14:paraId="623AE167" w14:textId="77777777" w:rsidR="00E41A23" w:rsidRPr="00E41A23" w:rsidRDefault="00E41A23" w:rsidP="00E41A23">
      <w:pPr>
        <w:spacing w:line="276" w:lineRule="auto"/>
        <w:rPr>
          <w:rFonts w:ascii="Arial" w:hAnsi="Arial" w:cs="Arial"/>
          <w:szCs w:val="22"/>
        </w:rPr>
      </w:pPr>
    </w:p>
    <w:p w14:paraId="07E61698"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Dentro del tablero de distribución principal se encuentra instalado el disyuntor Principal de 3P-200 A, y los disyuntores secundarios para Garita, Generador y Contactor.</w:t>
      </w:r>
    </w:p>
    <w:p w14:paraId="20FD8775" w14:textId="77777777" w:rsidR="00D70C17" w:rsidRDefault="00D70C17" w:rsidP="00E41A23">
      <w:pPr>
        <w:spacing w:line="276" w:lineRule="auto"/>
        <w:rPr>
          <w:rFonts w:ascii="Arial" w:hAnsi="Arial" w:cs="Arial"/>
          <w:b/>
          <w:szCs w:val="22"/>
          <w:lang w:val="es-MX"/>
        </w:rPr>
      </w:pPr>
    </w:p>
    <w:p w14:paraId="39425CDC" w14:textId="77777777" w:rsidR="00E41A23" w:rsidRDefault="00D70C17" w:rsidP="00E41A23">
      <w:pPr>
        <w:spacing w:line="276" w:lineRule="auto"/>
        <w:rPr>
          <w:rFonts w:ascii="Arial" w:hAnsi="Arial" w:cs="Arial"/>
          <w:b/>
          <w:szCs w:val="22"/>
          <w:lang w:val="es-MX"/>
        </w:rPr>
      </w:pPr>
      <w:r>
        <w:rPr>
          <w:rFonts w:ascii="Arial" w:hAnsi="Arial" w:cs="Arial"/>
          <w:b/>
          <w:szCs w:val="22"/>
          <w:lang w:val="es-MX"/>
        </w:rPr>
        <w:t>4.</w:t>
      </w:r>
      <w:r w:rsidR="00E41A23" w:rsidRPr="00E41A23">
        <w:rPr>
          <w:rFonts w:ascii="Arial" w:hAnsi="Arial" w:cs="Arial"/>
          <w:b/>
          <w:szCs w:val="22"/>
          <w:lang w:val="es-MX"/>
        </w:rPr>
        <w:t>2.2.2.</w:t>
      </w:r>
      <w:r>
        <w:rPr>
          <w:rFonts w:ascii="Arial" w:hAnsi="Arial" w:cs="Arial"/>
          <w:b/>
          <w:szCs w:val="22"/>
          <w:lang w:val="es-MX"/>
        </w:rPr>
        <w:t xml:space="preserve"> </w:t>
      </w:r>
      <w:r w:rsidRPr="00E41A23">
        <w:rPr>
          <w:rFonts w:ascii="Arial" w:hAnsi="Arial" w:cs="Arial"/>
          <w:b/>
          <w:szCs w:val="22"/>
          <w:lang w:val="es-MX"/>
        </w:rPr>
        <w:t xml:space="preserve"> Casas de máquinas 2</w:t>
      </w:r>
    </w:p>
    <w:p w14:paraId="41F13718" w14:textId="77777777" w:rsidR="00D70C17" w:rsidRPr="00E41A23" w:rsidRDefault="00D70C17" w:rsidP="00E41A23">
      <w:pPr>
        <w:spacing w:line="276" w:lineRule="auto"/>
        <w:rPr>
          <w:rFonts w:ascii="Arial" w:hAnsi="Arial" w:cs="Arial"/>
          <w:b/>
          <w:szCs w:val="22"/>
          <w:lang w:val="es-MX"/>
        </w:rPr>
      </w:pPr>
    </w:p>
    <w:p w14:paraId="5DDB5F05" w14:textId="77777777" w:rsidR="00E41A23" w:rsidRDefault="00E41A23" w:rsidP="00E41A23">
      <w:pPr>
        <w:spacing w:line="276" w:lineRule="auto"/>
        <w:rPr>
          <w:rFonts w:ascii="Arial" w:hAnsi="Arial" w:cs="Arial"/>
          <w:noProof/>
          <w:szCs w:val="22"/>
          <w:lang w:val="es-MX" w:eastAsia="es-EC"/>
        </w:rPr>
      </w:pPr>
      <w:r w:rsidRPr="00E41A23">
        <w:rPr>
          <w:rFonts w:ascii="Arial" w:hAnsi="Arial" w:cs="Arial"/>
          <w:noProof/>
          <w:szCs w:val="22"/>
          <w:lang w:val="es-MX" w:eastAsia="es-EC"/>
        </w:rPr>
        <w:t>Ubicada en las áreas de los laboratorios construidos por los japonenes, esta casa de máquinas está conformada por:</w:t>
      </w:r>
    </w:p>
    <w:p w14:paraId="43D931B6" w14:textId="77777777" w:rsidR="00D70C17" w:rsidRPr="00E41A23" w:rsidRDefault="00D70C17" w:rsidP="00E41A23">
      <w:pPr>
        <w:spacing w:line="276" w:lineRule="auto"/>
        <w:rPr>
          <w:rFonts w:ascii="Arial" w:hAnsi="Arial" w:cs="Arial"/>
          <w:noProof/>
          <w:szCs w:val="22"/>
          <w:lang w:val="es-MX" w:eastAsia="es-EC"/>
        </w:rPr>
      </w:pPr>
    </w:p>
    <w:p w14:paraId="7E54E65C" w14:textId="77777777" w:rsidR="00E41A23" w:rsidRPr="00E41A23" w:rsidRDefault="00E41A23" w:rsidP="00A93F54">
      <w:pPr>
        <w:pStyle w:val="Listamulticolor-nfasis11"/>
        <w:numPr>
          <w:ilvl w:val="0"/>
          <w:numId w:val="27"/>
        </w:numPr>
        <w:spacing w:after="0"/>
        <w:rPr>
          <w:rFonts w:ascii="Arial" w:hAnsi="Arial" w:cs="Arial"/>
          <w:noProof/>
          <w:sz w:val="22"/>
          <w:lang w:val="es-MX" w:eastAsia="es-EC"/>
        </w:rPr>
      </w:pPr>
      <w:r w:rsidRPr="00E41A23">
        <w:rPr>
          <w:rFonts w:ascii="Arial" w:hAnsi="Arial" w:cs="Arial"/>
          <w:noProof/>
          <w:sz w:val="22"/>
          <w:lang w:val="es-MX" w:eastAsia="es-EC"/>
        </w:rPr>
        <w:t xml:space="preserve">Cuarto de Transformadores y Celdas. </w:t>
      </w:r>
    </w:p>
    <w:p w14:paraId="1A16500F" w14:textId="77777777" w:rsidR="00E41A23" w:rsidRPr="00E41A23" w:rsidRDefault="00E41A23" w:rsidP="00A93F54">
      <w:pPr>
        <w:pStyle w:val="Listamulticolor-nfasis11"/>
        <w:numPr>
          <w:ilvl w:val="0"/>
          <w:numId w:val="27"/>
        </w:numPr>
        <w:spacing w:after="0"/>
        <w:rPr>
          <w:rFonts w:ascii="Arial" w:hAnsi="Arial" w:cs="Arial"/>
          <w:sz w:val="22"/>
          <w:lang w:val="es-MX"/>
        </w:rPr>
      </w:pPr>
      <w:r w:rsidRPr="00E41A23">
        <w:rPr>
          <w:rFonts w:ascii="Arial" w:hAnsi="Arial" w:cs="Arial"/>
          <w:sz w:val="22"/>
          <w:lang w:val="es-MX"/>
        </w:rPr>
        <w:t>Cuarto de Generadores.</w:t>
      </w:r>
    </w:p>
    <w:p w14:paraId="650A1402" w14:textId="77777777" w:rsidR="00E41A23" w:rsidRDefault="00E41A23" w:rsidP="00A93F54">
      <w:pPr>
        <w:pStyle w:val="Listamulticolor-nfasis11"/>
        <w:numPr>
          <w:ilvl w:val="0"/>
          <w:numId w:val="27"/>
        </w:numPr>
        <w:spacing w:after="0"/>
        <w:rPr>
          <w:rFonts w:ascii="Arial" w:hAnsi="Arial" w:cs="Arial"/>
          <w:sz w:val="22"/>
          <w:lang w:val="es-MX"/>
        </w:rPr>
      </w:pPr>
      <w:r w:rsidRPr="00E41A23">
        <w:rPr>
          <w:rFonts w:ascii="Arial" w:hAnsi="Arial" w:cs="Arial"/>
          <w:sz w:val="22"/>
          <w:lang w:val="es-MX"/>
        </w:rPr>
        <w:t>Cuarto de Tableros Eléctricos</w:t>
      </w:r>
    </w:p>
    <w:p w14:paraId="4EAE7248" w14:textId="77777777" w:rsidR="00D70C17" w:rsidRPr="00E41A23" w:rsidRDefault="00D70C17" w:rsidP="00D70C17">
      <w:pPr>
        <w:pStyle w:val="Listamulticolor-nfasis11"/>
        <w:spacing w:after="0"/>
        <w:rPr>
          <w:rFonts w:ascii="Arial" w:hAnsi="Arial" w:cs="Arial"/>
          <w:sz w:val="22"/>
          <w:lang w:val="es-MX"/>
        </w:rPr>
      </w:pPr>
    </w:p>
    <w:p w14:paraId="15632108" w14:textId="77777777" w:rsidR="00E41A23" w:rsidRPr="00E41A23" w:rsidRDefault="00E41A23" w:rsidP="00E41A23">
      <w:pPr>
        <w:spacing w:line="276" w:lineRule="auto"/>
        <w:rPr>
          <w:rFonts w:ascii="Arial" w:hAnsi="Arial" w:cs="Arial"/>
          <w:szCs w:val="22"/>
          <w:lang w:val="es-MX"/>
        </w:rPr>
      </w:pPr>
      <w:r w:rsidRPr="00E41A23">
        <w:rPr>
          <w:rFonts w:ascii="Arial" w:hAnsi="Arial" w:cs="Arial"/>
          <w:szCs w:val="22"/>
          <w:lang w:val="es-MX"/>
        </w:rPr>
        <w:t>Esta casa de máquinas cuenta con su propio sistema de medición Indirecto a través de transformadores de corriente y transformadores de potencial instalados dentro de la Celda de Medición.</w:t>
      </w:r>
    </w:p>
    <w:p w14:paraId="16F6E076" w14:textId="77777777" w:rsidR="00E41A23" w:rsidRPr="00E41A23" w:rsidRDefault="00E41A23" w:rsidP="00E41A23">
      <w:pPr>
        <w:spacing w:line="276" w:lineRule="auto"/>
        <w:rPr>
          <w:rFonts w:ascii="Arial" w:hAnsi="Arial" w:cs="Arial"/>
          <w:b/>
          <w:szCs w:val="22"/>
        </w:rPr>
      </w:pPr>
    </w:p>
    <w:tbl>
      <w:tblPr>
        <w:tblW w:w="0" w:type="auto"/>
        <w:tblLook w:val="04A0" w:firstRow="1" w:lastRow="0" w:firstColumn="1" w:lastColumn="0" w:noHBand="0" w:noVBand="1"/>
      </w:tblPr>
      <w:tblGrid>
        <w:gridCol w:w="4503"/>
        <w:gridCol w:w="4551"/>
      </w:tblGrid>
      <w:tr w:rsidR="00E41A23" w:rsidRPr="00E41A23" w14:paraId="2BCA049C" w14:textId="77777777" w:rsidTr="0074055F">
        <w:tc>
          <w:tcPr>
            <w:tcW w:w="4503" w:type="dxa"/>
            <w:shd w:val="clear" w:color="auto" w:fill="auto"/>
          </w:tcPr>
          <w:p w14:paraId="180DDD52" w14:textId="77777777" w:rsidR="00E41A23" w:rsidRPr="00E41A23" w:rsidRDefault="004E068B" w:rsidP="0074055F">
            <w:pPr>
              <w:tabs>
                <w:tab w:val="left" w:pos="902"/>
                <w:tab w:val="right" w:leader="dot" w:pos="8998"/>
              </w:tabs>
              <w:spacing w:line="276" w:lineRule="auto"/>
              <w:ind w:left="357"/>
              <w:jc w:val="center"/>
              <w:rPr>
                <w:rFonts w:ascii="Arial" w:hAnsi="Arial" w:cs="Arial"/>
                <w:b/>
                <w:szCs w:val="22"/>
              </w:rPr>
            </w:pPr>
            <w:r>
              <w:rPr>
                <w:rFonts w:ascii="Arial" w:hAnsi="Arial" w:cs="Arial"/>
                <w:b/>
                <w:noProof/>
                <w:szCs w:val="22"/>
                <w:lang w:val="es-ES" w:eastAsia="es-ES"/>
              </w:rPr>
              <w:lastRenderedPageBreak/>
              <w:drawing>
                <wp:inline distT="0" distB="0" distL="0" distR="0" wp14:anchorId="2F2EECA8" wp14:editId="3639B995">
                  <wp:extent cx="1612900" cy="2161540"/>
                  <wp:effectExtent l="0" t="0" r="12700" b="0"/>
                  <wp:docPr id="24" name="Imagen 72" descr="Descripción: C:\Users\atigua\Desktop\Fotos\FOTOS 1\P108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descr="Descripción: C:\Users\atigua\Desktop\Fotos\FOTOS 1\P1080513.JPG"/>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c>
          <w:tcPr>
            <w:tcW w:w="4551" w:type="dxa"/>
            <w:shd w:val="clear" w:color="auto" w:fill="auto"/>
          </w:tcPr>
          <w:p w14:paraId="66F04D15" w14:textId="77777777" w:rsidR="00E41A23" w:rsidRPr="00E41A23" w:rsidRDefault="004E068B" w:rsidP="0074055F">
            <w:pPr>
              <w:tabs>
                <w:tab w:val="left" w:pos="902"/>
                <w:tab w:val="right" w:leader="dot" w:pos="8998"/>
              </w:tabs>
              <w:spacing w:line="276" w:lineRule="auto"/>
              <w:ind w:left="357"/>
              <w:jc w:val="center"/>
              <w:rPr>
                <w:rFonts w:ascii="Arial" w:hAnsi="Arial" w:cs="Arial"/>
                <w:b/>
                <w:szCs w:val="22"/>
              </w:rPr>
            </w:pPr>
            <w:r>
              <w:rPr>
                <w:rFonts w:ascii="Arial" w:hAnsi="Arial" w:cs="Arial"/>
                <w:b/>
                <w:noProof/>
                <w:szCs w:val="22"/>
                <w:lang w:val="es-ES" w:eastAsia="es-ES"/>
              </w:rPr>
              <w:drawing>
                <wp:inline distT="0" distB="0" distL="0" distR="0" wp14:anchorId="5F9146B8" wp14:editId="6352E685">
                  <wp:extent cx="1612900" cy="2161540"/>
                  <wp:effectExtent l="0" t="0" r="12700" b="0"/>
                  <wp:docPr id="25" name="Imagen 69" descr="Descripción: C:\Users\atigua\Desktop\Fotos\FOTOS 1\P108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 descr="Descripción: C:\Users\atigua\Desktop\Fotos\FOTOS 1\P1080501.JPG"/>
                          <pic:cNvPicPr>
                            <a:picLocks noChangeAspect="1" noChangeArrowheads="1"/>
                          </pic:cNvPicPr>
                        </pic:nvPicPr>
                        <pic:blipFill>
                          <a:blip r:embed="rId92">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r>
      <w:tr w:rsidR="00E41A23" w:rsidRPr="00E41A23" w14:paraId="7C6F96CA" w14:textId="77777777" w:rsidTr="0074055F">
        <w:tc>
          <w:tcPr>
            <w:tcW w:w="4503" w:type="dxa"/>
            <w:shd w:val="clear" w:color="auto" w:fill="auto"/>
          </w:tcPr>
          <w:p w14:paraId="001F9052" w14:textId="77777777" w:rsidR="00E41A23" w:rsidRPr="00E41A23" w:rsidRDefault="00D70C17" w:rsidP="00D70C17">
            <w:pPr>
              <w:tabs>
                <w:tab w:val="left" w:pos="902"/>
                <w:tab w:val="right" w:leader="dot" w:pos="8998"/>
              </w:tabs>
              <w:spacing w:line="276" w:lineRule="auto"/>
              <w:ind w:left="357"/>
              <w:jc w:val="center"/>
              <w:rPr>
                <w:rFonts w:ascii="Arial" w:hAnsi="Arial" w:cs="Arial"/>
                <w:b/>
                <w:szCs w:val="22"/>
              </w:rPr>
            </w:pPr>
            <w:r w:rsidRPr="00E41A23">
              <w:rPr>
                <w:rFonts w:ascii="Arial" w:hAnsi="Arial" w:cs="Arial"/>
                <w:b/>
                <w:noProof/>
                <w:szCs w:val="22"/>
                <w:lang w:val="es-MX" w:eastAsia="es-EC"/>
              </w:rPr>
              <w:t>imagen</w:t>
            </w:r>
            <w:r w:rsidR="00E41A23" w:rsidRPr="00E41A23">
              <w:rPr>
                <w:rFonts w:ascii="Arial" w:hAnsi="Arial" w:cs="Arial"/>
                <w:b/>
                <w:noProof/>
                <w:szCs w:val="22"/>
                <w:lang w:val="es-MX" w:eastAsia="es-EC"/>
              </w:rPr>
              <w:t xml:space="preserve"> </w:t>
            </w:r>
            <w:r>
              <w:rPr>
                <w:rFonts w:ascii="Arial" w:hAnsi="Arial" w:cs="Arial"/>
                <w:b/>
                <w:noProof/>
                <w:szCs w:val="22"/>
                <w:lang w:val="es-MX" w:eastAsia="es-EC"/>
              </w:rPr>
              <w:t>No.4.</w:t>
            </w:r>
            <w:r w:rsidR="00E41A23" w:rsidRPr="00E41A23">
              <w:rPr>
                <w:rFonts w:ascii="Arial" w:hAnsi="Arial" w:cs="Arial"/>
                <w:b/>
                <w:noProof/>
                <w:szCs w:val="22"/>
                <w:lang w:val="es-MX" w:eastAsia="es-EC"/>
              </w:rPr>
              <w:t>12: Medidor de la Casa de Máquinas 2.</w:t>
            </w:r>
          </w:p>
        </w:tc>
        <w:tc>
          <w:tcPr>
            <w:tcW w:w="4551" w:type="dxa"/>
            <w:shd w:val="clear" w:color="auto" w:fill="auto"/>
          </w:tcPr>
          <w:p w14:paraId="55F03D61" w14:textId="77777777" w:rsidR="00E41A23" w:rsidRPr="00E41A23" w:rsidRDefault="00E41A23" w:rsidP="00D70C17">
            <w:pPr>
              <w:tabs>
                <w:tab w:val="left" w:pos="902"/>
                <w:tab w:val="right" w:leader="dot" w:pos="8998"/>
              </w:tabs>
              <w:spacing w:line="276" w:lineRule="auto"/>
              <w:ind w:left="357"/>
              <w:jc w:val="center"/>
              <w:rPr>
                <w:rFonts w:ascii="Arial" w:hAnsi="Arial" w:cs="Arial"/>
                <w:b/>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13: Celdas de Media tensión.</w:t>
            </w:r>
          </w:p>
        </w:tc>
      </w:tr>
    </w:tbl>
    <w:p w14:paraId="5FF8C8D4" w14:textId="77777777" w:rsidR="00E41A23" w:rsidRPr="00E41A23" w:rsidRDefault="00E41A23" w:rsidP="00E41A23">
      <w:pPr>
        <w:spacing w:line="276" w:lineRule="auto"/>
        <w:rPr>
          <w:rFonts w:ascii="Arial" w:hAnsi="Arial" w:cs="Arial"/>
          <w:b/>
          <w:szCs w:val="22"/>
        </w:rPr>
      </w:pPr>
    </w:p>
    <w:p w14:paraId="663D5A2F" w14:textId="77777777" w:rsidR="00E41A23" w:rsidRDefault="00D70C17" w:rsidP="00E41A23">
      <w:pPr>
        <w:spacing w:line="276" w:lineRule="auto"/>
        <w:rPr>
          <w:rFonts w:ascii="Arial" w:hAnsi="Arial" w:cs="Arial"/>
          <w:b/>
          <w:szCs w:val="22"/>
        </w:rPr>
      </w:pPr>
      <w:r>
        <w:rPr>
          <w:rFonts w:ascii="Arial" w:hAnsi="Arial" w:cs="Arial"/>
          <w:b/>
          <w:szCs w:val="22"/>
        </w:rPr>
        <w:t>4.2.2.2.1.</w:t>
      </w:r>
      <w:r w:rsidR="00E41A23" w:rsidRPr="00E41A23">
        <w:rPr>
          <w:rFonts w:ascii="Arial" w:hAnsi="Arial" w:cs="Arial"/>
          <w:b/>
          <w:szCs w:val="22"/>
        </w:rPr>
        <w:t xml:space="preserve"> </w:t>
      </w:r>
      <w:r w:rsidRPr="00E41A23">
        <w:rPr>
          <w:rFonts w:ascii="Arial" w:hAnsi="Arial" w:cs="Arial"/>
          <w:b/>
          <w:szCs w:val="22"/>
        </w:rPr>
        <w:t>Cua</w:t>
      </w:r>
      <w:r>
        <w:rPr>
          <w:rFonts w:ascii="Arial" w:hAnsi="Arial" w:cs="Arial"/>
          <w:b/>
          <w:szCs w:val="22"/>
        </w:rPr>
        <w:t>rto de transformadores y celdas</w:t>
      </w:r>
    </w:p>
    <w:p w14:paraId="5AB9AFDD" w14:textId="77777777" w:rsidR="00D70C17" w:rsidRPr="00E41A23" w:rsidRDefault="00D70C17" w:rsidP="00E41A23">
      <w:pPr>
        <w:spacing w:line="276" w:lineRule="auto"/>
        <w:rPr>
          <w:rFonts w:ascii="Arial" w:hAnsi="Arial" w:cs="Arial"/>
          <w:b/>
          <w:szCs w:val="22"/>
        </w:rPr>
      </w:pPr>
    </w:p>
    <w:p w14:paraId="209C959E" w14:textId="77777777" w:rsidR="00D70C17" w:rsidRPr="00E41A23" w:rsidRDefault="00E41A23" w:rsidP="00E41A23">
      <w:pPr>
        <w:spacing w:line="276" w:lineRule="auto"/>
        <w:rPr>
          <w:rFonts w:ascii="Arial" w:hAnsi="Arial" w:cs="Arial"/>
          <w:szCs w:val="22"/>
        </w:rPr>
      </w:pPr>
      <w:r w:rsidRPr="00E41A23">
        <w:rPr>
          <w:rFonts w:ascii="Arial" w:hAnsi="Arial" w:cs="Arial"/>
          <w:szCs w:val="22"/>
        </w:rPr>
        <w:t>Dentro de un mismo ambiente se encuentran instalados los siguientes elementos:</w:t>
      </w:r>
    </w:p>
    <w:p w14:paraId="32248A31" w14:textId="77777777" w:rsidR="00E41A23" w:rsidRPr="00E41A23" w:rsidRDefault="00E41A23" w:rsidP="00A93F54">
      <w:pPr>
        <w:pStyle w:val="Listamulticolor-nfasis11"/>
        <w:numPr>
          <w:ilvl w:val="0"/>
          <w:numId w:val="33"/>
        </w:numPr>
        <w:spacing w:after="0"/>
        <w:rPr>
          <w:rFonts w:ascii="Arial" w:hAnsi="Arial" w:cs="Arial"/>
          <w:sz w:val="22"/>
        </w:rPr>
      </w:pPr>
      <w:r w:rsidRPr="00E41A23">
        <w:rPr>
          <w:rFonts w:ascii="Arial" w:hAnsi="Arial" w:cs="Arial"/>
          <w:sz w:val="22"/>
        </w:rPr>
        <w:t>Celda de medición</w:t>
      </w:r>
    </w:p>
    <w:p w14:paraId="3ED651B1" w14:textId="77777777" w:rsidR="00E41A23" w:rsidRPr="00E41A23" w:rsidRDefault="00E41A23" w:rsidP="00A93F54">
      <w:pPr>
        <w:pStyle w:val="Listamulticolor-nfasis11"/>
        <w:numPr>
          <w:ilvl w:val="0"/>
          <w:numId w:val="33"/>
        </w:numPr>
        <w:spacing w:after="0"/>
        <w:rPr>
          <w:rFonts w:ascii="Arial" w:hAnsi="Arial" w:cs="Arial"/>
          <w:sz w:val="22"/>
        </w:rPr>
      </w:pPr>
      <w:r w:rsidRPr="00E41A23">
        <w:rPr>
          <w:rFonts w:ascii="Arial" w:hAnsi="Arial" w:cs="Arial"/>
          <w:sz w:val="22"/>
        </w:rPr>
        <w:t>Celda de protección Principal</w:t>
      </w:r>
    </w:p>
    <w:p w14:paraId="3F08CF9D" w14:textId="77777777" w:rsidR="00E41A23" w:rsidRPr="00E41A23" w:rsidRDefault="00E41A23" w:rsidP="00A93F54">
      <w:pPr>
        <w:pStyle w:val="Listamulticolor-nfasis11"/>
        <w:numPr>
          <w:ilvl w:val="0"/>
          <w:numId w:val="33"/>
        </w:numPr>
        <w:spacing w:after="0"/>
        <w:rPr>
          <w:rFonts w:ascii="Arial" w:hAnsi="Arial" w:cs="Arial"/>
          <w:sz w:val="22"/>
        </w:rPr>
      </w:pPr>
      <w:r w:rsidRPr="00E41A23">
        <w:rPr>
          <w:rFonts w:ascii="Arial" w:hAnsi="Arial" w:cs="Arial"/>
          <w:sz w:val="22"/>
        </w:rPr>
        <w:t xml:space="preserve">Transformador trifásico convencional de 300 KVA, con relación de transformación 13200/220-127V. Ver Imagen </w:t>
      </w:r>
      <w:r w:rsidR="00D70C17">
        <w:rPr>
          <w:rFonts w:ascii="Arial" w:hAnsi="Arial" w:cs="Arial"/>
          <w:sz w:val="22"/>
        </w:rPr>
        <w:t>No.4.</w:t>
      </w:r>
      <w:r w:rsidRPr="00E41A23">
        <w:rPr>
          <w:rFonts w:ascii="Arial" w:hAnsi="Arial" w:cs="Arial"/>
          <w:sz w:val="22"/>
        </w:rPr>
        <w:t xml:space="preserve">14. </w:t>
      </w:r>
    </w:p>
    <w:p w14:paraId="50118B7B" w14:textId="77777777" w:rsidR="00E41A23" w:rsidRPr="00E41A23" w:rsidRDefault="00E41A23" w:rsidP="00A93F54">
      <w:pPr>
        <w:pStyle w:val="Listamulticolor-nfasis11"/>
        <w:numPr>
          <w:ilvl w:val="0"/>
          <w:numId w:val="33"/>
        </w:numPr>
        <w:spacing w:after="0"/>
        <w:rPr>
          <w:rFonts w:ascii="Arial" w:hAnsi="Arial" w:cs="Arial"/>
          <w:sz w:val="22"/>
        </w:rPr>
      </w:pPr>
      <w:r w:rsidRPr="00E41A23">
        <w:rPr>
          <w:rFonts w:ascii="Arial" w:hAnsi="Arial" w:cs="Arial"/>
          <w:sz w:val="22"/>
        </w:rPr>
        <w:t xml:space="preserve">Transformador Especial Trifásico a Bifásico de 200 KVA, con relación de transformación 220 V trifásicos a  dos salidas de 220-110V monofásicos. Ver Imagen </w:t>
      </w:r>
      <w:r w:rsidR="00D70C17">
        <w:rPr>
          <w:rFonts w:ascii="Arial" w:hAnsi="Arial" w:cs="Arial"/>
          <w:sz w:val="22"/>
        </w:rPr>
        <w:t>No.4.</w:t>
      </w:r>
      <w:r w:rsidRPr="00E41A23">
        <w:rPr>
          <w:rFonts w:ascii="Arial" w:hAnsi="Arial" w:cs="Arial"/>
          <w:sz w:val="22"/>
        </w:rPr>
        <w:t>15.</w:t>
      </w:r>
    </w:p>
    <w:p w14:paraId="4C20D888" w14:textId="77777777" w:rsidR="00E41A23" w:rsidRDefault="00E41A23" w:rsidP="00A93F54">
      <w:pPr>
        <w:pStyle w:val="Listamulticolor-nfasis11"/>
        <w:numPr>
          <w:ilvl w:val="0"/>
          <w:numId w:val="33"/>
        </w:numPr>
        <w:spacing w:after="0"/>
        <w:rPr>
          <w:rFonts w:ascii="Arial" w:hAnsi="Arial" w:cs="Arial"/>
          <w:sz w:val="22"/>
        </w:rPr>
      </w:pPr>
      <w:r w:rsidRPr="00E41A23">
        <w:rPr>
          <w:rFonts w:ascii="Arial" w:hAnsi="Arial" w:cs="Arial"/>
          <w:sz w:val="22"/>
        </w:rPr>
        <w:t xml:space="preserve">Transformador Especial Trifásico a Bifásico de 20 KVA, con relación de transformación 220 V trifásicos a  dos salidas de 220-110V monofásicos. Ver Imagen </w:t>
      </w:r>
      <w:r w:rsidR="00D70C17">
        <w:rPr>
          <w:rFonts w:ascii="Arial" w:hAnsi="Arial" w:cs="Arial"/>
          <w:sz w:val="22"/>
        </w:rPr>
        <w:t>No.4.</w:t>
      </w:r>
      <w:r w:rsidRPr="00E41A23">
        <w:rPr>
          <w:rFonts w:ascii="Arial" w:hAnsi="Arial" w:cs="Arial"/>
          <w:sz w:val="22"/>
        </w:rPr>
        <w:t>16.</w:t>
      </w:r>
    </w:p>
    <w:p w14:paraId="231FB3FF" w14:textId="77777777" w:rsidR="00D70C17" w:rsidRPr="00E41A23" w:rsidRDefault="00D70C17" w:rsidP="00D70C17">
      <w:pPr>
        <w:pStyle w:val="Listamulticolor-nfasis11"/>
        <w:spacing w:after="0"/>
        <w:rPr>
          <w:rFonts w:ascii="Arial" w:hAnsi="Arial" w:cs="Arial"/>
          <w:sz w:val="22"/>
        </w:rPr>
      </w:pPr>
    </w:p>
    <w:tbl>
      <w:tblPr>
        <w:tblW w:w="0" w:type="auto"/>
        <w:jc w:val="center"/>
        <w:tblLook w:val="04A0" w:firstRow="1" w:lastRow="0" w:firstColumn="1" w:lastColumn="0" w:noHBand="0" w:noVBand="1"/>
      </w:tblPr>
      <w:tblGrid>
        <w:gridCol w:w="3096"/>
        <w:gridCol w:w="3095"/>
        <w:gridCol w:w="3095"/>
      </w:tblGrid>
      <w:tr w:rsidR="00E41A23" w:rsidRPr="00E41A23" w14:paraId="3FFC67D2" w14:textId="77777777" w:rsidTr="0074055F">
        <w:trPr>
          <w:jc w:val="center"/>
        </w:trPr>
        <w:tc>
          <w:tcPr>
            <w:tcW w:w="2992" w:type="dxa"/>
            <w:shd w:val="clear" w:color="auto" w:fill="auto"/>
          </w:tcPr>
          <w:p w14:paraId="12490845" w14:textId="77777777" w:rsidR="00E41A23" w:rsidRPr="00E41A23" w:rsidRDefault="004E068B" w:rsidP="0074055F">
            <w:pPr>
              <w:tabs>
                <w:tab w:val="left" w:pos="902"/>
                <w:tab w:val="right" w:leader="dot" w:pos="8998"/>
              </w:tabs>
              <w:spacing w:line="276" w:lineRule="auto"/>
              <w:ind w:left="357"/>
              <w:jc w:val="center"/>
              <w:rPr>
                <w:rFonts w:ascii="Arial" w:hAnsi="Arial" w:cs="Arial"/>
                <w:szCs w:val="22"/>
              </w:rPr>
            </w:pPr>
            <w:r>
              <w:rPr>
                <w:rFonts w:ascii="Arial" w:hAnsi="Arial" w:cs="Arial"/>
                <w:b/>
                <w:noProof/>
                <w:szCs w:val="22"/>
                <w:lang w:val="es-ES" w:eastAsia="es-ES"/>
              </w:rPr>
              <w:drawing>
                <wp:inline distT="0" distB="0" distL="0" distR="0" wp14:anchorId="7E6268CF" wp14:editId="205BCE01">
                  <wp:extent cx="1612900" cy="2161540"/>
                  <wp:effectExtent l="0" t="0" r="12700" b="0"/>
                  <wp:docPr id="26" name="Imagen 76" descr="Descripción: C:\Users\atigua\Desktop\Fotos\FOTOS 1\P108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descr="Descripción: C:\Users\atigua\Desktop\Fotos\FOTOS 1\P1080500.JPG"/>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c>
          <w:tcPr>
            <w:tcW w:w="2993" w:type="dxa"/>
            <w:shd w:val="clear" w:color="auto" w:fill="auto"/>
          </w:tcPr>
          <w:p w14:paraId="16CEEF40"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b/>
                <w:noProof/>
                <w:szCs w:val="22"/>
                <w:lang w:val="es-ES" w:eastAsia="es-ES"/>
              </w:rPr>
              <w:drawing>
                <wp:inline distT="0" distB="0" distL="0" distR="0" wp14:anchorId="7CFAB920" wp14:editId="399D0CBE">
                  <wp:extent cx="1612900" cy="2161540"/>
                  <wp:effectExtent l="0" t="0" r="12700" b="0"/>
                  <wp:docPr id="27" name="Imagen 80" descr="Descripción: C:\Users\atigua\Desktop\Fotos\FOTOS 1\P108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0" descr="Descripción: C:\Users\atigua\Desktop\Fotos\FOTOS 1\P1080502.JPG"/>
                          <pic:cNvPicPr>
                            <a:picLocks noChangeAspect="1" noChangeArrowheads="1"/>
                          </pic:cNvPicPr>
                        </pic:nvPicPr>
                        <pic:blipFill>
                          <a:blip r:embed="rId94">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c>
          <w:tcPr>
            <w:tcW w:w="2993" w:type="dxa"/>
            <w:shd w:val="clear" w:color="auto" w:fill="auto"/>
          </w:tcPr>
          <w:p w14:paraId="1BBD15DC"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b/>
                <w:noProof/>
                <w:szCs w:val="22"/>
                <w:lang w:val="es-ES" w:eastAsia="es-ES"/>
              </w:rPr>
              <w:drawing>
                <wp:inline distT="0" distB="0" distL="0" distR="0" wp14:anchorId="58FEA246" wp14:editId="3BA43BAF">
                  <wp:extent cx="1612900" cy="2161540"/>
                  <wp:effectExtent l="0" t="0" r="12700" b="0"/>
                  <wp:docPr id="28" name="Imagen 73" descr="Descripción: C:\Users\atigua\Desktop\Fotos\FOTOS 1\P108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descr="Descripción: C:\Users\atigua\Desktop\Fotos\FOTOS 1\P1080503.JPG"/>
                          <pic:cNvPicPr>
                            <a:picLocks noChangeAspect="1" noChangeArrowheads="1"/>
                          </pic:cNvPicPr>
                        </pic:nvPicPr>
                        <pic:blipFill>
                          <a:blip r:embed="rId95">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r>
      <w:tr w:rsidR="00E41A23" w:rsidRPr="00E41A23" w14:paraId="29BFA12D" w14:textId="77777777" w:rsidTr="0074055F">
        <w:trPr>
          <w:jc w:val="center"/>
        </w:trPr>
        <w:tc>
          <w:tcPr>
            <w:tcW w:w="2992" w:type="dxa"/>
            <w:shd w:val="clear" w:color="auto" w:fill="auto"/>
          </w:tcPr>
          <w:p w14:paraId="5127C764"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14: Transformador Trifásico 300 KVA.</w:t>
            </w:r>
          </w:p>
        </w:tc>
        <w:tc>
          <w:tcPr>
            <w:tcW w:w="2993" w:type="dxa"/>
            <w:shd w:val="clear" w:color="auto" w:fill="auto"/>
          </w:tcPr>
          <w:p w14:paraId="7E193AF0"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15: Transformador Especial 200 KVA.</w:t>
            </w:r>
          </w:p>
        </w:tc>
        <w:tc>
          <w:tcPr>
            <w:tcW w:w="2993" w:type="dxa"/>
            <w:shd w:val="clear" w:color="auto" w:fill="auto"/>
          </w:tcPr>
          <w:p w14:paraId="28F713CE"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16: Transformador Especial 20 KVA.</w:t>
            </w:r>
          </w:p>
        </w:tc>
      </w:tr>
    </w:tbl>
    <w:p w14:paraId="3796FEEF" w14:textId="77777777" w:rsidR="00D70C17" w:rsidRPr="00E41A23" w:rsidRDefault="00D70C17" w:rsidP="00E41A23">
      <w:pPr>
        <w:spacing w:line="276" w:lineRule="auto"/>
        <w:rPr>
          <w:rFonts w:ascii="Arial" w:hAnsi="Arial" w:cs="Arial"/>
          <w:b/>
          <w:szCs w:val="22"/>
        </w:rPr>
      </w:pPr>
    </w:p>
    <w:p w14:paraId="36BEEA85" w14:textId="77777777" w:rsidR="00E41A23" w:rsidRDefault="00D70C17" w:rsidP="00E41A23">
      <w:pPr>
        <w:spacing w:line="276" w:lineRule="auto"/>
        <w:rPr>
          <w:rFonts w:ascii="Arial" w:hAnsi="Arial" w:cs="Arial"/>
          <w:b/>
          <w:szCs w:val="22"/>
        </w:rPr>
      </w:pPr>
      <w:r>
        <w:rPr>
          <w:rFonts w:ascii="Arial" w:hAnsi="Arial" w:cs="Arial"/>
          <w:b/>
          <w:szCs w:val="22"/>
        </w:rPr>
        <w:t>4.2.2.1.2.</w:t>
      </w:r>
      <w:r w:rsidR="00E41A23" w:rsidRPr="00E41A23">
        <w:rPr>
          <w:rFonts w:ascii="Arial" w:hAnsi="Arial" w:cs="Arial"/>
          <w:b/>
          <w:szCs w:val="22"/>
        </w:rPr>
        <w:t xml:space="preserve"> </w:t>
      </w:r>
      <w:r w:rsidRPr="00E41A23">
        <w:rPr>
          <w:rFonts w:ascii="Arial" w:hAnsi="Arial" w:cs="Arial"/>
          <w:b/>
          <w:szCs w:val="22"/>
        </w:rPr>
        <w:t xml:space="preserve">Cuarto de generadores </w:t>
      </w:r>
    </w:p>
    <w:p w14:paraId="5537C609" w14:textId="77777777" w:rsidR="00D70C17" w:rsidRPr="00E41A23" w:rsidRDefault="00D70C17" w:rsidP="00E41A23">
      <w:pPr>
        <w:spacing w:line="276" w:lineRule="auto"/>
        <w:rPr>
          <w:rFonts w:ascii="Arial" w:hAnsi="Arial" w:cs="Arial"/>
          <w:b/>
          <w:szCs w:val="22"/>
        </w:rPr>
      </w:pPr>
    </w:p>
    <w:p w14:paraId="57B51951"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 xml:space="preserve">Dentro de este cuarto se encuentran instalados tres generadores trifásicos con las siguientes características de placa (ver imágenes </w:t>
      </w:r>
      <w:r w:rsidR="00D70C17">
        <w:rPr>
          <w:rFonts w:ascii="Arial" w:hAnsi="Arial" w:cs="Arial"/>
          <w:szCs w:val="22"/>
        </w:rPr>
        <w:t>No.4.</w:t>
      </w:r>
      <w:r w:rsidRPr="00E41A23">
        <w:rPr>
          <w:rFonts w:ascii="Arial" w:hAnsi="Arial" w:cs="Arial"/>
          <w:szCs w:val="22"/>
        </w:rPr>
        <w:t xml:space="preserve">17 y </w:t>
      </w:r>
      <w:r w:rsidR="00D70C17">
        <w:rPr>
          <w:rFonts w:ascii="Arial" w:hAnsi="Arial" w:cs="Arial"/>
          <w:szCs w:val="22"/>
        </w:rPr>
        <w:t>No.4.</w:t>
      </w:r>
      <w:r w:rsidRPr="00E41A23">
        <w:rPr>
          <w:rFonts w:ascii="Arial" w:hAnsi="Arial" w:cs="Arial"/>
          <w:szCs w:val="22"/>
        </w:rPr>
        <w:t>18):</w:t>
      </w:r>
    </w:p>
    <w:p w14:paraId="59990E4B" w14:textId="77777777" w:rsidR="00E41A23" w:rsidRPr="00E41A23" w:rsidRDefault="00E41A23" w:rsidP="00E41A23">
      <w:pPr>
        <w:spacing w:line="276" w:lineRule="auto"/>
        <w:rPr>
          <w:rFonts w:ascii="Arial" w:hAnsi="Arial" w:cs="Arial"/>
          <w:szCs w:val="22"/>
        </w:rPr>
      </w:pPr>
    </w:p>
    <w:p w14:paraId="5FC6333A" w14:textId="77777777" w:rsidR="00E41A23" w:rsidRPr="00E41A23" w:rsidRDefault="00E41A23" w:rsidP="00E41A23">
      <w:pPr>
        <w:spacing w:line="276" w:lineRule="auto"/>
        <w:rPr>
          <w:rFonts w:ascii="Arial" w:hAnsi="Arial" w:cs="Arial"/>
          <w:b/>
          <w:szCs w:val="22"/>
        </w:rPr>
      </w:pPr>
      <w:r w:rsidRPr="00E41A23">
        <w:rPr>
          <w:rFonts w:ascii="Arial" w:hAnsi="Arial" w:cs="Arial"/>
          <w:b/>
          <w:szCs w:val="22"/>
        </w:rPr>
        <w:t>Generador 1</w:t>
      </w:r>
    </w:p>
    <w:p w14:paraId="51A82C0F"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Potencia efectiva: 260 KW.</w:t>
      </w:r>
    </w:p>
    <w:p w14:paraId="3BAF1C2F"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Voltaje: 220-127V.</w:t>
      </w:r>
    </w:p>
    <w:p w14:paraId="47D8FDA8"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Frecuencia: 60 Hz.</w:t>
      </w:r>
    </w:p>
    <w:p w14:paraId="6A87F3EA"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Marca: STEMAC</w:t>
      </w:r>
    </w:p>
    <w:p w14:paraId="7CA548B2" w14:textId="77777777" w:rsidR="00E41A23" w:rsidRPr="00E41A23" w:rsidRDefault="00E41A23" w:rsidP="00E41A23">
      <w:pPr>
        <w:spacing w:line="276" w:lineRule="auto"/>
        <w:rPr>
          <w:rFonts w:ascii="Arial" w:hAnsi="Arial" w:cs="Arial"/>
          <w:b/>
          <w:szCs w:val="22"/>
        </w:rPr>
      </w:pPr>
    </w:p>
    <w:p w14:paraId="6BE2DC0F" w14:textId="77777777" w:rsidR="00E41A23" w:rsidRPr="00E41A23" w:rsidRDefault="00E41A23" w:rsidP="00E41A23">
      <w:pPr>
        <w:spacing w:line="276" w:lineRule="auto"/>
        <w:rPr>
          <w:rFonts w:ascii="Arial" w:hAnsi="Arial" w:cs="Arial"/>
          <w:b/>
          <w:szCs w:val="22"/>
        </w:rPr>
      </w:pPr>
      <w:r w:rsidRPr="00E41A23">
        <w:rPr>
          <w:rFonts w:ascii="Arial" w:hAnsi="Arial" w:cs="Arial"/>
          <w:b/>
          <w:szCs w:val="22"/>
        </w:rPr>
        <w:t>Generador 2</w:t>
      </w:r>
    </w:p>
    <w:p w14:paraId="79210DFA"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Potencia aparente: 65 KVA.</w:t>
      </w:r>
    </w:p>
    <w:p w14:paraId="04222AA2"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Voltaje: 220-127V.</w:t>
      </w:r>
    </w:p>
    <w:p w14:paraId="2DCA313D"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Frecuencia: 60 Hz.</w:t>
      </w:r>
    </w:p>
    <w:p w14:paraId="40CFC754"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Marca: DENYO POWER</w:t>
      </w:r>
    </w:p>
    <w:p w14:paraId="7E1EB701" w14:textId="77777777" w:rsidR="00E41A23" w:rsidRPr="00E41A23" w:rsidRDefault="00E41A23" w:rsidP="00E41A23">
      <w:pPr>
        <w:spacing w:line="276" w:lineRule="auto"/>
        <w:rPr>
          <w:rFonts w:ascii="Arial" w:hAnsi="Arial" w:cs="Arial"/>
          <w:szCs w:val="22"/>
        </w:rPr>
      </w:pPr>
    </w:p>
    <w:p w14:paraId="7B5FAB3A" w14:textId="77777777" w:rsidR="00E41A23" w:rsidRPr="00E41A23" w:rsidRDefault="00E41A23" w:rsidP="00E41A23">
      <w:pPr>
        <w:spacing w:line="276" w:lineRule="auto"/>
        <w:rPr>
          <w:rFonts w:ascii="Arial" w:hAnsi="Arial" w:cs="Arial"/>
          <w:b/>
          <w:szCs w:val="22"/>
        </w:rPr>
      </w:pPr>
      <w:r w:rsidRPr="00E41A23">
        <w:rPr>
          <w:rFonts w:ascii="Arial" w:hAnsi="Arial" w:cs="Arial"/>
          <w:szCs w:val="22"/>
        </w:rPr>
        <w:t xml:space="preserve"> </w:t>
      </w:r>
      <w:r w:rsidRPr="00E41A23">
        <w:rPr>
          <w:rFonts w:ascii="Arial" w:hAnsi="Arial" w:cs="Arial"/>
          <w:b/>
          <w:szCs w:val="22"/>
        </w:rPr>
        <w:t>Generador 3</w:t>
      </w:r>
    </w:p>
    <w:p w14:paraId="2038D8AB"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Potencia aparente: 65 KVA.</w:t>
      </w:r>
    </w:p>
    <w:p w14:paraId="3FDCD0B1"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Voltaje: 220-127V.</w:t>
      </w:r>
    </w:p>
    <w:p w14:paraId="153EF576" w14:textId="77777777" w:rsidR="00E41A23" w:rsidRP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Frecuencia: 60 Hz.</w:t>
      </w:r>
    </w:p>
    <w:p w14:paraId="2B5B7D92" w14:textId="77777777" w:rsidR="00E41A23" w:rsidRDefault="00E41A23" w:rsidP="00A93F54">
      <w:pPr>
        <w:pStyle w:val="Listamulticolor-nfasis11"/>
        <w:numPr>
          <w:ilvl w:val="0"/>
          <w:numId w:val="28"/>
        </w:numPr>
        <w:spacing w:after="0"/>
        <w:rPr>
          <w:rFonts w:ascii="Arial" w:hAnsi="Arial" w:cs="Arial"/>
          <w:sz w:val="22"/>
        </w:rPr>
      </w:pPr>
      <w:r w:rsidRPr="00E41A23">
        <w:rPr>
          <w:rFonts w:ascii="Arial" w:hAnsi="Arial" w:cs="Arial"/>
          <w:sz w:val="22"/>
        </w:rPr>
        <w:t>Marca: DENYO POWER</w:t>
      </w:r>
    </w:p>
    <w:p w14:paraId="6FED0B60" w14:textId="77777777" w:rsidR="00D70C17" w:rsidRPr="00E41A23" w:rsidRDefault="00D70C17" w:rsidP="00D70C17">
      <w:pPr>
        <w:pStyle w:val="Listamulticolor-nfasis11"/>
        <w:spacing w:after="0"/>
        <w:rPr>
          <w:rFonts w:ascii="Arial" w:hAnsi="Arial" w:cs="Arial"/>
          <w:sz w:val="22"/>
        </w:rPr>
      </w:pPr>
    </w:p>
    <w:tbl>
      <w:tblPr>
        <w:tblW w:w="0" w:type="auto"/>
        <w:jc w:val="center"/>
        <w:tblLook w:val="04A0" w:firstRow="1" w:lastRow="0" w:firstColumn="1" w:lastColumn="0" w:noHBand="0" w:noVBand="1"/>
      </w:tblPr>
      <w:tblGrid>
        <w:gridCol w:w="4489"/>
        <w:gridCol w:w="4489"/>
      </w:tblGrid>
      <w:tr w:rsidR="00E41A23" w:rsidRPr="00E41A23" w14:paraId="31D224A3" w14:textId="77777777" w:rsidTr="0074055F">
        <w:trPr>
          <w:jc w:val="center"/>
        </w:trPr>
        <w:tc>
          <w:tcPr>
            <w:tcW w:w="4489" w:type="dxa"/>
            <w:shd w:val="clear" w:color="auto" w:fill="auto"/>
          </w:tcPr>
          <w:p w14:paraId="73DA4AB2"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269283C4" wp14:editId="5DD5ABDA">
                  <wp:extent cx="2161540" cy="1612900"/>
                  <wp:effectExtent l="0" t="0" r="0" b="12700"/>
                  <wp:docPr id="29" name="Imagen 81" descr="Descripción: C:\Users\atigua\Desktop\Fotos\FOTOS 1\P108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1" descr="Descripción: C:\Users\atigua\Desktop\Fotos\FOTOS 1\P1080505.JPG"/>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2161540" cy="1612900"/>
                          </a:xfrm>
                          <a:prstGeom prst="rect">
                            <a:avLst/>
                          </a:prstGeom>
                          <a:noFill/>
                          <a:ln>
                            <a:noFill/>
                          </a:ln>
                        </pic:spPr>
                      </pic:pic>
                    </a:graphicData>
                  </a:graphic>
                </wp:inline>
              </w:drawing>
            </w:r>
          </w:p>
        </w:tc>
        <w:tc>
          <w:tcPr>
            <w:tcW w:w="4489" w:type="dxa"/>
            <w:shd w:val="clear" w:color="auto" w:fill="auto"/>
          </w:tcPr>
          <w:p w14:paraId="1870935D"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692EA621" wp14:editId="3DA83B52">
                  <wp:extent cx="2161540" cy="1612900"/>
                  <wp:effectExtent l="0" t="0" r="0" b="12700"/>
                  <wp:docPr id="30" name="Imagen 82" descr="Descripción: C:\Users\atigua\Desktop\Fotos\FOTOS 1\P108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descr="Descripción: C:\Users\atigua\Desktop\Fotos\FOTOS 1\P1080507.JPG"/>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2161540" cy="1612900"/>
                          </a:xfrm>
                          <a:prstGeom prst="rect">
                            <a:avLst/>
                          </a:prstGeom>
                          <a:noFill/>
                          <a:ln>
                            <a:noFill/>
                          </a:ln>
                        </pic:spPr>
                      </pic:pic>
                    </a:graphicData>
                  </a:graphic>
                </wp:inline>
              </w:drawing>
            </w:r>
          </w:p>
        </w:tc>
      </w:tr>
      <w:tr w:rsidR="00E41A23" w:rsidRPr="00E41A23" w14:paraId="09730E49" w14:textId="77777777" w:rsidTr="0074055F">
        <w:trPr>
          <w:jc w:val="center"/>
        </w:trPr>
        <w:tc>
          <w:tcPr>
            <w:tcW w:w="4489" w:type="dxa"/>
            <w:shd w:val="clear" w:color="auto" w:fill="auto"/>
          </w:tcPr>
          <w:p w14:paraId="65D4507D"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17: Generador 1</w:t>
            </w:r>
          </w:p>
        </w:tc>
        <w:tc>
          <w:tcPr>
            <w:tcW w:w="4489" w:type="dxa"/>
            <w:shd w:val="clear" w:color="auto" w:fill="auto"/>
          </w:tcPr>
          <w:p w14:paraId="1D20ABFF"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18: Generadores 2 y 3</w:t>
            </w:r>
          </w:p>
        </w:tc>
      </w:tr>
    </w:tbl>
    <w:p w14:paraId="1DF7C649" w14:textId="77777777" w:rsidR="00D70C17" w:rsidRDefault="00D70C17" w:rsidP="00E41A23">
      <w:pPr>
        <w:spacing w:line="276" w:lineRule="auto"/>
        <w:rPr>
          <w:rFonts w:ascii="Arial" w:hAnsi="Arial" w:cs="Arial"/>
          <w:szCs w:val="22"/>
        </w:rPr>
      </w:pPr>
    </w:p>
    <w:p w14:paraId="457EA819"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En relación a los sistemas de transferencia, se tiene un tablero en cuyo interior se encuentran instalados los sistemas de transferencia para los tres generadores:</w:t>
      </w:r>
    </w:p>
    <w:p w14:paraId="2703AF29" w14:textId="77777777" w:rsidR="00E41A23" w:rsidRPr="00E41A23" w:rsidRDefault="00E41A23" w:rsidP="00E41A23">
      <w:pPr>
        <w:spacing w:line="276" w:lineRule="auto"/>
        <w:rPr>
          <w:rFonts w:ascii="Arial" w:hAnsi="Arial" w:cs="Arial"/>
          <w:szCs w:val="22"/>
        </w:rPr>
      </w:pPr>
    </w:p>
    <w:p w14:paraId="536376D5" w14:textId="77777777" w:rsidR="00E41A23" w:rsidRPr="00E41A23" w:rsidRDefault="00E41A23" w:rsidP="00A93F54">
      <w:pPr>
        <w:pStyle w:val="Listamulticolor-nfasis11"/>
        <w:numPr>
          <w:ilvl w:val="0"/>
          <w:numId w:val="36"/>
        </w:numPr>
        <w:spacing w:after="0"/>
        <w:rPr>
          <w:rFonts w:ascii="Arial" w:hAnsi="Arial" w:cs="Arial"/>
          <w:sz w:val="22"/>
        </w:rPr>
      </w:pPr>
      <w:r w:rsidRPr="00E41A23">
        <w:rPr>
          <w:rFonts w:ascii="Arial" w:hAnsi="Arial" w:cs="Arial"/>
          <w:sz w:val="22"/>
        </w:rPr>
        <w:t>Sistema de transferencia para generador 1:</w:t>
      </w:r>
    </w:p>
    <w:p w14:paraId="29D2B966"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Sistema de transferencia automático trifásico de 700 Amperios</w:t>
      </w:r>
    </w:p>
    <w:p w14:paraId="141F46BD"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Entrada normal proveniente desde el secundario del transformador de 300 KVA.</w:t>
      </w:r>
    </w:p>
    <w:p w14:paraId="0EE97B7B"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Entrada de emergencia proviene del Generador 1 de 260 KW.</w:t>
      </w:r>
    </w:p>
    <w:p w14:paraId="2E32E7B7"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Respalda el 100 % de la carga del transformador de 300 KVA.</w:t>
      </w:r>
    </w:p>
    <w:p w14:paraId="71F01CA3" w14:textId="77777777" w:rsidR="00E41A23" w:rsidRPr="00E41A23" w:rsidRDefault="00E41A23" w:rsidP="00E41A23">
      <w:pPr>
        <w:spacing w:line="276" w:lineRule="auto"/>
        <w:ind w:left="708"/>
        <w:rPr>
          <w:rFonts w:ascii="Arial" w:hAnsi="Arial" w:cs="Arial"/>
          <w:szCs w:val="22"/>
        </w:rPr>
      </w:pPr>
    </w:p>
    <w:p w14:paraId="23878C28" w14:textId="77777777" w:rsidR="00E41A23" w:rsidRPr="00E41A23" w:rsidRDefault="00E41A23" w:rsidP="00A93F54">
      <w:pPr>
        <w:pStyle w:val="Listamulticolor-nfasis11"/>
        <w:numPr>
          <w:ilvl w:val="0"/>
          <w:numId w:val="36"/>
        </w:numPr>
        <w:spacing w:after="0"/>
        <w:rPr>
          <w:rFonts w:ascii="Arial" w:hAnsi="Arial" w:cs="Arial"/>
          <w:sz w:val="22"/>
        </w:rPr>
      </w:pPr>
      <w:r w:rsidRPr="00E41A23">
        <w:rPr>
          <w:rFonts w:ascii="Arial" w:hAnsi="Arial" w:cs="Arial"/>
          <w:sz w:val="22"/>
        </w:rPr>
        <w:t>Sistema de transferencia para Generador 2:</w:t>
      </w:r>
    </w:p>
    <w:p w14:paraId="2218A696"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Sistema de transferencia manual trifásico de 225amperios</w:t>
      </w:r>
    </w:p>
    <w:p w14:paraId="26BB89FB"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Entrada normal proveniente desde las barras del módulo de trasferencia automática del Generador 1</w:t>
      </w:r>
    </w:p>
    <w:p w14:paraId="03A93296"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Entrada de emergencia proviene del Generador 2 de 65 KVA.</w:t>
      </w:r>
    </w:p>
    <w:p w14:paraId="0D065426"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Respalda la carga del transformador especial de 20 KVA.</w:t>
      </w:r>
    </w:p>
    <w:p w14:paraId="46D6FD5C" w14:textId="77777777" w:rsidR="00E41A23" w:rsidRPr="00E41A23" w:rsidRDefault="00E41A23" w:rsidP="00E41A23">
      <w:pPr>
        <w:spacing w:line="276" w:lineRule="auto"/>
        <w:rPr>
          <w:rFonts w:ascii="Arial" w:hAnsi="Arial" w:cs="Arial"/>
          <w:szCs w:val="22"/>
        </w:rPr>
      </w:pPr>
    </w:p>
    <w:p w14:paraId="40C29E2B" w14:textId="77777777" w:rsidR="00E41A23" w:rsidRPr="00E41A23" w:rsidRDefault="00E41A23" w:rsidP="00A93F54">
      <w:pPr>
        <w:pStyle w:val="Listamulticolor-nfasis11"/>
        <w:numPr>
          <w:ilvl w:val="0"/>
          <w:numId w:val="36"/>
        </w:numPr>
        <w:spacing w:after="0"/>
        <w:rPr>
          <w:rFonts w:ascii="Arial" w:hAnsi="Arial" w:cs="Arial"/>
          <w:sz w:val="22"/>
        </w:rPr>
      </w:pPr>
      <w:r w:rsidRPr="00E41A23">
        <w:rPr>
          <w:rFonts w:ascii="Arial" w:hAnsi="Arial" w:cs="Arial"/>
          <w:sz w:val="22"/>
        </w:rPr>
        <w:t xml:space="preserve"> Sistema de transferencia para Generador 3:</w:t>
      </w:r>
    </w:p>
    <w:p w14:paraId="053AB91B"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Sistema de transferencia manual trifásico de 225amperios</w:t>
      </w:r>
    </w:p>
    <w:p w14:paraId="38DC0059"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Entrada normal proveniente desde las barras del módulo de trasferencia automática del Generador 1</w:t>
      </w:r>
    </w:p>
    <w:p w14:paraId="6B06315E" w14:textId="77777777" w:rsidR="00E41A23" w:rsidRP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Entrada de emergencia proviene del Generador 3 de 65 KVA.</w:t>
      </w:r>
    </w:p>
    <w:p w14:paraId="67A0D796" w14:textId="77777777" w:rsidR="00E41A23" w:rsidRDefault="00E41A23" w:rsidP="00A93F54">
      <w:pPr>
        <w:pStyle w:val="Listamulticolor-nfasis11"/>
        <w:numPr>
          <w:ilvl w:val="0"/>
          <w:numId w:val="37"/>
        </w:numPr>
        <w:spacing w:after="0"/>
        <w:rPr>
          <w:rFonts w:ascii="Arial" w:hAnsi="Arial" w:cs="Arial"/>
          <w:sz w:val="22"/>
        </w:rPr>
      </w:pPr>
      <w:r w:rsidRPr="00E41A23">
        <w:rPr>
          <w:rFonts w:ascii="Arial" w:hAnsi="Arial" w:cs="Arial"/>
          <w:sz w:val="22"/>
        </w:rPr>
        <w:t>Respalda Parte de la carga del tablero de Iluminación 1 y parte de la carga del Power Panel.</w:t>
      </w:r>
    </w:p>
    <w:p w14:paraId="207B79D3" w14:textId="77777777" w:rsidR="00D70C17" w:rsidRPr="00E41A23" w:rsidRDefault="00D70C17" w:rsidP="00D70C17">
      <w:pPr>
        <w:pStyle w:val="Listamulticolor-nfasis11"/>
        <w:spacing w:after="0"/>
        <w:ind w:left="1068"/>
        <w:rPr>
          <w:rFonts w:ascii="Arial" w:hAnsi="Arial" w:cs="Arial"/>
          <w:sz w:val="22"/>
        </w:rPr>
      </w:pPr>
    </w:p>
    <w:tbl>
      <w:tblPr>
        <w:tblW w:w="0" w:type="auto"/>
        <w:jc w:val="center"/>
        <w:tblLook w:val="04A0" w:firstRow="1" w:lastRow="0" w:firstColumn="1" w:lastColumn="0" w:noHBand="0" w:noVBand="1"/>
      </w:tblPr>
      <w:tblGrid>
        <w:gridCol w:w="2356"/>
        <w:gridCol w:w="3465"/>
        <w:gridCol w:w="3465"/>
      </w:tblGrid>
      <w:tr w:rsidR="00E41A23" w:rsidRPr="00E41A23" w14:paraId="04DAED1F" w14:textId="77777777" w:rsidTr="0074055F">
        <w:trPr>
          <w:jc w:val="center"/>
        </w:trPr>
        <w:tc>
          <w:tcPr>
            <w:tcW w:w="2508" w:type="dxa"/>
            <w:shd w:val="clear" w:color="auto" w:fill="auto"/>
          </w:tcPr>
          <w:p w14:paraId="3BFD4F72"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79F891E0" wp14:editId="50013D74">
                  <wp:extent cx="1346835" cy="1795780"/>
                  <wp:effectExtent l="0" t="0" r="0" b="7620"/>
                  <wp:docPr id="31" name="Imagen 3" descr="Descripción: C:\Users\atigua\Desktop\Fotos\FOTOS 1\P1080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C:\Users\atigua\Desktop\Fotos\FOTOS 1\P1080485.JPG"/>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1346835" cy="1795780"/>
                          </a:xfrm>
                          <a:prstGeom prst="rect">
                            <a:avLst/>
                          </a:prstGeom>
                          <a:noFill/>
                          <a:ln>
                            <a:noFill/>
                          </a:ln>
                        </pic:spPr>
                      </pic:pic>
                    </a:graphicData>
                  </a:graphic>
                </wp:inline>
              </w:drawing>
            </w:r>
          </w:p>
        </w:tc>
        <w:tc>
          <w:tcPr>
            <w:tcW w:w="3273" w:type="dxa"/>
            <w:shd w:val="clear" w:color="auto" w:fill="auto"/>
          </w:tcPr>
          <w:p w14:paraId="7FDDA04D" w14:textId="77777777" w:rsidR="00E41A23" w:rsidRPr="00E41A23" w:rsidRDefault="00E41A23" w:rsidP="00E41A23">
            <w:pPr>
              <w:tabs>
                <w:tab w:val="left" w:pos="902"/>
                <w:tab w:val="right" w:leader="dot" w:pos="8998"/>
              </w:tabs>
              <w:spacing w:line="276" w:lineRule="auto"/>
              <w:ind w:left="357"/>
              <w:rPr>
                <w:rFonts w:ascii="Arial" w:hAnsi="Arial" w:cs="Arial"/>
                <w:szCs w:val="22"/>
              </w:rPr>
            </w:pPr>
          </w:p>
          <w:p w14:paraId="745BACA5"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5A9F6760" wp14:editId="304DBEB8">
                  <wp:extent cx="2161540" cy="1612900"/>
                  <wp:effectExtent l="0" t="0" r="0" b="12700"/>
                  <wp:docPr id="32" name="Imagen 4" descr="Descripción: C:\Users\atigua\Desktop\Fotos\FOTOS 1\P1080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Descripción: C:\Users\atigua\Desktop\Fotos\FOTOS 1\P1080487.JPG"/>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2161540" cy="1612900"/>
                          </a:xfrm>
                          <a:prstGeom prst="rect">
                            <a:avLst/>
                          </a:prstGeom>
                          <a:noFill/>
                          <a:ln>
                            <a:noFill/>
                          </a:ln>
                        </pic:spPr>
                      </pic:pic>
                    </a:graphicData>
                  </a:graphic>
                </wp:inline>
              </w:drawing>
            </w:r>
          </w:p>
        </w:tc>
        <w:tc>
          <w:tcPr>
            <w:tcW w:w="3273" w:type="dxa"/>
            <w:shd w:val="clear" w:color="auto" w:fill="auto"/>
          </w:tcPr>
          <w:p w14:paraId="7BFB2DC0" w14:textId="77777777" w:rsidR="00E41A23" w:rsidRPr="00E41A23" w:rsidRDefault="00E41A23" w:rsidP="00E41A23">
            <w:pPr>
              <w:tabs>
                <w:tab w:val="left" w:pos="902"/>
                <w:tab w:val="right" w:leader="dot" w:pos="8998"/>
              </w:tabs>
              <w:spacing w:line="276" w:lineRule="auto"/>
              <w:ind w:left="357"/>
              <w:rPr>
                <w:rFonts w:ascii="Arial" w:hAnsi="Arial" w:cs="Arial"/>
                <w:noProof/>
                <w:szCs w:val="22"/>
                <w:lang w:eastAsia="es-EC"/>
              </w:rPr>
            </w:pPr>
          </w:p>
          <w:p w14:paraId="6E1709AC"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319A6173" wp14:editId="0A9952FF">
                  <wp:extent cx="2161540" cy="1612900"/>
                  <wp:effectExtent l="0" t="0" r="0" b="12700"/>
                  <wp:docPr id="33" name="Imagen 5" descr="Descripción: C:\Users\atigua\Desktop\Fotos\FOTOS 1\P1080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C:\Users\atigua\Desktop\Fotos\FOTOS 1\P1080486.JPG"/>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2161540" cy="1612900"/>
                          </a:xfrm>
                          <a:prstGeom prst="rect">
                            <a:avLst/>
                          </a:prstGeom>
                          <a:noFill/>
                          <a:ln>
                            <a:noFill/>
                          </a:ln>
                        </pic:spPr>
                      </pic:pic>
                    </a:graphicData>
                  </a:graphic>
                </wp:inline>
              </w:drawing>
            </w:r>
          </w:p>
        </w:tc>
      </w:tr>
      <w:tr w:rsidR="00E41A23" w:rsidRPr="00E41A23" w14:paraId="79D1BB09" w14:textId="77777777" w:rsidTr="0074055F">
        <w:trPr>
          <w:jc w:val="center"/>
        </w:trPr>
        <w:tc>
          <w:tcPr>
            <w:tcW w:w="2508" w:type="dxa"/>
            <w:shd w:val="clear" w:color="auto" w:fill="auto"/>
          </w:tcPr>
          <w:p w14:paraId="5DC76573" w14:textId="77777777" w:rsidR="00E41A23" w:rsidRPr="00E41A23" w:rsidRDefault="00E41A23" w:rsidP="00D70C17">
            <w:pPr>
              <w:tabs>
                <w:tab w:val="left" w:pos="902"/>
                <w:tab w:val="right" w:leader="dot" w:pos="8998"/>
              </w:tabs>
              <w:spacing w:line="276" w:lineRule="auto"/>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No.4.19: T</w:t>
            </w:r>
            <w:r w:rsidR="00D70C17" w:rsidRPr="00E41A23">
              <w:rPr>
                <w:rFonts w:ascii="Arial" w:hAnsi="Arial" w:cs="Arial"/>
                <w:b/>
                <w:noProof/>
                <w:szCs w:val="22"/>
                <w:lang w:val="es-MX" w:eastAsia="es-EC"/>
              </w:rPr>
              <w:t>ablero de transferencia</w:t>
            </w:r>
          </w:p>
        </w:tc>
        <w:tc>
          <w:tcPr>
            <w:tcW w:w="3273" w:type="dxa"/>
            <w:shd w:val="clear" w:color="auto" w:fill="auto"/>
          </w:tcPr>
          <w:p w14:paraId="458BC68B"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No.4.20: M</w:t>
            </w:r>
            <w:r w:rsidR="00D70C17" w:rsidRPr="00E41A23">
              <w:rPr>
                <w:rFonts w:ascii="Arial" w:hAnsi="Arial" w:cs="Arial"/>
                <w:b/>
                <w:noProof/>
                <w:szCs w:val="22"/>
                <w:lang w:val="es-MX" w:eastAsia="es-EC"/>
              </w:rPr>
              <w:t>ódulo de transferencia autómática para generador 1</w:t>
            </w:r>
          </w:p>
        </w:tc>
        <w:tc>
          <w:tcPr>
            <w:tcW w:w="3273" w:type="dxa"/>
            <w:shd w:val="clear" w:color="auto" w:fill="auto"/>
          </w:tcPr>
          <w:p w14:paraId="1E4C8D34"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No.4.21: M</w:t>
            </w:r>
            <w:r w:rsidR="00D70C17" w:rsidRPr="00E41A23">
              <w:rPr>
                <w:rFonts w:ascii="Arial" w:hAnsi="Arial" w:cs="Arial"/>
                <w:b/>
                <w:noProof/>
                <w:szCs w:val="22"/>
                <w:lang w:val="es-MX" w:eastAsia="es-EC"/>
              </w:rPr>
              <w:t>ódulos de transferencia manual para generadores 2 y 3.</w:t>
            </w:r>
          </w:p>
        </w:tc>
      </w:tr>
    </w:tbl>
    <w:p w14:paraId="7E013C7B" w14:textId="77777777" w:rsidR="00D70C17" w:rsidRDefault="00D70C17" w:rsidP="00E41A23">
      <w:pPr>
        <w:spacing w:line="276" w:lineRule="auto"/>
        <w:rPr>
          <w:rFonts w:ascii="Arial" w:hAnsi="Arial" w:cs="Arial"/>
          <w:b/>
          <w:szCs w:val="22"/>
        </w:rPr>
      </w:pPr>
    </w:p>
    <w:p w14:paraId="107A3066" w14:textId="77777777" w:rsidR="00E41A23" w:rsidRDefault="00D70C17" w:rsidP="00E41A23">
      <w:pPr>
        <w:spacing w:line="276" w:lineRule="auto"/>
        <w:rPr>
          <w:rFonts w:ascii="Arial" w:hAnsi="Arial" w:cs="Arial"/>
          <w:b/>
          <w:szCs w:val="22"/>
        </w:rPr>
      </w:pPr>
      <w:r>
        <w:rPr>
          <w:rFonts w:ascii="Arial" w:hAnsi="Arial" w:cs="Arial"/>
          <w:b/>
          <w:szCs w:val="22"/>
        </w:rPr>
        <w:t>4.2.2.1.3.</w:t>
      </w:r>
      <w:r w:rsidR="00E41A23" w:rsidRPr="00E41A23">
        <w:rPr>
          <w:rFonts w:ascii="Arial" w:hAnsi="Arial" w:cs="Arial"/>
          <w:b/>
          <w:szCs w:val="22"/>
        </w:rPr>
        <w:t xml:space="preserve"> </w:t>
      </w:r>
      <w:r w:rsidRPr="00E41A23">
        <w:rPr>
          <w:rFonts w:ascii="Arial" w:hAnsi="Arial" w:cs="Arial"/>
          <w:b/>
          <w:szCs w:val="22"/>
        </w:rPr>
        <w:t>Tableros</w:t>
      </w:r>
    </w:p>
    <w:p w14:paraId="3A9F7A51" w14:textId="77777777" w:rsidR="00D70C17" w:rsidRPr="00E41A23" w:rsidRDefault="00D70C17" w:rsidP="00E41A23">
      <w:pPr>
        <w:spacing w:line="276" w:lineRule="auto"/>
        <w:rPr>
          <w:rFonts w:ascii="Arial" w:hAnsi="Arial" w:cs="Arial"/>
          <w:b/>
          <w:szCs w:val="22"/>
        </w:rPr>
      </w:pPr>
    </w:p>
    <w:p w14:paraId="13245749" w14:textId="77777777" w:rsidR="00E41A23" w:rsidRDefault="00E41A23" w:rsidP="00E41A23">
      <w:pPr>
        <w:spacing w:line="276" w:lineRule="auto"/>
        <w:rPr>
          <w:rFonts w:ascii="Arial" w:hAnsi="Arial" w:cs="Arial"/>
          <w:szCs w:val="22"/>
        </w:rPr>
      </w:pPr>
      <w:r w:rsidRPr="00E41A23">
        <w:rPr>
          <w:rFonts w:ascii="Arial" w:hAnsi="Arial" w:cs="Arial"/>
          <w:szCs w:val="22"/>
        </w:rPr>
        <w:t xml:space="preserve">Dentro del tablero de distribución Principal se encuentra instalado el Disyuntor  Principal de 3P-800 A regulable, además del disyuntor secundario de 3P-700 A. que energiza al transformador especial de 200 KVA. </w:t>
      </w:r>
    </w:p>
    <w:p w14:paraId="74354789" w14:textId="77777777" w:rsidR="00D70C17" w:rsidRPr="00E41A23" w:rsidRDefault="00D70C17" w:rsidP="00E41A23">
      <w:pPr>
        <w:spacing w:line="276" w:lineRule="auto"/>
        <w:rPr>
          <w:rFonts w:ascii="Arial" w:hAnsi="Arial" w:cs="Arial"/>
          <w:szCs w:val="22"/>
        </w:rPr>
      </w:pPr>
    </w:p>
    <w:p w14:paraId="3B063F91" w14:textId="77777777" w:rsidR="00E41A23" w:rsidRDefault="00E41A23" w:rsidP="00E41A23">
      <w:pPr>
        <w:spacing w:line="276" w:lineRule="auto"/>
        <w:rPr>
          <w:rFonts w:ascii="Arial" w:hAnsi="Arial" w:cs="Arial"/>
          <w:szCs w:val="22"/>
        </w:rPr>
      </w:pPr>
      <w:r w:rsidRPr="00E41A23">
        <w:rPr>
          <w:rFonts w:ascii="Arial" w:hAnsi="Arial" w:cs="Arial"/>
          <w:szCs w:val="22"/>
        </w:rPr>
        <w:t>Dentro de este tablero se encuentra instalado un disyuntor que retroalimenta la trasferencia manual del Generador 2, además de un sistema de transferencia obsoleto.</w:t>
      </w:r>
    </w:p>
    <w:p w14:paraId="79C16D9F" w14:textId="77777777" w:rsidR="00D70C17" w:rsidRPr="00E41A23" w:rsidRDefault="00D70C17" w:rsidP="00E41A23">
      <w:pPr>
        <w:spacing w:line="276" w:lineRule="auto"/>
        <w:rPr>
          <w:rFonts w:ascii="Arial" w:hAnsi="Arial" w:cs="Arial"/>
          <w:szCs w:val="22"/>
        </w:rPr>
      </w:pPr>
    </w:p>
    <w:p w14:paraId="0C9765B3" w14:textId="77777777" w:rsidR="00E41A23" w:rsidRDefault="00E41A23" w:rsidP="00E41A23">
      <w:pPr>
        <w:spacing w:line="276" w:lineRule="auto"/>
        <w:rPr>
          <w:rFonts w:ascii="Arial" w:hAnsi="Arial" w:cs="Arial"/>
          <w:szCs w:val="22"/>
        </w:rPr>
      </w:pPr>
      <w:r w:rsidRPr="00E41A23">
        <w:rPr>
          <w:rFonts w:ascii="Arial" w:hAnsi="Arial" w:cs="Arial"/>
          <w:szCs w:val="22"/>
        </w:rPr>
        <w:t>Directamente desde las barras de cobre se alimenta el segundo barraje del Power Panel.</w:t>
      </w:r>
    </w:p>
    <w:p w14:paraId="27253E19" w14:textId="77777777" w:rsidR="00D70C17" w:rsidRPr="00E41A23" w:rsidRDefault="00D70C17" w:rsidP="00E41A23">
      <w:pPr>
        <w:spacing w:line="276" w:lineRule="auto"/>
        <w:rPr>
          <w:rFonts w:ascii="Arial" w:hAnsi="Arial" w:cs="Arial"/>
          <w:szCs w:val="22"/>
        </w:rPr>
      </w:pPr>
    </w:p>
    <w:p w14:paraId="5ACC1627"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Se observó que las puertas de los tableros no cierran correctamente y que la tapa posterior del tablero de distribución principal ha sido removida, exponiendo de esta forma al libre contacto el barraje y los terminales energizados.</w:t>
      </w:r>
    </w:p>
    <w:p w14:paraId="627AC489" w14:textId="77777777" w:rsidR="00E41A23" w:rsidRPr="00E41A23" w:rsidRDefault="00E41A23" w:rsidP="00E41A23">
      <w:pPr>
        <w:spacing w:line="276" w:lineRule="auto"/>
        <w:rPr>
          <w:rFonts w:ascii="Arial" w:hAnsi="Arial" w:cs="Arial"/>
          <w:szCs w:val="22"/>
        </w:rPr>
      </w:pPr>
    </w:p>
    <w:tbl>
      <w:tblPr>
        <w:tblW w:w="0" w:type="auto"/>
        <w:tblLook w:val="04A0" w:firstRow="1" w:lastRow="0" w:firstColumn="1" w:lastColumn="0" w:noHBand="0" w:noVBand="1"/>
      </w:tblPr>
      <w:tblGrid>
        <w:gridCol w:w="2842"/>
        <w:gridCol w:w="2842"/>
        <w:gridCol w:w="3602"/>
      </w:tblGrid>
      <w:tr w:rsidR="00E41A23" w:rsidRPr="00E41A23" w14:paraId="3E0F82C3" w14:textId="77777777" w:rsidTr="0074055F">
        <w:tc>
          <w:tcPr>
            <w:tcW w:w="2737" w:type="dxa"/>
            <w:shd w:val="clear" w:color="auto" w:fill="auto"/>
          </w:tcPr>
          <w:p w14:paraId="1AD2AAF7"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3711A86D" wp14:editId="3B772262">
                  <wp:extent cx="1612900" cy="2161540"/>
                  <wp:effectExtent l="0" t="0" r="12700" b="0"/>
                  <wp:docPr id="34" name="Imagen 7" descr="Descripción: C:\Users\atigua\Desktop\Fotos\FOTOS 1\P10804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Descripción: C:\Users\atigua\Desktop\Fotos\FOTOS 1\P1080491.JPG"/>
                          <pic:cNvPicPr>
                            <a:picLocks noChangeAspect="1" noChangeArrowheads="1"/>
                          </pic:cNvPicPr>
                        </pic:nvPicPr>
                        <pic:blipFill>
                          <a:blip r:embed="rId101">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c>
          <w:tcPr>
            <w:tcW w:w="2738" w:type="dxa"/>
            <w:shd w:val="clear" w:color="auto" w:fill="auto"/>
          </w:tcPr>
          <w:p w14:paraId="1EF58E7D"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646ED9B3" wp14:editId="0BA2888A">
                  <wp:extent cx="1612900" cy="2161540"/>
                  <wp:effectExtent l="0" t="0" r="12700" b="0"/>
                  <wp:docPr id="35" name="Imagen 10" descr="Descripción: C:\Users\atigua\Desktop\Fotos\FOTOS 1\P1080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Descripción: C:\Users\atigua\Desktop\Fotos\FOTOS 1\P1080488.JPG"/>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1612900" cy="2161540"/>
                          </a:xfrm>
                          <a:prstGeom prst="rect">
                            <a:avLst/>
                          </a:prstGeom>
                          <a:noFill/>
                          <a:ln>
                            <a:noFill/>
                          </a:ln>
                        </pic:spPr>
                      </pic:pic>
                    </a:graphicData>
                  </a:graphic>
                </wp:inline>
              </w:drawing>
            </w:r>
          </w:p>
        </w:tc>
        <w:tc>
          <w:tcPr>
            <w:tcW w:w="3579" w:type="dxa"/>
            <w:shd w:val="clear" w:color="auto" w:fill="auto"/>
          </w:tcPr>
          <w:p w14:paraId="4D681332" w14:textId="77777777" w:rsidR="00E41A23" w:rsidRPr="00E41A23" w:rsidRDefault="00E41A23" w:rsidP="00E41A23">
            <w:pPr>
              <w:tabs>
                <w:tab w:val="left" w:pos="902"/>
                <w:tab w:val="right" w:leader="dot" w:pos="8998"/>
              </w:tabs>
              <w:spacing w:line="276" w:lineRule="auto"/>
              <w:ind w:left="357"/>
              <w:rPr>
                <w:rFonts w:ascii="Arial" w:hAnsi="Arial" w:cs="Arial"/>
                <w:noProof/>
                <w:szCs w:val="22"/>
                <w:lang w:eastAsia="es-EC"/>
              </w:rPr>
            </w:pPr>
          </w:p>
          <w:p w14:paraId="2CB55170" w14:textId="77777777" w:rsidR="00E41A23" w:rsidRPr="00E41A23" w:rsidRDefault="00E41A23" w:rsidP="00E41A23">
            <w:pPr>
              <w:tabs>
                <w:tab w:val="left" w:pos="902"/>
                <w:tab w:val="right" w:leader="dot" w:pos="8998"/>
              </w:tabs>
              <w:spacing w:line="276" w:lineRule="auto"/>
              <w:ind w:left="357"/>
              <w:rPr>
                <w:rFonts w:ascii="Arial" w:hAnsi="Arial" w:cs="Arial"/>
                <w:noProof/>
                <w:szCs w:val="22"/>
                <w:lang w:eastAsia="es-EC"/>
              </w:rPr>
            </w:pPr>
          </w:p>
          <w:p w14:paraId="4301FB39" w14:textId="77777777" w:rsidR="00E41A23" w:rsidRPr="00E41A23" w:rsidRDefault="004E068B" w:rsidP="00E41A23">
            <w:pPr>
              <w:tabs>
                <w:tab w:val="left" w:pos="902"/>
                <w:tab w:val="right" w:leader="dot" w:pos="8998"/>
              </w:tabs>
              <w:spacing w:line="276" w:lineRule="auto"/>
              <w:ind w:left="357"/>
              <w:rPr>
                <w:rFonts w:ascii="Arial" w:hAnsi="Arial" w:cs="Arial"/>
                <w:szCs w:val="22"/>
              </w:rPr>
            </w:pPr>
            <w:r>
              <w:rPr>
                <w:rFonts w:ascii="Arial" w:hAnsi="Arial" w:cs="Arial"/>
                <w:noProof/>
                <w:szCs w:val="22"/>
                <w:lang w:val="es-ES" w:eastAsia="es-ES"/>
              </w:rPr>
              <w:drawing>
                <wp:inline distT="0" distB="0" distL="0" distR="0" wp14:anchorId="755CC7CF" wp14:editId="036A3A74">
                  <wp:extent cx="2161540" cy="1612900"/>
                  <wp:effectExtent l="0" t="0" r="0" b="12700"/>
                  <wp:docPr id="36" name="Imagen 6" descr="Descripción: C:\Users\atigua\Desktop\Fotos\FOTOS 1\P1080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C:\Users\atigua\Desktop\Fotos\FOTOS 1\P1080489.JPG"/>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2161540" cy="1612900"/>
                          </a:xfrm>
                          <a:prstGeom prst="rect">
                            <a:avLst/>
                          </a:prstGeom>
                          <a:noFill/>
                          <a:ln>
                            <a:noFill/>
                          </a:ln>
                        </pic:spPr>
                      </pic:pic>
                    </a:graphicData>
                  </a:graphic>
                </wp:inline>
              </w:drawing>
            </w:r>
          </w:p>
        </w:tc>
      </w:tr>
      <w:tr w:rsidR="00E41A23" w:rsidRPr="00E41A23" w14:paraId="1A2F8537" w14:textId="77777777" w:rsidTr="0074055F">
        <w:tc>
          <w:tcPr>
            <w:tcW w:w="2737" w:type="dxa"/>
            <w:shd w:val="clear" w:color="auto" w:fill="auto"/>
          </w:tcPr>
          <w:p w14:paraId="7418507F"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22: Disyuntor Principal regulable de 3P-800.</w:t>
            </w:r>
          </w:p>
        </w:tc>
        <w:tc>
          <w:tcPr>
            <w:tcW w:w="2738" w:type="dxa"/>
            <w:shd w:val="clear" w:color="auto" w:fill="auto"/>
          </w:tcPr>
          <w:p w14:paraId="63D51A49"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23: Disyuntores Secundarios.</w:t>
            </w:r>
          </w:p>
        </w:tc>
        <w:tc>
          <w:tcPr>
            <w:tcW w:w="3579" w:type="dxa"/>
            <w:shd w:val="clear" w:color="auto" w:fill="auto"/>
          </w:tcPr>
          <w:p w14:paraId="015E4FFE" w14:textId="77777777" w:rsidR="00E41A23" w:rsidRPr="00E41A23" w:rsidRDefault="00E41A23" w:rsidP="00D70C17">
            <w:pPr>
              <w:tabs>
                <w:tab w:val="left" w:pos="902"/>
                <w:tab w:val="right" w:leader="dot" w:pos="8998"/>
              </w:tabs>
              <w:spacing w:line="276" w:lineRule="auto"/>
              <w:ind w:left="357"/>
              <w:jc w:val="center"/>
              <w:rPr>
                <w:rFonts w:ascii="Arial" w:hAnsi="Arial" w:cs="Arial"/>
                <w:szCs w:val="22"/>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24: Sistema de trasnsferencia obsoleto.</w:t>
            </w:r>
          </w:p>
        </w:tc>
      </w:tr>
    </w:tbl>
    <w:p w14:paraId="2C163C77" w14:textId="77777777" w:rsidR="00E41A23" w:rsidRPr="00E41A23" w:rsidRDefault="00E41A23" w:rsidP="00E41A23">
      <w:pPr>
        <w:spacing w:line="276" w:lineRule="auto"/>
        <w:rPr>
          <w:rFonts w:ascii="Arial" w:hAnsi="Arial" w:cs="Arial"/>
          <w:b/>
          <w:noProof/>
          <w:szCs w:val="22"/>
          <w:lang w:eastAsia="es-EC"/>
        </w:rPr>
      </w:pPr>
    </w:p>
    <w:p w14:paraId="6C1A6A05" w14:textId="77777777" w:rsidR="00E41A23" w:rsidRDefault="00D70C17" w:rsidP="00E41A23">
      <w:pPr>
        <w:spacing w:line="276" w:lineRule="auto"/>
        <w:rPr>
          <w:rFonts w:ascii="Arial" w:hAnsi="Arial" w:cs="Arial"/>
          <w:b/>
          <w:szCs w:val="22"/>
        </w:rPr>
      </w:pPr>
      <w:r>
        <w:rPr>
          <w:rFonts w:ascii="Arial" w:hAnsi="Arial" w:cs="Arial"/>
          <w:b/>
          <w:szCs w:val="22"/>
        </w:rPr>
        <w:t>4.2.3.</w:t>
      </w:r>
      <w:r w:rsidR="00E41A23" w:rsidRPr="00E41A23">
        <w:rPr>
          <w:rFonts w:ascii="Arial" w:hAnsi="Arial" w:cs="Arial"/>
          <w:b/>
          <w:szCs w:val="22"/>
        </w:rPr>
        <w:t xml:space="preserve"> </w:t>
      </w:r>
      <w:r w:rsidRPr="00E41A23">
        <w:rPr>
          <w:rFonts w:ascii="Arial" w:hAnsi="Arial" w:cs="Arial"/>
          <w:b/>
          <w:szCs w:val="22"/>
        </w:rPr>
        <w:t>Gamas (viviendas)</w:t>
      </w:r>
    </w:p>
    <w:p w14:paraId="4C6240A2" w14:textId="77777777" w:rsidR="00D70C17" w:rsidRPr="00E41A23" w:rsidRDefault="00D70C17" w:rsidP="00E41A23">
      <w:pPr>
        <w:spacing w:line="276" w:lineRule="auto"/>
        <w:rPr>
          <w:rFonts w:ascii="Arial" w:hAnsi="Arial" w:cs="Arial"/>
          <w:b/>
          <w:szCs w:val="22"/>
        </w:rPr>
      </w:pPr>
    </w:p>
    <w:p w14:paraId="70565DFE" w14:textId="77777777" w:rsidR="00E41A23" w:rsidRPr="00E41A23" w:rsidRDefault="00E41A23" w:rsidP="00E41A23">
      <w:pPr>
        <w:spacing w:line="276" w:lineRule="auto"/>
        <w:rPr>
          <w:rFonts w:ascii="Arial" w:hAnsi="Arial" w:cs="Arial"/>
          <w:noProof/>
          <w:szCs w:val="22"/>
          <w:lang w:eastAsia="es-EC"/>
        </w:rPr>
      </w:pPr>
      <w:r w:rsidRPr="00E41A23">
        <w:rPr>
          <w:rFonts w:ascii="Arial" w:hAnsi="Arial" w:cs="Arial"/>
          <w:noProof/>
          <w:szCs w:val="22"/>
          <w:lang w:eastAsia="es-EC"/>
        </w:rPr>
        <w:t>Partiendo de un aliemntador secundario subterráneo perteneciente del sistema eléctrico de la cámara de transformación a desmontar se energizan el tablero de distribución principal de las Gamas (viviendas), el mencionado tablero no cuenta con disyuntor principal y evidencia claramente afectaciones en su estructra metálica y en sus disyuntores secundarios producto de la salinidad.</w:t>
      </w:r>
    </w:p>
    <w:p w14:paraId="3C60BCA1" w14:textId="77777777" w:rsidR="00E41A23" w:rsidRPr="00E41A23" w:rsidRDefault="00E41A23" w:rsidP="00E41A23">
      <w:pPr>
        <w:spacing w:line="276" w:lineRule="auto"/>
        <w:rPr>
          <w:rFonts w:ascii="Arial" w:hAnsi="Arial" w:cs="Arial"/>
          <w:noProof/>
          <w:szCs w:val="22"/>
          <w:lang w:eastAsia="es-EC"/>
        </w:rPr>
      </w:pPr>
    </w:p>
    <w:tbl>
      <w:tblPr>
        <w:tblW w:w="0" w:type="auto"/>
        <w:jc w:val="center"/>
        <w:tblLook w:val="04A0" w:firstRow="1" w:lastRow="0" w:firstColumn="1" w:lastColumn="0" w:noHBand="0" w:noVBand="1"/>
      </w:tblPr>
      <w:tblGrid>
        <w:gridCol w:w="3414"/>
        <w:gridCol w:w="2936"/>
        <w:gridCol w:w="2936"/>
      </w:tblGrid>
      <w:tr w:rsidR="00E41A23" w:rsidRPr="00E41A23" w14:paraId="4DDAACA4" w14:textId="77777777" w:rsidTr="0074055F">
        <w:trPr>
          <w:jc w:val="center"/>
        </w:trPr>
        <w:tc>
          <w:tcPr>
            <w:tcW w:w="2992" w:type="dxa"/>
            <w:shd w:val="clear" w:color="auto" w:fill="auto"/>
          </w:tcPr>
          <w:p w14:paraId="663140EE" w14:textId="77777777" w:rsidR="00E41A23" w:rsidRPr="00E41A23" w:rsidRDefault="004E068B" w:rsidP="00E41A23">
            <w:pPr>
              <w:tabs>
                <w:tab w:val="left" w:pos="902"/>
                <w:tab w:val="right" w:leader="dot" w:pos="8998"/>
              </w:tabs>
              <w:spacing w:line="276" w:lineRule="auto"/>
              <w:ind w:left="357"/>
              <w:rPr>
                <w:rFonts w:ascii="Arial" w:hAnsi="Arial" w:cs="Arial"/>
                <w:noProof/>
                <w:szCs w:val="22"/>
                <w:lang w:eastAsia="es-EC"/>
              </w:rPr>
            </w:pPr>
            <w:r>
              <w:rPr>
                <w:rFonts w:ascii="Arial" w:hAnsi="Arial" w:cs="Arial"/>
                <w:b/>
                <w:noProof/>
                <w:szCs w:val="22"/>
                <w:lang w:val="es-ES" w:eastAsia="es-ES"/>
              </w:rPr>
              <w:drawing>
                <wp:inline distT="0" distB="0" distL="0" distR="0" wp14:anchorId="1D511722" wp14:editId="4AF14686">
                  <wp:extent cx="1795780" cy="1346835"/>
                  <wp:effectExtent l="0" t="0" r="7620" b="0"/>
                  <wp:docPr id="37" name="Imagen 12" descr="Descripción: C:\Users\atigua\Desktop\Fotos\FOTOS 1\P1080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Descripción: C:\Users\atigua\Desktop\Fotos\FOTOS 1\P1080555.JPG"/>
                          <pic:cNvPicPr>
                            <a:picLocks noChangeAspect="1" noChangeArrowheads="1"/>
                          </pic:cNvPicPr>
                        </pic:nvPicPr>
                        <pic:blipFill>
                          <a:blip r:embed="rId104">
                            <a:extLst>
                              <a:ext uri="{28A0092B-C50C-407E-A947-70E740481C1C}">
                                <a14:useLocalDpi xmlns:a14="http://schemas.microsoft.com/office/drawing/2010/main"/>
                              </a:ext>
                            </a:extLst>
                          </a:blip>
                          <a:srcRect/>
                          <a:stretch>
                            <a:fillRect/>
                          </a:stretch>
                        </pic:blipFill>
                        <pic:spPr bwMode="auto">
                          <a:xfrm>
                            <a:off x="0" y="0"/>
                            <a:ext cx="1795780" cy="1346835"/>
                          </a:xfrm>
                          <a:prstGeom prst="rect">
                            <a:avLst/>
                          </a:prstGeom>
                          <a:noFill/>
                          <a:ln>
                            <a:noFill/>
                          </a:ln>
                        </pic:spPr>
                      </pic:pic>
                    </a:graphicData>
                  </a:graphic>
                </wp:inline>
              </w:drawing>
            </w:r>
          </w:p>
        </w:tc>
        <w:tc>
          <w:tcPr>
            <w:tcW w:w="2993" w:type="dxa"/>
            <w:shd w:val="clear" w:color="auto" w:fill="auto"/>
          </w:tcPr>
          <w:p w14:paraId="0A94DF81" w14:textId="77777777" w:rsidR="00E41A23" w:rsidRPr="00E41A23" w:rsidRDefault="004E068B" w:rsidP="00E41A23">
            <w:pPr>
              <w:tabs>
                <w:tab w:val="left" w:pos="902"/>
                <w:tab w:val="right" w:leader="dot" w:pos="8998"/>
              </w:tabs>
              <w:spacing w:line="276" w:lineRule="auto"/>
              <w:ind w:left="357"/>
              <w:rPr>
                <w:rFonts w:ascii="Arial" w:hAnsi="Arial" w:cs="Arial"/>
                <w:noProof/>
                <w:szCs w:val="22"/>
                <w:lang w:eastAsia="es-EC"/>
              </w:rPr>
            </w:pPr>
            <w:r>
              <w:rPr>
                <w:rFonts w:ascii="Arial" w:hAnsi="Arial" w:cs="Arial"/>
                <w:b/>
                <w:noProof/>
                <w:szCs w:val="22"/>
                <w:lang w:val="es-ES" w:eastAsia="es-ES"/>
              </w:rPr>
              <w:drawing>
                <wp:inline distT="0" distB="0" distL="0" distR="0" wp14:anchorId="252B4DFC" wp14:editId="095B8515">
                  <wp:extent cx="1346835" cy="1795780"/>
                  <wp:effectExtent l="0" t="0" r="0" b="7620"/>
                  <wp:docPr id="38" name="Imagen 15" descr="Descripción: C:\Users\atigua\Desktop\Fotos\FOTOS 1\P10805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Descripción: C:\Users\atigua\Desktop\Fotos\FOTOS 1\P1080558.JPG"/>
                          <pic:cNvPicPr>
                            <a:picLocks noChangeAspect="1" noChangeArrowheads="1"/>
                          </pic:cNvPicPr>
                        </pic:nvPicPr>
                        <pic:blipFill>
                          <a:blip r:embed="rId105">
                            <a:extLst>
                              <a:ext uri="{28A0092B-C50C-407E-A947-70E740481C1C}">
                                <a14:useLocalDpi xmlns:a14="http://schemas.microsoft.com/office/drawing/2010/main"/>
                              </a:ext>
                            </a:extLst>
                          </a:blip>
                          <a:srcRect/>
                          <a:stretch>
                            <a:fillRect/>
                          </a:stretch>
                        </pic:blipFill>
                        <pic:spPr bwMode="auto">
                          <a:xfrm>
                            <a:off x="0" y="0"/>
                            <a:ext cx="1346835" cy="1795780"/>
                          </a:xfrm>
                          <a:prstGeom prst="rect">
                            <a:avLst/>
                          </a:prstGeom>
                          <a:noFill/>
                          <a:ln>
                            <a:noFill/>
                          </a:ln>
                        </pic:spPr>
                      </pic:pic>
                    </a:graphicData>
                  </a:graphic>
                </wp:inline>
              </w:drawing>
            </w:r>
          </w:p>
        </w:tc>
        <w:tc>
          <w:tcPr>
            <w:tcW w:w="2993" w:type="dxa"/>
            <w:shd w:val="clear" w:color="auto" w:fill="auto"/>
          </w:tcPr>
          <w:p w14:paraId="0C4F00B4" w14:textId="77777777" w:rsidR="00E41A23" w:rsidRPr="00E41A23" w:rsidRDefault="004E068B" w:rsidP="00E41A23">
            <w:pPr>
              <w:tabs>
                <w:tab w:val="left" w:pos="902"/>
                <w:tab w:val="right" w:leader="dot" w:pos="8998"/>
              </w:tabs>
              <w:spacing w:line="276" w:lineRule="auto"/>
              <w:ind w:left="357"/>
              <w:rPr>
                <w:rFonts w:ascii="Arial" w:hAnsi="Arial" w:cs="Arial"/>
                <w:noProof/>
                <w:szCs w:val="22"/>
                <w:lang w:eastAsia="es-EC"/>
              </w:rPr>
            </w:pPr>
            <w:r>
              <w:rPr>
                <w:rFonts w:ascii="Arial" w:hAnsi="Arial" w:cs="Arial"/>
                <w:b/>
                <w:noProof/>
                <w:szCs w:val="22"/>
                <w:lang w:val="es-ES" w:eastAsia="es-ES"/>
              </w:rPr>
              <w:drawing>
                <wp:inline distT="0" distB="0" distL="0" distR="0" wp14:anchorId="170D2384" wp14:editId="6E182ADC">
                  <wp:extent cx="1346835" cy="1795780"/>
                  <wp:effectExtent l="0" t="0" r="0" b="7620"/>
                  <wp:docPr id="39" name="Imagen 16" descr="Descripción: C:\Users\atigua\Desktop\Fotos\FOTOS 1\P1080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Descripción: C:\Users\atigua\Desktop\Fotos\FOTOS 1\P1080557.JPG"/>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1346835" cy="1795780"/>
                          </a:xfrm>
                          <a:prstGeom prst="rect">
                            <a:avLst/>
                          </a:prstGeom>
                          <a:noFill/>
                          <a:ln>
                            <a:noFill/>
                          </a:ln>
                        </pic:spPr>
                      </pic:pic>
                    </a:graphicData>
                  </a:graphic>
                </wp:inline>
              </w:drawing>
            </w:r>
          </w:p>
        </w:tc>
      </w:tr>
      <w:tr w:rsidR="00E41A23" w:rsidRPr="00E41A23" w14:paraId="72463BE8" w14:textId="77777777" w:rsidTr="0074055F">
        <w:trPr>
          <w:jc w:val="center"/>
        </w:trPr>
        <w:tc>
          <w:tcPr>
            <w:tcW w:w="2992" w:type="dxa"/>
            <w:shd w:val="clear" w:color="auto" w:fill="auto"/>
          </w:tcPr>
          <w:p w14:paraId="591DF2B5" w14:textId="77777777" w:rsidR="00E41A23" w:rsidRPr="00E41A23" w:rsidRDefault="00E41A23" w:rsidP="00D70C17">
            <w:pPr>
              <w:tabs>
                <w:tab w:val="left" w:pos="902"/>
                <w:tab w:val="right" w:leader="dot" w:pos="8998"/>
              </w:tabs>
              <w:spacing w:line="276" w:lineRule="auto"/>
              <w:ind w:left="357"/>
              <w:jc w:val="center"/>
              <w:rPr>
                <w:rFonts w:ascii="Arial" w:hAnsi="Arial" w:cs="Arial"/>
                <w:noProof/>
                <w:szCs w:val="22"/>
                <w:lang w:eastAsia="es-EC"/>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25: Acometida subterránea a tablero principal de Gamas.</w:t>
            </w:r>
          </w:p>
        </w:tc>
        <w:tc>
          <w:tcPr>
            <w:tcW w:w="2993" w:type="dxa"/>
            <w:shd w:val="clear" w:color="auto" w:fill="auto"/>
          </w:tcPr>
          <w:p w14:paraId="6CF4EF81" w14:textId="77777777" w:rsidR="00E41A23" w:rsidRPr="00E41A23" w:rsidRDefault="00E41A23" w:rsidP="00D70C17">
            <w:pPr>
              <w:tabs>
                <w:tab w:val="left" w:pos="902"/>
                <w:tab w:val="right" w:leader="dot" w:pos="8998"/>
              </w:tabs>
              <w:spacing w:line="276" w:lineRule="auto"/>
              <w:ind w:left="357"/>
              <w:jc w:val="center"/>
              <w:rPr>
                <w:rFonts w:ascii="Arial" w:hAnsi="Arial" w:cs="Arial"/>
                <w:noProof/>
                <w:szCs w:val="22"/>
                <w:lang w:eastAsia="es-EC"/>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26: Barras de cobre sin disyuntor principal.</w:t>
            </w:r>
          </w:p>
        </w:tc>
        <w:tc>
          <w:tcPr>
            <w:tcW w:w="2993" w:type="dxa"/>
            <w:shd w:val="clear" w:color="auto" w:fill="auto"/>
          </w:tcPr>
          <w:p w14:paraId="0B951B55" w14:textId="77777777" w:rsidR="00E41A23" w:rsidRPr="00E41A23" w:rsidRDefault="00E41A23" w:rsidP="00D70C17">
            <w:pPr>
              <w:tabs>
                <w:tab w:val="left" w:pos="902"/>
                <w:tab w:val="right" w:leader="dot" w:pos="8998"/>
              </w:tabs>
              <w:spacing w:line="276" w:lineRule="auto"/>
              <w:ind w:left="357"/>
              <w:jc w:val="center"/>
              <w:rPr>
                <w:rFonts w:ascii="Arial" w:hAnsi="Arial" w:cs="Arial"/>
                <w:noProof/>
                <w:szCs w:val="22"/>
                <w:lang w:eastAsia="es-EC"/>
              </w:rPr>
            </w:pPr>
            <w:r w:rsidRPr="00E41A23">
              <w:rPr>
                <w:rFonts w:ascii="Arial" w:hAnsi="Arial" w:cs="Arial"/>
                <w:b/>
                <w:noProof/>
                <w:szCs w:val="22"/>
                <w:lang w:val="es-MX" w:eastAsia="es-EC"/>
              </w:rPr>
              <w:t>I</w:t>
            </w:r>
            <w:r w:rsidR="00D70C17"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D70C17">
              <w:rPr>
                <w:rFonts w:ascii="Arial" w:hAnsi="Arial" w:cs="Arial"/>
                <w:b/>
                <w:noProof/>
                <w:szCs w:val="22"/>
                <w:lang w:val="es-MX" w:eastAsia="es-EC"/>
              </w:rPr>
              <w:t>No.4.</w:t>
            </w:r>
            <w:r w:rsidRPr="00E41A23">
              <w:rPr>
                <w:rFonts w:ascii="Arial" w:hAnsi="Arial" w:cs="Arial"/>
                <w:b/>
                <w:noProof/>
                <w:szCs w:val="22"/>
                <w:lang w:val="es-MX" w:eastAsia="es-EC"/>
              </w:rPr>
              <w:t>27: Disyuntores secundarios.</w:t>
            </w:r>
          </w:p>
        </w:tc>
      </w:tr>
    </w:tbl>
    <w:p w14:paraId="0B751DAF" w14:textId="77777777" w:rsidR="00E41A23" w:rsidRPr="00E41A23" w:rsidRDefault="00E41A23" w:rsidP="00E41A23">
      <w:pPr>
        <w:spacing w:line="276" w:lineRule="auto"/>
        <w:rPr>
          <w:rFonts w:ascii="Arial" w:hAnsi="Arial" w:cs="Arial"/>
          <w:noProof/>
          <w:szCs w:val="22"/>
          <w:lang w:eastAsia="es-EC"/>
        </w:rPr>
      </w:pPr>
    </w:p>
    <w:p w14:paraId="2700735B" w14:textId="77777777" w:rsidR="00E41A23" w:rsidRPr="00E41A23" w:rsidRDefault="00E41A23" w:rsidP="00E41A23">
      <w:pPr>
        <w:spacing w:line="276" w:lineRule="auto"/>
        <w:rPr>
          <w:rFonts w:ascii="Arial" w:hAnsi="Arial" w:cs="Arial"/>
          <w:noProof/>
          <w:szCs w:val="22"/>
          <w:lang w:eastAsia="es-EC"/>
        </w:rPr>
      </w:pPr>
    </w:p>
    <w:p w14:paraId="5756270D" w14:textId="77777777" w:rsidR="00E41A23" w:rsidRPr="00E41A23" w:rsidRDefault="00E41A23" w:rsidP="00E41A23">
      <w:pPr>
        <w:spacing w:line="276" w:lineRule="auto"/>
        <w:rPr>
          <w:rFonts w:ascii="Arial" w:hAnsi="Arial" w:cs="Arial"/>
          <w:noProof/>
          <w:szCs w:val="22"/>
          <w:lang w:eastAsia="es-EC"/>
        </w:rPr>
      </w:pPr>
      <w:r w:rsidRPr="00E41A23">
        <w:rPr>
          <w:rFonts w:ascii="Arial" w:hAnsi="Arial" w:cs="Arial"/>
          <w:noProof/>
          <w:szCs w:val="22"/>
          <w:lang w:eastAsia="es-EC"/>
        </w:rPr>
        <w:t>Se verificó que cada una de las Gamas cuenta con su respectivo Panel de Circuitos Derivados, donde se realiza la proteccion de los respectivos circuitos de alumbrado y tomacorriente.</w:t>
      </w:r>
    </w:p>
    <w:p w14:paraId="1F24F205" w14:textId="77777777" w:rsidR="00E41A23" w:rsidRPr="00E41A23" w:rsidRDefault="00E41A23" w:rsidP="00E41A23">
      <w:pPr>
        <w:spacing w:line="276" w:lineRule="auto"/>
        <w:rPr>
          <w:rFonts w:ascii="Arial" w:hAnsi="Arial" w:cs="Arial"/>
          <w:noProof/>
          <w:szCs w:val="22"/>
          <w:lang w:eastAsia="es-EC"/>
        </w:rPr>
      </w:pPr>
    </w:p>
    <w:tbl>
      <w:tblPr>
        <w:tblW w:w="0" w:type="auto"/>
        <w:jc w:val="center"/>
        <w:tblLook w:val="04A0" w:firstRow="1" w:lastRow="0" w:firstColumn="1" w:lastColumn="0" w:noHBand="0" w:noVBand="1"/>
      </w:tblPr>
      <w:tblGrid>
        <w:gridCol w:w="4140"/>
        <w:gridCol w:w="2573"/>
        <w:gridCol w:w="2573"/>
      </w:tblGrid>
      <w:tr w:rsidR="00E41A23" w:rsidRPr="00E41A23" w14:paraId="3C9F19F5" w14:textId="77777777" w:rsidTr="0074055F">
        <w:trPr>
          <w:jc w:val="center"/>
        </w:trPr>
        <w:tc>
          <w:tcPr>
            <w:tcW w:w="2992" w:type="dxa"/>
            <w:shd w:val="clear" w:color="auto" w:fill="auto"/>
          </w:tcPr>
          <w:p w14:paraId="67656A8D" w14:textId="77777777" w:rsidR="00E41A23" w:rsidRPr="00E41A23" w:rsidRDefault="004E068B" w:rsidP="00E41A23">
            <w:pPr>
              <w:tabs>
                <w:tab w:val="left" w:pos="902"/>
                <w:tab w:val="right" w:leader="dot" w:pos="8998"/>
              </w:tabs>
              <w:spacing w:line="276" w:lineRule="auto"/>
              <w:ind w:left="357"/>
              <w:rPr>
                <w:rFonts w:ascii="Arial" w:hAnsi="Arial" w:cs="Arial"/>
                <w:noProof/>
                <w:szCs w:val="22"/>
                <w:lang w:eastAsia="es-EC"/>
              </w:rPr>
            </w:pPr>
            <w:r>
              <w:rPr>
                <w:rFonts w:ascii="Arial" w:hAnsi="Arial" w:cs="Arial"/>
                <w:noProof/>
                <w:szCs w:val="22"/>
                <w:lang w:val="es-ES" w:eastAsia="es-ES"/>
              </w:rPr>
              <w:drawing>
                <wp:inline distT="0" distB="0" distL="0" distR="0" wp14:anchorId="303124B2" wp14:editId="6859945B">
                  <wp:extent cx="2393950" cy="1795780"/>
                  <wp:effectExtent l="0" t="0" r="0" b="7620"/>
                  <wp:docPr id="40" name="Imagen 19" descr="Descripción: C:\Users\atigua\Desktop\Fotos\FOTOS 1\P1080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Descripción: C:\Users\atigua\Desktop\Fotos\FOTOS 1\P1080562.JPG"/>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2393950" cy="1795780"/>
                          </a:xfrm>
                          <a:prstGeom prst="rect">
                            <a:avLst/>
                          </a:prstGeom>
                          <a:noFill/>
                          <a:ln>
                            <a:noFill/>
                          </a:ln>
                        </pic:spPr>
                      </pic:pic>
                    </a:graphicData>
                  </a:graphic>
                </wp:inline>
              </w:drawing>
            </w:r>
          </w:p>
        </w:tc>
        <w:tc>
          <w:tcPr>
            <w:tcW w:w="2993" w:type="dxa"/>
            <w:shd w:val="clear" w:color="auto" w:fill="auto"/>
          </w:tcPr>
          <w:p w14:paraId="38B5A107" w14:textId="77777777" w:rsidR="00E41A23" w:rsidRPr="00E41A23" w:rsidRDefault="004E068B" w:rsidP="00E41A23">
            <w:pPr>
              <w:tabs>
                <w:tab w:val="left" w:pos="902"/>
                <w:tab w:val="right" w:leader="dot" w:pos="8998"/>
              </w:tabs>
              <w:spacing w:line="276" w:lineRule="auto"/>
              <w:ind w:left="357"/>
              <w:rPr>
                <w:rFonts w:ascii="Arial" w:hAnsi="Arial" w:cs="Arial"/>
                <w:noProof/>
                <w:szCs w:val="22"/>
                <w:lang w:eastAsia="es-EC"/>
              </w:rPr>
            </w:pPr>
            <w:r>
              <w:rPr>
                <w:rFonts w:ascii="Arial" w:hAnsi="Arial" w:cs="Arial"/>
                <w:noProof/>
                <w:szCs w:val="22"/>
                <w:lang w:val="es-ES" w:eastAsia="es-ES"/>
              </w:rPr>
              <w:drawing>
                <wp:inline distT="0" distB="0" distL="0" distR="0" wp14:anchorId="4F9D6324" wp14:editId="63F12E1F">
                  <wp:extent cx="1346835" cy="1795780"/>
                  <wp:effectExtent l="0" t="0" r="0" b="7620"/>
                  <wp:docPr id="41" name="Imagen 18" descr="Descripción: C:\Users\atigua\Desktop\Fotos\FOTOS 1\P108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Descripción: C:\Users\atigua\Desktop\Fotos\FOTOS 1\P1080559.JPG"/>
                          <pic:cNvPicPr>
                            <a:picLocks noChangeAspect="1" noChangeArrowheads="1"/>
                          </pic:cNvPicPr>
                        </pic:nvPicPr>
                        <pic:blipFill>
                          <a:blip r:embed="rId108">
                            <a:extLst>
                              <a:ext uri="{28A0092B-C50C-407E-A947-70E740481C1C}">
                                <a14:useLocalDpi xmlns:a14="http://schemas.microsoft.com/office/drawing/2010/main"/>
                              </a:ext>
                            </a:extLst>
                          </a:blip>
                          <a:srcRect/>
                          <a:stretch>
                            <a:fillRect/>
                          </a:stretch>
                        </pic:blipFill>
                        <pic:spPr bwMode="auto">
                          <a:xfrm>
                            <a:off x="0" y="0"/>
                            <a:ext cx="1346835" cy="1795780"/>
                          </a:xfrm>
                          <a:prstGeom prst="rect">
                            <a:avLst/>
                          </a:prstGeom>
                          <a:noFill/>
                          <a:ln>
                            <a:noFill/>
                          </a:ln>
                        </pic:spPr>
                      </pic:pic>
                    </a:graphicData>
                  </a:graphic>
                </wp:inline>
              </w:drawing>
            </w:r>
          </w:p>
        </w:tc>
        <w:tc>
          <w:tcPr>
            <w:tcW w:w="2993" w:type="dxa"/>
            <w:shd w:val="clear" w:color="auto" w:fill="auto"/>
          </w:tcPr>
          <w:p w14:paraId="2AEF6269" w14:textId="77777777" w:rsidR="00E41A23" w:rsidRPr="00E41A23" w:rsidRDefault="004E068B" w:rsidP="00E41A23">
            <w:pPr>
              <w:tabs>
                <w:tab w:val="left" w:pos="902"/>
                <w:tab w:val="right" w:leader="dot" w:pos="8998"/>
              </w:tabs>
              <w:spacing w:line="276" w:lineRule="auto"/>
              <w:ind w:left="357"/>
              <w:rPr>
                <w:rFonts w:ascii="Arial" w:hAnsi="Arial" w:cs="Arial"/>
                <w:noProof/>
                <w:szCs w:val="22"/>
                <w:lang w:eastAsia="es-EC"/>
              </w:rPr>
            </w:pPr>
            <w:r>
              <w:rPr>
                <w:rFonts w:ascii="Arial" w:hAnsi="Arial" w:cs="Arial"/>
                <w:noProof/>
                <w:szCs w:val="22"/>
                <w:lang w:val="es-ES" w:eastAsia="es-ES"/>
              </w:rPr>
              <w:drawing>
                <wp:inline distT="0" distB="0" distL="0" distR="0" wp14:anchorId="3683577E" wp14:editId="67C05CC1">
                  <wp:extent cx="1346835" cy="1795780"/>
                  <wp:effectExtent l="0" t="0" r="0" b="7620"/>
                  <wp:docPr id="42" name="Imagen 17" descr="Descripción: C:\Users\atigua\Desktop\Fotos\FOTOS 1\P1080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Descripción: C:\Users\atigua\Desktop\Fotos\FOTOS 1\P1080564.JPG"/>
                          <pic:cNvPicPr>
                            <a:picLocks noChangeAspect="1" noChangeArrowheads="1"/>
                          </pic:cNvPicPr>
                        </pic:nvPicPr>
                        <pic:blipFill>
                          <a:blip r:embed="rId109">
                            <a:extLst>
                              <a:ext uri="{28A0092B-C50C-407E-A947-70E740481C1C}">
                                <a14:useLocalDpi xmlns:a14="http://schemas.microsoft.com/office/drawing/2010/main"/>
                              </a:ext>
                            </a:extLst>
                          </a:blip>
                          <a:srcRect/>
                          <a:stretch>
                            <a:fillRect/>
                          </a:stretch>
                        </pic:blipFill>
                        <pic:spPr bwMode="auto">
                          <a:xfrm>
                            <a:off x="0" y="0"/>
                            <a:ext cx="1346835" cy="1795780"/>
                          </a:xfrm>
                          <a:prstGeom prst="rect">
                            <a:avLst/>
                          </a:prstGeom>
                          <a:noFill/>
                          <a:ln>
                            <a:noFill/>
                          </a:ln>
                        </pic:spPr>
                      </pic:pic>
                    </a:graphicData>
                  </a:graphic>
                </wp:inline>
              </w:drawing>
            </w:r>
          </w:p>
        </w:tc>
      </w:tr>
      <w:tr w:rsidR="00E41A23" w:rsidRPr="00E41A23" w14:paraId="2B6188F3" w14:textId="77777777" w:rsidTr="0074055F">
        <w:trPr>
          <w:jc w:val="center"/>
        </w:trPr>
        <w:tc>
          <w:tcPr>
            <w:tcW w:w="2992" w:type="dxa"/>
            <w:shd w:val="clear" w:color="auto" w:fill="auto"/>
          </w:tcPr>
          <w:p w14:paraId="3EB38E3E" w14:textId="77777777" w:rsidR="00E41A23" w:rsidRPr="00E41A23" w:rsidRDefault="00E41A23" w:rsidP="0074055F">
            <w:pPr>
              <w:tabs>
                <w:tab w:val="left" w:pos="902"/>
                <w:tab w:val="right" w:leader="dot" w:pos="8998"/>
              </w:tabs>
              <w:spacing w:line="276" w:lineRule="auto"/>
              <w:ind w:left="357"/>
              <w:jc w:val="center"/>
              <w:rPr>
                <w:rFonts w:ascii="Arial" w:hAnsi="Arial" w:cs="Arial"/>
                <w:noProof/>
                <w:szCs w:val="22"/>
                <w:lang w:eastAsia="es-EC"/>
              </w:rPr>
            </w:pPr>
            <w:r w:rsidRPr="00E41A23">
              <w:rPr>
                <w:rFonts w:ascii="Arial" w:hAnsi="Arial" w:cs="Arial"/>
                <w:b/>
                <w:noProof/>
                <w:szCs w:val="22"/>
                <w:lang w:val="es-MX" w:eastAsia="es-EC"/>
              </w:rPr>
              <w:t>I</w:t>
            </w:r>
            <w:r w:rsidR="0074055F"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74055F">
              <w:rPr>
                <w:rFonts w:ascii="Arial" w:hAnsi="Arial" w:cs="Arial"/>
                <w:b/>
                <w:noProof/>
                <w:szCs w:val="22"/>
                <w:lang w:val="es-MX" w:eastAsia="es-EC"/>
              </w:rPr>
              <w:t>No.4.</w:t>
            </w:r>
            <w:r w:rsidRPr="00E41A23">
              <w:rPr>
                <w:rFonts w:ascii="Arial" w:hAnsi="Arial" w:cs="Arial"/>
                <w:b/>
                <w:noProof/>
                <w:szCs w:val="22"/>
                <w:lang w:val="es-MX" w:eastAsia="es-EC"/>
              </w:rPr>
              <w:t>28: Panel de Circuitos Derivados de Gama 1.</w:t>
            </w:r>
          </w:p>
        </w:tc>
        <w:tc>
          <w:tcPr>
            <w:tcW w:w="2993" w:type="dxa"/>
            <w:shd w:val="clear" w:color="auto" w:fill="auto"/>
          </w:tcPr>
          <w:p w14:paraId="0964A9E2" w14:textId="77777777" w:rsidR="00E41A23" w:rsidRPr="00E41A23" w:rsidRDefault="00E41A23" w:rsidP="0074055F">
            <w:pPr>
              <w:tabs>
                <w:tab w:val="left" w:pos="902"/>
                <w:tab w:val="right" w:leader="dot" w:pos="8998"/>
              </w:tabs>
              <w:spacing w:line="276" w:lineRule="auto"/>
              <w:ind w:left="357"/>
              <w:jc w:val="center"/>
              <w:rPr>
                <w:rFonts w:ascii="Arial" w:hAnsi="Arial" w:cs="Arial"/>
                <w:noProof/>
                <w:szCs w:val="22"/>
                <w:lang w:eastAsia="es-EC"/>
              </w:rPr>
            </w:pPr>
            <w:r w:rsidRPr="00E41A23">
              <w:rPr>
                <w:rFonts w:ascii="Arial" w:hAnsi="Arial" w:cs="Arial"/>
                <w:b/>
                <w:noProof/>
                <w:szCs w:val="22"/>
                <w:lang w:val="es-MX" w:eastAsia="es-EC"/>
              </w:rPr>
              <w:t>I</w:t>
            </w:r>
            <w:r w:rsidR="0074055F"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74055F">
              <w:rPr>
                <w:rFonts w:ascii="Arial" w:hAnsi="Arial" w:cs="Arial"/>
                <w:b/>
                <w:noProof/>
                <w:szCs w:val="22"/>
                <w:lang w:val="es-MX" w:eastAsia="es-EC"/>
              </w:rPr>
              <w:t>No.4.</w:t>
            </w:r>
            <w:r w:rsidRPr="00E41A23">
              <w:rPr>
                <w:rFonts w:ascii="Arial" w:hAnsi="Arial" w:cs="Arial"/>
                <w:b/>
                <w:noProof/>
                <w:szCs w:val="22"/>
                <w:lang w:val="es-MX" w:eastAsia="es-EC"/>
              </w:rPr>
              <w:t>29: Panel de Circuitos Derivados de Gama 2.</w:t>
            </w:r>
          </w:p>
        </w:tc>
        <w:tc>
          <w:tcPr>
            <w:tcW w:w="2993" w:type="dxa"/>
            <w:shd w:val="clear" w:color="auto" w:fill="auto"/>
          </w:tcPr>
          <w:p w14:paraId="75D5EFE8" w14:textId="77777777" w:rsidR="00E41A23" w:rsidRPr="00E41A23" w:rsidRDefault="00E41A23" w:rsidP="0074055F">
            <w:pPr>
              <w:tabs>
                <w:tab w:val="left" w:pos="902"/>
                <w:tab w:val="right" w:leader="dot" w:pos="8998"/>
              </w:tabs>
              <w:spacing w:line="276" w:lineRule="auto"/>
              <w:ind w:left="357"/>
              <w:jc w:val="center"/>
              <w:rPr>
                <w:rFonts w:ascii="Arial" w:hAnsi="Arial" w:cs="Arial"/>
                <w:noProof/>
                <w:szCs w:val="22"/>
                <w:lang w:eastAsia="es-EC"/>
              </w:rPr>
            </w:pPr>
            <w:r w:rsidRPr="00E41A23">
              <w:rPr>
                <w:rFonts w:ascii="Arial" w:hAnsi="Arial" w:cs="Arial"/>
                <w:b/>
                <w:noProof/>
                <w:szCs w:val="22"/>
                <w:lang w:val="es-MX" w:eastAsia="es-EC"/>
              </w:rPr>
              <w:t>I</w:t>
            </w:r>
            <w:r w:rsidR="0074055F" w:rsidRPr="00E41A23">
              <w:rPr>
                <w:rFonts w:ascii="Arial" w:hAnsi="Arial" w:cs="Arial"/>
                <w:b/>
                <w:noProof/>
                <w:szCs w:val="22"/>
                <w:lang w:val="es-MX" w:eastAsia="es-EC"/>
              </w:rPr>
              <w:t>magen</w:t>
            </w:r>
            <w:r w:rsidRPr="00E41A23">
              <w:rPr>
                <w:rFonts w:ascii="Arial" w:hAnsi="Arial" w:cs="Arial"/>
                <w:b/>
                <w:noProof/>
                <w:szCs w:val="22"/>
                <w:lang w:val="es-MX" w:eastAsia="es-EC"/>
              </w:rPr>
              <w:t xml:space="preserve"> </w:t>
            </w:r>
            <w:r w:rsidR="0074055F">
              <w:rPr>
                <w:rFonts w:ascii="Arial" w:hAnsi="Arial" w:cs="Arial"/>
                <w:b/>
                <w:noProof/>
                <w:szCs w:val="22"/>
                <w:lang w:val="es-MX" w:eastAsia="es-EC"/>
              </w:rPr>
              <w:t>No.4.</w:t>
            </w:r>
            <w:r w:rsidRPr="00E41A23">
              <w:rPr>
                <w:rFonts w:ascii="Arial" w:hAnsi="Arial" w:cs="Arial"/>
                <w:b/>
                <w:noProof/>
                <w:szCs w:val="22"/>
                <w:lang w:val="es-MX" w:eastAsia="es-EC"/>
              </w:rPr>
              <w:t>30: Panel de Circuitos Derivados de Gama 3.</w:t>
            </w:r>
          </w:p>
        </w:tc>
      </w:tr>
    </w:tbl>
    <w:p w14:paraId="57CF9AE2" w14:textId="77777777" w:rsidR="00E41A23" w:rsidRPr="00E41A23" w:rsidRDefault="00E41A23" w:rsidP="00E41A23">
      <w:pPr>
        <w:spacing w:line="276" w:lineRule="auto"/>
        <w:rPr>
          <w:rFonts w:ascii="Arial" w:hAnsi="Arial" w:cs="Arial"/>
          <w:b/>
          <w:noProof/>
          <w:szCs w:val="22"/>
          <w:lang w:eastAsia="es-EC"/>
        </w:rPr>
      </w:pPr>
    </w:p>
    <w:p w14:paraId="5275AA50" w14:textId="77777777" w:rsidR="00D70C17" w:rsidRDefault="00D70C17" w:rsidP="00E41A23">
      <w:pPr>
        <w:spacing w:line="276" w:lineRule="auto"/>
        <w:rPr>
          <w:rFonts w:ascii="Arial" w:hAnsi="Arial" w:cs="Arial"/>
          <w:b/>
          <w:noProof/>
          <w:szCs w:val="22"/>
          <w:lang w:eastAsia="es-EC"/>
        </w:rPr>
      </w:pPr>
      <w:r>
        <w:rPr>
          <w:rFonts w:ascii="Arial" w:hAnsi="Arial" w:cs="Arial"/>
          <w:b/>
          <w:noProof/>
          <w:szCs w:val="22"/>
          <w:lang w:eastAsia="es-EC"/>
        </w:rPr>
        <w:t xml:space="preserve">4.3. </w:t>
      </w:r>
      <w:r w:rsidRPr="00E41A23">
        <w:rPr>
          <w:rFonts w:ascii="Arial" w:hAnsi="Arial" w:cs="Arial"/>
          <w:b/>
          <w:noProof/>
          <w:szCs w:val="22"/>
          <w:lang w:eastAsia="es-EC"/>
        </w:rPr>
        <w:t>Conclusiones</w:t>
      </w:r>
    </w:p>
    <w:p w14:paraId="0713B394" w14:textId="77777777" w:rsidR="00E41A23" w:rsidRPr="00E41A23" w:rsidRDefault="00E41A23" w:rsidP="00E41A23">
      <w:pPr>
        <w:spacing w:line="276" w:lineRule="auto"/>
        <w:rPr>
          <w:rFonts w:ascii="Arial" w:hAnsi="Arial" w:cs="Arial"/>
          <w:b/>
          <w:noProof/>
          <w:szCs w:val="22"/>
          <w:lang w:eastAsia="es-EC"/>
        </w:rPr>
      </w:pPr>
      <w:r w:rsidRPr="00E41A23">
        <w:rPr>
          <w:rFonts w:ascii="Arial" w:hAnsi="Arial" w:cs="Arial"/>
          <w:b/>
          <w:noProof/>
          <w:szCs w:val="22"/>
          <w:lang w:eastAsia="es-EC"/>
        </w:rPr>
        <w:t xml:space="preserve"> </w:t>
      </w:r>
    </w:p>
    <w:p w14:paraId="19DCF98D" w14:textId="77777777" w:rsidR="00E41A23" w:rsidRPr="00E41A23" w:rsidRDefault="00E41A23" w:rsidP="00A93F54">
      <w:pPr>
        <w:pStyle w:val="Listamulticolor-nfasis11"/>
        <w:numPr>
          <w:ilvl w:val="0"/>
          <w:numId w:val="34"/>
        </w:numPr>
        <w:spacing w:after="0"/>
        <w:rPr>
          <w:rFonts w:ascii="Arial" w:hAnsi="Arial" w:cs="Arial"/>
          <w:sz w:val="22"/>
        </w:rPr>
      </w:pPr>
      <w:r w:rsidRPr="00E41A23">
        <w:rPr>
          <w:rFonts w:ascii="Arial" w:hAnsi="Arial" w:cs="Arial"/>
          <w:sz w:val="22"/>
        </w:rPr>
        <w:t xml:space="preserve">En el predio actualmente existen dos acometidas en media tensión, lo cual no esta permitido por la normativa de la Empresa Eléctrica Pública Estratégica Corporación Nacional de Electricidad CNEL EP,  donde se indica claramente que </w:t>
      </w:r>
      <w:r w:rsidRPr="00E41A23">
        <w:rPr>
          <w:rFonts w:ascii="Arial" w:hAnsi="Arial" w:cs="Arial"/>
          <w:i/>
          <w:sz w:val="22"/>
        </w:rPr>
        <w:t>“Cualquier inmueble o predio será servido solamente por una acometida”</w:t>
      </w:r>
      <w:r w:rsidRPr="00E41A23">
        <w:rPr>
          <w:rFonts w:ascii="Arial" w:hAnsi="Arial" w:cs="Arial"/>
          <w:sz w:val="22"/>
        </w:rPr>
        <w:t>.</w:t>
      </w:r>
    </w:p>
    <w:p w14:paraId="4D5E6652" w14:textId="77777777" w:rsidR="00E41A23" w:rsidRPr="00E41A23" w:rsidRDefault="00E41A23" w:rsidP="00A93F54">
      <w:pPr>
        <w:pStyle w:val="Listamulticolor-nfasis11"/>
        <w:numPr>
          <w:ilvl w:val="0"/>
          <w:numId w:val="29"/>
        </w:numPr>
        <w:spacing w:after="0"/>
        <w:rPr>
          <w:rFonts w:ascii="Arial" w:hAnsi="Arial" w:cs="Arial"/>
          <w:sz w:val="22"/>
        </w:rPr>
      </w:pPr>
      <w:r w:rsidRPr="00E41A23">
        <w:rPr>
          <w:rFonts w:ascii="Arial" w:hAnsi="Arial" w:cs="Arial"/>
          <w:sz w:val="22"/>
        </w:rPr>
        <w:t>La casa de máquinas 1, ubicada en el sector de los laboratorios a demoler, no cumple con las normativas exigidas por la Empresa Eléctrica Pública Estratégica Corporación Nacional de Electricidad CNEL EP, debido a que no está construida con mampostería y la puerta del cuarto de transformadores no  está construida en plancha metálica de 1/16” de espesor, con abatimiento hacia el exterior y con una resistencia al fuego de mínimo 3 horas, de acuerdo a lo que señala el numeral 450.43 del NEC.</w:t>
      </w:r>
    </w:p>
    <w:p w14:paraId="3988384C" w14:textId="77777777" w:rsidR="00E41A23" w:rsidRPr="00E41A23" w:rsidRDefault="00E41A23" w:rsidP="00A93F54">
      <w:pPr>
        <w:pStyle w:val="Listamulticolor-nfasis11"/>
        <w:numPr>
          <w:ilvl w:val="0"/>
          <w:numId w:val="29"/>
        </w:numPr>
        <w:autoSpaceDE w:val="0"/>
        <w:autoSpaceDN w:val="0"/>
        <w:adjustRightInd w:val="0"/>
        <w:spacing w:after="0"/>
        <w:rPr>
          <w:rFonts w:ascii="Arial" w:hAnsi="Arial" w:cs="Arial"/>
          <w:sz w:val="22"/>
        </w:rPr>
      </w:pPr>
      <w:r w:rsidRPr="00E41A23">
        <w:rPr>
          <w:rFonts w:ascii="Arial" w:hAnsi="Arial" w:cs="Arial"/>
          <w:sz w:val="22"/>
        </w:rPr>
        <w:t xml:space="preserve">La casa de máquinas 2, ubicada en el sector de los laboratorios construido por los Japoneses, no cumple con las normativas exigidas por la Empresa Eléctrica Pública Estratégica Corporación Nacional de Electricidad CNEL EP, debido a que en su normativa se indica claramente que: </w:t>
      </w:r>
    </w:p>
    <w:p w14:paraId="39E493A7" w14:textId="77777777" w:rsidR="00E41A23" w:rsidRPr="00E41A23" w:rsidRDefault="00E41A23" w:rsidP="00A93F54">
      <w:pPr>
        <w:pStyle w:val="Listamulticolor-nfasis11"/>
        <w:numPr>
          <w:ilvl w:val="1"/>
          <w:numId w:val="38"/>
        </w:numPr>
        <w:autoSpaceDE w:val="0"/>
        <w:autoSpaceDN w:val="0"/>
        <w:adjustRightInd w:val="0"/>
        <w:spacing w:after="0"/>
        <w:rPr>
          <w:rFonts w:ascii="Arial" w:hAnsi="Arial" w:cs="Arial"/>
          <w:i/>
          <w:sz w:val="22"/>
        </w:rPr>
      </w:pPr>
      <w:r w:rsidRPr="00E41A23">
        <w:rPr>
          <w:rFonts w:ascii="Arial" w:hAnsi="Arial" w:cs="Arial"/>
          <w:i/>
          <w:sz w:val="22"/>
        </w:rPr>
        <w:t>“Por razones de seguridad, los cuartos de transformadores son de acceso restringido a personal calificado y no podrán ser utilizados para ningún otro fin que el de albergar a los transformadores. En caso de que se requiera como protección una celda de media tensión, ésta podrá ser ubicada en un ambiente adyacente, pero separado por una pared de mampostería, del cuarto de transformadores.”</w:t>
      </w:r>
    </w:p>
    <w:p w14:paraId="1101318E" w14:textId="77777777" w:rsidR="00E41A23" w:rsidRPr="00E41A23" w:rsidRDefault="00E41A23" w:rsidP="00A93F54">
      <w:pPr>
        <w:pStyle w:val="Listamulticolor-nfasis11"/>
        <w:numPr>
          <w:ilvl w:val="1"/>
          <w:numId w:val="38"/>
        </w:numPr>
        <w:autoSpaceDE w:val="0"/>
        <w:autoSpaceDN w:val="0"/>
        <w:adjustRightInd w:val="0"/>
        <w:spacing w:after="0"/>
        <w:rPr>
          <w:rFonts w:ascii="Arial" w:hAnsi="Arial" w:cs="Arial"/>
          <w:i/>
          <w:sz w:val="22"/>
        </w:rPr>
      </w:pPr>
      <w:r w:rsidRPr="00E41A23">
        <w:rPr>
          <w:rFonts w:ascii="Arial" w:hAnsi="Arial" w:cs="Arial"/>
          <w:i/>
          <w:sz w:val="22"/>
        </w:rPr>
        <w:t xml:space="preserve">“El cuarto de transformadores será construido con paredes de hormigón o de mampostería y columnas de hormigón armado.” </w:t>
      </w:r>
    </w:p>
    <w:p w14:paraId="75D6DDCA" w14:textId="77777777" w:rsidR="00E41A23" w:rsidRPr="00E41A23" w:rsidRDefault="00E41A23" w:rsidP="00A93F54">
      <w:pPr>
        <w:pStyle w:val="Listamulticolor-nfasis11"/>
        <w:numPr>
          <w:ilvl w:val="1"/>
          <w:numId w:val="38"/>
        </w:numPr>
        <w:autoSpaceDE w:val="0"/>
        <w:autoSpaceDN w:val="0"/>
        <w:adjustRightInd w:val="0"/>
        <w:spacing w:after="0"/>
        <w:rPr>
          <w:rFonts w:ascii="Arial" w:hAnsi="Arial" w:cs="Arial"/>
          <w:i/>
          <w:sz w:val="22"/>
        </w:rPr>
      </w:pPr>
      <w:r w:rsidRPr="00E41A23">
        <w:rPr>
          <w:rFonts w:ascii="Arial" w:hAnsi="Arial" w:cs="Arial"/>
          <w:i/>
          <w:sz w:val="22"/>
        </w:rPr>
        <w:t xml:space="preserve">“La puerta de entrada tendrá dimensiones mínimas de 2.00 metros de alto por 1.00 metro de ancho, construida en plancha metálica de 1/16” de espesor, </w:t>
      </w:r>
      <w:r w:rsidRPr="00E41A23">
        <w:rPr>
          <w:rFonts w:ascii="Arial" w:hAnsi="Arial" w:cs="Arial"/>
          <w:i/>
          <w:sz w:val="22"/>
        </w:rPr>
        <w:lastRenderedPageBreak/>
        <w:t>con abatimiento hacia el exterior y con una resistencia al fuego de mínimo 3 horas, de acuerdo a lo que señala el numeral 450.43 del NEC”.</w:t>
      </w:r>
    </w:p>
    <w:p w14:paraId="4F0779FB" w14:textId="77777777" w:rsidR="00E41A23" w:rsidRPr="00E41A23" w:rsidRDefault="00E41A23" w:rsidP="00E41A23">
      <w:pPr>
        <w:autoSpaceDE w:val="0"/>
        <w:autoSpaceDN w:val="0"/>
        <w:adjustRightInd w:val="0"/>
        <w:spacing w:line="276" w:lineRule="auto"/>
        <w:ind w:left="708"/>
        <w:rPr>
          <w:rFonts w:ascii="Arial" w:hAnsi="Arial" w:cs="Arial"/>
          <w:szCs w:val="22"/>
        </w:rPr>
      </w:pPr>
      <w:r w:rsidRPr="00E41A23">
        <w:rPr>
          <w:rFonts w:ascii="Arial" w:hAnsi="Arial" w:cs="Arial"/>
          <w:szCs w:val="22"/>
        </w:rPr>
        <w:t>Se considera además que no se pueden instalar transformadores de baja tensión junto a transformadores de media tensión.</w:t>
      </w:r>
    </w:p>
    <w:p w14:paraId="6CDF65BA" w14:textId="77777777" w:rsidR="00E41A23" w:rsidRPr="00E41A23" w:rsidRDefault="00E41A23" w:rsidP="00A93F54">
      <w:pPr>
        <w:pStyle w:val="Listamulticolor-nfasis11"/>
        <w:numPr>
          <w:ilvl w:val="0"/>
          <w:numId w:val="29"/>
        </w:numPr>
        <w:spacing w:after="0"/>
        <w:rPr>
          <w:rFonts w:ascii="Arial" w:hAnsi="Arial" w:cs="Arial"/>
          <w:sz w:val="22"/>
        </w:rPr>
      </w:pPr>
      <w:r w:rsidRPr="00E41A23">
        <w:rPr>
          <w:rFonts w:ascii="Arial" w:hAnsi="Arial" w:cs="Arial"/>
          <w:sz w:val="22"/>
        </w:rPr>
        <w:t>Los elementos metálicos de los tableros de distribución y paneles de circuitos derivados han sido afectados por la salinidad del ambiente.</w:t>
      </w:r>
    </w:p>
    <w:p w14:paraId="514E7EB7" w14:textId="77777777" w:rsidR="00E41A23" w:rsidRPr="00E41A23" w:rsidRDefault="00E41A23" w:rsidP="00A93F54">
      <w:pPr>
        <w:pStyle w:val="Listamulticolor-nfasis11"/>
        <w:numPr>
          <w:ilvl w:val="0"/>
          <w:numId w:val="29"/>
        </w:numPr>
        <w:spacing w:after="0"/>
        <w:rPr>
          <w:rFonts w:ascii="Arial" w:hAnsi="Arial" w:cs="Arial"/>
          <w:sz w:val="22"/>
        </w:rPr>
      </w:pPr>
      <w:r w:rsidRPr="00E41A23">
        <w:rPr>
          <w:rFonts w:ascii="Arial" w:hAnsi="Arial" w:cs="Arial"/>
          <w:sz w:val="22"/>
        </w:rPr>
        <w:t xml:space="preserve">Los tableros de distribución que pertenecen al sistema eléctrico de los laboratorios construidos por los japoneses, presentan averías en sus carcasas y cerraduras, por lo que representan un peligro al exponer barras y cables energizados. Dentro de los mismos se encuentran elementos obsoletos tales como cables, un sistema de transferencia y disyuntores, mismos que deberían ser retirados. </w:t>
      </w:r>
    </w:p>
    <w:p w14:paraId="4B600CEB" w14:textId="77777777" w:rsidR="00E41A23" w:rsidRPr="00E41A23" w:rsidRDefault="00E41A23" w:rsidP="00E41A23">
      <w:pPr>
        <w:spacing w:line="276" w:lineRule="auto"/>
        <w:rPr>
          <w:rFonts w:ascii="Arial" w:hAnsi="Arial" w:cs="Arial"/>
          <w:b/>
          <w:noProof/>
          <w:szCs w:val="22"/>
          <w:lang w:eastAsia="es-EC"/>
        </w:rPr>
      </w:pPr>
    </w:p>
    <w:p w14:paraId="3EDC766D" w14:textId="77777777" w:rsidR="00E41A23" w:rsidRDefault="00D70C17" w:rsidP="00E41A23">
      <w:pPr>
        <w:spacing w:line="276" w:lineRule="auto"/>
        <w:rPr>
          <w:rFonts w:ascii="Arial" w:hAnsi="Arial" w:cs="Arial"/>
          <w:b/>
          <w:noProof/>
          <w:szCs w:val="22"/>
          <w:lang w:eastAsia="es-EC"/>
        </w:rPr>
      </w:pPr>
      <w:r>
        <w:rPr>
          <w:rFonts w:ascii="Arial" w:hAnsi="Arial" w:cs="Arial"/>
          <w:b/>
          <w:noProof/>
          <w:szCs w:val="22"/>
          <w:lang w:eastAsia="es-EC"/>
        </w:rPr>
        <w:t>4.4. Factibilidad del nuevo diseño</w:t>
      </w:r>
    </w:p>
    <w:p w14:paraId="2AB81262" w14:textId="77777777" w:rsidR="00D70C17" w:rsidRPr="00E41A23" w:rsidRDefault="00D70C17" w:rsidP="00E41A23">
      <w:pPr>
        <w:spacing w:line="276" w:lineRule="auto"/>
        <w:rPr>
          <w:rFonts w:ascii="Arial" w:hAnsi="Arial" w:cs="Arial"/>
          <w:b/>
          <w:noProof/>
          <w:szCs w:val="22"/>
          <w:lang w:eastAsia="es-EC"/>
        </w:rPr>
      </w:pPr>
    </w:p>
    <w:p w14:paraId="72A60AD2"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Se recomienda que el diseño eléctrico de los nuevos laboratorios de CENAIM deberá ser realizado tomando en consideración las siguientes normas:</w:t>
      </w:r>
    </w:p>
    <w:p w14:paraId="66FA1698" w14:textId="77777777" w:rsidR="00E41A23" w:rsidRPr="00E41A23" w:rsidRDefault="00E41A23" w:rsidP="00A93F54">
      <w:pPr>
        <w:pStyle w:val="Listamulticolor-nfasis11"/>
        <w:numPr>
          <w:ilvl w:val="0"/>
          <w:numId w:val="29"/>
        </w:numPr>
        <w:spacing w:after="0"/>
        <w:rPr>
          <w:rFonts w:ascii="Arial" w:hAnsi="Arial" w:cs="Arial"/>
          <w:sz w:val="22"/>
          <w:lang w:val="en-US"/>
        </w:rPr>
      </w:pPr>
      <w:r w:rsidRPr="00E41A23">
        <w:rPr>
          <w:rFonts w:ascii="Arial" w:hAnsi="Arial" w:cs="Arial"/>
          <w:sz w:val="22"/>
          <w:lang w:val="en-US"/>
        </w:rPr>
        <w:t>National Electrical Code de National Fire Protection Association</w:t>
      </w:r>
    </w:p>
    <w:p w14:paraId="2341AC3F" w14:textId="77777777" w:rsidR="00E41A23" w:rsidRPr="00E41A23" w:rsidRDefault="00E41A23" w:rsidP="00A93F54">
      <w:pPr>
        <w:pStyle w:val="Listamulticolor-nfasis11"/>
        <w:numPr>
          <w:ilvl w:val="0"/>
          <w:numId w:val="29"/>
        </w:numPr>
        <w:spacing w:after="0"/>
        <w:rPr>
          <w:rFonts w:ascii="Arial" w:hAnsi="Arial" w:cs="Arial"/>
          <w:sz w:val="22"/>
          <w:lang w:val="en-US"/>
        </w:rPr>
      </w:pPr>
      <w:r w:rsidRPr="00E41A23">
        <w:rPr>
          <w:rFonts w:ascii="Arial" w:hAnsi="Arial" w:cs="Arial"/>
          <w:sz w:val="22"/>
          <w:lang w:val="en-US"/>
        </w:rPr>
        <w:t>American National Standards Institute (ANSI)</w:t>
      </w:r>
    </w:p>
    <w:p w14:paraId="2979BD5D" w14:textId="77777777" w:rsidR="00E41A23" w:rsidRPr="00E41A23" w:rsidRDefault="00E41A23" w:rsidP="00A93F54">
      <w:pPr>
        <w:pStyle w:val="Listamulticolor-nfasis11"/>
        <w:numPr>
          <w:ilvl w:val="0"/>
          <w:numId w:val="29"/>
        </w:numPr>
        <w:spacing w:after="0"/>
        <w:rPr>
          <w:rFonts w:ascii="Arial" w:hAnsi="Arial" w:cs="Arial"/>
          <w:sz w:val="22"/>
          <w:lang w:val="en-US"/>
        </w:rPr>
      </w:pPr>
      <w:r w:rsidRPr="00E41A23">
        <w:rPr>
          <w:rFonts w:ascii="Arial" w:hAnsi="Arial" w:cs="Arial"/>
          <w:sz w:val="22"/>
          <w:lang w:val="en-US"/>
        </w:rPr>
        <w:t>National Electrical Manufactures Association (NEMA)</w:t>
      </w:r>
    </w:p>
    <w:p w14:paraId="3E624F69" w14:textId="77777777" w:rsidR="00E41A23" w:rsidRPr="00E41A23" w:rsidRDefault="00E41A23" w:rsidP="00A93F54">
      <w:pPr>
        <w:pStyle w:val="Listamulticolor-nfasis11"/>
        <w:numPr>
          <w:ilvl w:val="0"/>
          <w:numId w:val="29"/>
        </w:numPr>
        <w:spacing w:after="0"/>
        <w:rPr>
          <w:rFonts w:ascii="Arial" w:hAnsi="Arial" w:cs="Arial"/>
          <w:sz w:val="22"/>
        </w:rPr>
      </w:pPr>
      <w:r w:rsidRPr="00E41A23">
        <w:rPr>
          <w:rFonts w:ascii="Arial" w:hAnsi="Arial" w:cs="Arial"/>
          <w:sz w:val="22"/>
        </w:rPr>
        <w:t>Underwriter’s Laboratories (UL)</w:t>
      </w:r>
    </w:p>
    <w:p w14:paraId="5C8D3294" w14:textId="77777777" w:rsidR="00E41A23" w:rsidRPr="00E41A23" w:rsidRDefault="00E41A23" w:rsidP="00A93F54">
      <w:pPr>
        <w:pStyle w:val="Listamulticolor-nfasis11"/>
        <w:numPr>
          <w:ilvl w:val="0"/>
          <w:numId w:val="29"/>
        </w:numPr>
        <w:spacing w:after="0"/>
        <w:rPr>
          <w:rFonts w:ascii="Arial" w:hAnsi="Arial" w:cs="Arial"/>
          <w:sz w:val="22"/>
          <w:lang w:val="en-US"/>
        </w:rPr>
      </w:pPr>
      <w:r w:rsidRPr="00E41A23">
        <w:rPr>
          <w:rFonts w:ascii="Arial" w:hAnsi="Arial" w:cs="Arial"/>
          <w:sz w:val="22"/>
          <w:lang w:val="en-US"/>
        </w:rPr>
        <w:t>American Society for testing and Materials (ASTM)</w:t>
      </w:r>
    </w:p>
    <w:p w14:paraId="2FDA43E3" w14:textId="77777777" w:rsidR="00E41A23" w:rsidRPr="00E41A23" w:rsidRDefault="00E41A23" w:rsidP="00A93F54">
      <w:pPr>
        <w:pStyle w:val="Listamulticolor-nfasis11"/>
        <w:numPr>
          <w:ilvl w:val="0"/>
          <w:numId w:val="29"/>
        </w:numPr>
        <w:spacing w:after="0"/>
        <w:rPr>
          <w:rFonts w:ascii="Arial" w:hAnsi="Arial" w:cs="Arial"/>
          <w:sz w:val="22"/>
          <w:lang w:val="en-US"/>
        </w:rPr>
      </w:pPr>
      <w:r w:rsidRPr="00E41A23">
        <w:rPr>
          <w:rFonts w:ascii="Arial" w:hAnsi="Arial" w:cs="Arial"/>
          <w:sz w:val="22"/>
          <w:lang w:val="en-US"/>
        </w:rPr>
        <w:t>Insulated Cables Engineers Association (ICEA)</w:t>
      </w:r>
    </w:p>
    <w:p w14:paraId="636B396C" w14:textId="77777777" w:rsidR="00E41A23" w:rsidRPr="00E41A23" w:rsidRDefault="00E41A23" w:rsidP="00A93F54">
      <w:pPr>
        <w:pStyle w:val="Listamulticolor-nfasis11"/>
        <w:numPr>
          <w:ilvl w:val="0"/>
          <w:numId w:val="29"/>
        </w:numPr>
        <w:spacing w:after="0"/>
        <w:rPr>
          <w:rFonts w:ascii="Arial" w:hAnsi="Arial" w:cs="Arial"/>
          <w:sz w:val="22"/>
        </w:rPr>
      </w:pPr>
      <w:r w:rsidRPr="00E41A23">
        <w:rPr>
          <w:rFonts w:ascii="Arial" w:hAnsi="Arial" w:cs="Arial"/>
          <w:sz w:val="22"/>
        </w:rPr>
        <w:t>Normas del Instituto Ecuatoriano de Normalización. (INEN)</w:t>
      </w:r>
    </w:p>
    <w:p w14:paraId="2386DBE6" w14:textId="77777777" w:rsidR="00E41A23" w:rsidRPr="00E41A23" w:rsidRDefault="00E41A23" w:rsidP="00A93F54">
      <w:pPr>
        <w:pStyle w:val="Listamulticolor-nfasis11"/>
        <w:numPr>
          <w:ilvl w:val="0"/>
          <w:numId w:val="29"/>
        </w:numPr>
        <w:spacing w:after="0"/>
        <w:rPr>
          <w:rFonts w:ascii="Arial" w:hAnsi="Arial" w:cs="Arial"/>
          <w:sz w:val="22"/>
        </w:rPr>
      </w:pPr>
      <w:r w:rsidRPr="00E41A23">
        <w:rPr>
          <w:rFonts w:ascii="Arial" w:hAnsi="Arial" w:cs="Arial"/>
          <w:sz w:val="22"/>
        </w:rPr>
        <w:t xml:space="preserve">Normas de Acometidas Cuartos de Transformadores y Sistemas de Medición para el suministro de Electricidad (NATSIM-Edición 2012) </w:t>
      </w:r>
    </w:p>
    <w:p w14:paraId="07AEBD1B" w14:textId="77777777" w:rsidR="00E41A23" w:rsidRPr="00E41A23" w:rsidRDefault="00E41A23" w:rsidP="00E41A23">
      <w:pPr>
        <w:spacing w:line="276" w:lineRule="auto"/>
        <w:rPr>
          <w:rFonts w:ascii="Arial" w:hAnsi="Arial" w:cs="Arial"/>
          <w:szCs w:val="22"/>
        </w:rPr>
      </w:pPr>
    </w:p>
    <w:p w14:paraId="55997146" w14:textId="77777777" w:rsidR="00E41A23" w:rsidRDefault="00D70C17" w:rsidP="00E41A23">
      <w:pPr>
        <w:spacing w:line="276" w:lineRule="auto"/>
        <w:rPr>
          <w:rFonts w:ascii="Arial" w:hAnsi="Arial" w:cs="Arial"/>
          <w:b/>
          <w:noProof/>
          <w:szCs w:val="22"/>
          <w:lang w:eastAsia="es-EC"/>
        </w:rPr>
      </w:pPr>
      <w:r>
        <w:rPr>
          <w:rFonts w:ascii="Arial" w:hAnsi="Arial" w:cs="Arial"/>
          <w:b/>
          <w:noProof/>
          <w:szCs w:val="22"/>
          <w:lang w:eastAsia="es-EC"/>
        </w:rPr>
        <w:t>4.4.1.</w:t>
      </w:r>
      <w:r w:rsidR="00E41A23" w:rsidRPr="00E41A23">
        <w:rPr>
          <w:rFonts w:ascii="Arial" w:hAnsi="Arial" w:cs="Arial"/>
          <w:b/>
          <w:noProof/>
          <w:szCs w:val="22"/>
          <w:lang w:eastAsia="es-EC"/>
        </w:rPr>
        <w:t xml:space="preserve"> </w:t>
      </w:r>
      <w:r w:rsidRPr="00E41A23">
        <w:rPr>
          <w:rFonts w:ascii="Arial" w:hAnsi="Arial" w:cs="Arial"/>
          <w:b/>
          <w:noProof/>
          <w:szCs w:val="22"/>
          <w:lang w:eastAsia="es-EC"/>
        </w:rPr>
        <w:t>Propuesta de nuevo diseño</w:t>
      </w:r>
    </w:p>
    <w:p w14:paraId="7A9B7AAB" w14:textId="77777777" w:rsidR="00D70C17" w:rsidRPr="00E41A23" w:rsidRDefault="00D70C17" w:rsidP="00E41A23">
      <w:pPr>
        <w:spacing w:line="276" w:lineRule="auto"/>
        <w:rPr>
          <w:rFonts w:ascii="Arial" w:hAnsi="Arial" w:cs="Arial"/>
          <w:b/>
          <w:noProof/>
          <w:szCs w:val="22"/>
          <w:lang w:eastAsia="es-EC"/>
        </w:rPr>
      </w:pPr>
    </w:p>
    <w:p w14:paraId="39BDF612" w14:textId="77777777" w:rsidR="00E41A23" w:rsidRPr="00E41A23" w:rsidRDefault="00E41A23" w:rsidP="00A93F54">
      <w:pPr>
        <w:pStyle w:val="Listamulticolor-nfasis11"/>
        <w:numPr>
          <w:ilvl w:val="0"/>
          <w:numId w:val="30"/>
        </w:numPr>
        <w:spacing w:after="0"/>
        <w:rPr>
          <w:rFonts w:ascii="Arial" w:hAnsi="Arial" w:cs="Arial"/>
          <w:sz w:val="22"/>
        </w:rPr>
      </w:pPr>
      <w:r w:rsidRPr="00E41A23">
        <w:rPr>
          <w:rFonts w:ascii="Arial" w:hAnsi="Arial" w:cs="Arial"/>
          <w:sz w:val="22"/>
        </w:rPr>
        <w:t>Reconstrucción de la obra civil, tanto de la casa de máquinas, como de la canalización subterránea en el área de los laboratorios a demoler.</w:t>
      </w:r>
    </w:p>
    <w:p w14:paraId="4795E56F" w14:textId="77777777" w:rsidR="00E41A23" w:rsidRPr="00E41A23" w:rsidRDefault="00E41A23" w:rsidP="00A93F54">
      <w:pPr>
        <w:pStyle w:val="Listamulticolor-nfasis11"/>
        <w:numPr>
          <w:ilvl w:val="0"/>
          <w:numId w:val="30"/>
        </w:numPr>
        <w:spacing w:after="0"/>
        <w:rPr>
          <w:rFonts w:ascii="Arial" w:hAnsi="Arial" w:cs="Arial"/>
          <w:sz w:val="22"/>
        </w:rPr>
      </w:pPr>
      <w:r w:rsidRPr="00E41A23">
        <w:rPr>
          <w:rFonts w:ascii="Arial" w:hAnsi="Arial" w:cs="Arial"/>
          <w:sz w:val="22"/>
        </w:rPr>
        <w:t>Unificar la  medición de energía a través de un sistema de medición en media tensión, el mismo que deberá ser instalado en la casa de máquinas de los nuevos laboratorios. La utilización de celdas de medición será consensuado con personal técnico del departamento de distribución de CNEL E.P. Unidad de Negocios Santa Elena.</w:t>
      </w:r>
    </w:p>
    <w:p w14:paraId="5C8FA572" w14:textId="77777777" w:rsidR="00E41A23" w:rsidRPr="00E41A23" w:rsidRDefault="00E41A23" w:rsidP="00A93F54">
      <w:pPr>
        <w:pStyle w:val="Listamulticolor-nfasis11"/>
        <w:numPr>
          <w:ilvl w:val="0"/>
          <w:numId w:val="30"/>
        </w:numPr>
        <w:spacing w:after="0"/>
        <w:rPr>
          <w:rFonts w:ascii="Arial" w:hAnsi="Arial" w:cs="Arial"/>
          <w:sz w:val="22"/>
        </w:rPr>
      </w:pPr>
      <w:r w:rsidRPr="00E41A23">
        <w:rPr>
          <w:rFonts w:ascii="Arial" w:hAnsi="Arial" w:cs="Arial"/>
          <w:sz w:val="22"/>
        </w:rPr>
        <w:t>Unificar la protección y  el seccionamiento en media tensión a través de la utilización de celdas de media tensión, las cuales serán instaladas dentro del cuarto de celdas de los nuevos laboratorios. Se deberá considerar una celda de protección principal y tres celdas de protección secundaria para los siguientes sistemas:</w:t>
      </w:r>
    </w:p>
    <w:p w14:paraId="0DCAE341" w14:textId="77777777" w:rsidR="00E41A23" w:rsidRPr="00E41A23" w:rsidRDefault="00E41A23" w:rsidP="00A93F54">
      <w:pPr>
        <w:pStyle w:val="Listamulticolor-nfasis11"/>
        <w:numPr>
          <w:ilvl w:val="1"/>
          <w:numId w:val="39"/>
        </w:numPr>
        <w:spacing w:after="0"/>
        <w:rPr>
          <w:rFonts w:ascii="Arial" w:hAnsi="Arial" w:cs="Arial"/>
          <w:sz w:val="22"/>
        </w:rPr>
      </w:pPr>
      <w:r w:rsidRPr="00E41A23">
        <w:rPr>
          <w:rFonts w:ascii="Arial" w:hAnsi="Arial" w:cs="Arial"/>
          <w:sz w:val="22"/>
        </w:rPr>
        <w:t>Cámara de transformación a construirse en los nuevos laboratorios.</w:t>
      </w:r>
    </w:p>
    <w:p w14:paraId="3B7CEA1D" w14:textId="77777777" w:rsidR="00E41A23" w:rsidRPr="00E41A23" w:rsidRDefault="00E41A23" w:rsidP="00A93F54">
      <w:pPr>
        <w:pStyle w:val="Listamulticolor-nfasis11"/>
        <w:numPr>
          <w:ilvl w:val="1"/>
          <w:numId w:val="39"/>
        </w:numPr>
        <w:spacing w:after="0"/>
        <w:rPr>
          <w:rFonts w:ascii="Arial" w:hAnsi="Arial" w:cs="Arial"/>
          <w:sz w:val="22"/>
        </w:rPr>
      </w:pPr>
      <w:r w:rsidRPr="00E41A23">
        <w:rPr>
          <w:rFonts w:ascii="Arial" w:hAnsi="Arial" w:cs="Arial"/>
          <w:sz w:val="22"/>
        </w:rPr>
        <w:t>Primario aéreo trifásico existente dentro del predio, el cual a su vez energiza al transformador existente de 300 KVA y energizará al futuro transformador para las nuevas bodegas.</w:t>
      </w:r>
    </w:p>
    <w:p w14:paraId="422E2889" w14:textId="77777777" w:rsidR="00E41A23" w:rsidRPr="00E41A23" w:rsidRDefault="00E41A23" w:rsidP="00A93F54">
      <w:pPr>
        <w:pStyle w:val="Listamulticolor-nfasis11"/>
        <w:numPr>
          <w:ilvl w:val="1"/>
          <w:numId w:val="39"/>
        </w:numPr>
        <w:spacing w:after="0"/>
        <w:rPr>
          <w:rFonts w:ascii="Arial" w:hAnsi="Arial" w:cs="Arial"/>
          <w:sz w:val="22"/>
        </w:rPr>
      </w:pPr>
      <w:r w:rsidRPr="00E41A23">
        <w:rPr>
          <w:rFonts w:ascii="Arial" w:hAnsi="Arial" w:cs="Arial"/>
          <w:sz w:val="22"/>
        </w:rPr>
        <w:lastRenderedPageBreak/>
        <w:t xml:space="preserve">Futuro Malecón y cerramiento. El consultor eléctrico del Proyecto Malecón y cerramiento deberá considerar su acometida en media tensión desde esta celda. </w:t>
      </w:r>
    </w:p>
    <w:p w14:paraId="7FD5ECFA" w14:textId="77777777" w:rsidR="00E41A23" w:rsidRPr="00E41A23" w:rsidRDefault="00E41A23" w:rsidP="00A93F54">
      <w:pPr>
        <w:pStyle w:val="Listamulticolor-nfasis11"/>
        <w:numPr>
          <w:ilvl w:val="0"/>
          <w:numId w:val="35"/>
        </w:numPr>
        <w:spacing w:after="0"/>
        <w:rPr>
          <w:rFonts w:ascii="Arial" w:hAnsi="Arial" w:cs="Arial"/>
          <w:sz w:val="22"/>
        </w:rPr>
      </w:pPr>
      <w:r w:rsidRPr="00E41A23">
        <w:rPr>
          <w:rFonts w:ascii="Arial" w:hAnsi="Arial" w:cs="Arial"/>
          <w:sz w:val="22"/>
        </w:rPr>
        <w:t>Provisión e instalación de un nuevo trasformador trifásico convencional, el cual suministrará de energía eléctrica en baja tensión a los nuevos laboratorios.</w:t>
      </w:r>
    </w:p>
    <w:p w14:paraId="4CF13186" w14:textId="77777777" w:rsidR="00E41A23" w:rsidRPr="00E41A23" w:rsidRDefault="00E41A23" w:rsidP="00A93F54">
      <w:pPr>
        <w:pStyle w:val="Listamulticolor-nfasis11"/>
        <w:numPr>
          <w:ilvl w:val="0"/>
          <w:numId w:val="35"/>
        </w:numPr>
        <w:spacing w:after="0"/>
        <w:rPr>
          <w:rFonts w:ascii="Arial" w:hAnsi="Arial" w:cs="Arial"/>
          <w:sz w:val="22"/>
        </w:rPr>
      </w:pPr>
      <w:r w:rsidRPr="00E41A23">
        <w:rPr>
          <w:rFonts w:ascii="Arial" w:hAnsi="Arial" w:cs="Arial"/>
          <w:sz w:val="22"/>
        </w:rPr>
        <w:t>Provisión e instalación de un nuevo generador trifásico, el cual suministrará de energía eléctrica en casos de emergencia a los nuevos laboratorios.</w:t>
      </w:r>
    </w:p>
    <w:p w14:paraId="5C05C183" w14:textId="77777777" w:rsidR="00E41A23" w:rsidRPr="00E41A23" w:rsidRDefault="00E41A23" w:rsidP="00A93F54">
      <w:pPr>
        <w:pStyle w:val="Listamulticolor-nfasis11"/>
        <w:numPr>
          <w:ilvl w:val="0"/>
          <w:numId w:val="35"/>
        </w:numPr>
        <w:spacing w:after="0"/>
        <w:rPr>
          <w:rFonts w:ascii="Arial" w:hAnsi="Arial" w:cs="Arial"/>
          <w:sz w:val="22"/>
        </w:rPr>
      </w:pPr>
      <w:r w:rsidRPr="00E41A23">
        <w:rPr>
          <w:rFonts w:ascii="Arial" w:hAnsi="Arial" w:cs="Arial"/>
          <w:sz w:val="22"/>
        </w:rPr>
        <w:t>Provisión e instalación del sistema regulado, a través de UPS´s, el cual suministrará de energía eléctrica  regulada a los usuarios de  los nuevos laboratorios.</w:t>
      </w:r>
    </w:p>
    <w:p w14:paraId="63DDA4A4" w14:textId="77777777" w:rsidR="00E41A23" w:rsidRPr="00E41A23" w:rsidRDefault="00E41A23" w:rsidP="00A93F54">
      <w:pPr>
        <w:pStyle w:val="Listamulticolor-nfasis11"/>
        <w:numPr>
          <w:ilvl w:val="0"/>
          <w:numId w:val="35"/>
        </w:numPr>
        <w:spacing w:after="0"/>
        <w:rPr>
          <w:rFonts w:ascii="Arial" w:hAnsi="Arial" w:cs="Arial"/>
          <w:sz w:val="22"/>
        </w:rPr>
      </w:pPr>
      <w:r w:rsidRPr="00E41A23">
        <w:rPr>
          <w:rFonts w:ascii="Arial" w:hAnsi="Arial" w:cs="Arial"/>
          <w:sz w:val="22"/>
        </w:rPr>
        <w:t xml:space="preserve">Para las nuevas bodegas a construirse, las cuales serán ubicadas cerca del comedor, se propone la provisión e instalación de un transformador trifásico tipo Padmounted el cual será instalado cerca de la subida de las escaleras.  </w:t>
      </w:r>
    </w:p>
    <w:p w14:paraId="4902108D" w14:textId="77777777" w:rsidR="00E41A23" w:rsidRPr="00E41A23" w:rsidRDefault="00E41A23" w:rsidP="00A93F54">
      <w:pPr>
        <w:pStyle w:val="Listamulticolor-nfasis11"/>
        <w:numPr>
          <w:ilvl w:val="0"/>
          <w:numId w:val="35"/>
        </w:numPr>
        <w:spacing w:after="0"/>
        <w:rPr>
          <w:rFonts w:ascii="Arial" w:hAnsi="Arial" w:cs="Arial"/>
          <w:sz w:val="22"/>
        </w:rPr>
      </w:pPr>
      <w:r w:rsidRPr="00E41A23">
        <w:rPr>
          <w:rFonts w:ascii="Arial" w:hAnsi="Arial" w:cs="Arial"/>
          <w:sz w:val="22"/>
        </w:rPr>
        <w:t>Provisión e instalación de nueva acometida en baja tensión y nuevo tablero de distribución para las Gamas (viviendas).</w:t>
      </w:r>
    </w:p>
    <w:p w14:paraId="6F41DD6B" w14:textId="77777777" w:rsidR="00E41A23" w:rsidRPr="00E41A23" w:rsidRDefault="00E41A23" w:rsidP="00E41A23">
      <w:pPr>
        <w:spacing w:line="276" w:lineRule="auto"/>
        <w:rPr>
          <w:rFonts w:ascii="Arial" w:hAnsi="Arial" w:cs="Arial"/>
          <w:szCs w:val="22"/>
        </w:rPr>
      </w:pPr>
    </w:p>
    <w:p w14:paraId="4CD836CD" w14:textId="77777777" w:rsidR="00E41A23" w:rsidRDefault="00D70C17" w:rsidP="00E41A23">
      <w:pPr>
        <w:spacing w:line="276" w:lineRule="auto"/>
        <w:rPr>
          <w:rFonts w:ascii="Arial" w:hAnsi="Arial" w:cs="Arial"/>
          <w:b/>
          <w:noProof/>
          <w:szCs w:val="22"/>
          <w:lang w:eastAsia="es-EC"/>
        </w:rPr>
      </w:pPr>
      <w:r>
        <w:rPr>
          <w:rFonts w:ascii="Arial" w:hAnsi="Arial" w:cs="Arial"/>
          <w:b/>
          <w:noProof/>
          <w:szCs w:val="22"/>
          <w:lang w:eastAsia="es-EC"/>
        </w:rPr>
        <w:t>4.</w:t>
      </w:r>
      <w:r w:rsidR="00E41A23" w:rsidRPr="00E41A23">
        <w:rPr>
          <w:rFonts w:ascii="Arial" w:hAnsi="Arial" w:cs="Arial"/>
          <w:b/>
          <w:noProof/>
          <w:szCs w:val="22"/>
          <w:lang w:eastAsia="es-EC"/>
        </w:rPr>
        <w:t xml:space="preserve">5. </w:t>
      </w:r>
      <w:r w:rsidRPr="00E41A23">
        <w:rPr>
          <w:rFonts w:ascii="Arial" w:hAnsi="Arial" w:cs="Arial"/>
          <w:b/>
          <w:noProof/>
          <w:szCs w:val="22"/>
          <w:lang w:eastAsia="es-EC"/>
        </w:rPr>
        <w:t>Recomendaciones</w:t>
      </w:r>
    </w:p>
    <w:p w14:paraId="1DBB23BA" w14:textId="77777777" w:rsidR="00D70C17" w:rsidRPr="00E41A23" w:rsidRDefault="00D70C17" w:rsidP="00E41A23">
      <w:pPr>
        <w:spacing w:line="276" w:lineRule="auto"/>
        <w:rPr>
          <w:rFonts w:ascii="Arial" w:hAnsi="Arial" w:cs="Arial"/>
          <w:b/>
          <w:noProof/>
          <w:szCs w:val="22"/>
          <w:lang w:eastAsia="es-EC"/>
        </w:rPr>
      </w:pPr>
    </w:p>
    <w:p w14:paraId="2F565476" w14:textId="77777777" w:rsidR="00E41A23" w:rsidRPr="00E41A23" w:rsidRDefault="00E41A23" w:rsidP="00E41A23">
      <w:pPr>
        <w:spacing w:line="276" w:lineRule="auto"/>
        <w:rPr>
          <w:rFonts w:ascii="Arial" w:hAnsi="Arial" w:cs="Arial"/>
          <w:szCs w:val="22"/>
        </w:rPr>
      </w:pPr>
      <w:r w:rsidRPr="00E41A23">
        <w:rPr>
          <w:rFonts w:ascii="Arial" w:hAnsi="Arial" w:cs="Arial"/>
          <w:szCs w:val="22"/>
        </w:rPr>
        <w:t>Se recomienda seguir lo anteriormente expuesto en la Factibilidad de Nuevo Diseño.</w:t>
      </w:r>
    </w:p>
    <w:p w14:paraId="1DF30E0F" w14:textId="77777777" w:rsidR="00E41A23" w:rsidRDefault="00E41A23" w:rsidP="001751F6">
      <w:pPr>
        <w:spacing w:line="276" w:lineRule="auto"/>
        <w:rPr>
          <w:rFonts w:ascii="Arial" w:hAnsi="Arial" w:cs="Arial"/>
          <w:b/>
          <w:szCs w:val="22"/>
        </w:rPr>
      </w:pPr>
    </w:p>
    <w:p w14:paraId="106F0B1A" w14:textId="77777777" w:rsidR="00525A29" w:rsidRDefault="00525A29" w:rsidP="001751F6">
      <w:pPr>
        <w:spacing w:line="276" w:lineRule="auto"/>
        <w:rPr>
          <w:rFonts w:ascii="Arial" w:hAnsi="Arial" w:cs="Arial"/>
          <w:b/>
          <w:szCs w:val="22"/>
        </w:rPr>
      </w:pPr>
    </w:p>
    <w:p w14:paraId="0F099A06" w14:textId="77777777" w:rsidR="00525A29" w:rsidRDefault="00525A29" w:rsidP="001751F6">
      <w:pPr>
        <w:spacing w:line="276" w:lineRule="auto"/>
        <w:rPr>
          <w:rFonts w:ascii="Arial" w:hAnsi="Arial" w:cs="Arial"/>
          <w:b/>
          <w:szCs w:val="22"/>
        </w:rPr>
      </w:pPr>
    </w:p>
    <w:p w14:paraId="7E6686C8" w14:textId="77777777" w:rsidR="00525A29" w:rsidRDefault="00525A29" w:rsidP="001751F6">
      <w:pPr>
        <w:spacing w:line="276" w:lineRule="auto"/>
        <w:rPr>
          <w:rFonts w:ascii="Arial" w:hAnsi="Arial" w:cs="Arial"/>
          <w:b/>
          <w:szCs w:val="22"/>
        </w:rPr>
      </w:pPr>
    </w:p>
    <w:p w14:paraId="3E4DA61C" w14:textId="77777777" w:rsidR="00525A29" w:rsidRDefault="00525A29" w:rsidP="001751F6">
      <w:pPr>
        <w:spacing w:line="276" w:lineRule="auto"/>
        <w:rPr>
          <w:rFonts w:ascii="Arial" w:hAnsi="Arial" w:cs="Arial"/>
          <w:b/>
          <w:szCs w:val="22"/>
        </w:rPr>
      </w:pPr>
    </w:p>
    <w:p w14:paraId="43EA58F6" w14:textId="77777777" w:rsidR="00525A29" w:rsidRDefault="00525A29" w:rsidP="001751F6">
      <w:pPr>
        <w:spacing w:line="276" w:lineRule="auto"/>
        <w:rPr>
          <w:rFonts w:ascii="Arial" w:hAnsi="Arial" w:cs="Arial"/>
          <w:b/>
          <w:szCs w:val="22"/>
        </w:rPr>
      </w:pPr>
    </w:p>
    <w:p w14:paraId="1063B893" w14:textId="77777777" w:rsidR="00525A29" w:rsidRDefault="00525A29" w:rsidP="001751F6">
      <w:pPr>
        <w:spacing w:line="276" w:lineRule="auto"/>
        <w:rPr>
          <w:rFonts w:ascii="Arial" w:hAnsi="Arial" w:cs="Arial"/>
          <w:b/>
          <w:szCs w:val="22"/>
        </w:rPr>
      </w:pPr>
    </w:p>
    <w:p w14:paraId="5CACA5C2" w14:textId="77777777" w:rsidR="00525A29" w:rsidRDefault="00525A29" w:rsidP="001751F6">
      <w:pPr>
        <w:spacing w:line="276" w:lineRule="auto"/>
        <w:rPr>
          <w:rFonts w:ascii="Arial" w:hAnsi="Arial" w:cs="Arial"/>
          <w:b/>
          <w:szCs w:val="22"/>
        </w:rPr>
      </w:pPr>
    </w:p>
    <w:p w14:paraId="665FF2D1" w14:textId="77777777" w:rsidR="00525A29" w:rsidRDefault="00525A29" w:rsidP="001751F6">
      <w:pPr>
        <w:spacing w:line="276" w:lineRule="auto"/>
        <w:rPr>
          <w:rFonts w:ascii="Arial" w:hAnsi="Arial" w:cs="Arial"/>
          <w:b/>
          <w:szCs w:val="22"/>
        </w:rPr>
      </w:pPr>
    </w:p>
    <w:p w14:paraId="09F338FC" w14:textId="77777777" w:rsidR="00525A29" w:rsidRDefault="00525A29" w:rsidP="001751F6">
      <w:pPr>
        <w:spacing w:line="276" w:lineRule="auto"/>
        <w:rPr>
          <w:rFonts w:ascii="Arial" w:hAnsi="Arial" w:cs="Arial"/>
          <w:b/>
          <w:szCs w:val="22"/>
        </w:rPr>
      </w:pPr>
    </w:p>
    <w:p w14:paraId="52DDD517" w14:textId="77777777" w:rsidR="00525A29" w:rsidRDefault="00525A29" w:rsidP="001751F6">
      <w:pPr>
        <w:spacing w:line="276" w:lineRule="auto"/>
        <w:rPr>
          <w:rFonts w:ascii="Arial" w:hAnsi="Arial" w:cs="Arial"/>
          <w:b/>
          <w:szCs w:val="22"/>
        </w:rPr>
      </w:pPr>
    </w:p>
    <w:p w14:paraId="2344C061" w14:textId="77777777" w:rsidR="00525A29" w:rsidRDefault="00525A29" w:rsidP="001751F6">
      <w:pPr>
        <w:spacing w:line="276" w:lineRule="auto"/>
        <w:rPr>
          <w:rFonts w:ascii="Arial" w:hAnsi="Arial" w:cs="Arial"/>
          <w:b/>
          <w:szCs w:val="22"/>
        </w:rPr>
      </w:pPr>
    </w:p>
    <w:p w14:paraId="1F9507BB" w14:textId="77777777" w:rsidR="00525A29" w:rsidRDefault="00525A29" w:rsidP="001751F6">
      <w:pPr>
        <w:spacing w:line="276" w:lineRule="auto"/>
        <w:rPr>
          <w:rFonts w:ascii="Arial" w:hAnsi="Arial" w:cs="Arial"/>
          <w:b/>
          <w:szCs w:val="22"/>
        </w:rPr>
      </w:pPr>
    </w:p>
    <w:p w14:paraId="33565724" w14:textId="77777777" w:rsidR="00525A29" w:rsidRDefault="00525A29" w:rsidP="001751F6">
      <w:pPr>
        <w:spacing w:line="276" w:lineRule="auto"/>
        <w:rPr>
          <w:rFonts w:ascii="Arial" w:hAnsi="Arial" w:cs="Arial"/>
          <w:b/>
          <w:szCs w:val="22"/>
        </w:rPr>
      </w:pPr>
    </w:p>
    <w:p w14:paraId="1259E17D" w14:textId="77777777" w:rsidR="00525A29" w:rsidRDefault="00525A29" w:rsidP="001751F6">
      <w:pPr>
        <w:spacing w:line="276" w:lineRule="auto"/>
        <w:rPr>
          <w:rFonts w:ascii="Arial" w:hAnsi="Arial" w:cs="Arial"/>
          <w:b/>
          <w:szCs w:val="22"/>
        </w:rPr>
      </w:pPr>
    </w:p>
    <w:p w14:paraId="1D2C30FC" w14:textId="77777777" w:rsidR="00525A29" w:rsidRDefault="00525A29" w:rsidP="001751F6">
      <w:pPr>
        <w:spacing w:line="276" w:lineRule="auto"/>
        <w:rPr>
          <w:rFonts w:ascii="Arial" w:hAnsi="Arial" w:cs="Arial"/>
          <w:b/>
          <w:szCs w:val="22"/>
        </w:rPr>
      </w:pPr>
    </w:p>
    <w:p w14:paraId="435FEC58" w14:textId="77777777" w:rsidR="00525A29" w:rsidRDefault="00525A29" w:rsidP="001751F6">
      <w:pPr>
        <w:spacing w:line="276" w:lineRule="auto"/>
        <w:rPr>
          <w:rFonts w:ascii="Arial" w:hAnsi="Arial" w:cs="Arial"/>
          <w:b/>
          <w:szCs w:val="22"/>
        </w:rPr>
      </w:pPr>
    </w:p>
    <w:p w14:paraId="51FAB9AB" w14:textId="77777777" w:rsidR="00525A29" w:rsidRDefault="00525A29" w:rsidP="001751F6">
      <w:pPr>
        <w:spacing w:line="276" w:lineRule="auto"/>
        <w:rPr>
          <w:rFonts w:ascii="Arial" w:hAnsi="Arial" w:cs="Arial"/>
          <w:b/>
          <w:szCs w:val="22"/>
        </w:rPr>
      </w:pPr>
    </w:p>
    <w:p w14:paraId="1AB1BCD3" w14:textId="77777777" w:rsidR="00525A29" w:rsidRDefault="00525A29" w:rsidP="001751F6">
      <w:pPr>
        <w:spacing w:line="276" w:lineRule="auto"/>
        <w:rPr>
          <w:rFonts w:ascii="Arial" w:hAnsi="Arial" w:cs="Arial"/>
          <w:b/>
          <w:szCs w:val="22"/>
        </w:rPr>
      </w:pPr>
    </w:p>
    <w:p w14:paraId="2FA5AD1D" w14:textId="77777777" w:rsidR="00525A29" w:rsidRDefault="00525A29" w:rsidP="001751F6">
      <w:pPr>
        <w:spacing w:line="276" w:lineRule="auto"/>
        <w:rPr>
          <w:rFonts w:ascii="Arial" w:hAnsi="Arial" w:cs="Arial"/>
          <w:b/>
          <w:szCs w:val="22"/>
        </w:rPr>
      </w:pPr>
    </w:p>
    <w:p w14:paraId="01EF0FCD" w14:textId="77777777" w:rsidR="00525A29" w:rsidRDefault="00525A29" w:rsidP="001751F6">
      <w:pPr>
        <w:spacing w:line="276" w:lineRule="auto"/>
        <w:rPr>
          <w:rFonts w:ascii="Arial" w:hAnsi="Arial" w:cs="Arial"/>
          <w:b/>
          <w:szCs w:val="22"/>
        </w:rPr>
      </w:pPr>
    </w:p>
    <w:p w14:paraId="4B3DCBEB" w14:textId="77777777" w:rsidR="00525A29" w:rsidRDefault="00525A29" w:rsidP="001751F6">
      <w:pPr>
        <w:spacing w:line="276" w:lineRule="auto"/>
        <w:rPr>
          <w:rFonts w:ascii="Arial" w:hAnsi="Arial" w:cs="Arial"/>
          <w:b/>
          <w:szCs w:val="22"/>
        </w:rPr>
      </w:pPr>
    </w:p>
    <w:p w14:paraId="1CC4C2CE" w14:textId="77777777" w:rsidR="00525A29" w:rsidRDefault="00525A29" w:rsidP="001751F6">
      <w:pPr>
        <w:spacing w:line="276" w:lineRule="auto"/>
        <w:rPr>
          <w:rFonts w:ascii="Arial" w:hAnsi="Arial" w:cs="Arial"/>
          <w:b/>
          <w:szCs w:val="22"/>
        </w:rPr>
      </w:pPr>
    </w:p>
    <w:p w14:paraId="43720771" w14:textId="77777777" w:rsidR="00525A29" w:rsidRDefault="00525A29" w:rsidP="001751F6">
      <w:pPr>
        <w:spacing w:line="276" w:lineRule="auto"/>
        <w:rPr>
          <w:rFonts w:ascii="Arial" w:hAnsi="Arial" w:cs="Arial"/>
          <w:b/>
          <w:szCs w:val="22"/>
        </w:rPr>
      </w:pPr>
    </w:p>
    <w:p w14:paraId="5B651E26" w14:textId="77777777" w:rsidR="00525A29" w:rsidRDefault="00525A29" w:rsidP="001751F6">
      <w:pPr>
        <w:spacing w:line="276" w:lineRule="auto"/>
        <w:rPr>
          <w:rFonts w:ascii="Arial" w:hAnsi="Arial" w:cs="Arial"/>
          <w:b/>
          <w:szCs w:val="22"/>
        </w:rPr>
      </w:pPr>
    </w:p>
    <w:p w14:paraId="51427205" w14:textId="77777777" w:rsidR="001911DC" w:rsidRPr="004F6229" w:rsidRDefault="001911DC" w:rsidP="001911DC">
      <w:pPr>
        <w:spacing w:line="276" w:lineRule="auto"/>
        <w:rPr>
          <w:rFonts w:ascii="Arial" w:hAnsi="Arial" w:cs="Arial"/>
          <w:b/>
          <w:szCs w:val="22"/>
        </w:rPr>
      </w:pPr>
    </w:p>
    <w:p w14:paraId="7D1CF7F7" w14:textId="77777777" w:rsidR="001911DC" w:rsidRPr="004F6229" w:rsidRDefault="001911DC" w:rsidP="001911DC">
      <w:pPr>
        <w:spacing w:line="276" w:lineRule="auto"/>
        <w:rPr>
          <w:rFonts w:ascii="Arial" w:hAnsi="Arial" w:cs="Arial"/>
          <w:b/>
          <w:szCs w:val="22"/>
        </w:rPr>
      </w:pPr>
      <w:r>
        <w:rPr>
          <w:rFonts w:ascii="Arial" w:hAnsi="Arial" w:cs="Arial"/>
          <w:b/>
          <w:szCs w:val="22"/>
        </w:rPr>
        <w:t xml:space="preserve">5. </w:t>
      </w:r>
      <w:r w:rsidRPr="004F6229">
        <w:rPr>
          <w:rFonts w:ascii="Arial" w:hAnsi="Arial" w:cs="Arial"/>
          <w:b/>
          <w:szCs w:val="22"/>
        </w:rPr>
        <w:t>MEMORIA ARQUITECTÓNICA</w:t>
      </w:r>
    </w:p>
    <w:p w14:paraId="5B61A9E0" w14:textId="77777777" w:rsidR="001911DC" w:rsidRPr="004F6229" w:rsidRDefault="001911DC" w:rsidP="001911DC">
      <w:pPr>
        <w:spacing w:line="276" w:lineRule="auto"/>
        <w:rPr>
          <w:rFonts w:ascii="Arial" w:hAnsi="Arial" w:cs="Arial"/>
          <w:szCs w:val="22"/>
        </w:rPr>
      </w:pPr>
    </w:p>
    <w:p w14:paraId="4CBEECFC"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Mediante el proyecto de consultoría de los “Estudios completos definitivos, que permitan la construcción de las obras nuevas para el CENAIM” se pretende satisfacer la necesidad de mejorar y adecuar las instalaciones del CENAIM para el funcionamiento y operación de los proyectos de investigación, desarrollo e innovación que se ejecuten.</w:t>
      </w:r>
    </w:p>
    <w:p w14:paraId="53966DFE" w14:textId="77777777" w:rsidR="001911DC" w:rsidRPr="004F6229" w:rsidRDefault="001911DC" w:rsidP="001911DC">
      <w:pPr>
        <w:spacing w:line="276" w:lineRule="auto"/>
        <w:rPr>
          <w:rFonts w:ascii="Arial" w:hAnsi="Arial" w:cs="Arial"/>
          <w:szCs w:val="22"/>
        </w:rPr>
      </w:pPr>
    </w:p>
    <w:p w14:paraId="4D067912" w14:textId="77777777" w:rsidR="001911DC" w:rsidRDefault="001911DC" w:rsidP="001911DC">
      <w:pPr>
        <w:spacing w:line="276" w:lineRule="auto"/>
        <w:rPr>
          <w:rFonts w:ascii="Arial" w:hAnsi="Arial" w:cs="Arial"/>
          <w:szCs w:val="22"/>
        </w:rPr>
      </w:pPr>
      <w:r w:rsidRPr="004F6229">
        <w:rPr>
          <w:rFonts w:ascii="Arial" w:hAnsi="Arial" w:cs="Arial"/>
          <w:szCs w:val="22"/>
        </w:rPr>
        <w:t xml:space="preserve">El desarrollo del proyecto arquitectónico para los nuevos laboratorios del CENAIM, plantea principalmente responder a las necesidades funcionales de los espacios nuevos a edificarse. </w:t>
      </w:r>
      <w:r>
        <w:rPr>
          <w:rFonts w:ascii="Arial" w:hAnsi="Arial" w:cs="Arial"/>
          <w:szCs w:val="22"/>
        </w:rPr>
        <w:t xml:space="preserve"> </w:t>
      </w:r>
      <w:r w:rsidRPr="004F6229">
        <w:rPr>
          <w:rFonts w:ascii="Arial" w:hAnsi="Arial" w:cs="Arial"/>
          <w:szCs w:val="22"/>
        </w:rPr>
        <w:t xml:space="preserve">Para ello fue necesario sostener varias reuniones con  los científicos que trabajan en el CENAIM, que permitieron complementar el programa arquitectónico detallado en los términos de referencia de esta consultoría. </w:t>
      </w:r>
    </w:p>
    <w:p w14:paraId="0C5F928A" w14:textId="77777777" w:rsidR="001911DC" w:rsidRDefault="001911DC" w:rsidP="001911DC">
      <w:pPr>
        <w:spacing w:line="276" w:lineRule="auto"/>
        <w:rPr>
          <w:rFonts w:ascii="Arial" w:hAnsi="Arial" w:cs="Arial"/>
          <w:szCs w:val="22"/>
        </w:rPr>
      </w:pPr>
    </w:p>
    <w:p w14:paraId="49857A4B"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Tanto por función como por las limitantes del espacio disponible, la propuesta de implantación de los nuevos laboratorios es única, es decir, estos espacios y sus equipos, funcionan como deben hacerlo y en base a los criterios técnicos del personal del CENAIM y a la normativa internacional para implantación de ciertos espacios, como es el caso del laboratorio de cuarentena. </w:t>
      </w:r>
    </w:p>
    <w:p w14:paraId="20B17800" w14:textId="77777777" w:rsidR="001911DC" w:rsidRPr="004F6229" w:rsidRDefault="001911DC" w:rsidP="001911DC">
      <w:pPr>
        <w:spacing w:line="276" w:lineRule="auto"/>
        <w:rPr>
          <w:rFonts w:ascii="Arial" w:hAnsi="Arial" w:cs="Arial"/>
          <w:szCs w:val="22"/>
        </w:rPr>
      </w:pPr>
    </w:p>
    <w:p w14:paraId="535548ED" w14:textId="77777777" w:rsidR="001911DC" w:rsidRDefault="001911DC" w:rsidP="001911DC">
      <w:pPr>
        <w:spacing w:line="276" w:lineRule="auto"/>
        <w:rPr>
          <w:rFonts w:ascii="Arial" w:hAnsi="Arial" w:cs="Arial"/>
          <w:b/>
          <w:szCs w:val="22"/>
        </w:rPr>
      </w:pPr>
      <w:r w:rsidRPr="00216981">
        <w:rPr>
          <w:rFonts w:ascii="Arial" w:hAnsi="Arial" w:cs="Arial"/>
          <w:b/>
          <w:szCs w:val="22"/>
        </w:rPr>
        <w:t>5.1. Ubicación</w:t>
      </w:r>
    </w:p>
    <w:p w14:paraId="09DB9D65" w14:textId="77777777" w:rsidR="001911DC" w:rsidRPr="00D15068" w:rsidRDefault="00BC4779" w:rsidP="001911DC">
      <w:pPr>
        <w:spacing w:line="276" w:lineRule="auto"/>
        <w:rPr>
          <w:rFonts w:ascii="Arial" w:hAnsi="Arial" w:cs="Arial"/>
          <w:szCs w:val="22"/>
        </w:rPr>
      </w:pPr>
      <w:r>
        <w:rPr>
          <w:rFonts w:ascii="Arial" w:hAnsi="Arial" w:cs="Arial"/>
          <w:b/>
          <w:noProof/>
          <w:szCs w:val="22"/>
          <w:lang w:val="es-ES" w:eastAsia="es-ES"/>
        </w:rPr>
        <w:drawing>
          <wp:anchor distT="0" distB="0" distL="114300" distR="114300" simplePos="0" relativeHeight="251691008" behindDoc="0" locked="0" layoutInCell="1" allowOverlap="1" wp14:anchorId="59B34C1A" wp14:editId="4E7B622D">
            <wp:simplePos x="0" y="0"/>
            <wp:positionH relativeFrom="column">
              <wp:posOffset>914400</wp:posOffset>
            </wp:positionH>
            <wp:positionV relativeFrom="paragraph">
              <wp:posOffset>133985</wp:posOffset>
            </wp:positionV>
            <wp:extent cx="3607435" cy="3674110"/>
            <wp:effectExtent l="0" t="0" r="0" b="8890"/>
            <wp:wrapSquare wrapText="bothSides"/>
            <wp:docPr id="43"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110">
                      <a:extLst>
                        <a:ext uri="{28A0092B-C50C-407E-A947-70E740481C1C}">
                          <a14:useLocalDpi xmlns:a14="http://schemas.microsoft.com/office/drawing/2010/main"/>
                        </a:ext>
                      </a:extLst>
                    </a:blip>
                    <a:srcRect/>
                    <a:stretch>
                      <a:fillRect/>
                    </a:stretch>
                  </pic:blipFill>
                  <pic:spPr bwMode="auto">
                    <a:xfrm>
                      <a:off x="0" y="0"/>
                      <a:ext cx="3607435" cy="3674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31D161" w14:textId="77777777" w:rsidR="00BC4779" w:rsidRDefault="00BC4779" w:rsidP="001911DC">
      <w:pPr>
        <w:spacing w:line="276" w:lineRule="auto"/>
        <w:rPr>
          <w:rFonts w:ascii="Arial" w:hAnsi="Arial" w:cs="Arial"/>
          <w:szCs w:val="22"/>
        </w:rPr>
      </w:pPr>
    </w:p>
    <w:p w14:paraId="173A5E17" w14:textId="77777777" w:rsidR="00BC4779" w:rsidRDefault="00BC4779" w:rsidP="001911DC">
      <w:pPr>
        <w:spacing w:line="276" w:lineRule="auto"/>
        <w:rPr>
          <w:rFonts w:ascii="Arial" w:hAnsi="Arial" w:cs="Arial"/>
          <w:szCs w:val="22"/>
        </w:rPr>
      </w:pPr>
    </w:p>
    <w:p w14:paraId="353868C1" w14:textId="77777777" w:rsidR="00BC4779" w:rsidRDefault="00BC4779" w:rsidP="001911DC">
      <w:pPr>
        <w:spacing w:line="276" w:lineRule="auto"/>
        <w:rPr>
          <w:rFonts w:ascii="Arial" w:hAnsi="Arial" w:cs="Arial"/>
          <w:szCs w:val="22"/>
        </w:rPr>
      </w:pPr>
    </w:p>
    <w:p w14:paraId="50178A21" w14:textId="77777777" w:rsidR="00BC4779" w:rsidRDefault="00BC4779" w:rsidP="001911DC">
      <w:pPr>
        <w:spacing w:line="276" w:lineRule="auto"/>
        <w:rPr>
          <w:rFonts w:ascii="Arial" w:hAnsi="Arial" w:cs="Arial"/>
          <w:szCs w:val="22"/>
        </w:rPr>
      </w:pPr>
    </w:p>
    <w:p w14:paraId="321B01E9" w14:textId="77777777" w:rsidR="00BC4779" w:rsidRDefault="00BC4779" w:rsidP="001911DC">
      <w:pPr>
        <w:spacing w:line="276" w:lineRule="auto"/>
        <w:rPr>
          <w:rFonts w:ascii="Arial" w:hAnsi="Arial" w:cs="Arial"/>
          <w:szCs w:val="22"/>
        </w:rPr>
      </w:pPr>
    </w:p>
    <w:p w14:paraId="51250D07" w14:textId="77777777" w:rsidR="00BC4779" w:rsidRDefault="00BC4779" w:rsidP="001911DC">
      <w:pPr>
        <w:spacing w:line="276" w:lineRule="auto"/>
        <w:rPr>
          <w:rFonts w:ascii="Arial" w:hAnsi="Arial" w:cs="Arial"/>
          <w:szCs w:val="22"/>
        </w:rPr>
      </w:pPr>
    </w:p>
    <w:p w14:paraId="1571A707" w14:textId="77777777" w:rsidR="00BC4779" w:rsidRDefault="00BC4779" w:rsidP="001911DC">
      <w:pPr>
        <w:spacing w:line="276" w:lineRule="auto"/>
        <w:rPr>
          <w:rFonts w:ascii="Arial" w:hAnsi="Arial" w:cs="Arial"/>
          <w:szCs w:val="22"/>
        </w:rPr>
      </w:pPr>
    </w:p>
    <w:p w14:paraId="44217715" w14:textId="77777777" w:rsidR="00BC4779" w:rsidRDefault="00BC4779" w:rsidP="001911DC">
      <w:pPr>
        <w:spacing w:line="276" w:lineRule="auto"/>
        <w:rPr>
          <w:rFonts w:ascii="Arial" w:hAnsi="Arial" w:cs="Arial"/>
          <w:szCs w:val="22"/>
        </w:rPr>
      </w:pPr>
    </w:p>
    <w:p w14:paraId="52E23BAA" w14:textId="77777777" w:rsidR="00BC4779" w:rsidRDefault="00BC4779" w:rsidP="001911DC">
      <w:pPr>
        <w:spacing w:line="276" w:lineRule="auto"/>
        <w:rPr>
          <w:rFonts w:ascii="Arial" w:hAnsi="Arial" w:cs="Arial"/>
          <w:szCs w:val="22"/>
        </w:rPr>
      </w:pPr>
    </w:p>
    <w:p w14:paraId="4C17DD32" w14:textId="77777777" w:rsidR="00BC4779" w:rsidRDefault="00BC4779" w:rsidP="001911DC">
      <w:pPr>
        <w:spacing w:line="276" w:lineRule="auto"/>
        <w:rPr>
          <w:rFonts w:ascii="Arial" w:hAnsi="Arial" w:cs="Arial"/>
          <w:szCs w:val="22"/>
        </w:rPr>
      </w:pPr>
    </w:p>
    <w:p w14:paraId="4A8DAB58" w14:textId="77777777" w:rsidR="00BC4779" w:rsidRDefault="00BC4779" w:rsidP="001911DC">
      <w:pPr>
        <w:spacing w:line="276" w:lineRule="auto"/>
        <w:rPr>
          <w:rFonts w:ascii="Arial" w:hAnsi="Arial" w:cs="Arial"/>
          <w:szCs w:val="22"/>
        </w:rPr>
      </w:pPr>
    </w:p>
    <w:p w14:paraId="37F32330" w14:textId="77777777" w:rsidR="00BC4779" w:rsidRDefault="00BC4779" w:rsidP="001911DC">
      <w:pPr>
        <w:spacing w:line="276" w:lineRule="auto"/>
        <w:rPr>
          <w:rFonts w:ascii="Arial" w:hAnsi="Arial" w:cs="Arial"/>
          <w:szCs w:val="22"/>
        </w:rPr>
      </w:pPr>
    </w:p>
    <w:p w14:paraId="0599C893" w14:textId="77777777" w:rsidR="00BC4779" w:rsidRDefault="00BC4779" w:rsidP="001911DC">
      <w:pPr>
        <w:spacing w:line="276" w:lineRule="auto"/>
        <w:rPr>
          <w:rFonts w:ascii="Arial" w:hAnsi="Arial" w:cs="Arial"/>
          <w:szCs w:val="22"/>
        </w:rPr>
      </w:pPr>
    </w:p>
    <w:p w14:paraId="77B06499" w14:textId="77777777" w:rsidR="00BC4779" w:rsidRDefault="00BC4779" w:rsidP="001911DC">
      <w:pPr>
        <w:spacing w:line="276" w:lineRule="auto"/>
        <w:rPr>
          <w:rFonts w:ascii="Arial" w:hAnsi="Arial" w:cs="Arial"/>
          <w:szCs w:val="22"/>
        </w:rPr>
      </w:pPr>
    </w:p>
    <w:p w14:paraId="45104070" w14:textId="77777777" w:rsidR="00BC4779" w:rsidRDefault="00BC4779" w:rsidP="001911DC">
      <w:pPr>
        <w:spacing w:line="276" w:lineRule="auto"/>
        <w:rPr>
          <w:rFonts w:ascii="Arial" w:hAnsi="Arial" w:cs="Arial"/>
          <w:szCs w:val="22"/>
        </w:rPr>
      </w:pPr>
    </w:p>
    <w:p w14:paraId="1B84D019" w14:textId="77777777" w:rsidR="00BC4779" w:rsidRDefault="00BC4779" w:rsidP="001911DC">
      <w:pPr>
        <w:spacing w:line="276" w:lineRule="auto"/>
        <w:rPr>
          <w:rFonts w:ascii="Arial" w:hAnsi="Arial" w:cs="Arial"/>
          <w:szCs w:val="22"/>
        </w:rPr>
      </w:pPr>
    </w:p>
    <w:p w14:paraId="51300687" w14:textId="77777777" w:rsidR="00BC4779" w:rsidRDefault="00BC4779" w:rsidP="001911DC">
      <w:pPr>
        <w:spacing w:line="276" w:lineRule="auto"/>
        <w:rPr>
          <w:rFonts w:ascii="Arial" w:hAnsi="Arial" w:cs="Arial"/>
          <w:szCs w:val="22"/>
        </w:rPr>
      </w:pPr>
    </w:p>
    <w:p w14:paraId="3A7752C4" w14:textId="77777777" w:rsidR="00BC4779" w:rsidRDefault="00BC4779" w:rsidP="001911DC">
      <w:pPr>
        <w:spacing w:line="276" w:lineRule="auto"/>
        <w:rPr>
          <w:rFonts w:ascii="Arial" w:hAnsi="Arial" w:cs="Arial"/>
          <w:szCs w:val="22"/>
        </w:rPr>
      </w:pPr>
    </w:p>
    <w:p w14:paraId="0EAF0E5C" w14:textId="77777777" w:rsidR="00BC4779" w:rsidRDefault="00BC4779" w:rsidP="001911DC">
      <w:pPr>
        <w:spacing w:line="276" w:lineRule="auto"/>
        <w:rPr>
          <w:rFonts w:ascii="Arial" w:hAnsi="Arial" w:cs="Arial"/>
          <w:szCs w:val="22"/>
        </w:rPr>
      </w:pPr>
    </w:p>
    <w:p w14:paraId="6CC69B23" w14:textId="77777777" w:rsidR="00BC4779" w:rsidRDefault="00BC4779" w:rsidP="001911DC">
      <w:pPr>
        <w:spacing w:line="276" w:lineRule="auto"/>
        <w:rPr>
          <w:rFonts w:ascii="Arial" w:hAnsi="Arial" w:cs="Arial"/>
          <w:szCs w:val="22"/>
        </w:rPr>
      </w:pPr>
    </w:p>
    <w:p w14:paraId="1A3A8501" w14:textId="77777777" w:rsidR="00BC4779" w:rsidRDefault="00BC4779" w:rsidP="001911DC">
      <w:pPr>
        <w:spacing w:line="276" w:lineRule="auto"/>
        <w:rPr>
          <w:rFonts w:ascii="Arial" w:hAnsi="Arial" w:cs="Arial"/>
          <w:szCs w:val="22"/>
        </w:rPr>
      </w:pPr>
    </w:p>
    <w:p w14:paraId="520D316F" w14:textId="77777777" w:rsidR="00BC4779" w:rsidRPr="004F6229" w:rsidRDefault="00BC4779" w:rsidP="00BC4779">
      <w:pPr>
        <w:spacing w:line="276" w:lineRule="auto"/>
        <w:jc w:val="center"/>
        <w:rPr>
          <w:rFonts w:ascii="Arial" w:hAnsi="Arial" w:cs="Arial"/>
          <w:b/>
          <w:szCs w:val="22"/>
        </w:rPr>
      </w:pPr>
      <w:r>
        <w:rPr>
          <w:rFonts w:ascii="Arial" w:hAnsi="Arial" w:cs="Arial"/>
          <w:b/>
          <w:szCs w:val="22"/>
        </w:rPr>
        <w:t>Imagen 5.1.  Ubicación</w:t>
      </w:r>
    </w:p>
    <w:p w14:paraId="5F2E4065" w14:textId="77777777" w:rsidR="00BC4779" w:rsidRDefault="00BC4779" w:rsidP="001911DC">
      <w:pPr>
        <w:spacing w:line="276" w:lineRule="auto"/>
        <w:rPr>
          <w:rFonts w:ascii="Arial" w:hAnsi="Arial" w:cs="Arial"/>
          <w:szCs w:val="22"/>
        </w:rPr>
      </w:pPr>
    </w:p>
    <w:p w14:paraId="0C695110" w14:textId="77777777" w:rsidR="001911DC" w:rsidRPr="00216981" w:rsidRDefault="001911DC" w:rsidP="001911DC">
      <w:pPr>
        <w:spacing w:line="276" w:lineRule="auto"/>
        <w:rPr>
          <w:rFonts w:ascii="Arial" w:hAnsi="Arial" w:cs="Arial"/>
          <w:b/>
          <w:szCs w:val="22"/>
        </w:rPr>
      </w:pPr>
      <w:r w:rsidRPr="00D15068">
        <w:rPr>
          <w:rFonts w:ascii="Arial" w:hAnsi="Arial" w:cs="Arial"/>
          <w:szCs w:val="22"/>
        </w:rPr>
        <w:t>El CENAIM, se encuentra ubicado en</w:t>
      </w:r>
      <w:r w:rsidRPr="004F6229">
        <w:rPr>
          <w:rFonts w:ascii="Arial" w:hAnsi="Arial" w:cs="Arial"/>
          <w:szCs w:val="22"/>
        </w:rPr>
        <w:t xml:space="preserve"> la Parroquia San Pedro, </w:t>
      </w:r>
      <w:r>
        <w:rPr>
          <w:rFonts w:ascii="Arial" w:hAnsi="Arial" w:cs="Arial"/>
          <w:szCs w:val="22"/>
        </w:rPr>
        <w:t>en</w:t>
      </w:r>
      <w:r w:rsidRPr="004F6229">
        <w:rPr>
          <w:rFonts w:ascii="Arial" w:hAnsi="Arial" w:cs="Arial"/>
          <w:szCs w:val="22"/>
        </w:rPr>
        <w:t xml:space="preserve"> la Provincia de Santa Elena</w:t>
      </w:r>
      <w:r>
        <w:rPr>
          <w:rFonts w:ascii="Arial" w:hAnsi="Arial" w:cs="Arial"/>
          <w:szCs w:val="22"/>
        </w:rPr>
        <w:t>.  El área donde esta implantado se encuentra frente al mar, aprovenchándose de la brisa del mismo.  Por otra parte en la parte posterior de las edificaciones se encuentra un talud, que mediante escaleras conduce a donde actualmente se encuentra una edificación destinada a dormitorios.</w:t>
      </w:r>
    </w:p>
    <w:p w14:paraId="3F579BA5" w14:textId="77777777" w:rsidR="001911DC" w:rsidRDefault="001911DC" w:rsidP="001911DC">
      <w:pPr>
        <w:spacing w:line="276" w:lineRule="auto"/>
        <w:rPr>
          <w:rFonts w:ascii="Arial" w:hAnsi="Arial" w:cs="Arial"/>
          <w:b/>
          <w:szCs w:val="22"/>
        </w:rPr>
      </w:pPr>
    </w:p>
    <w:p w14:paraId="1EFAD1B3" w14:textId="77777777" w:rsidR="00BC4779" w:rsidRPr="004F6229" w:rsidRDefault="00BC4779" w:rsidP="001911DC">
      <w:pPr>
        <w:spacing w:line="276" w:lineRule="auto"/>
        <w:rPr>
          <w:rFonts w:ascii="Arial" w:hAnsi="Arial" w:cs="Arial"/>
          <w:b/>
          <w:szCs w:val="22"/>
        </w:rPr>
      </w:pPr>
    </w:p>
    <w:p w14:paraId="174B81D1" w14:textId="77777777" w:rsidR="001911DC" w:rsidRPr="004F6229" w:rsidRDefault="001911DC" w:rsidP="001911DC">
      <w:pPr>
        <w:spacing w:line="276" w:lineRule="auto"/>
        <w:rPr>
          <w:rFonts w:ascii="Arial" w:hAnsi="Arial" w:cs="Arial"/>
          <w:b/>
          <w:szCs w:val="22"/>
        </w:rPr>
      </w:pPr>
      <w:r>
        <w:rPr>
          <w:rFonts w:ascii="Arial" w:hAnsi="Arial" w:cs="Arial"/>
          <w:b/>
          <w:szCs w:val="22"/>
        </w:rPr>
        <w:t xml:space="preserve">5.2. </w:t>
      </w:r>
      <w:r w:rsidRPr="004F6229">
        <w:rPr>
          <w:rFonts w:ascii="Arial" w:hAnsi="Arial" w:cs="Arial"/>
          <w:b/>
          <w:szCs w:val="22"/>
        </w:rPr>
        <w:t>Descripción de Procesos</w:t>
      </w:r>
    </w:p>
    <w:p w14:paraId="46BFF4D5" w14:textId="77777777" w:rsidR="001911DC" w:rsidRPr="004F6229" w:rsidRDefault="001911DC" w:rsidP="001911DC">
      <w:pPr>
        <w:spacing w:line="276" w:lineRule="auto"/>
        <w:rPr>
          <w:rFonts w:ascii="Arial" w:hAnsi="Arial" w:cs="Arial"/>
          <w:b/>
          <w:szCs w:val="22"/>
        </w:rPr>
      </w:pPr>
    </w:p>
    <w:p w14:paraId="4D207B46" w14:textId="77777777" w:rsidR="001911DC" w:rsidRDefault="001911DC" w:rsidP="001911DC">
      <w:pPr>
        <w:spacing w:line="276" w:lineRule="auto"/>
        <w:rPr>
          <w:rFonts w:ascii="Arial" w:hAnsi="Arial" w:cs="Arial"/>
          <w:szCs w:val="22"/>
        </w:rPr>
      </w:pPr>
      <w:r w:rsidRPr="004F6229">
        <w:rPr>
          <w:rFonts w:ascii="Arial" w:hAnsi="Arial" w:cs="Arial"/>
          <w:szCs w:val="22"/>
        </w:rPr>
        <w:t xml:space="preserve">En un principio las instalaciones </w:t>
      </w:r>
      <w:r>
        <w:rPr>
          <w:rFonts w:ascii="Arial" w:hAnsi="Arial" w:cs="Arial"/>
          <w:szCs w:val="22"/>
        </w:rPr>
        <w:t>existentes</w:t>
      </w:r>
      <w:r w:rsidRPr="004F6229">
        <w:rPr>
          <w:rFonts w:ascii="Arial" w:hAnsi="Arial" w:cs="Arial"/>
          <w:szCs w:val="22"/>
        </w:rPr>
        <w:t xml:space="preserve"> y por ende el proceso que se sigue</w:t>
      </w:r>
      <w:r>
        <w:rPr>
          <w:rFonts w:ascii="Arial" w:hAnsi="Arial" w:cs="Arial"/>
          <w:szCs w:val="22"/>
        </w:rPr>
        <w:t xml:space="preserve"> actualmente</w:t>
      </w:r>
      <w:r w:rsidRPr="004F6229">
        <w:rPr>
          <w:rFonts w:ascii="Arial" w:hAnsi="Arial" w:cs="Arial"/>
          <w:szCs w:val="22"/>
        </w:rPr>
        <w:t xml:space="preserve">, fue pensado para especies como camarones. </w:t>
      </w:r>
      <w:r>
        <w:rPr>
          <w:rFonts w:ascii="Arial" w:hAnsi="Arial" w:cs="Arial"/>
          <w:szCs w:val="22"/>
        </w:rPr>
        <w:t xml:space="preserve"> El</w:t>
      </w:r>
      <w:r w:rsidRPr="004F6229">
        <w:rPr>
          <w:rFonts w:ascii="Arial" w:hAnsi="Arial" w:cs="Arial"/>
          <w:szCs w:val="22"/>
        </w:rPr>
        <w:t xml:space="preserve"> CENAIM </w:t>
      </w:r>
      <w:r>
        <w:rPr>
          <w:rFonts w:ascii="Arial" w:hAnsi="Arial" w:cs="Arial"/>
          <w:szCs w:val="22"/>
        </w:rPr>
        <w:t xml:space="preserve">hoy en día </w:t>
      </w:r>
      <w:r w:rsidRPr="004F6229">
        <w:rPr>
          <w:rFonts w:ascii="Arial" w:hAnsi="Arial" w:cs="Arial"/>
          <w:szCs w:val="22"/>
        </w:rPr>
        <w:t>maneja un proceso de tres etapas:</w:t>
      </w:r>
    </w:p>
    <w:p w14:paraId="72261BD8" w14:textId="77777777" w:rsidR="001911DC" w:rsidRPr="004F6229" w:rsidRDefault="001911DC" w:rsidP="001911DC">
      <w:pPr>
        <w:spacing w:line="276" w:lineRule="auto"/>
        <w:rPr>
          <w:rFonts w:ascii="Arial" w:hAnsi="Arial" w:cs="Arial"/>
          <w:szCs w:val="22"/>
        </w:rPr>
      </w:pPr>
    </w:p>
    <w:p w14:paraId="3B07317E" w14:textId="77777777" w:rsidR="001911DC" w:rsidRPr="004F6229" w:rsidRDefault="001911DC" w:rsidP="00A93F54">
      <w:pPr>
        <w:pStyle w:val="Listamulticolor-nfasis11"/>
        <w:numPr>
          <w:ilvl w:val="0"/>
          <w:numId w:val="40"/>
        </w:numPr>
        <w:spacing w:after="0"/>
        <w:rPr>
          <w:rFonts w:ascii="Arial" w:hAnsi="Arial" w:cs="Arial"/>
          <w:sz w:val="22"/>
        </w:rPr>
      </w:pPr>
      <w:r w:rsidRPr="004F6229">
        <w:rPr>
          <w:rFonts w:ascii="Arial" w:hAnsi="Arial" w:cs="Arial"/>
          <w:sz w:val="22"/>
        </w:rPr>
        <w:t>Captura de especies marinas</w:t>
      </w:r>
    </w:p>
    <w:p w14:paraId="1E028AB6" w14:textId="77777777" w:rsidR="001911DC" w:rsidRPr="004F6229" w:rsidRDefault="001911DC" w:rsidP="00A93F54">
      <w:pPr>
        <w:pStyle w:val="Listamulticolor-nfasis11"/>
        <w:numPr>
          <w:ilvl w:val="0"/>
          <w:numId w:val="40"/>
        </w:numPr>
        <w:spacing w:after="0"/>
        <w:rPr>
          <w:rFonts w:ascii="Arial" w:hAnsi="Arial" w:cs="Arial"/>
          <w:sz w:val="22"/>
        </w:rPr>
      </w:pPr>
      <w:r w:rsidRPr="004F6229">
        <w:rPr>
          <w:rFonts w:ascii="Arial" w:hAnsi="Arial" w:cs="Arial"/>
          <w:sz w:val="22"/>
        </w:rPr>
        <w:t>Tanques de aislamiento</w:t>
      </w:r>
    </w:p>
    <w:p w14:paraId="62903D16" w14:textId="77777777" w:rsidR="001911DC" w:rsidRDefault="001911DC" w:rsidP="00A93F54">
      <w:pPr>
        <w:pStyle w:val="Listamulticolor-nfasis11"/>
        <w:numPr>
          <w:ilvl w:val="0"/>
          <w:numId w:val="40"/>
        </w:numPr>
        <w:spacing w:after="0"/>
        <w:rPr>
          <w:rFonts w:ascii="Arial" w:hAnsi="Arial" w:cs="Arial"/>
          <w:sz w:val="22"/>
        </w:rPr>
      </w:pPr>
      <w:r w:rsidRPr="004F6229">
        <w:rPr>
          <w:rFonts w:ascii="Arial" w:hAnsi="Arial" w:cs="Arial"/>
          <w:sz w:val="22"/>
        </w:rPr>
        <w:t>Tanques de maduración</w:t>
      </w:r>
    </w:p>
    <w:p w14:paraId="52844E15" w14:textId="77777777" w:rsidR="001911DC" w:rsidRPr="004F6229" w:rsidRDefault="001911DC" w:rsidP="001911DC">
      <w:pPr>
        <w:pStyle w:val="Listamulticolor-nfasis11"/>
        <w:spacing w:after="0"/>
        <w:rPr>
          <w:rFonts w:ascii="Arial" w:hAnsi="Arial" w:cs="Arial"/>
          <w:sz w:val="22"/>
        </w:rPr>
      </w:pPr>
    </w:p>
    <w:p w14:paraId="38B45458"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De las tres etapas nombradas, la primera se realiza fuera de las instalaciones del CENAIM.  Una mejor visualización del proceso actual se muestra en el siguiente esquema:</w:t>
      </w:r>
    </w:p>
    <w:p w14:paraId="79149034" w14:textId="77777777" w:rsidR="001911DC" w:rsidRPr="004F6229" w:rsidRDefault="001911DC" w:rsidP="001911DC">
      <w:pPr>
        <w:spacing w:line="276" w:lineRule="auto"/>
        <w:rPr>
          <w:rFonts w:ascii="Arial" w:hAnsi="Arial" w:cs="Arial"/>
          <w:szCs w:val="22"/>
        </w:rPr>
      </w:pPr>
    </w:p>
    <w:p w14:paraId="24ED0BBC" w14:textId="77777777" w:rsidR="001911DC" w:rsidRPr="004F6229" w:rsidRDefault="001911DC" w:rsidP="001911DC">
      <w:pPr>
        <w:spacing w:line="276" w:lineRule="auto"/>
        <w:rPr>
          <w:rFonts w:ascii="Arial" w:hAnsi="Arial" w:cs="Arial"/>
          <w:szCs w:val="22"/>
        </w:rPr>
      </w:pPr>
    </w:p>
    <w:p w14:paraId="34E7F40E" w14:textId="77777777" w:rsidR="001911DC" w:rsidRPr="00216981" w:rsidRDefault="004E068B" w:rsidP="001911DC">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6E72454A" wp14:editId="30D92C22">
            <wp:extent cx="4622165" cy="2875915"/>
            <wp:effectExtent l="0" t="0" r="635" b="0"/>
            <wp:docPr id="44"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111">
                      <a:extLst>
                        <a:ext uri="{28A0092B-C50C-407E-A947-70E740481C1C}">
                          <a14:useLocalDpi xmlns:a14="http://schemas.microsoft.com/office/drawing/2010/main"/>
                        </a:ext>
                      </a:extLst>
                    </a:blip>
                    <a:srcRect/>
                    <a:stretch>
                      <a:fillRect/>
                    </a:stretch>
                  </pic:blipFill>
                  <pic:spPr bwMode="auto">
                    <a:xfrm>
                      <a:off x="0" y="0"/>
                      <a:ext cx="4622165" cy="2875915"/>
                    </a:xfrm>
                    <a:prstGeom prst="rect">
                      <a:avLst/>
                    </a:prstGeom>
                    <a:noFill/>
                    <a:ln>
                      <a:noFill/>
                    </a:ln>
                  </pic:spPr>
                </pic:pic>
              </a:graphicData>
            </a:graphic>
          </wp:inline>
        </w:drawing>
      </w:r>
    </w:p>
    <w:p w14:paraId="418A7EE0" w14:textId="77777777" w:rsidR="001911DC" w:rsidRPr="00216981" w:rsidRDefault="001911DC" w:rsidP="001911DC">
      <w:pPr>
        <w:spacing w:line="276" w:lineRule="auto"/>
        <w:jc w:val="center"/>
        <w:rPr>
          <w:rFonts w:ascii="Arial" w:hAnsi="Arial" w:cs="Arial"/>
          <w:b/>
          <w:szCs w:val="22"/>
        </w:rPr>
      </w:pPr>
      <w:r w:rsidRPr="00216981">
        <w:rPr>
          <w:rFonts w:ascii="Arial" w:hAnsi="Arial" w:cs="Arial"/>
          <w:b/>
          <w:szCs w:val="22"/>
        </w:rPr>
        <w:t>Imagen 5.2. Proceso actual - CENAIM</w:t>
      </w:r>
    </w:p>
    <w:p w14:paraId="79321D48" w14:textId="77777777" w:rsidR="001911DC" w:rsidRDefault="001911DC" w:rsidP="001911DC">
      <w:pPr>
        <w:spacing w:line="276" w:lineRule="auto"/>
        <w:rPr>
          <w:rFonts w:ascii="Arial" w:hAnsi="Arial" w:cs="Arial"/>
          <w:szCs w:val="22"/>
        </w:rPr>
      </w:pPr>
    </w:p>
    <w:p w14:paraId="129A3F0E"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Con el pasar del tiempo las instalaciones han sido subutilizadas, y su uso ha pasado a la experimentación de especies.  </w:t>
      </w:r>
    </w:p>
    <w:p w14:paraId="4271C524" w14:textId="77777777" w:rsidR="001911DC" w:rsidRPr="004F6229" w:rsidRDefault="001911DC" w:rsidP="001911DC">
      <w:pPr>
        <w:spacing w:line="276" w:lineRule="auto"/>
        <w:rPr>
          <w:rFonts w:ascii="Arial" w:hAnsi="Arial" w:cs="Arial"/>
          <w:szCs w:val="22"/>
        </w:rPr>
      </w:pPr>
    </w:p>
    <w:p w14:paraId="21A4D3BE" w14:textId="77777777" w:rsidR="001911DC" w:rsidRPr="004F6229" w:rsidRDefault="001911DC" w:rsidP="001911DC">
      <w:pPr>
        <w:spacing w:line="276" w:lineRule="auto"/>
        <w:rPr>
          <w:rFonts w:ascii="Arial" w:hAnsi="Arial" w:cs="Arial"/>
          <w:szCs w:val="22"/>
        </w:rPr>
      </w:pPr>
      <w:r w:rsidRPr="004F6229">
        <w:rPr>
          <w:rFonts w:ascii="Arial" w:hAnsi="Arial" w:cs="Arial"/>
          <w:szCs w:val="22"/>
        </w:rPr>
        <w:lastRenderedPageBreak/>
        <w:t>Para un óptimo proceso es necesario crear nuevos espacios para satisfacer las necesidades y además modificar el proceso, todo ello de acuerdo a normas que se deban seguir.</w:t>
      </w:r>
      <w:r>
        <w:rPr>
          <w:rFonts w:ascii="Arial" w:hAnsi="Arial" w:cs="Arial"/>
          <w:szCs w:val="22"/>
        </w:rPr>
        <w:t xml:space="preserve">  </w:t>
      </w:r>
      <w:r w:rsidRPr="004F6229">
        <w:rPr>
          <w:rFonts w:ascii="Arial" w:hAnsi="Arial" w:cs="Arial"/>
          <w:szCs w:val="22"/>
        </w:rPr>
        <w:t>Dicho esquema inicial se ve modificado por el siguiente:</w:t>
      </w:r>
    </w:p>
    <w:p w14:paraId="4B5BD572" w14:textId="77777777" w:rsidR="001911DC" w:rsidRPr="004F6229" w:rsidRDefault="001911DC" w:rsidP="001911DC">
      <w:pPr>
        <w:spacing w:line="276" w:lineRule="auto"/>
        <w:rPr>
          <w:rFonts w:ascii="Arial" w:hAnsi="Arial" w:cs="Arial"/>
          <w:szCs w:val="22"/>
        </w:rPr>
      </w:pPr>
    </w:p>
    <w:p w14:paraId="1D1863D0" w14:textId="77777777" w:rsidR="001911DC" w:rsidRPr="004F6229" w:rsidRDefault="004E068B" w:rsidP="001911DC">
      <w:pPr>
        <w:spacing w:line="276" w:lineRule="auto"/>
        <w:rPr>
          <w:rFonts w:ascii="Arial" w:hAnsi="Arial" w:cs="Arial"/>
          <w:szCs w:val="22"/>
        </w:rPr>
      </w:pPr>
      <w:r>
        <w:rPr>
          <w:rFonts w:ascii="Arial" w:hAnsi="Arial" w:cs="Arial"/>
          <w:noProof/>
          <w:szCs w:val="22"/>
          <w:lang w:val="es-ES" w:eastAsia="es-ES"/>
        </w:rPr>
        <w:drawing>
          <wp:inline distT="0" distB="0" distL="0" distR="0" wp14:anchorId="167EDEC2" wp14:editId="1C347A1E">
            <wp:extent cx="5137150" cy="3557905"/>
            <wp:effectExtent l="0" t="0" r="0" b="0"/>
            <wp:docPr id="45"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112">
                      <a:extLst>
                        <a:ext uri="{28A0092B-C50C-407E-A947-70E740481C1C}">
                          <a14:useLocalDpi xmlns:a14="http://schemas.microsoft.com/office/drawing/2010/main"/>
                        </a:ext>
                      </a:extLst>
                    </a:blip>
                    <a:srcRect/>
                    <a:stretch>
                      <a:fillRect/>
                    </a:stretch>
                  </pic:blipFill>
                  <pic:spPr bwMode="auto">
                    <a:xfrm>
                      <a:off x="0" y="0"/>
                      <a:ext cx="5137150" cy="3557905"/>
                    </a:xfrm>
                    <a:prstGeom prst="rect">
                      <a:avLst/>
                    </a:prstGeom>
                    <a:noFill/>
                    <a:ln>
                      <a:noFill/>
                    </a:ln>
                  </pic:spPr>
                </pic:pic>
              </a:graphicData>
            </a:graphic>
          </wp:inline>
        </w:drawing>
      </w:r>
    </w:p>
    <w:p w14:paraId="4BB9DD88" w14:textId="77777777" w:rsidR="001911DC" w:rsidRPr="00216981" w:rsidRDefault="001911DC" w:rsidP="001911DC">
      <w:pPr>
        <w:spacing w:line="276" w:lineRule="auto"/>
        <w:jc w:val="center"/>
        <w:rPr>
          <w:rFonts w:ascii="Arial" w:hAnsi="Arial" w:cs="Arial"/>
          <w:b/>
          <w:szCs w:val="22"/>
        </w:rPr>
      </w:pPr>
      <w:r>
        <w:rPr>
          <w:rFonts w:ascii="Arial" w:hAnsi="Arial" w:cs="Arial"/>
          <w:b/>
          <w:szCs w:val="22"/>
        </w:rPr>
        <w:t>Imagen 5.3</w:t>
      </w:r>
      <w:r w:rsidRPr="00216981">
        <w:rPr>
          <w:rFonts w:ascii="Arial" w:hAnsi="Arial" w:cs="Arial"/>
          <w:b/>
          <w:szCs w:val="22"/>
        </w:rPr>
        <w:t xml:space="preserve">. Proceso </w:t>
      </w:r>
      <w:r>
        <w:rPr>
          <w:rFonts w:ascii="Arial" w:hAnsi="Arial" w:cs="Arial"/>
          <w:b/>
          <w:szCs w:val="22"/>
        </w:rPr>
        <w:t>óptimo</w:t>
      </w:r>
      <w:r w:rsidRPr="00216981">
        <w:rPr>
          <w:rFonts w:ascii="Arial" w:hAnsi="Arial" w:cs="Arial"/>
          <w:b/>
          <w:szCs w:val="22"/>
        </w:rPr>
        <w:t xml:space="preserve"> - CENAIM</w:t>
      </w:r>
    </w:p>
    <w:p w14:paraId="34748260" w14:textId="77777777" w:rsidR="001911DC" w:rsidRPr="004F6229" w:rsidRDefault="001911DC" w:rsidP="001911DC">
      <w:pPr>
        <w:spacing w:line="276" w:lineRule="auto"/>
        <w:rPr>
          <w:rFonts w:ascii="Arial" w:hAnsi="Arial" w:cs="Arial"/>
          <w:szCs w:val="22"/>
        </w:rPr>
      </w:pPr>
    </w:p>
    <w:p w14:paraId="74BA59CA" w14:textId="77777777" w:rsidR="001911DC" w:rsidRDefault="001911DC" w:rsidP="001911DC">
      <w:pPr>
        <w:spacing w:line="276" w:lineRule="auto"/>
        <w:rPr>
          <w:rFonts w:ascii="Arial" w:hAnsi="Arial" w:cs="Arial"/>
          <w:szCs w:val="22"/>
        </w:rPr>
      </w:pPr>
      <w:r w:rsidRPr="004F6229">
        <w:rPr>
          <w:rFonts w:ascii="Arial" w:hAnsi="Arial" w:cs="Arial"/>
          <w:szCs w:val="22"/>
        </w:rPr>
        <w:t>En el nuevo esquema de proceso se incluye una cuarta etapa:</w:t>
      </w:r>
    </w:p>
    <w:p w14:paraId="2C138E13" w14:textId="77777777" w:rsidR="001911DC" w:rsidRPr="004F6229" w:rsidRDefault="001911DC" w:rsidP="001911DC">
      <w:pPr>
        <w:spacing w:line="276" w:lineRule="auto"/>
        <w:rPr>
          <w:rFonts w:ascii="Arial" w:hAnsi="Arial" w:cs="Arial"/>
          <w:szCs w:val="22"/>
        </w:rPr>
      </w:pPr>
    </w:p>
    <w:p w14:paraId="053E33C4" w14:textId="77777777" w:rsidR="001911DC" w:rsidRPr="004F6229" w:rsidRDefault="001911DC" w:rsidP="00A93F54">
      <w:pPr>
        <w:pStyle w:val="Listamulticolor-nfasis11"/>
        <w:numPr>
          <w:ilvl w:val="0"/>
          <w:numId w:val="43"/>
        </w:numPr>
        <w:spacing w:after="0"/>
        <w:rPr>
          <w:rFonts w:ascii="Arial" w:hAnsi="Arial" w:cs="Arial"/>
          <w:sz w:val="22"/>
        </w:rPr>
      </w:pPr>
      <w:r w:rsidRPr="004F6229">
        <w:rPr>
          <w:rFonts w:ascii="Arial" w:hAnsi="Arial" w:cs="Arial"/>
          <w:sz w:val="22"/>
        </w:rPr>
        <w:t>Captura de especies marinas</w:t>
      </w:r>
    </w:p>
    <w:p w14:paraId="3E5496E8" w14:textId="77777777" w:rsidR="001911DC" w:rsidRPr="004F6229" w:rsidRDefault="001911DC" w:rsidP="00A93F54">
      <w:pPr>
        <w:pStyle w:val="Listamulticolor-nfasis11"/>
        <w:numPr>
          <w:ilvl w:val="0"/>
          <w:numId w:val="43"/>
        </w:numPr>
        <w:spacing w:after="0"/>
        <w:rPr>
          <w:rFonts w:ascii="Arial" w:hAnsi="Arial" w:cs="Arial"/>
          <w:sz w:val="22"/>
        </w:rPr>
      </w:pPr>
      <w:r w:rsidRPr="004F6229">
        <w:rPr>
          <w:rFonts w:ascii="Arial" w:hAnsi="Arial" w:cs="Arial"/>
          <w:sz w:val="22"/>
        </w:rPr>
        <w:t>Laboratorio de cuarentena</w:t>
      </w:r>
    </w:p>
    <w:p w14:paraId="4E2E1EAB" w14:textId="77777777" w:rsidR="001911DC" w:rsidRPr="004F6229" w:rsidRDefault="001911DC" w:rsidP="00A93F54">
      <w:pPr>
        <w:pStyle w:val="Listamulticolor-nfasis11"/>
        <w:numPr>
          <w:ilvl w:val="0"/>
          <w:numId w:val="43"/>
        </w:numPr>
        <w:spacing w:after="0"/>
        <w:rPr>
          <w:rFonts w:ascii="Arial" w:hAnsi="Arial" w:cs="Arial"/>
          <w:sz w:val="22"/>
        </w:rPr>
      </w:pPr>
      <w:r w:rsidRPr="004F6229">
        <w:rPr>
          <w:rFonts w:ascii="Arial" w:hAnsi="Arial" w:cs="Arial"/>
          <w:sz w:val="22"/>
        </w:rPr>
        <w:t>Laboratorios de acuacultura</w:t>
      </w:r>
    </w:p>
    <w:p w14:paraId="5A5B5E89" w14:textId="77777777" w:rsidR="001911DC" w:rsidRPr="004F6229" w:rsidRDefault="001911DC" w:rsidP="00A93F54">
      <w:pPr>
        <w:pStyle w:val="Listamulticolor-nfasis11"/>
        <w:numPr>
          <w:ilvl w:val="0"/>
          <w:numId w:val="43"/>
        </w:numPr>
        <w:spacing w:after="0"/>
        <w:rPr>
          <w:rFonts w:ascii="Arial" w:hAnsi="Arial" w:cs="Arial"/>
          <w:sz w:val="22"/>
        </w:rPr>
      </w:pPr>
      <w:r w:rsidRPr="004F6229">
        <w:rPr>
          <w:rFonts w:ascii="Arial" w:hAnsi="Arial" w:cs="Arial"/>
          <w:sz w:val="22"/>
        </w:rPr>
        <w:t>Laboratorios de experimentación</w:t>
      </w:r>
    </w:p>
    <w:p w14:paraId="7E46947E" w14:textId="77777777" w:rsidR="001911DC" w:rsidRPr="004F6229" w:rsidRDefault="001911DC" w:rsidP="001911DC">
      <w:pPr>
        <w:spacing w:line="276" w:lineRule="auto"/>
        <w:rPr>
          <w:rFonts w:ascii="Arial" w:hAnsi="Arial" w:cs="Arial"/>
          <w:szCs w:val="22"/>
        </w:rPr>
      </w:pPr>
    </w:p>
    <w:p w14:paraId="74BBA719"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Siendo de igual manera la primera etapa realizada fuera de las instalaciones.</w:t>
      </w:r>
    </w:p>
    <w:p w14:paraId="5E0657B3" w14:textId="77777777" w:rsidR="001911DC" w:rsidRPr="004F6229" w:rsidRDefault="001911DC" w:rsidP="001911DC">
      <w:pPr>
        <w:spacing w:line="276" w:lineRule="auto"/>
        <w:rPr>
          <w:rFonts w:ascii="Arial" w:hAnsi="Arial" w:cs="Arial"/>
          <w:szCs w:val="22"/>
        </w:rPr>
      </w:pPr>
    </w:p>
    <w:p w14:paraId="345F6457"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Siguiendo los lineamientos de dicho proceso, se diseñará los espacios físicos para los laboratorios requeridos, es decir, el de cuarentena, de acuacultura y de experimentación; todos ellos con sus respectivas áreas.  Estas áreas se detallan más adelante en el nuevo programa arquitectónico y planos.</w:t>
      </w:r>
    </w:p>
    <w:p w14:paraId="4A99302D" w14:textId="77777777" w:rsidR="001911DC" w:rsidRPr="004F6229" w:rsidRDefault="001911DC" w:rsidP="001911DC">
      <w:pPr>
        <w:spacing w:line="276" w:lineRule="auto"/>
        <w:rPr>
          <w:rFonts w:ascii="Arial" w:hAnsi="Arial" w:cs="Arial"/>
          <w:szCs w:val="22"/>
        </w:rPr>
      </w:pPr>
    </w:p>
    <w:p w14:paraId="71DA0EA1"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El CENAIM-ESPOL, en el diseño de la re-estructuración de las instalaciones ha tomado la responsabilidad de implementar un sistema cuarentenario; que le permita reducir ostensiblemente el riesgo de introducir nuevos patógenos al país, dentro del programa de </w:t>
      </w:r>
      <w:r w:rsidRPr="004F6229">
        <w:rPr>
          <w:rFonts w:ascii="Arial" w:hAnsi="Arial" w:cs="Arial"/>
          <w:szCs w:val="22"/>
        </w:rPr>
        <w:lastRenderedPageBreak/>
        <w:t>investigación para cambiar la matriz productiva del país y promover el cultivo de otras especies.</w:t>
      </w:r>
    </w:p>
    <w:p w14:paraId="55701FFD" w14:textId="77777777" w:rsidR="001911DC" w:rsidRPr="004F6229" w:rsidRDefault="001911DC" w:rsidP="001911DC">
      <w:pPr>
        <w:spacing w:line="276" w:lineRule="auto"/>
        <w:rPr>
          <w:rFonts w:ascii="Arial" w:hAnsi="Arial" w:cs="Arial"/>
          <w:szCs w:val="22"/>
        </w:rPr>
      </w:pPr>
    </w:p>
    <w:p w14:paraId="4987FD28"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Esto se debe a algunos de los problemas serios que enfrenta hoy la acuicultura es causado por patógenos y enfermedades que son transmitidas a través de los organismos producidos por stocks en los laboratorios de producción larvaria, nuevas especies introducidas para experimentación acuícola, en búsqueda de desarrollo de nuevas oportunidades para producirlas masivamente, como alternativa a la sobre explotación de stocks naturales o porque existe una potencial demanda que puede transformarse en significantemente económica para la economía de un país. Esto ha hecho que la acuicultura enfrente lo que conoce como movimientos transfronterizo de organismos bio-acuáticos, con el consecuente potencial de introducir nuevos patógenos con estas especies.</w:t>
      </w:r>
    </w:p>
    <w:p w14:paraId="0107D5FB" w14:textId="77777777" w:rsidR="001911DC" w:rsidRPr="004F6229" w:rsidRDefault="001911DC" w:rsidP="001911DC">
      <w:pPr>
        <w:spacing w:line="276" w:lineRule="auto"/>
        <w:rPr>
          <w:rFonts w:ascii="Arial" w:hAnsi="Arial" w:cs="Arial"/>
          <w:szCs w:val="22"/>
        </w:rPr>
      </w:pPr>
    </w:p>
    <w:p w14:paraId="24A8A79F"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Estas enfermedades han causado  en muchos casos efectos negativos  económicamente significativos,  como es el caso en salmónidos, bagres, bivalvos y camarones. El número de países que han experimentado significativas pérdidas económicas está incrementando y es más evidente  en los países productores de camarón quienes han sido severamente afectados en las dos últimas décadas; efecto que también afectó de manera severa a Chile con el cultivo de salmónidos.  </w:t>
      </w:r>
    </w:p>
    <w:p w14:paraId="75334365" w14:textId="77777777" w:rsidR="001911DC" w:rsidRPr="004F6229" w:rsidRDefault="001911DC" w:rsidP="001911DC">
      <w:pPr>
        <w:spacing w:line="276" w:lineRule="auto"/>
        <w:rPr>
          <w:rFonts w:ascii="Arial" w:hAnsi="Arial" w:cs="Arial"/>
          <w:szCs w:val="22"/>
        </w:rPr>
      </w:pPr>
    </w:p>
    <w:p w14:paraId="4AAD6DB8"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Se ha hecho necesario particularizar las medidas de bioseguridad, aplicando estructuras en los lugares donde se producen los organismos bioacuáticos, las mismas que se diseñan para reducir los riesgos de propagar enfermedades exóticas que pueden afectar la biodiversidad marina local. Esta particularidad es la infraestructura denominada cuarentena, que debe ser un instrumento obligatorio para todo laboratorio productor de organismos bioacuáticos.</w:t>
      </w:r>
    </w:p>
    <w:p w14:paraId="7A56FCFD" w14:textId="77777777" w:rsidR="001911DC" w:rsidRPr="004F6229" w:rsidRDefault="001911DC" w:rsidP="001911DC">
      <w:pPr>
        <w:spacing w:line="276" w:lineRule="auto"/>
        <w:rPr>
          <w:rFonts w:ascii="Arial" w:hAnsi="Arial" w:cs="Arial"/>
          <w:szCs w:val="22"/>
        </w:rPr>
      </w:pPr>
    </w:p>
    <w:p w14:paraId="76346B3F"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Así, la cuarentena, se la considera como la infraestructura que permite el  mantenimiento de un grupo de animales acuáticos en aislamiento sin contacto directo o indirecto con otros animales acuáticos, con el propósito de llevar a cabo observaciones por un período de tiempo especificado, y si es apropiado, realizar pruebas y tratamientos, incluyendo el tratamiento del agua descarga. </w:t>
      </w:r>
    </w:p>
    <w:p w14:paraId="54033B1C" w14:textId="77777777" w:rsidR="001911DC" w:rsidRPr="004F6229" w:rsidRDefault="001911DC" w:rsidP="001911DC">
      <w:pPr>
        <w:spacing w:line="276" w:lineRule="auto"/>
        <w:rPr>
          <w:rFonts w:ascii="Arial" w:hAnsi="Arial" w:cs="Arial"/>
          <w:szCs w:val="22"/>
        </w:rPr>
      </w:pPr>
    </w:p>
    <w:p w14:paraId="1AFF7851" w14:textId="77777777" w:rsidR="001911DC" w:rsidRPr="004F6229" w:rsidRDefault="001911DC" w:rsidP="001911DC">
      <w:pPr>
        <w:spacing w:line="276" w:lineRule="auto"/>
        <w:rPr>
          <w:rFonts w:ascii="Arial" w:hAnsi="Arial" w:cs="Arial"/>
          <w:b/>
          <w:szCs w:val="22"/>
        </w:rPr>
      </w:pPr>
      <w:r>
        <w:rPr>
          <w:rFonts w:ascii="Arial" w:hAnsi="Arial" w:cs="Arial"/>
          <w:b/>
          <w:szCs w:val="22"/>
        </w:rPr>
        <w:t xml:space="preserve">5.3. </w:t>
      </w:r>
      <w:r w:rsidRPr="004F6229">
        <w:rPr>
          <w:rFonts w:ascii="Arial" w:hAnsi="Arial" w:cs="Arial"/>
          <w:b/>
          <w:szCs w:val="22"/>
        </w:rPr>
        <w:t>Estándares</w:t>
      </w:r>
    </w:p>
    <w:p w14:paraId="55B7786B" w14:textId="77777777" w:rsidR="001911DC" w:rsidRPr="004F6229" w:rsidRDefault="001911DC" w:rsidP="001911DC">
      <w:pPr>
        <w:spacing w:line="276" w:lineRule="auto"/>
        <w:rPr>
          <w:rFonts w:ascii="Arial" w:hAnsi="Arial" w:cs="Arial"/>
          <w:szCs w:val="22"/>
        </w:rPr>
      </w:pPr>
    </w:p>
    <w:p w14:paraId="7A93752A"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Hay escasos estándares para establecer las guías que debe seguir la operación de cuarentena, el presente informe está basado en información obtenida dela FAO y la Organización Internacional de Epizootias (OIE).</w:t>
      </w:r>
    </w:p>
    <w:p w14:paraId="0602B35D" w14:textId="77777777" w:rsidR="001911DC" w:rsidRPr="004F6229" w:rsidRDefault="001911DC" w:rsidP="001911DC">
      <w:pPr>
        <w:spacing w:line="276" w:lineRule="auto"/>
        <w:rPr>
          <w:rFonts w:ascii="Arial" w:hAnsi="Arial" w:cs="Arial"/>
          <w:szCs w:val="22"/>
        </w:rPr>
      </w:pPr>
    </w:p>
    <w:p w14:paraId="30A7A7DD"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Bajo esas condiciones y conocedores de las necesidades del CENAIM, se plantean aspectos básicos sobre la construcción y operación de la misma:</w:t>
      </w:r>
    </w:p>
    <w:p w14:paraId="2ADFA227" w14:textId="77777777" w:rsidR="001911DC" w:rsidRPr="004F6229" w:rsidRDefault="001911DC" w:rsidP="001911DC">
      <w:pPr>
        <w:spacing w:line="276" w:lineRule="auto"/>
        <w:rPr>
          <w:rFonts w:ascii="Arial" w:hAnsi="Arial" w:cs="Arial"/>
          <w:szCs w:val="22"/>
        </w:rPr>
      </w:pPr>
    </w:p>
    <w:p w14:paraId="605C75FA"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La capacidad de la cuarentena deberá estar en proporción con la cantidad de          especies de organismos acuáticos  que se pretende investigar.</w:t>
      </w:r>
    </w:p>
    <w:p w14:paraId="5626E06B"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lastRenderedPageBreak/>
        <w:t xml:space="preserve">Debe hacerse las previsiones del caso para el crecimiento, maduración los organismos ingresados y el mantenimiento de sucesivas generaciones.  </w:t>
      </w:r>
    </w:p>
    <w:p w14:paraId="2C7C5897"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El acceso a la cuarentena debe estar completamente cerrado, con una puerta de ingreso y una vía de escape.</w:t>
      </w:r>
    </w:p>
    <w:p w14:paraId="395F6C07"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Se deberá implementar todas las recomendaciones de infraestructura y señalética de asepsia, bioseguridad y seguridad laboral.</w:t>
      </w:r>
    </w:p>
    <w:p w14:paraId="1CC013D9"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 xml:space="preserve">El ingreso a la cuarentena debe ser solo para el personal autorizado y se diseñará el sistema que permita la asepsia de la ropa con que ingresan a laborar en la misma.   </w:t>
      </w:r>
    </w:p>
    <w:p w14:paraId="0FC6345E"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El personal que labora en cuarenta, no puede laborar en otra área del laboratorio y debe usar ropa distintiva.</w:t>
      </w:r>
    </w:p>
    <w:p w14:paraId="41D3A708"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 xml:space="preserve">Se deberá implementar un sistema especial de bioseguridad y control de plagas. </w:t>
      </w:r>
    </w:p>
    <w:p w14:paraId="6FBBB02D"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 xml:space="preserve">Todas las áreas dentro de la cuarentena deben estar debidamente separadas, no puede haber contacto entre áreas de trabajo. </w:t>
      </w:r>
    </w:p>
    <w:p w14:paraId="0E629920"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 xml:space="preserve">El equipamiento: electricidad, aireación, circulación,  la fuente de agua de ingreso, control de temperatura, filtros; equipo de esterilización e incinerador   deben ser exclusivo para uso de la cuarentena, con la finalidad de mantener la bioseguridad y la salud de los stocks en caso de fallas eléctricas o mecánicas.  </w:t>
      </w:r>
    </w:p>
    <w:p w14:paraId="77990DF4"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Debe poseer un sistema de tratamiento de agua de descarga independiente,  en el que se incluya tratamiento con ozono.</w:t>
      </w:r>
    </w:p>
    <w:p w14:paraId="45B945B9" w14:textId="77777777" w:rsidR="001911DC" w:rsidRPr="004F6229" w:rsidRDefault="001911DC" w:rsidP="00A93F54">
      <w:pPr>
        <w:pStyle w:val="Listamulticolor-nfasis11"/>
        <w:numPr>
          <w:ilvl w:val="0"/>
          <w:numId w:val="44"/>
        </w:numPr>
        <w:rPr>
          <w:rFonts w:ascii="Arial" w:hAnsi="Arial" w:cs="Arial"/>
          <w:sz w:val="22"/>
        </w:rPr>
      </w:pPr>
      <w:r w:rsidRPr="004F6229">
        <w:rPr>
          <w:rFonts w:ascii="Arial" w:hAnsi="Arial" w:cs="Arial"/>
          <w:sz w:val="22"/>
        </w:rPr>
        <w:t xml:space="preserve">Implementar un sistema de filtros que evite el escape de organismos al medio circundante. </w:t>
      </w:r>
    </w:p>
    <w:p w14:paraId="6FB49C40" w14:textId="77777777" w:rsidR="001911DC" w:rsidRDefault="001911DC" w:rsidP="001911DC">
      <w:pPr>
        <w:spacing w:line="276" w:lineRule="auto"/>
        <w:rPr>
          <w:rFonts w:ascii="Arial" w:hAnsi="Arial" w:cs="Arial"/>
          <w:b/>
          <w:szCs w:val="22"/>
        </w:rPr>
      </w:pPr>
    </w:p>
    <w:p w14:paraId="7D14E56B" w14:textId="3FFDAD00" w:rsidR="0013705F" w:rsidRDefault="0013705F" w:rsidP="001911DC">
      <w:pPr>
        <w:spacing w:line="276" w:lineRule="auto"/>
        <w:rPr>
          <w:rFonts w:ascii="Arial" w:hAnsi="Arial" w:cs="Arial"/>
          <w:b/>
          <w:szCs w:val="22"/>
        </w:rPr>
      </w:pPr>
      <w:r>
        <w:rPr>
          <w:rFonts w:ascii="Arial" w:hAnsi="Arial" w:cs="Arial"/>
          <w:b/>
          <w:szCs w:val="22"/>
        </w:rPr>
        <w:t>5.4. Infraestructura Existente</w:t>
      </w:r>
    </w:p>
    <w:p w14:paraId="25B2308F" w14:textId="77777777" w:rsidR="0013705F" w:rsidRDefault="0013705F" w:rsidP="001911DC">
      <w:pPr>
        <w:spacing w:line="276" w:lineRule="auto"/>
        <w:rPr>
          <w:rFonts w:ascii="Arial" w:hAnsi="Arial" w:cs="Arial"/>
          <w:b/>
          <w:szCs w:val="22"/>
        </w:rPr>
      </w:pPr>
    </w:p>
    <w:p w14:paraId="01E2A4AF" w14:textId="7A159841" w:rsidR="0013705F" w:rsidRPr="0013705F" w:rsidRDefault="0013705F" w:rsidP="001911DC">
      <w:pPr>
        <w:spacing w:line="276" w:lineRule="auto"/>
        <w:rPr>
          <w:rFonts w:ascii="Arial" w:hAnsi="Arial" w:cs="Arial"/>
          <w:szCs w:val="22"/>
        </w:rPr>
      </w:pPr>
      <w:r w:rsidRPr="0013705F">
        <w:rPr>
          <w:rFonts w:ascii="Arial" w:hAnsi="Arial" w:cs="Arial"/>
          <w:szCs w:val="22"/>
        </w:rPr>
        <w:t>El CENAIM cuenta actualmente con laboratorios de Larvicultura los mismos que no están siendo utilizados debido a su mal estado; este aspecto estructural ha sido profundizado en el informe estructural anteriormente expuesto.  Por lo tanto se ve la necesidad de demoler las estructuras existentes e implantar nuevas áreas que funcionen de acuerdo al proceso planteado en la imagen 5.3.</w:t>
      </w:r>
    </w:p>
    <w:p w14:paraId="000C7C9F" w14:textId="77777777" w:rsidR="0013705F" w:rsidRPr="0013705F" w:rsidRDefault="0013705F" w:rsidP="001911DC">
      <w:pPr>
        <w:spacing w:line="276" w:lineRule="auto"/>
        <w:rPr>
          <w:rFonts w:ascii="Arial" w:hAnsi="Arial" w:cs="Arial"/>
          <w:szCs w:val="22"/>
        </w:rPr>
      </w:pPr>
    </w:p>
    <w:p w14:paraId="297EF42C" w14:textId="4D706D4C" w:rsidR="0013705F" w:rsidRPr="0013705F" w:rsidRDefault="0013705F" w:rsidP="001911DC">
      <w:pPr>
        <w:spacing w:line="276" w:lineRule="auto"/>
        <w:rPr>
          <w:rFonts w:ascii="Arial" w:hAnsi="Arial" w:cs="Arial"/>
          <w:szCs w:val="22"/>
        </w:rPr>
      </w:pPr>
      <w:r w:rsidRPr="0013705F">
        <w:rPr>
          <w:rFonts w:ascii="Arial" w:hAnsi="Arial" w:cs="Arial"/>
          <w:szCs w:val="22"/>
        </w:rPr>
        <w:t>Las siguientes imágenes muestran la distribución de las edificiaciones existentes</w:t>
      </w:r>
      <w:r>
        <w:rPr>
          <w:rFonts w:ascii="Arial" w:hAnsi="Arial" w:cs="Arial"/>
          <w:szCs w:val="22"/>
        </w:rPr>
        <w:t>, y de igual manera fotografías en las que se aprecia el deterioro de las mismas</w:t>
      </w:r>
      <w:r w:rsidRPr="0013705F">
        <w:rPr>
          <w:rFonts w:ascii="Arial" w:hAnsi="Arial" w:cs="Arial"/>
          <w:szCs w:val="22"/>
        </w:rPr>
        <w:t>:</w:t>
      </w:r>
    </w:p>
    <w:p w14:paraId="2DA93814" w14:textId="77777777" w:rsidR="0013705F" w:rsidRDefault="0013705F" w:rsidP="001911DC">
      <w:pPr>
        <w:spacing w:line="276" w:lineRule="auto"/>
        <w:rPr>
          <w:rFonts w:ascii="Arial" w:hAnsi="Arial" w:cs="Arial"/>
          <w:b/>
          <w:szCs w:val="22"/>
        </w:rPr>
      </w:pPr>
    </w:p>
    <w:p w14:paraId="59325682" w14:textId="5E20CBB3" w:rsidR="0013705F" w:rsidRDefault="0013705F" w:rsidP="001911DC">
      <w:pPr>
        <w:spacing w:line="276" w:lineRule="auto"/>
        <w:rPr>
          <w:rFonts w:ascii="Arial" w:hAnsi="Arial" w:cs="Arial"/>
          <w:b/>
          <w:szCs w:val="22"/>
        </w:rPr>
      </w:pPr>
    </w:p>
    <w:p w14:paraId="6ED46C38" w14:textId="77777777" w:rsidR="0013705F" w:rsidRDefault="0013705F" w:rsidP="001911DC">
      <w:pPr>
        <w:spacing w:line="276" w:lineRule="auto"/>
        <w:rPr>
          <w:rFonts w:ascii="Arial" w:hAnsi="Arial" w:cs="Arial"/>
          <w:b/>
          <w:szCs w:val="22"/>
        </w:rPr>
      </w:pPr>
    </w:p>
    <w:p w14:paraId="7D20933E" w14:textId="77777777" w:rsidR="009902B9" w:rsidRDefault="009902B9" w:rsidP="001911DC">
      <w:pPr>
        <w:spacing w:line="276" w:lineRule="auto"/>
        <w:rPr>
          <w:rFonts w:ascii="Arial" w:hAnsi="Arial" w:cs="Arial"/>
          <w:b/>
          <w:szCs w:val="22"/>
        </w:rPr>
      </w:pPr>
    </w:p>
    <w:p w14:paraId="65BDBFA9" w14:textId="77777777" w:rsidR="009902B9" w:rsidRDefault="009902B9" w:rsidP="001911DC">
      <w:pPr>
        <w:spacing w:line="276" w:lineRule="auto"/>
        <w:rPr>
          <w:rFonts w:ascii="Arial" w:hAnsi="Arial" w:cs="Arial"/>
          <w:b/>
          <w:szCs w:val="22"/>
        </w:rPr>
      </w:pPr>
    </w:p>
    <w:p w14:paraId="3B6EA643" w14:textId="77777777" w:rsidR="009902B9" w:rsidRDefault="009902B9" w:rsidP="001911DC">
      <w:pPr>
        <w:spacing w:line="276" w:lineRule="auto"/>
        <w:rPr>
          <w:rFonts w:ascii="Arial" w:hAnsi="Arial" w:cs="Arial"/>
          <w:b/>
          <w:szCs w:val="22"/>
        </w:rPr>
      </w:pPr>
    </w:p>
    <w:p w14:paraId="1EED3973" w14:textId="77777777" w:rsidR="009902B9" w:rsidRDefault="009902B9" w:rsidP="001911DC">
      <w:pPr>
        <w:spacing w:line="276" w:lineRule="auto"/>
        <w:rPr>
          <w:rFonts w:ascii="Arial" w:hAnsi="Arial" w:cs="Arial"/>
          <w:b/>
          <w:szCs w:val="22"/>
        </w:rPr>
      </w:pPr>
    </w:p>
    <w:p w14:paraId="0DC1B3D7" w14:textId="77777777" w:rsidR="009902B9" w:rsidRDefault="009902B9" w:rsidP="001911DC">
      <w:pPr>
        <w:spacing w:line="276" w:lineRule="auto"/>
        <w:rPr>
          <w:rFonts w:ascii="Arial" w:hAnsi="Arial" w:cs="Arial"/>
          <w:b/>
          <w:szCs w:val="22"/>
        </w:rPr>
      </w:pPr>
    </w:p>
    <w:p w14:paraId="5B1D0862" w14:textId="77777777" w:rsidR="009902B9" w:rsidRDefault="009902B9" w:rsidP="001911DC">
      <w:pPr>
        <w:spacing w:line="276" w:lineRule="auto"/>
        <w:rPr>
          <w:rFonts w:ascii="Arial" w:hAnsi="Arial" w:cs="Arial"/>
          <w:b/>
          <w:szCs w:val="22"/>
        </w:rPr>
      </w:pPr>
    </w:p>
    <w:p w14:paraId="03D78A2C" w14:textId="77777777" w:rsidR="009902B9" w:rsidRDefault="009902B9" w:rsidP="001911DC">
      <w:pPr>
        <w:spacing w:line="276" w:lineRule="auto"/>
        <w:rPr>
          <w:rFonts w:ascii="Arial" w:hAnsi="Arial" w:cs="Arial"/>
          <w:b/>
          <w:szCs w:val="22"/>
        </w:rPr>
      </w:pPr>
    </w:p>
    <w:tbl>
      <w:tblPr>
        <w:tblStyle w:val="Tablaconcuadrcula"/>
        <w:tblW w:w="10552" w:type="dxa"/>
        <w:tblInd w:w="-459" w:type="dxa"/>
        <w:tblLayout w:type="fixed"/>
        <w:tblLook w:val="04A0" w:firstRow="1" w:lastRow="0" w:firstColumn="1" w:lastColumn="0" w:noHBand="0" w:noVBand="1"/>
      </w:tblPr>
      <w:tblGrid>
        <w:gridCol w:w="5256"/>
        <w:gridCol w:w="5296"/>
      </w:tblGrid>
      <w:tr w:rsidR="009902B9" w14:paraId="5F126DA5" w14:textId="77777777" w:rsidTr="00E47AE3">
        <w:tc>
          <w:tcPr>
            <w:tcW w:w="10552" w:type="dxa"/>
            <w:gridSpan w:val="2"/>
          </w:tcPr>
          <w:p w14:paraId="5B2CC1C4" w14:textId="2F53D90D" w:rsidR="009902B9" w:rsidRDefault="009902B9" w:rsidP="001911DC">
            <w:pPr>
              <w:spacing w:line="276" w:lineRule="auto"/>
              <w:rPr>
                <w:rFonts w:ascii="Arial" w:hAnsi="Arial" w:cs="Arial"/>
                <w:b/>
                <w:szCs w:val="22"/>
              </w:rPr>
            </w:pPr>
            <w:r>
              <w:rPr>
                <w:rFonts w:ascii="Arial" w:hAnsi="Arial" w:cs="Arial"/>
                <w:b/>
                <w:szCs w:val="22"/>
              </w:rPr>
              <w:lastRenderedPageBreak/>
              <w:t>Cuadro 5.1. Laboratorios de Larvicultura existentes</w:t>
            </w:r>
          </w:p>
        </w:tc>
      </w:tr>
      <w:tr w:rsidR="009902B9" w14:paraId="083294D2" w14:textId="77777777" w:rsidTr="00E47AE3">
        <w:tc>
          <w:tcPr>
            <w:tcW w:w="10552" w:type="dxa"/>
            <w:gridSpan w:val="2"/>
          </w:tcPr>
          <w:p w14:paraId="765DD147" w14:textId="2B336832" w:rsidR="009902B9" w:rsidRDefault="009902B9" w:rsidP="009902B9">
            <w:pPr>
              <w:spacing w:line="276" w:lineRule="auto"/>
              <w:jc w:val="center"/>
              <w:rPr>
                <w:rFonts w:ascii="Arial" w:hAnsi="Arial" w:cs="Arial"/>
                <w:b/>
                <w:noProof/>
                <w:szCs w:val="22"/>
                <w:lang w:val="es-ES" w:eastAsia="es-ES"/>
              </w:rPr>
            </w:pPr>
            <w:r>
              <w:rPr>
                <w:rFonts w:ascii="Arial" w:hAnsi="Arial" w:cs="Arial"/>
                <w:b/>
                <w:noProof/>
                <w:szCs w:val="22"/>
                <w:lang w:val="es-ES" w:eastAsia="es-ES"/>
              </w:rPr>
              <w:drawing>
                <wp:inline distT="0" distB="0" distL="0" distR="0" wp14:anchorId="6E311BA8" wp14:editId="7281EAFB">
                  <wp:extent cx="5112077" cy="3512760"/>
                  <wp:effectExtent l="0" t="0" r="0" b="0"/>
                  <wp:docPr id="555" name="Imagen 29" descr="Macintosh HD:Users:Wong1:Desktop:PDF NATALIE:Relevamiento:Larvicultu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Wong1:Desktop:PDF NATALIE:Relevamiento:Larvicultura 1.jpg"/>
                          <pic:cNvPicPr>
                            <a:picLocks noChangeAspect="1" noChangeArrowheads="1"/>
                          </pic:cNvPicPr>
                        </pic:nvPicPr>
                        <pic:blipFill rotWithShape="1">
                          <a:blip r:embed="rId113" cstate="screen">
                            <a:extLst>
                              <a:ext uri="{28A0092B-C50C-407E-A947-70E740481C1C}">
                                <a14:useLocalDpi xmlns:a14="http://schemas.microsoft.com/office/drawing/2010/main"/>
                              </a:ext>
                            </a:extLst>
                          </a:blip>
                          <a:srcRect/>
                          <a:stretch/>
                        </pic:blipFill>
                        <pic:spPr bwMode="auto">
                          <a:xfrm>
                            <a:off x="0" y="0"/>
                            <a:ext cx="5113061" cy="35134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3705F" w14:paraId="2000D0F8" w14:textId="77777777" w:rsidTr="0013705F">
        <w:tc>
          <w:tcPr>
            <w:tcW w:w="5256" w:type="dxa"/>
          </w:tcPr>
          <w:p w14:paraId="2CDB48F3" w14:textId="6881D943" w:rsidR="0013705F" w:rsidRDefault="0013705F" w:rsidP="009902B9">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29E44E09" wp14:editId="40562043">
                  <wp:extent cx="3190236" cy="1791294"/>
                  <wp:effectExtent l="0" t="0" r="10795" b="12700"/>
                  <wp:docPr id="556" name="Imagen 30" descr="Macintosh HD:Users:Wong1:Desktop:larv 1:20150716_141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Wong1:Desktop:larv 1:20150716_141307.jpg"/>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3190236" cy="1791294"/>
                          </a:xfrm>
                          <a:prstGeom prst="rect">
                            <a:avLst/>
                          </a:prstGeom>
                          <a:noFill/>
                          <a:ln>
                            <a:noFill/>
                          </a:ln>
                        </pic:spPr>
                      </pic:pic>
                    </a:graphicData>
                  </a:graphic>
                </wp:inline>
              </w:drawing>
            </w:r>
          </w:p>
        </w:tc>
        <w:tc>
          <w:tcPr>
            <w:tcW w:w="5296" w:type="dxa"/>
          </w:tcPr>
          <w:p w14:paraId="738A6991" w14:textId="62DC565D" w:rsidR="0013705F" w:rsidRDefault="0013705F" w:rsidP="009902B9">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5F54CB65" wp14:editId="3904776D">
                  <wp:extent cx="3218016" cy="1806892"/>
                  <wp:effectExtent l="0" t="0" r="8255" b="0"/>
                  <wp:docPr id="557" name="Imagen 31" descr="Macintosh HD:Users:Wong1:Desktop:larv 1:20150716_14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Wong1:Desktop:larv 1:20150716_141303.jpg"/>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3218016" cy="1806892"/>
                          </a:xfrm>
                          <a:prstGeom prst="rect">
                            <a:avLst/>
                          </a:prstGeom>
                          <a:noFill/>
                          <a:ln>
                            <a:noFill/>
                          </a:ln>
                        </pic:spPr>
                      </pic:pic>
                    </a:graphicData>
                  </a:graphic>
                </wp:inline>
              </w:drawing>
            </w:r>
          </w:p>
        </w:tc>
      </w:tr>
      <w:tr w:rsidR="0013705F" w14:paraId="273A0AA5" w14:textId="77777777" w:rsidTr="0013705F">
        <w:tc>
          <w:tcPr>
            <w:tcW w:w="5256" w:type="dxa"/>
          </w:tcPr>
          <w:p w14:paraId="5A5D8625" w14:textId="7308BF6C" w:rsidR="0013705F" w:rsidRDefault="0013705F" w:rsidP="009902B9">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23D19391" wp14:editId="3D25ED2E">
                  <wp:extent cx="3200400" cy="1799590"/>
                  <wp:effectExtent l="0" t="0" r="0" b="3810"/>
                  <wp:docPr id="558" name="Imagen 32" descr="Macintosh HD:Users:Wong1:Desktop:larv 1:20150716_141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Wong1:Desktop:larv 1:20150716_141259.jpg"/>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3200400" cy="1799590"/>
                          </a:xfrm>
                          <a:prstGeom prst="rect">
                            <a:avLst/>
                          </a:prstGeom>
                          <a:noFill/>
                          <a:ln>
                            <a:noFill/>
                          </a:ln>
                        </pic:spPr>
                      </pic:pic>
                    </a:graphicData>
                  </a:graphic>
                </wp:inline>
              </w:drawing>
            </w:r>
          </w:p>
        </w:tc>
        <w:tc>
          <w:tcPr>
            <w:tcW w:w="5296" w:type="dxa"/>
          </w:tcPr>
          <w:p w14:paraId="50F0214B" w14:textId="50C31B84" w:rsidR="0013705F" w:rsidRDefault="0013705F" w:rsidP="009902B9">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0D8AB2CA" wp14:editId="1AA54134">
                  <wp:extent cx="3229610" cy="1814195"/>
                  <wp:effectExtent l="0" t="0" r="0" b="0"/>
                  <wp:docPr id="559" name="Imagen 33" descr="Macintosh HD:Users:Wong1:Desktop:larv 1:20150716_141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Wong1:Desktop:larv 1:20150716_141255.jpg"/>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3229610" cy="1814195"/>
                          </a:xfrm>
                          <a:prstGeom prst="rect">
                            <a:avLst/>
                          </a:prstGeom>
                          <a:noFill/>
                          <a:ln>
                            <a:noFill/>
                          </a:ln>
                        </pic:spPr>
                      </pic:pic>
                    </a:graphicData>
                  </a:graphic>
                </wp:inline>
              </w:drawing>
            </w:r>
          </w:p>
        </w:tc>
      </w:tr>
      <w:tr w:rsidR="0013705F" w14:paraId="7093568E" w14:textId="77777777" w:rsidTr="0013705F">
        <w:tc>
          <w:tcPr>
            <w:tcW w:w="5256" w:type="dxa"/>
          </w:tcPr>
          <w:p w14:paraId="78B731F5" w14:textId="4D2A846B" w:rsidR="0013705F" w:rsidRDefault="0013705F" w:rsidP="001911DC">
            <w:pPr>
              <w:spacing w:line="276" w:lineRule="auto"/>
              <w:rPr>
                <w:rFonts w:ascii="Arial" w:hAnsi="Arial" w:cs="Arial"/>
                <w:b/>
                <w:szCs w:val="22"/>
              </w:rPr>
            </w:pPr>
            <w:r>
              <w:rPr>
                <w:rFonts w:ascii="Arial" w:hAnsi="Arial" w:cs="Arial"/>
                <w:b/>
                <w:noProof/>
                <w:szCs w:val="22"/>
                <w:lang w:val="es-ES" w:eastAsia="es-ES"/>
              </w:rPr>
              <w:lastRenderedPageBreak/>
              <w:drawing>
                <wp:inline distT="0" distB="0" distL="0" distR="0" wp14:anchorId="67E84375" wp14:editId="6E40F601">
                  <wp:extent cx="3200400" cy="1799590"/>
                  <wp:effectExtent l="0" t="0" r="0" b="3810"/>
                  <wp:docPr id="560" name="Imagen 34" descr="Macintosh HD:Users:Wong1:Desktop:larv 1:20150716_140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Wong1:Desktop:larv 1:20150716_140616.jpg"/>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3200400" cy="1799590"/>
                          </a:xfrm>
                          <a:prstGeom prst="rect">
                            <a:avLst/>
                          </a:prstGeom>
                          <a:noFill/>
                          <a:ln>
                            <a:noFill/>
                          </a:ln>
                        </pic:spPr>
                      </pic:pic>
                    </a:graphicData>
                  </a:graphic>
                </wp:inline>
              </w:drawing>
            </w:r>
          </w:p>
        </w:tc>
        <w:tc>
          <w:tcPr>
            <w:tcW w:w="5296" w:type="dxa"/>
          </w:tcPr>
          <w:p w14:paraId="270471ED" w14:textId="7B0DBEC3" w:rsidR="0013705F" w:rsidRDefault="0013705F"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20BFEBC9" wp14:editId="6F9D27D3">
                  <wp:extent cx="3229610" cy="1814195"/>
                  <wp:effectExtent l="0" t="0" r="0" b="0"/>
                  <wp:docPr id="563" name="Imagen 37" descr="Macintosh HD:Users:Wong1:Desktop:larv 1:20150716_140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cintosh HD:Users:Wong1:Desktop:larv 1:20150716_140512.jpg"/>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3229610" cy="1814195"/>
                          </a:xfrm>
                          <a:prstGeom prst="rect">
                            <a:avLst/>
                          </a:prstGeom>
                          <a:noFill/>
                          <a:ln>
                            <a:noFill/>
                          </a:ln>
                        </pic:spPr>
                      </pic:pic>
                    </a:graphicData>
                  </a:graphic>
                </wp:inline>
              </w:drawing>
            </w:r>
          </w:p>
        </w:tc>
      </w:tr>
      <w:tr w:rsidR="0013705F" w14:paraId="175A5AE1" w14:textId="77777777" w:rsidTr="0013705F">
        <w:tc>
          <w:tcPr>
            <w:tcW w:w="5256" w:type="dxa"/>
          </w:tcPr>
          <w:p w14:paraId="5F6C6E09" w14:textId="71DCB39B" w:rsidR="0013705F" w:rsidRDefault="0013705F"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011FB955" wp14:editId="5B694DDB">
                  <wp:extent cx="3200400" cy="1799590"/>
                  <wp:effectExtent l="0" t="0" r="0" b="3810"/>
                  <wp:docPr id="565" name="Imagen 39" descr="Macintosh HD:Users:Wong1:Desktop:larv 1:20150617_140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Wong1:Desktop:larv 1:20150617_140737.jpg"/>
                          <pic:cNvPicPr>
                            <a:picLocks noChangeAspect="1" noChangeArrowheads="1"/>
                          </pic:cNvPicPr>
                        </pic:nvPicPr>
                        <pic:blipFill>
                          <a:blip r:embed="rId120" cstate="screen">
                            <a:extLst>
                              <a:ext uri="{28A0092B-C50C-407E-A947-70E740481C1C}">
                                <a14:useLocalDpi xmlns:a14="http://schemas.microsoft.com/office/drawing/2010/main"/>
                              </a:ext>
                            </a:extLst>
                          </a:blip>
                          <a:srcRect/>
                          <a:stretch>
                            <a:fillRect/>
                          </a:stretch>
                        </pic:blipFill>
                        <pic:spPr bwMode="auto">
                          <a:xfrm>
                            <a:off x="0" y="0"/>
                            <a:ext cx="3200400" cy="1799590"/>
                          </a:xfrm>
                          <a:prstGeom prst="rect">
                            <a:avLst/>
                          </a:prstGeom>
                          <a:noFill/>
                          <a:ln>
                            <a:noFill/>
                          </a:ln>
                        </pic:spPr>
                      </pic:pic>
                    </a:graphicData>
                  </a:graphic>
                </wp:inline>
              </w:drawing>
            </w:r>
          </w:p>
        </w:tc>
        <w:tc>
          <w:tcPr>
            <w:tcW w:w="5296" w:type="dxa"/>
          </w:tcPr>
          <w:p w14:paraId="5DC63133" w14:textId="6FBD08B5" w:rsidR="0013705F" w:rsidRDefault="0013705F"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426160F3" wp14:editId="569A124D">
                  <wp:extent cx="3229610" cy="1814195"/>
                  <wp:effectExtent l="0" t="0" r="0" b="0"/>
                  <wp:docPr id="564" name="Imagen 38" descr="Macintosh HD:Users:Wong1:Desktop:larv 1:20150716_140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cintosh HD:Users:Wong1:Desktop:larv 1:20150716_140520.jpg"/>
                          <pic:cNvPicPr>
                            <a:picLocks noChangeAspect="1" noChangeArrowheads="1"/>
                          </pic:cNvPicPr>
                        </pic:nvPicPr>
                        <pic:blipFill>
                          <a:blip r:embed="rId121" cstate="screen">
                            <a:extLst>
                              <a:ext uri="{28A0092B-C50C-407E-A947-70E740481C1C}">
                                <a14:useLocalDpi xmlns:a14="http://schemas.microsoft.com/office/drawing/2010/main"/>
                              </a:ext>
                            </a:extLst>
                          </a:blip>
                          <a:srcRect/>
                          <a:stretch>
                            <a:fillRect/>
                          </a:stretch>
                        </pic:blipFill>
                        <pic:spPr bwMode="auto">
                          <a:xfrm>
                            <a:off x="0" y="0"/>
                            <a:ext cx="3229610" cy="1814195"/>
                          </a:xfrm>
                          <a:prstGeom prst="rect">
                            <a:avLst/>
                          </a:prstGeom>
                          <a:noFill/>
                          <a:ln>
                            <a:noFill/>
                          </a:ln>
                        </pic:spPr>
                      </pic:pic>
                    </a:graphicData>
                  </a:graphic>
                </wp:inline>
              </w:drawing>
            </w:r>
          </w:p>
        </w:tc>
      </w:tr>
    </w:tbl>
    <w:p w14:paraId="66488559" w14:textId="77777777" w:rsidR="0013705F" w:rsidRDefault="0013705F" w:rsidP="001911DC">
      <w:pPr>
        <w:spacing w:line="276" w:lineRule="auto"/>
        <w:rPr>
          <w:rFonts w:ascii="Arial" w:hAnsi="Arial" w:cs="Arial"/>
          <w:b/>
          <w:szCs w:val="22"/>
        </w:rPr>
      </w:pPr>
    </w:p>
    <w:p w14:paraId="7D69C2CD" w14:textId="77777777" w:rsidR="0013705F" w:rsidRDefault="0013705F" w:rsidP="001911DC">
      <w:pPr>
        <w:spacing w:line="276" w:lineRule="auto"/>
        <w:rPr>
          <w:rFonts w:ascii="Arial" w:hAnsi="Arial" w:cs="Arial"/>
          <w:b/>
          <w:szCs w:val="22"/>
        </w:rPr>
      </w:pPr>
    </w:p>
    <w:tbl>
      <w:tblPr>
        <w:tblStyle w:val="Tablaconcuadrcula"/>
        <w:tblW w:w="10632" w:type="dxa"/>
        <w:tblInd w:w="-601" w:type="dxa"/>
        <w:tblLayout w:type="fixed"/>
        <w:tblLook w:val="04A0" w:firstRow="1" w:lastRow="0" w:firstColumn="1" w:lastColumn="0" w:noHBand="0" w:noVBand="1"/>
      </w:tblPr>
      <w:tblGrid>
        <w:gridCol w:w="5387"/>
        <w:gridCol w:w="5245"/>
      </w:tblGrid>
      <w:tr w:rsidR="009902B9" w14:paraId="5DF65A92" w14:textId="77777777" w:rsidTr="009902B9">
        <w:tc>
          <w:tcPr>
            <w:tcW w:w="10632" w:type="dxa"/>
            <w:gridSpan w:val="2"/>
          </w:tcPr>
          <w:p w14:paraId="40F6FA8A" w14:textId="432082AE" w:rsidR="009902B9" w:rsidRDefault="009902B9" w:rsidP="009902B9">
            <w:pPr>
              <w:spacing w:line="276" w:lineRule="auto"/>
              <w:rPr>
                <w:rFonts w:ascii="Arial" w:hAnsi="Arial" w:cs="Arial"/>
                <w:b/>
                <w:szCs w:val="22"/>
              </w:rPr>
            </w:pPr>
            <w:r>
              <w:rPr>
                <w:rFonts w:ascii="Arial" w:hAnsi="Arial" w:cs="Arial"/>
                <w:b/>
                <w:szCs w:val="22"/>
              </w:rPr>
              <w:t>Cuadro 5.2. Talleres</w:t>
            </w:r>
            <w:r w:rsidR="006E37BB">
              <w:rPr>
                <w:rFonts w:ascii="Arial" w:hAnsi="Arial" w:cs="Arial"/>
                <w:b/>
                <w:szCs w:val="22"/>
              </w:rPr>
              <w:t xml:space="preserve"> existentes</w:t>
            </w:r>
          </w:p>
        </w:tc>
      </w:tr>
      <w:tr w:rsidR="009902B9" w14:paraId="10E50717" w14:textId="77777777" w:rsidTr="009902B9">
        <w:tc>
          <w:tcPr>
            <w:tcW w:w="10632" w:type="dxa"/>
            <w:gridSpan w:val="2"/>
          </w:tcPr>
          <w:p w14:paraId="6CA85580" w14:textId="01F2065C" w:rsidR="009902B9" w:rsidRDefault="009902B9"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3CEAA534" wp14:editId="10D09510">
                  <wp:extent cx="5751731" cy="3244583"/>
                  <wp:effectExtent l="0" t="0" r="0" b="6985"/>
                  <wp:docPr id="566" name="Imagen 40" descr="Macintosh HD:Users:Wong1:Desktop:PDF NATALIE:Relevamiento:talle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cintosh HD:Users:Wong1:Desktop:PDF NATALIE:Relevamiento:talleres.jpg"/>
                          <pic:cNvPicPr>
                            <a:picLocks noChangeAspect="1" noChangeArrowheads="1"/>
                          </pic:cNvPicPr>
                        </pic:nvPicPr>
                        <pic:blipFill rotWithShape="1">
                          <a:blip r:embed="rId122" cstate="screen">
                            <a:extLst>
                              <a:ext uri="{28A0092B-C50C-407E-A947-70E740481C1C}">
                                <a14:useLocalDpi xmlns:a14="http://schemas.microsoft.com/office/drawing/2010/main"/>
                              </a:ext>
                            </a:extLst>
                          </a:blip>
                          <a:srcRect/>
                          <a:stretch/>
                        </pic:blipFill>
                        <pic:spPr bwMode="auto">
                          <a:xfrm>
                            <a:off x="0" y="0"/>
                            <a:ext cx="5751830" cy="324463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02B9" w14:paraId="04FF22CD" w14:textId="77777777" w:rsidTr="009902B9">
        <w:tc>
          <w:tcPr>
            <w:tcW w:w="5387" w:type="dxa"/>
          </w:tcPr>
          <w:p w14:paraId="3D4DACEF" w14:textId="649ECFEF" w:rsidR="009902B9" w:rsidRDefault="009902B9" w:rsidP="001911DC">
            <w:pPr>
              <w:spacing w:line="276" w:lineRule="auto"/>
              <w:rPr>
                <w:rFonts w:ascii="Arial" w:hAnsi="Arial" w:cs="Arial"/>
                <w:b/>
                <w:szCs w:val="22"/>
              </w:rPr>
            </w:pPr>
            <w:r>
              <w:rPr>
                <w:rFonts w:ascii="Arial" w:hAnsi="Arial" w:cs="Arial"/>
                <w:b/>
                <w:noProof/>
                <w:szCs w:val="22"/>
                <w:lang w:val="es-ES" w:eastAsia="es-ES"/>
              </w:rPr>
              <w:lastRenderedPageBreak/>
              <w:drawing>
                <wp:inline distT="0" distB="0" distL="0" distR="0" wp14:anchorId="16EAF245" wp14:editId="66EF64C7">
                  <wp:extent cx="3356036" cy="1884389"/>
                  <wp:effectExtent l="0" t="0" r="0" b="0"/>
                  <wp:docPr id="567" name="Imagen 41" descr="Macintosh HD:Users:Wong1:Desktop:talleres:20150716_14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cintosh HD:Users:Wong1:Desktop:talleres:20150716_141025.jpg"/>
                          <pic:cNvPicPr>
                            <a:picLocks noChangeAspect="1" noChangeArrowheads="1"/>
                          </pic:cNvPicPr>
                        </pic:nvPicPr>
                        <pic:blipFill>
                          <a:blip r:embed="rId123" cstate="screen">
                            <a:extLst>
                              <a:ext uri="{28A0092B-C50C-407E-A947-70E740481C1C}">
                                <a14:useLocalDpi xmlns:a14="http://schemas.microsoft.com/office/drawing/2010/main"/>
                              </a:ext>
                            </a:extLst>
                          </a:blip>
                          <a:srcRect/>
                          <a:stretch>
                            <a:fillRect/>
                          </a:stretch>
                        </pic:blipFill>
                        <pic:spPr bwMode="auto">
                          <a:xfrm>
                            <a:off x="0" y="0"/>
                            <a:ext cx="3356036" cy="1884389"/>
                          </a:xfrm>
                          <a:prstGeom prst="rect">
                            <a:avLst/>
                          </a:prstGeom>
                          <a:noFill/>
                          <a:ln>
                            <a:noFill/>
                          </a:ln>
                        </pic:spPr>
                      </pic:pic>
                    </a:graphicData>
                  </a:graphic>
                </wp:inline>
              </w:drawing>
            </w:r>
          </w:p>
        </w:tc>
        <w:tc>
          <w:tcPr>
            <w:tcW w:w="5245" w:type="dxa"/>
          </w:tcPr>
          <w:p w14:paraId="67F033C6" w14:textId="5B750F32" w:rsidR="009902B9" w:rsidRDefault="009902B9"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7F954874" wp14:editId="678B0614">
                  <wp:extent cx="3185795" cy="1784350"/>
                  <wp:effectExtent l="0" t="0" r="0" b="0"/>
                  <wp:docPr id="568" name="Imagen 42" descr="Macintosh HD:Users:Wong1:Desktop:talleres:20150716_14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acintosh HD:Users:Wong1:Desktop:talleres:20150716_141034.jpg"/>
                          <pic:cNvPicPr>
                            <a:picLocks noChangeAspect="1" noChangeArrowheads="1"/>
                          </pic:cNvPicPr>
                        </pic:nvPicPr>
                        <pic:blipFill>
                          <a:blip r:embed="rId124" cstate="screen">
                            <a:extLst>
                              <a:ext uri="{28A0092B-C50C-407E-A947-70E740481C1C}">
                                <a14:useLocalDpi xmlns:a14="http://schemas.microsoft.com/office/drawing/2010/main"/>
                              </a:ext>
                            </a:extLst>
                          </a:blip>
                          <a:srcRect/>
                          <a:stretch>
                            <a:fillRect/>
                          </a:stretch>
                        </pic:blipFill>
                        <pic:spPr bwMode="auto">
                          <a:xfrm>
                            <a:off x="0" y="0"/>
                            <a:ext cx="3185795" cy="1784350"/>
                          </a:xfrm>
                          <a:prstGeom prst="rect">
                            <a:avLst/>
                          </a:prstGeom>
                          <a:noFill/>
                          <a:ln>
                            <a:noFill/>
                          </a:ln>
                        </pic:spPr>
                      </pic:pic>
                    </a:graphicData>
                  </a:graphic>
                </wp:inline>
              </w:drawing>
            </w:r>
          </w:p>
        </w:tc>
      </w:tr>
      <w:tr w:rsidR="009902B9" w14:paraId="3D257F10" w14:textId="77777777" w:rsidTr="009902B9">
        <w:tc>
          <w:tcPr>
            <w:tcW w:w="5387" w:type="dxa"/>
          </w:tcPr>
          <w:p w14:paraId="4AE6CD37" w14:textId="189E1835" w:rsidR="009902B9" w:rsidRDefault="009902B9"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64CFBC43" wp14:editId="3536F692">
                  <wp:extent cx="3274060" cy="1843405"/>
                  <wp:effectExtent l="0" t="0" r="2540" b="10795"/>
                  <wp:docPr id="569" name="Imagen 43" descr="Macintosh HD:Users:Wong1:Desktop:talleres:20150716_141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Wong1:Desktop:talleres:20150716_141051.jpg"/>
                          <pic:cNvPicPr>
                            <a:picLocks noChangeAspect="1" noChangeArrowheads="1"/>
                          </pic:cNvPicPr>
                        </pic:nvPicPr>
                        <pic:blipFill>
                          <a:blip r:embed="rId125" cstate="screen">
                            <a:extLst>
                              <a:ext uri="{28A0092B-C50C-407E-A947-70E740481C1C}">
                                <a14:useLocalDpi xmlns:a14="http://schemas.microsoft.com/office/drawing/2010/main"/>
                              </a:ext>
                            </a:extLst>
                          </a:blip>
                          <a:srcRect/>
                          <a:stretch>
                            <a:fillRect/>
                          </a:stretch>
                        </pic:blipFill>
                        <pic:spPr bwMode="auto">
                          <a:xfrm>
                            <a:off x="0" y="0"/>
                            <a:ext cx="3274060" cy="1843405"/>
                          </a:xfrm>
                          <a:prstGeom prst="rect">
                            <a:avLst/>
                          </a:prstGeom>
                          <a:noFill/>
                          <a:ln>
                            <a:noFill/>
                          </a:ln>
                        </pic:spPr>
                      </pic:pic>
                    </a:graphicData>
                  </a:graphic>
                </wp:inline>
              </w:drawing>
            </w:r>
          </w:p>
        </w:tc>
        <w:tc>
          <w:tcPr>
            <w:tcW w:w="5245" w:type="dxa"/>
          </w:tcPr>
          <w:p w14:paraId="135BA068" w14:textId="5F7F2A41" w:rsidR="009902B9" w:rsidRDefault="009902B9"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7A2BF1D0" wp14:editId="27EA3850">
                  <wp:extent cx="3185795" cy="1784350"/>
                  <wp:effectExtent l="0" t="0" r="0" b="0"/>
                  <wp:docPr id="570" name="Imagen 44" descr="Macintosh HD:Users:Wong1:Desktop:talleres:20150716_141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cintosh HD:Users:Wong1:Desktop:talleres:20150716_141117.jpg"/>
                          <pic:cNvPicPr>
                            <a:picLocks noChangeAspect="1" noChangeArrowheads="1"/>
                          </pic:cNvPicPr>
                        </pic:nvPicPr>
                        <pic:blipFill>
                          <a:blip r:embed="rId126" cstate="screen">
                            <a:extLst>
                              <a:ext uri="{28A0092B-C50C-407E-A947-70E740481C1C}">
                                <a14:useLocalDpi xmlns:a14="http://schemas.microsoft.com/office/drawing/2010/main"/>
                              </a:ext>
                            </a:extLst>
                          </a:blip>
                          <a:srcRect/>
                          <a:stretch>
                            <a:fillRect/>
                          </a:stretch>
                        </pic:blipFill>
                        <pic:spPr bwMode="auto">
                          <a:xfrm>
                            <a:off x="0" y="0"/>
                            <a:ext cx="3185795" cy="1784350"/>
                          </a:xfrm>
                          <a:prstGeom prst="rect">
                            <a:avLst/>
                          </a:prstGeom>
                          <a:noFill/>
                          <a:ln>
                            <a:noFill/>
                          </a:ln>
                        </pic:spPr>
                      </pic:pic>
                    </a:graphicData>
                  </a:graphic>
                </wp:inline>
              </w:drawing>
            </w:r>
          </w:p>
        </w:tc>
      </w:tr>
      <w:tr w:rsidR="009902B9" w14:paraId="5B4904E5" w14:textId="77777777" w:rsidTr="009902B9">
        <w:tc>
          <w:tcPr>
            <w:tcW w:w="5387" w:type="dxa"/>
          </w:tcPr>
          <w:p w14:paraId="62885503" w14:textId="36E80439" w:rsidR="009902B9" w:rsidRDefault="009902B9"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029C4607" wp14:editId="21EDB290">
                  <wp:extent cx="3274060" cy="1843405"/>
                  <wp:effectExtent l="0" t="0" r="2540" b="10795"/>
                  <wp:docPr id="571" name="Imagen 45" descr="Macintosh HD:Users:Wong1:Desktop:talleres:20150716_141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cintosh HD:Users:Wong1:Desktop:talleres:20150716_141138.jpg"/>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3274060" cy="1843405"/>
                          </a:xfrm>
                          <a:prstGeom prst="rect">
                            <a:avLst/>
                          </a:prstGeom>
                          <a:noFill/>
                          <a:ln>
                            <a:noFill/>
                          </a:ln>
                        </pic:spPr>
                      </pic:pic>
                    </a:graphicData>
                  </a:graphic>
                </wp:inline>
              </w:drawing>
            </w:r>
          </w:p>
        </w:tc>
        <w:tc>
          <w:tcPr>
            <w:tcW w:w="5245" w:type="dxa"/>
          </w:tcPr>
          <w:p w14:paraId="233249E1" w14:textId="22CED453" w:rsidR="009902B9" w:rsidRDefault="009902B9"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7ED34793" wp14:editId="67723101">
                  <wp:extent cx="3185795" cy="1784350"/>
                  <wp:effectExtent l="0" t="0" r="0" b="0"/>
                  <wp:docPr id="572" name="Imagen 46" descr="Macintosh HD:Users:Wong1:Desktop:talleres:20150716_14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Wong1:Desktop:talleres:20150716_141149.jpg"/>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3185795" cy="1784350"/>
                          </a:xfrm>
                          <a:prstGeom prst="rect">
                            <a:avLst/>
                          </a:prstGeom>
                          <a:noFill/>
                          <a:ln>
                            <a:noFill/>
                          </a:ln>
                        </pic:spPr>
                      </pic:pic>
                    </a:graphicData>
                  </a:graphic>
                </wp:inline>
              </w:drawing>
            </w:r>
          </w:p>
        </w:tc>
      </w:tr>
      <w:tr w:rsidR="009902B9" w14:paraId="39E05CA3" w14:textId="77777777" w:rsidTr="009902B9">
        <w:tc>
          <w:tcPr>
            <w:tcW w:w="5387" w:type="dxa"/>
          </w:tcPr>
          <w:p w14:paraId="1B4D9BF6" w14:textId="13741472" w:rsidR="009902B9" w:rsidRDefault="009902B9"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61A05A50" wp14:editId="7CCB0462">
                  <wp:extent cx="3274060" cy="1843405"/>
                  <wp:effectExtent l="0" t="0" r="2540" b="10795"/>
                  <wp:docPr id="573" name="Imagen 47" descr="Macintosh HD:Users:Wong1:Desktop:talleres:20150716_141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Wong1:Desktop:talleres:20150716_141214.jpg"/>
                          <pic:cNvPicPr>
                            <a:picLocks noChangeAspect="1" noChangeArrowheads="1"/>
                          </pic:cNvPicPr>
                        </pic:nvPicPr>
                        <pic:blipFill>
                          <a:blip r:embed="rId129" cstate="screen">
                            <a:extLst>
                              <a:ext uri="{28A0092B-C50C-407E-A947-70E740481C1C}">
                                <a14:useLocalDpi xmlns:a14="http://schemas.microsoft.com/office/drawing/2010/main"/>
                              </a:ext>
                            </a:extLst>
                          </a:blip>
                          <a:srcRect/>
                          <a:stretch>
                            <a:fillRect/>
                          </a:stretch>
                        </pic:blipFill>
                        <pic:spPr bwMode="auto">
                          <a:xfrm>
                            <a:off x="0" y="0"/>
                            <a:ext cx="3274060" cy="1843405"/>
                          </a:xfrm>
                          <a:prstGeom prst="rect">
                            <a:avLst/>
                          </a:prstGeom>
                          <a:noFill/>
                          <a:ln>
                            <a:noFill/>
                          </a:ln>
                        </pic:spPr>
                      </pic:pic>
                    </a:graphicData>
                  </a:graphic>
                </wp:inline>
              </w:drawing>
            </w:r>
          </w:p>
        </w:tc>
        <w:tc>
          <w:tcPr>
            <w:tcW w:w="5245" w:type="dxa"/>
          </w:tcPr>
          <w:p w14:paraId="0B64ECE2" w14:textId="5F272E66" w:rsidR="009902B9" w:rsidRDefault="009902B9"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48C8B3C5" wp14:editId="20A46E46">
                  <wp:extent cx="3185795" cy="1784350"/>
                  <wp:effectExtent l="0" t="0" r="0" b="0"/>
                  <wp:docPr id="574" name="Imagen 48" descr="Macintosh HD:Users:Wong1:Desktop:talleres:20150716_141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acintosh HD:Users:Wong1:Desktop:talleres:20150716_141231.jpg"/>
                          <pic:cNvPicPr>
                            <a:picLocks noChangeAspect="1" noChangeArrowheads="1"/>
                          </pic:cNvPicPr>
                        </pic:nvPicPr>
                        <pic:blipFill>
                          <a:blip r:embed="rId130" cstate="screen">
                            <a:extLst>
                              <a:ext uri="{28A0092B-C50C-407E-A947-70E740481C1C}">
                                <a14:useLocalDpi xmlns:a14="http://schemas.microsoft.com/office/drawing/2010/main"/>
                              </a:ext>
                            </a:extLst>
                          </a:blip>
                          <a:srcRect/>
                          <a:stretch>
                            <a:fillRect/>
                          </a:stretch>
                        </pic:blipFill>
                        <pic:spPr bwMode="auto">
                          <a:xfrm>
                            <a:off x="0" y="0"/>
                            <a:ext cx="3185795" cy="1784350"/>
                          </a:xfrm>
                          <a:prstGeom prst="rect">
                            <a:avLst/>
                          </a:prstGeom>
                          <a:noFill/>
                          <a:ln>
                            <a:noFill/>
                          </a:ln>
                        </pic:spPr>
                      </pic:pic>
                    </a:graphicData>
                  </a:graphic>
                </wp:inline>
              </w:drawing>
            </w:r>
          </w:p>
        </w:tc>
      </w:tr>
    </w:tbl>
    <w:p w14:paraId="46851DCC" w14:textId="77777777" w:rsidR="009902B9" w:rsidRDefault="009902B9" w:rsidP="001911DC">
      <w:pPr>
        <w:spacing w:line="276" w:lineRule="auto"/>
        <w:rPr>
          <w:rFonts w:ascii="Arial" w:hAnsi="Arial" w:cs="Arial"/>
          <w:b/>
          <w:szCs w:val="22"/>
        </w:rPr>
      </w:pPr>
    </w:p>
    <w:p w14:paraId="5D632317" w14:textId="7ED9BB43" w:rsidR="0013705F" w:rsidRDefault="0013705F" w:rsidP="001911DC">
      <w:pPr>
        <w:spacing w:line="276" w:lineRule="auto"/>
        <w:rPr>
          <w:rFonts w:ascii="Arial" w:hAnsi="Arial" w:cs="Arial"/>
          <w:b/>
          <w:szCs w:val="22"/>
        </w:rPr>
      </w:pPr>
    </w:p>
    <w:p w14:paraId="3F46037F" w14:textId="77777777" w:rsidR="0013705F" w:rsidRDefault="0013705F" w:rsidP="001911DC">
      <w:pPr>
        <w:spacing w:line="276" w:lineRule="auto"/>
        <w:rPr>
          <w:rFonts w:ascii="Arial" w:hAnsi="Arial" w:cs="Arial"/>
          <w:b/>
          <w:szCs w:val="22"/>
        </w:rPr>
      </w:pPr>
    </w:p>
    <w:p w14:paraId="0730928F" w14:textId="77777777" w:rsidR="0013705F" w:rsidRPr="004F6229" w:rsidRDefault="0013705F" w:rsidP="001911DC">
      <w:pPr>
        <w:spacing w:line="276" w:lineRule="auto"/>
        <w:rPr>
          <w:rFonts w:ascii="Arial" w:hAnsi="Arial" w:cs="Arial"/>
          <w:b/>
          <w:szCs w:val="22"/>
        </w:rPr>
      </w:pPr>
    </w:p>
    <w:p w14:paraId="7EDB3F7A" w14:textId="42262D80" w:rsidR="001911DC" w:rsidRPr="004F6229" w:rsidRDefault="00AF2345" w:rsidP="001911DC">
      <w:pPr>
        <w:spacing w:line="276" w:lineRule="auto"/>
        <w:rPr>
          <w:rFonts w:ascii="Arial" w:hAnsi="Arial" w:cs="Arial"/>
          <w:b/>
          <w:szCs w:val="22"/>
        </w:rPr>
      </w:pPr>
      <w:r>
        <w:rPr>
          <w:rFonts w:ascii="Arial" w:hAnsi="Arial" w:cs="Arial"/>
          <w:b/>
          <w:szCs w:val="22"/>
        </w:rPr>
        <w:t>5.5</w:t>
      </w:r>
      <w:r w:rsidR="001911DC">
        <w:rPr>
          <w:rFonts w:ascii="Arial" w:hAnsi="Arial" w:cs="Arial"/>
          <w:b/>
          <w:szCs w:val="22"/>
        </w:rPr>
        <w:t xml:space="preserve">. </w:t>
      </w:r>
      <w:r w:rsidR="001911DC" w:rsidRPr="004F6229">
        <w:rPr>
          <w:rFonts w:ascii="Arial" w:hAnsi="Arial" w:cs="Arial"/>
          <w:b/>
          <w:szCs w:val="22"/>
        </w:rPr>
        <w:t>Programa Arquitectónico</w:t>
      </w:r>
    </w:p>
    <w:p w14:paraId="3C1F31D1" w14:textId="77777777" w:rsidR="001911DC" w:rsidRDefault="001911DC" w:rsidP="001911DC">
      <w:pPr>
        <w:spacing w:line="276" w:lineRule="auto"/>
        <w:rPr>
          <w:rFonts w:ascii="Arial" w:hAnsi="Arial" w:cs="Arial"/>
          <w:b/>
          <w:szCs w:val="22"/>
        </w:rPr>
      </w:pPr>
    </w:p>
    <w:p w14:paraId="13C6FA91" w14:textId="77777777" w:rsidR="001911DC" w:rsidRDefault="001911DC" w:rsidP="001911DC">
      <w:pPr>
        <w:spacing w:line="276" w:lineRule="auto"/>
        <w:rPr>
          <w:rFonts w:ascii="Arial" w:hAnsi="Arial" w:cs="Arial"/>
          <w:szCs w:val="22"/>
        </w:rPr>
      </w:pPr>
      <w:r>
        <w:rPr>
          <w:rFonts w:ascii="Arial" w:hAnsi="Arial" w:cs="Arial"/>
          <w:szCs w:val="22"/>
        </w:rPr>
        <w:t>Teniendo en consideración lo requerido dentro de los términos re referencia, y además las reuniones que se mantuvieron con especialistas del CENAIM, se concluye en el siguiente programa arquitectónico que guarda todo</w:t>
      </w:r>
      <w:r w:rsidR="00BC4779">
        <w:rPr>
          <w:rFonts w:ascii="Arial" w:hAnsi="Arial" w:cs="Arial"/>
          <w:szCs w:val="22"/>
        </w:rPr>
        <w:t>s los espacios necesarios para s</w:t>
      </w:r>
      <w:r>
        <w:rPr>
          <w:rFonts w:ascii="Arial" w:hAnsi="Arial" w:cs="Arial"/>
          <w:szCs w:val="22"/>
        </w:rPr>
        <w:t>atisfacer las necesidades del CENAIM, y poder así conseguir lo deseado en cuanto a las actividades que en las edificaciones se realicen.</w:t>
      </w:r>
    </w:p>
    <w:p w14:paraId="538745C5" w14:textId="77777777" w:rsidR="001911DC" w:rsidRDefault="001911DC" w:rsidP="001911DC">
      <w:pPr>
        <w:spacing w:line="276" w:lineRule="auto"/>
        <w:rPr>
          <w:rFonts w:ascii="Arial" w:hAnsi="Arial" w:cs="Arial"/>
          <w:szCs w:val="22"/>
        </w:rPr>
      </w:pPr>
    </w:p>
    <w:p w14:paraId="0DD722ED" w14:textId="15E4BE19" w:rsidR="00DA5406" w:rsidRDefault="001911DC" w:rsidP="001911DC">
      <w:pPr>
        <w:spacing w:line="276" w:lineRule="auto"/>
        <w:rPr>
          <w:rFonts w:ascii="Arial" w:hAnsi="Arial" w:cs="Arial"/>
          <w:szCs w:val="22"/>
        </w:rPr>
      </w:pPr>
      <w:r>
        <w:rPr>
          <w:rFonts w:ascii="Arial" w:hAnsi="Arial" w:cs="Arial"/>
          <w:szCs w:val="22"/>
        </w:rPr>
        <w:t xml:space="preserve">El siguiente cuadro muestra los espacios con sus </w:t>
      </w:r>
      <w:r w:rsidR="00F610F6">
        <w:rPr>
          <w:rFonts w:ascii="Arial" w:hAnsi="Arial" w:cs="Arial"/>
          <w:szCs w:val="22"/>
        </w:rPr>
        <w:t xml:space="preserve">respectivas </w:t>
      </w:r>
      <w:r>
        <w:rPr>
          <w:rFonts w:ascii="Arial" w:hAnsi="Arial" w:cs="Arial"/>
          <w:szCs w:val="22"/>
        </w:rPr>
        <w:t>áreas</w:t>
      </w:r>
      <w:r w:rsidR="00F610F6">
        <w:rPr>
          <w:rFonts w:ascii="Arial" w:hAnsi="Arial" w:cs="Arial"/>
          <w:szCs w:val="22"/>
        </w:rPr>
        <w:t xml:space="preserve"> en metros cuadrados:</w:t>
      </w:r>
    </w:p>
    <w:p w14:paraId="11639A58" w14:textId="77777777" w:rsidR="00DA5406" w:rsidRDefault="00DA5406" w:rsidP="001911DC">
      <w:pPr>
        <w:spacing w:line="276" w:lineRule="auto"/>
        <w:rPr>
          <w:rFonts w:ascii="Arial" w:hAnsi="Arial" w:cs="Arial"/>
          <w:szCs w:val="22"/>
        </w:rPr>
      </w:pPr>
    </w:p>
    <w:p w14:paraId="6156C57F" w14:textId="04847D4B" w:rsidR="00DA5406" w:rsidRDefault="00DA5406" w:rsidP="001911DC">
      <w:pPr>
        <w:spacing w:line="276" w:lineRule="auto"/>
        <w:rPr>
          <w:rFonts w:ascii="Arial" w:hAnsi="Arial" w:cs="Arial"/>
          <w:szCs w:val="22"/>
        </w:rPr>
      </w:pPr>
    </w:p>
    <w:p w14:paraId="58E39332" w14:textId="5A2C9FEA" w:rsidR="00DA5406" w:rsidRDefault="00DA5406" w:rsidP="001911DC">
      <w:pPr>
        <w:spacing w:line="276" w:lineRule="auto"/>
        <w:rPr>
          <w:rFonts w:ascii="Arial" w:hAnsi="Arial" w:cs="Arial"/>
          <w:szCs w:val="22"/>
        </w:rPr>
      </w:pPr>
      <w:r>
        <w:rPr>
          <w:rFonts w:ascii="Arial" w:hAnsi="Arial" w:cs="Arial"/>
          <w:noProof/>
          <w:szCs w:val="22"/>
          <w:lang w:val="es-ES" w:eastAsia="es-ES"/>
        </w:rPr>
        <w:drawing>
          <wp:inline distT="0" distB="0" distL="0" distR="0" wp14:anchorId="55A5DE86" wp14:editId="05CC3008">
            <wp:extent cx="5759450" cy="2271894"/>
            <wp:effectExtent l="0" t="0" r="6350" b="0"/>
            <wp:docPr id="17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a:ext>
                      </a:extLst>
                    </a:blip>
                    <a:srcRect/>
                    <a:stretch>
                      <a:fillRect/>
                    </a:stretch>
                  </pic:blipFill>
                  <pic:spPr bwMode="auto">
                    <a:xfrm>
                      <a:off x="0" y="0"/>
                      <a:ext cx="5759450" cy="2271894"/>
                    </a:xfrm>
                    <a:prstGeom prst="rect">
                      <a:avLst/>
                    </a:prstGeom>
                    <a:noFill/>
                    <a:ln>
                      <a:noFill/>
                    </a:ln>
                  </pic:spPr>
                </pic:pic>
              </a:graphicData>
            </a:graphic>
          </wp:inline>
        </w:drawing>
      </w:r>
    </w:p>
    <w:p w14:paraId="4D707392" w14:textId="71F5E3BE" w:rsidR="001911DC" w:rsidRPr="004F6229" w:rsidRDefault="001911DC" w:rsidP="001911DC">
      <w:pPr>
        <w:spacing w:line="276" w:lineRule="auto"/>
        <w:rPr>
          <w:rFonts w:ascii="Arial" w:hAnsi="Arial" w:cs="Arial"/>
          <w:b/>
          <w:szCs w:val="22"/>
        </w:rPr>
      </w:pPr>
    </w:p>
    <w:p w14:paraId="5D36A3C3" w14:textId="120B70AB" w:rsidR="00DA5406" w:rsidRDefault="00DA5406" w:rsidP="001911DC">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47615CBE" wp14:editId="44EF1666">
            <wp:extent cx="5759450" cy="1225627"/>
            <wp:effectExtent l="0" t="0" r="6350" b="0"/>
            <wp:docPr id="17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a:extLst>
                        <a:ext uri="{28A0092B-C50C-407E-A947-70E740481C1C}">
                          <a14:useLocalDpi xmlns:a14="http://schemas.microsoft.com/office/drawing/2010/main"/>
                        </a:ext>
                      </a:extLst>
                    </a:blip>
                    <a:srcRect/>
                    <a:stretch>
                      <a:fillRect/>
                    </a:stretch>
                  </pic:blipFill>
                  <pic:spPr bwMode="auto">
                    <a:xfrm>
                      <a:off x="0" y="0"/>
                      <a:ext cx="5759450" cy="1225627"/>
                    </a:xfrm>
                    <a:prstGeom prst="rect">
                      <a:avLst/>
                    </a:prstGeom>
                    <a:noFill/>
                    <a:ln>
                      <a:noFill/>
                    </a:ln>
                  </pic:spPr>
                </pic:pic>
              </a:graphicData>
            </a:graphic>
          </wp:inline>
        </w:drawing>
      </w:r>
    </w:p>
    <w:p w14:paraId="14356422" w14:textId="77777777" w:rsidR="00DA5406" w:rsidRDefault="00DA5406" w:rsidP="001911DC">
      <w:pPr>
        <w:spacing w:line="276" w:lineRule="auto"/>
        <w:jc w:val="center"/>
        <w:rPr>
          <w:rFonts w:ascii="Arial" w:hAnsi="Arial" w:cs="Arial"/>
          <w:b/>
          <w:szCs w:val="22"/>
        </w:rPr>
      </w:pPr>
    </w:p>
    <w:p w14:paraId="5F4F1C3B" w14:textId="2C9D2B47" w:rsidR="00DA5406" w:rsidRDefault="00DA5406" w:rsidP="001911DC">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15F2C0F4" wp14:editId="6C506BBD">
            <wp:extent cx="5759450" cy="1225627"/>
            <wp:effectExtent l="0" t="0" r="6350" b="0"/>
            <wp:docPr id="17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extLst>
                        <a:ext uri="{28A0092B-C50C-407E-A947-70E740481C1C}">
                          <a14:useLocalDpi xmlns:a14="http://schemas.microsoft.com/office/drawing/2010/main"/>
                        </a:ext>
                      </a:extLst>
                    </a:blip>
                    <a:srcRect/>
                    <a:stretch>
                      <a:fillRect/>
                    </a:stretch>
                  </pic:blipFill>
                  <pic:spPr bwMode="auto">
                    <a:xfrm>
                      <a:off x="0" y="0"/>
                      <a:ext cx="5759450" cy="1225627"/>
                    </a:xfrm>
                    <a:prstGeom prst="rect">
                      <a:avLst/>
                    </a:prstGeom>
                    <a:noFill/>
                    <a:ln>
                      <a:noFill/>
                    </a:ln>
                  </pic:spPr>
                </pic:pic>
              </a:graphicData>
            </a:graphic>
          </wp:inline>
        </w:drawing>
      </w:r>
    </w:p>
    <w:p w14:paraId="78FADFE4" w14:textId="5E8C568D" w:rsidR="00DA5406" w:rsidRDefault="00DA5406" w:rsidP="001911DC">
      <w:pPr>
        <w:spacing w:line="276" w:lineRule="auto"/>
        <w:jc w:val="center"/>
        <w:rPr>
          <w:rFonts w:ascii="Arial" w:hAnsi="Arial" w:cs="Arial"/>
          <w:b/>
          <w:szCs w:val="22"/>
        </w:rPr>
      </w:pPr>
    </w:p>
    <w:p w14:paraId="4B6C3393" w14:textId="67B52772" w:rsidR="00DA5406" w:rsidRDefault="00DA5406" w:rsidP="001911DC">
      <w:pPr>
        <w:spacing w:line="276" w:lineRule="auto"/>
        <w:jc w:val="center"/>
        <w:rPr>
          <w:rFonts w:ascii="Arial" w:hAnsi="Arial" w:cs="Arial"/>
          <w:b/>
          <w:szCs w:val="22"/>
        </w:rPr>
      </w:pPr>
      <w:r>
        <w:rPr>
          <w:rFonts w:ascii="Arial" w:hAnsi="Arial" w:cs="Arial"/>
          <w:b/>
          <w:noProof/>
          <w:szCs w:val="22"/>
          <w:lang w:val="es-ES" w:eastAsia="es-ES"/>
        </w:rPr>
        <w:lastRenderedPageBreak/>
        <w:drawing>
          <wp:inline distT="0" distB="0" distL="0" distR="0" wp14:anchorId="50D2D5B1" wp14:editId="5CA2BC70">
            <wp:extent cx="5759450" cy="1225627"/>
            <wp:effectExtent l="0" t="0" r="6350" b="0"/>
            <wp:docPr id="17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a:extLst>
                        <a:ext uri="{28A0092B-C50C-407E-A947-70E740481C1C}">
                          <a14:useLocalDpi xmlns:a14="http://schemas.microsoft.com/office/drawing/2010/main"/>
                        </a:ext>
                      </a:extLst>
                    </a:blip>
                    <a:srcRect/>
                    <a:stretch>
                      <a:fillRect/>
                    </a:stretch>
                  </pic:blipFill>
                  <pic:spPr bwMode="auto">
                    <a:xfrm>
                      <a:off x="0" y="0"/>
                      <a:ext cx="5759450" cy="1225627"/>
                    </a:xfrm>
                    <a:prstGeom prst="rect">
                      <a:avLst/>
                    </a:prstGeom>
                    <a:noFill/>
                    <a:ln>
                      <a:noFill/>
                    </a:ln>
                  </pic:spPr>
                </pic:pic>
              </a:graphicData>
            </a:graphic>
          </wp:inline>
        </w:drawing>
      </w:r>
    </w:p>
    <w:p w14:paraId="11037116" w14:textId="77777777" w:rsidR="00DA5406" w:rsidRDefault="00DA5406" w:rsidP="001911DC">
      <w:pPr>
        <w:spacing w:line="276" w:lineRule="auto"/>
        <w:jc w:val="center"/>
        <w:rPr>
          <w:rFonts w:ascii="Arial" w:hAnsi="Arial" w:cs="Arial"/>
          <w:b/>
          <w:szCs w:val="22"/>
        </w:rPr>
      </w:pPr>
    </w:p>
    <w:p w14:paraId="4C1614EF" w14:textId="7658A716" w:rsidR="00DA5406" w:rsidRDefault="00DA5406" w:rsidP="001911DC">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1B5C44C0" wp14:editId="639FA653">
            <wp:extent cx="5759450" cy="1225627"/>
            <wp:effectExtent l="0" t="0" r="6350" b="0"/>
            <wp:docPr id="17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a:ext>
                      </a:extLst>
                    </a:blip>
                    <a:srcRect/>
                    <a:stretch>
                      <a:fillRect/>
                    </a:stretch>
                  </pic:blipFill>
                  <pic:spPr bwMode="auto">
                    <a:xfrm>
                      <a:off x="0" y="0"/>
                      <a:ext cx="5759450" cy="1225627"/>
                    </a:xfrm>
                    <a:prstGeom prst="rect">
                      <a:avLst/>
                    </a:prstGeom>
                    <a:noFill/>
                    <a:ln>
                      <a:noFill/>
                    </a:ln>
                  </pic:spPr>
                </pic:pic>
              </a:graphicData>
            </a:graphic>
          </wp:inline>
        </w:drawing>
      </w:r>
    </w:p>
    <w:p w14:paraId="062DFAA8" w14:textId="77777777" w:rsidR="00DA5406" w:rsidRDefault="00DA5406" w:rsidP="001911DC">
      <w:pPr>
        <w:spacing w:line="276" w:lineRule="auto"/>
        <w:jc w:val="center"/>
        <w:rPr>
          <w:rFonts w:ascii="Arial" w:hAnsi="Arial" w:cs="Arial"/>
          <w:b/>
          <w:szCs w:val="22"/>
        </w:rPr>
      </w:pPr>
    </w:p>
    <w:p w14:paraId="2CF5ACBD" w14:textId="24708BCC" w:rsidR="00DA5406" w:rsidRDefault="00DA5406" w:rsidP="001911DC">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412DB9A6" wp14:editId="7470F0D0">
            <wp:extent cx="5759450" cy="637725"/>
            <wp:effectExtent l="0" t="0" r="6350" b="0"/>
            <wp:docPr id="17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a:ext>
                      </a:extLst>
                    </a:blip>
                    <a:srcRect/>
                    <a:stretch>
                      <a:fillRect/>
                    </a:stretch>
                  </pic:blipFill>
                  <pic:spPr bwMode="auto">
                    <a:xfrm>
                      <a:off x="0" y="0"/>
                      <a:ext cx="5759450" cy="637725"/>
                    </a:xfrm>
                    <a:prstGeom prst="rect">
                      <a:avLst/>
                    </a:prstGeom>
                    <a:noFill/>
                    <a:ln>
                      <a:noFill/>
                    </a:ln>
                  </pic:spPr>
                </pic:pic>
              </a:graphicData>
            </a:graphic>
          </wp:inline>
        </w:drawing>
      </w:r>
    </w:p>
    <w:p w14:paraId="67F0A0DB" w14:textId="77777777" w:rsidR="00DA5406" w:rsidRDefault="00DA5406" w:rsidP="001911DC">
      <w:pPr>
        <w:spacing w:line="276" w:lineRule="auto"/>
        <w:jc w:val="center"/>
        <w:rPr>
          <w:rFonts w:ascii="Arial" w:hAnsi="Arial" w:cs="Arial"/>
          <w:b/>
          <w:szCs w:val="22"/>
        </w:rPr>
      </w:pPr>
    </w:p>
    <w:p w14:paraId="1557D55E" w14:textId="6AB9BE2B" w:rsidR="00DA5406" w:rsidRDefault="00D36628" w:rsidP="001911DC">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2F443AFF" wp14:editId="54BA9222">
            <wp:extent cx="5759450" cy="797156"/>
            <wp:effectExtent l="0" t="0" r="6350" b="0"/>
            <wp:docPr id="17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5759450" cy="797156"/>
                    </a:xfrm>
                    <a:prstGeom prst="rect">
                      <a:avLst/>
                    </a:prstGeom>
                    <a:noFill/>
                    <a:ln>
                      <a:noFill/>
                    </a:ln>
                  </pic:spPr>
                </pic:pic>
              </a:graphicData>
            </a:graphic>
          </wp:inline>
        </w:drawing>
      </w:r>
    </w:p>
    <w:p w14:paraId="65A12886" w14:textId="77777777" w:rsidR="00DA5406" w:rsidRDefault="00DA5406" w:rsidP="001911DC">
      <w:pPr>
        <w:spacing w:line="276" w:lineRule="auto"/>
        <w:jc w:val="center"/>
        <w:rPr>
          <w:rFonts w:ascii="Arial" w:hAnsi="Arial" w:cs="Arial"/>
          <w:b/>
          <w:szCs w:val="22"/>
        </w:rPr>
      </w:pPr>
    </w:p>
    <w:p w14:paraId="729C916A" w14:textId="72BCA92F" w:rsidR="00DA5406" w:rsidRDefault="00D36628" w:rsidP="001911DC">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75538518" wp14:editId="0E6EF718">
            <wp:extent cx="5759450" cy="288969"/>
            <wp:effectExtent l="0" t="0" r="6350" b="0"/>
            <wp:docPr id="18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5759450" cy="288969"/>
                    </a:xfrm>
                    <a:prstGeom prst="rect">
                      <a:avLst/>
                    </a:prstGeom>
                    <a:noFill/>
                    <a:ln>
                      <a:noFill/>
                    </a:ln>
                  </pic:spPr>
                </pic:pic>
              </a:graphicData>
            </a:graphic>
          </wp:inline>
        </w:drawing>
      </w:r>
    </w:p>
    <w:p w14:paraId="7B838F8F" w14:textId="77777777" w:rsidR="00DA5406" w:rsidRDefault="00DA5406" w:rsidP="001911DC">
      <w:pPr>
        <w:spacing w:line="276" w:lineRule="auto"/>
        <w:jc w:val="center"/>
        <w:rPr>
          <w:rFonts w:ascii="Arial" w:hAnsi="Arial" w:cs="Arial"/>
          <w:b/>
          <w:szCs w:val="22"/>
        </w:rPr>
      </w:pPr>
    </w:p>
    <w:p w14:paraId="01274B20" w14:textId="3591EA76" w:rsidR="00DA5406" w:rsidRDefault="00D36628" w:rsidP="001911DC">
      <w:pPr>
        <w:spacing w:line="276" w:lineRule="auto"/>
        <w:jc w:val="center"/>
        <w:rPr>
          <w:rFonts w:ascii="Arial" w:hAnsi="Arial" w:cs="Arial"/>
          <w:b/>
          <w:szCs w:val="22"/>
        </w:rPr>
      </w:pPr>
      <w:r>
        <w:rPr>
          <w:rFonts w:ascii="Arial" w:hAnsi="Arial" w:cs="Arial"/>
          <w:b/>
          <w:noProof/>
          <w:szCs w:val="22"/>
          <w:lang w:val="es-ES" w:eastAsia="es-ES"/>
        </w:rPr>
        <w:drawing>
          <wp:inline distT="0" distB="0" distL="0" distR="0" wp14:anchorId="073829C3" wp14:editId="2CCAA2DA">
            <wp:extent cx="5759450" cy="408542"/>
            <wp:effectExtent l="0" t="0" r="6350" b="0"/>
            <wp:docPr id="18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a:ext>
                      </a:extLst>
                    </a:blip>
                    <a:srcRect/>
                    <a:stretch>
                      <a:fillRect/>
                    </a:stretch>
                  </pic:blipFill>
                  <pic:spPr bwMode="auto">
                    <a:xfrm>
                      <a:off x="0" y="0"/>
                      <a:ext cx="5759450" cy="408542"/>
                    </a:xfrm>
                    <a:prstGeom prst="rect">
                      <a:avLst/>
                    </a:prstGeom>
                    <a:noFill/>
                    <a:ln>
                      <a:noFill/>
                    </a:ln>
                  </pic:spPr>
                </pic:pic>
              </a:graphicData>
            </a:graphic>
          </wp:inline>
        </w:drawing>
      </w:r>
    </w:p>
    <w:p w14:paraId="68D57BDE" w14:textId="77777777" w:rsidR="00DA5406" w:rsidRDefault="00DA5406" w:rsidP="00D36628">
      <w:pPr>
        <w:spacing w:line="276" w:lineRule="auto"/>
        <w:rPr>
          <w:rFonts w:ascii="Arial" w:hAnsi="Arial" w:cs="Arial"/>
          <w:b/>
          <w:szCs w:val="22"/>
        </w:rPr>
      </w:pPr>
    </w:p>
    <w:p w14:paraId="6E0E7836" w14:textId="37C96AE0" w:rsidR="001911DC" w:rsidRPr="004F6229" w:rsidRDefault="001911DC" w:rsidP="001911DC">
      <w:pPr>
        <w:spacing w:line="276" w:lineRule="auto"/>
        <w:jc w:val="center"/>
        <w:rPr>
          <w:rFonts w:ascii="Arial" w:hAnsi="Arial" w:cs="Arial"/>
          <w:b/>
          <w:szCs w:val="22"/>
        </w:rPr>
      </w:pPr>
      <w:r w:rsidRPr="004F6229">
        <w:rPr>
          <w:rFonts w:ascii="Arial" w:hAnsi="Arial" w:cs="Arial"/>
          <w:b/>
          <w:szCs w:val="22"/>
        </w:rPr>
        <w:t>Cuadro No</w:t>
      </w:r>
      <w:r w:rsidR="009902B9">
        <w:rPr>
          <w:rFonts w:ascii="Arial" w:hAnsi="Arial" w:cs="Arial"/>
          <w:b/>
          <w:szCs w:val="22"/>
        </w:rPr>
        <w:t>. 5.3</w:t>
      </w:r>
      <w:r w:rsidR="00D36628">
        <w:rPr>
          <w:rFonts w:ascii="Arial" w:hAnsi="Arial" w:cs="Arial"/>
          <w:b/>
          <w:szCs w:val="22"/>
        </w:rPr>
        <w:t xml:space="preserve">. Programa Arquitectónico </w:t>
      </w:r>
    </w:p>
    <w:p w14:paraId="2C47C1AE" w14:textId="77777777" w:rsidR="008C283E" w:rsidRDefault="008C283E" w:rsidP="008C283E">
      <w:pPr>
        <w:spacing w:line="276" w:lineRule="auto"/>
        <w:rPr>
          <w:rFonts w:ascii="Arial" w:hAnsi="Arial" w:cs="Arial"/>
          <w:b/>
          <w:szCs w:val="22"/>
        </w:rPr>
      </w:pPr>
    </w:p>
    <w:p w14:paraId="390A001E" w14:textId="77777777" w:rsidR="007E2AD6" w:rsidRDefault="007E2AD6" w:rsidP="008C283E">
      <w:pPr>
        <w:spacing w:line="276" w:lineRule="auto"/>
        <w:rPr>
          <w:rFonts w:ascii="Arial" w:hAnsi="Arial" w:cs="Arial"/>
          <w:b/>
          <w:szCs w:val="22"/>
        </w:rPr>
      </w:pPr>
    </w:p>
    <w:p w14:paraId="57DE0794" w14:textId="174E6696" w:rsidR="00BC4779" w:rsidRDefault="008C283E" w:rsidP="008C283E">
      <w:pPr>
        <w:spacing w:line="276" w:lineRule="auto"/>
        <w:rPr>
          <w:rFonts w:ascii="Arial" w:hAnsi="Arial" w:cs="Arial"/>
          <w:szCs w:val="22"/>
        </w:rPr>
      </w:pPr>
      <w:r>
        <w:rPr>
          <w:rFonts w:ascii="Arial" w:hAnsi="Arial" w:cs="Arial"/>
          <w:szCs w:val="22"/>
        </w:rPr>
        <w:t>Como se observa</w:t>
      </w:r>
      <w:r w:rsidR="00F64AE1">
        <w:rPr>
          <w:rFonts w:ascii="Arial" w:hAnsi="Arial" w:cs="Arial"/>
          <w:szCs w:val="22"/>
        </w:rPr>
        <w:t xml:space="preserve"> en la imagen de implantación</w:t>
      </w:r>
      <w:r>
        <w:rPr>
          <w:rFonts w:ascii="Arial" w:hAnsi="Arial" w:cs="Arial"/>
          <w:szCs w:val="22"/>
        </w:rPr>
        <w:t xml:space="preserve">, </w:t>
      </w:r>
      <w:r w:rsidR="00BC4779">
        <w:rPr>
          <w:rFonts w:ascii="Arial" w:hAnsi="Arial" w:cs="Arial"/>
          <w:szCs w:val="22"/>
        </w:rPr>
        <w:t xml:space="preserve">existen dos ingresos, una de las especificaciones para el área de cuarentena es apartarlo de las demás edificaciones; para lo cual se ha propuesto un ingreso especial para el sector donde se encuentra dicho laboratorio.  </w:t>
      </w:r>
    </w:p>
    <w:p w14:paraId="7BD58AA9" w14:textId="77777777" w:rsidR="00BC4779" w:rsidRDefault="00BC4779" w:rsidP="008C283E">
      <w:pPr>
        <w:spacing w:line="276" w:lineRule="auto"/>
        <w:rPr>
          <w:rFonts w:ascii="Arial" w:hAnsi="Arial" w:cs="Arial"/>
          <w:szCs w:val="22"/>
        </w:rPr>
      </w:pPr>
    </w:p>
    <w:p w14:paraId="4A3563B0" w14:textId="77777777" w:rsidR="001911DC" w:rsidRPr="00BC4779" w:rsidRDefault="00BC4779" w:rsidP="001911DC">
      <w:pPr>
        <w:spacing w:line="276" w:lineRule="auto"/>
        <w:rPr>
          <w:rFonts w:ascii="Arial" w:hAnsi="Arial" w:cs="Arial"/>
          <w:szCs w:val="22"/>
        </w:rPr>
      </w:pPr>
      <w:r>
        <w:rPr>
          <w:rFonts w:ascii="Arial" w:hAnsi="Arial" w:cs="Arial"/>
          <w:szCs w:val="22"/>
        </w:rPr>
        <w:t>C</w:t>
      </w:r>
      <w:r w:rsidR="008C283E">
        <w:rPr>
          <w:rFonts w:ascii="Arial" w:hAnsi="Arial" w:cs="Arial"/>
          <w:szCs w:val="22"/>
        </w:rPr>
        <w:t xml:space="preserve">ercano al ingreso </w:t>
      </w:r>
      <w:r>
        <w:rPr>
          <w:rFonts w:ascii="Arial" w:hAnsi="Arial" w:cs="Arial"/>
          <w:szCs w:val="22"/>
        </w:rPr>
        <w:t xml:space="preserve">que lleva a los estacionamientos </w:t>
      </w:r>
      <w:r w:rsidR="008C283E">
        <w:rPr>
          <w:rFonts w:ascii="Arial" w:hAnsi="Arial" w:cs="Arial"/>
          <w:szCs w:val="22"/>
        </w:rPr>
        <w:t xml:space="preserve">se encuentra </w:t>
      </w:r>
      <w:r>
        <w:rPr>
          <w:rFonts w:ascii="Arial" w:hAnsi="Arial" w:cs="Arial"/>
          <w:szCs w:val="22"/>
        </w:rPr>
        <w:t xml:space="preserve">el bloque de administración y cercano a este </w:t>
      </w:r>
      <w:r w:rsidR="008C283E">
        <w:rPr>
          <w:rFonts w:ascii="Arial" w:hAnsi="Arial" w:cs="Arial"/>
          <w:szCs w:val="22"/>
        </w:rPr>
        <w:t xml:space="preserve">los laboratorios de experimentación, para luego dar lugar a los laboratorios de juveniles y de larvicultura.  </w:t>
      </w:r>
      <w:r>
        <w:rPr>
          <w:rFonts w:ascii="Arial" w:hAnsi="Arial" w:cs="Arial"/>
          <w:szCs w:val="22"/>
        </w:rPr>
        <w:t>En la parte posterior a estos ultimos</w:t>
      </w:r>
      <w:r w:rsidR="008C283E">
        <w:rPr>
          <w:rFonts w:ascii="Arial" w:hAnsi="Arial" w:cs="Arial"/>
          <w:szCs w:val="22"/>
        </w:rPr>
        <w:t xml:space="preserve"> se encuentra </w:t>
      </w:r>
      <w:r>
        <w:rPr>
          <w:rFonts w:ascii="Arial" w:hAnsi="Arial" w:cs="Arial"/>
          <w:szCs w:val="22"/>
        </w:rPr>
        <w:t>los laboratorios de acuicultura.</w:t>
      </w:r>
    </w:p>
    <w:p w14:paraId="7D3E3F29" w14:textId="6FB81F51" w:rsidR="008C283E" w:rsidRDefault="005B0867" w:rsidP="001911DC">
      <w:pPr>
        <w:spacing w:line="276" w:lineRule="auto"/>
        <w:rPr>
          <w:rFonts w:ascii="Arial" w:hAnsi="Arial" w:cs="Arial"/>
          <w:b/>
          <w:szCs w:val="22"/>
        </w:rPr>
      </w:pPr>
      <w:r>
        <w:rPr>
          <w:rFonts w:ascii="Arial" w:hAnsi="Arial" w:cs="Arial"/>
          <w:b/>
          <w:noProof/>
          <w:szCs w:val="22"/>
          <w:lang w:val="es-ES" w:eastAsia="es-ES"/>
        </w:rPr>
        <w:lastRenderedPageBreak/>
        <mc:AlternateContent>
          <mc:Choice Requires="wpg">
            <w:drawing>
              <wp:anchor distT="0" distB="0" distL="114300" distR="114300" simplePos="0" relativeHeight="251792384" behindDoc="0" locked="0" layoutInCell="1" allowOverlap="1" wp14:anchorId="05964AC2" wp14:editId="634D2E69">
                <wp:simplePos x="0" y="0"/>
                <wp:positionH relativeFrom="column">
                  <wp:posOffset>0</wp:posOffset>
                </wp:positionH>
                <wp:positionV relativeFrom="paragraph">
                  <wp:posOffset>177800</wp:posOffset>
                </wp:positionV>
                <wp:extent cx="6193790" cy="5257800"/>
                <wp:effectExtent l="0" t="0" r="3810" b="0"/>
                <wp:wrapThrough wrapText="bothSides">
                  <wp:wrapPolygon edited="0">
                    <wp:start x="0" y="0"/>
                    <wp:lineTo x="0" y="21496"/>
                    <wp:lineTo x="21525" y="21496"/>
                    <wp:lineTo x="21525" y="0"/>
                    <wp:lineTo x="0" y="0"/>
                  </wp:wrapPolygon>
                </wp:wrapThrough>
                <wp:docPr id="581" name="Agrupar 581"/>
                <wp:cNvGraphicFramePr/>
                <a:graphic xmlns:a="http://schemas.openxmlformats.org/drawingml/2006/main">
                  <a:graphicData uri="http://schemas.microsoft.com/office/word/2010/wordprocessingGroup">
                    <wpg:wgp>
                      <wpg:cNvGrpSpPr/>
                      <wpg:grpSpPr>
                        <a:xfrm>
                          <a:off x="0" y="0"/>
                          <a:ext cx="6193790" cy="5257800"/>
                          <a:chOff x="0" y="0"/>
                          <a:chExt cx="5745480" cy="4876800"/>
                        </a:xfrm>
                      </wpg:grpSpPr>
                      <pic:pic xmlns:pic="http://schemas.openxmlformats.org/drawingml/2006/picture">
                        <pic:nvPicPr>
                          <pic:cNvPr id="575" name="Imagen 49" descr="Macintosh HD:Users:Wong1:Desktop:PDF NATALIE:IMPLANTACIÓN CENAIM.jpg"/>
                          <pic:cNvPicPr>
                            <a:picLocks noChangeAspect="1"/>
                          </pic:cNvPicPr>
                        </pic:nvPicPr>
                        <pic:blipFill>
                          <a:blip r:embed="rId140" cstate="screen">
                            <a:extLst>
                              <a:ext uri="{28A0092B-C50C-407E-A947-70E740481C1C}">
                                <a14:useLocalDpi xmlns:a14="http://schemas.microsoft.com/office/drawing/2010/main"/>
                              </a:ext>
                            </a:extLst>
                          </a:blip>
                          <a:srcRect/>
                          <a:stretch>
                            <a:fillRect/>
                          </a:stretch>
                        </pic:blipFill>
                        <pic:spPr bwMode="auto">
                          <a:xfrm>
                            <a:off x="0" y="0"/>
                            <a:ext cx="5745480" cy="4876800"/>
                          </a:xfrm>
                          <a:prstGeom prst="rect">
                            <a:avLst/>
                          </a:prstGeom>
                          <a:noFill/>
                          <a:ln>
                            <a:noFill/>
                          </a:ln>
                        </pic:spPr>
                      </pic:pic>
                      <wps:wsp>
                        <wps:cNvPr id="576" name="Cuadro de texto 576"/>
                        <wps:cNvSpPr txBox="1"/>
                        <wps:spPr>
                          <a:xfrm>
                            <a:off x="1028700" y="1143000"/>
                            <a:ext cx="342900" cy="342900"/>
                          </a:xfrm>
                          <a:prstGeom prst="rect">
                            <a:avLst/>
                          </a:prstGeom>
                          <a:solidFill>
                            <a:srgbClr val="FF0000"/>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72D4793" w14:textId="2F8B6742" w:rsidR="00F90B28" w:rsidRPr="005B0867" w:rsidRDefault="00F90B28" w:rsidP="005B0867">
                              <w:pPr>
                                <w:jc w:val="center"/>
                                <w:rPr>
                                  <w:sz w:val="28"/>
                                </w:rPr>
                              </w:pPr>
                              <w:r w:rsidRPr="005B0867">
                                <w:rPr>
                                  <w:sz w:val="28"/>
                                </w:rPr>
                                <w:t>A</w:t>
                              </w:r>
                            </w:p>
                            <w:p w14:paraId="2D70C949" w14:textId="77777777" w:rsidR="00F90B28" w:rsidRDefault="00F90B28" w:rsidP="005B086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7" name="Cuadro de texto 577"/>
                        <wps:cNvSpPr txBox="1"/>
                        <wps:spPr>
                          <a:xfrm>
                            <a:off x="2628900" y="1943100"/>
                            <a:ext cx="342900" cy="342900"/>
                          </a:xfrm>
                          <a:prstGeom prst="rect">
                            <a:avLst/>
                          </a:prstGeom>
                          <a:solidFill>
                            <a:schemeClr val="accent5">
                              <a:lumMod val="60000"/>
                              <a:lumOff val="40000"/>
                            </a:schemeClr>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F88688A" w14:textId="60B53094" w:rsidR="00F90B28" w:rsidRPr="005B0867" w:rsidRDefault="00F90B28" w:rsidP="005B0867">
                              <w:pPr>
                                <w:jc w:val="center"/>
                                <w:rPr>
                                  <w:sz w:val="28"/>
                                </w:rPr>
                              </w:pPr>
                              <w:r w:rsidRPr="005B0867">
                                <w:rPr>
                                  <w:sz w:val="28"/>
                                </w:rPr>
                                <w:t>F</w:t>
                              </w:r>
                            </w:p>
                            <w:p w14:paraId="14CAC0CA" w14:textId="77777777" w:rsidR="00F90B28" w:rsidRDefault="00F90B28" w:rsidP="005B086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8" name="Cuadro de texto 578"/>
                        <wps:cNvSpPr txBox="1"/>
                        <wps:spPr>
                          <a:xfrm>
                            <a:off x="2857500" y="2400300"/>
                            <a:ext cx="342900" cy="342900"/>
                          </a:xfrm>
                          <a:prstGeom prst="rect">
                            <a:avLst/>
                          </a:prstGeom>
                          <a:solidFill>
                            <a:schemeClr val="accent6"/>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5CDE97A" w14:textId="2D2440C6" w:rsidR="00F90B28" w:rsidRPr="005B0867" w:rsidRDefault="00F90B28" w:rsidP="005B0867">
                              <w:pPr>
                                <w:jc w:val="center"/>
                                <w:rPr>
                                  <w:sz w:val="28"/>
                                </w:rPr>
                              </w:pPr>
                              <w:r w:rsidRPr="005B0867">
                                <w:rPr>
                                  <w:sz w:val="28"/>
                                </w:rPr>
                                <w:t>B</w:t>
                              </w:r>
                            </w:p>
                            <w:p w14:paraId="2782D626" w14:textId="77777777" w:rsidR="00F90B28" w:rsidRDefault="00F90B28" w:rsidP="005B086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9" name="Cuadro de texto 579"/>
                        <wps:cNvSpPr txBox="1"/>
                        <wps:spPr>
                          <a:xfrm>
                            <a:off x="2286000" y="3086100"/>
                            <a:ext cx="571500" cy="342900"/>
                          </a:xfrm>
                          <a:prstGeom prst="rect">
                            <a:avLst/>
                          </a:prstGeom>
                          <a:solidFill>
                            <a:schemeClr val="accent3"/>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AF4A508" w14:textId="1E02B2F4" w:rsidR="00F90B28" w:rsidRPr="005B0867" w:rsidRDefault="00F90B28" w:rsidP="005B0867">
                              <w:pPr>
                                <w:jc w:val="center"/>
                                <w:rPr>
                                  <w:sz w:val="28"/>
                                </w:rPr>
                              </w:pPr>
                              <w:r w:rsidRPr="005B0867">
                                <w:rPr>
                                  <w:sz w:val="28"/>
                                </w:rPr>
                                <w:t>C-D</w:t>
                              </w:r>
                            </w:p>
                            <w:p w14:paraId="666BD56F" w14:textId="77777777" w:rsidR="00F90B28" w:rsidRDefault="00F90B28" w:rsidP="005B086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0" name="Cuadro de texto 580"/>
                        <wps:cNvSpPr txBox="1"/>
                        <wps:spPr>
                          <a:xfrm>
                            <a:off x="685800" y="3086100"/>
                            <a:ext cx="342900" cy="342900"/>
                          </a:xfrm>
                          <a:prstGeom prst="rect">
                            <a:avLst/>
                          </a:prstGeom>
                          <a:solidFill>
                            <a:srgbClr val="FFFF00"/>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A88672" w14:textId="6416DEC6" w:rsidR="00F90B28" w:rsidRPr="005B0867" w:rsidRDefault="00F90B28" w:rsidP="005B0867">
                              <w:pPr>
                                <w:jc w:val="center"/>
                                <w:rPr>
                                  <w:sz w:val="28"/>
                                </w:rPr>
                              </w:pPr>
                              <w:r w:rsidRPr="005B0867">
                                <w:rPr>
                                  <w:sz w:val="28"/>
                                </w:rPr>
                                <w:t>E</w:t>
                              </w:r>
                            </w:p>
                            <w:p w14:paraId="1B3A9251" w14:textId="77777777" w:rsidR="00F90B28" w:rsidRDefault="00F90B28" w:rsidP="005B0867">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Agrupar 581" o:spid="_x0000_s1035" style="position:absolute;left:0;text-align:left;margin-left:0;margin-top:14pt;width:487.7pt;height:414pt;z-index:251792384;mso-width-relative:margin;mso-height-relative:margin" coordsize="5745480,487680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">
                <v:shape id="Imagen 49" o:spid="_x0000_s1036" type="#_x0000_t75" alt="Macintosh HD:Users:Wong1:Desktop:PDF NATALIE:IMPLANTACIÓN CENAIM.jpg" style="position:absolute;width:5745480;height:48768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yz&#10;cjvDAAAA3AAAAA8AAABkcnMvZG93bnJldi54bWxEj09rAjEUxO8Fv0N4Qi+lJhZ2bVejiFDq1T+H&#10;Hh+b5+62m5cliev67Y0geBxm5jfMYjXYVvTkQ+NYw3SiQBCXzjRcaTgevt8/QYSIbLB1TBquFGC1&#10;HL0ssDDuwjvq97ESCcKhQA11jF0hZShrshgmriNO3sl5izFJX0nj8ZLgtpUfSuXSYsNpocaONjWV&#10;//uz1aDoqPrf7C+X1xm+Haqvzv/kmdav42E9BxFpiM/wo701GrJZBvcz6QjI5Q0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jLNyO8MAAADcAAAADwAAAAAAAAAAAAAAAACcAgAA&#10;ZHJzL2Rvd25yZXYueG1sUEsFBgAAAAAEAAQA9wAAAIwDAAAAAA==&#10;">
                  <v:imagedata r:id="rId141" o:title="IMPLANTACIÓN CENAIM.jpg"/>
                  <v:path arrowok="t"/>
                </v:shape>
                <v:shapetype id="_x0000_t202" coordsize="21600,21600" o:spt="202" path="m0,0l0,21600,21600,21600,21600,0xe">
                  <v:stroke joinstyle="miter"/>
                  <v:path gradientshapeok="t" o:connecttype="rect"/>
                </v:shapetype>
                <v:shape id="Cuadro de texto 576" o:spid="_x0000_s1037" type="#_x0000_t202" style="position:absolute;left:1028700;top:1143000;width:3429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aWDtxgAA&#10;ANwAAAAPAAAAZHJzL2Rvd25yZXYueG1sRI9PawIxEMXvQr9DmEJvmrVQLatRpEVb1EP9Q89jMt1d&#10;upksSapbP70RBI+PN+/35o2nra3FkXyoHCvo9zIQxNqZigsF+928+woiRGSDtWNS8E8BppOHzhhz&#10;4068oeM2FiJBOOSooIyxyaUMuiSLoeca4uT9OG8xJukLaTyeEtzW8jnLBtJixamhxIbeStK/2z+b&#10;3lha+/F++M76K704O6/912x9UOrpsZ2NQERq4/34lv40Cl6GA7iOSQSQkw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UaWDtxgAAANwAAAAPAAAAAAAAAAAAAAAAAJcCAABkcnMv&#10;ZG93bnJldi54bWxQSwUGAAAAAAQABAD1AAAAigMAAAAA&#10;" fillcolor="red" stroked="f">
                  <v:textbox>
                    <w:txbxContent>
                      <w:p w14:paraId="272D4793" w14:textId="2F8B6742" w:rsidR="00F90B28" w:rsidRPr="005B0867" w:rsidRDefault="00F90B28" w:rsidP="005B0867">
                        <w:pPr>
                          <w:jc w:val="center"/>
                          <w:rPr>
                            <w:sz w:val="28"/>
                          </w:rPr>
                        </w:pPr>
                        <w:r w:rsidRPr="005B0867">
                          <w:rPr>
                            <w:sz w:val="28"/>
                          </w:rPr>
                          <w:t>A</w:t>
                        </w:r>
                      </w:p>
                      <w:p w14:paraId="2D70C949" w14:textId="77777777" w:rsidR="00F90B28" w:rsidRDefault="00F90B28" w:rsidP="005B0867">
                        <w:pPr>
                          <w:jc w:val="center"/>
                        </w:pPr>
                      </w:p>
                    </w:txbxContent>
                  </v:textbox>
                </v:shape>
                <v:shape id="Cuadro de texto 577" o:spid="_x0000_s1038" type="#_x0000_t202" style="position:absolute;left:2628900;top:1943100;width:3429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mDS0wwAA&#10;ANwAAAAPAAAAZHJzL2Rvd25yZXYueG1sRE9Na8JAFLwL/Q/LK/Smm5RUJbqKFgppwYOJiMdH9jUJ&#10;zb4N2W2S/vtuoeBpGOaL2e4n04qBetdYVhAvIhDEpdUNVwouxdt8DcJ5ZI2tZVLwQw72u4fZFlNt&#10;Rz7TkPtKhBJ2KSqove9SKV1Zk0G3sB1x0D5tb9AH2ldS9ziGctPK5yhaSoMNh4UaO3qtqfzKv42C&#10;W/KeZR/NUMR2Oo46yU7XAEo9PU6HDQhPk7+b/9OZVvCyWsHfmXAE5O4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mDS0wwAAANwAAAAPAAAAAAAAAAAAAAAAAJcCAABkcnMvZG93&#10;bnJldi54bWxQSwUGAAAAAAQABAD1AAAAhwMAAAAA&#10;" fillcolor="#92cddc [1944]" stroked="f">
                  <v:textbox>
                    <w:txbxContent>
                      <w:p w14:paraId="2F88688A" w14:textId="60B53094" w:rsidR="00F90B28" w:rsidRPr="005B0867" w:rsidRDefault="00F90B28" w:rsidP="005B0867">
                        <w:pPr>
                          <w:jc w:val="center"/>
                          <w:rPr>
                            <w:sz w:val="28"/>
                          </w:rPr>
                        </w:pPr>
                        <w:r w:rsidRPr="005B0867">
                          <w:rPr>
                            <w:sz w:val="28"/>
                          </w:rPr>
                          <w:t>F</w:t>
                        </w:r>
                      </w:p>
                      <w:p w14:paraId="14CAC0CA" w14:textId="77777777" w:rsidR="00F90B28" w:rsidRDefault="00F90B28" w:rsidP="005B0867">
                        <w:pPr>
                          <w:jc w:val="center"/>
                        </w:pPr>
                      </w:p>
                    </w:txbxContent>
                  </v:textbox>
                </v:shape>
                <v:shape id="Cuadro de texto 578" o:spid="_x0000_s1039" type="#_x0000_t202" style="position:absolute;left:2857500;top:2400300;width:3429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DD9MwgAA&#10;ANwAAAAPAAAAZHJzL2Rvd25yZXYueG1sRE/LisIwFN0L/kO4wuw0HXHU6RilCIKzELHqwt2luX0w&#10;zU1pYu38vVkILg/nvdr0phYdta6yrOBzEoEgzqyuuFBwOe/GSxDOI2usLZOCf3KwWQ8HK4y1ffCJ&#10;utQXIoSwi1FB6X0TS+mykgy6iW2IA5fb1qAPsC2kbvERwk0tp1E0lwYrDg0lNrQtKftL70bBIdmZ&#10;a54fu+R3ep+l88Xhctt/K/Ux6pMfEJ56/xa/3Hut4GsR1oYz4QjI9R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0MP0zCAAAA3AAAAA8AAAAAAAAAAAAAAAAAlwIAAGRycy9kb3du&#10;cmV2LnhtbFBLBQYAAAAABAAEAPUAAACGAwAAAAA=&#10;" fillcolor="#f79646 [3209]" stroked="f">
                  <v:textbox>
                    <w:txbxContent>
                      <w:p w14:paraId="65CDE97A" w14:textId="2D2440C6" w:rsidR="00F90B28" w:rsidRPr="005B0867" w:rsidRDefault="00F90B28" w:rsidP="005B0867">
                        <w:pPr>
                          <w:jc w:val="center"/>
                          <w:rPr>
                            <w:sz w:val="28"/>
                          </w:rPr>
                        </w:pPr>
                        <w:r w:rsidRPr="005B0867">
                          <w:rPr>
                            <w:sz w:val="28"/>
                          </w:rPr>
                          <w:t>B</w:t>
                        </w:r>
                      </w:p>
                      <w:p w14:paraId="2782D626" w14:textId="77777777" w:rsidR="00F90B28" w:rsidRDefault="00F90B28" w:rsidP="005B0867">
                        <w:pPr>
                          <w:jc w:val="center"/>
                        </w:pPr>
                      </w:p>
                    </w:txbxContent>
                  </v:textbox>
                </v:shape>
                <v:shape id="Cuadro de texto 579" o:spid="_x0000_s1040" type="#_x0000_t202" style="position:absolute;left:2286000;top:3086100;width:5715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oyhUxwAA&#10;ANwAAAAPAAAAZHJzL2Rvd25yZXYueG1sRI/dagIxFITvBd8hHME7zfqztd0aRQSxiNDWlkLvTjfH&#10;zeLmZNlEXd++KQi9HGbmG2a+bG0lLtT40rGC0TABQZw7XXKh4PNjM3gE4QOyxsoxKbiRh+Wi25lj&#10;pt2V3+lyCIWIEPYZKjAh1JmUPjdk0Q9dTRy9o2sshiibQuoGrxFuKzlOkgdpseS4YLCmtaH8dDhb&#10;BbN1SKdm8nXe3er05+013W/l916pfq9dPYMI1Ib/8L39ohWksyf4OxOPgFz8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96MoVMcAAADcAAAADwAAAAAAAAAAAAAAAACXAgAAZHJz&#10;L2Rvd25yZXYueG1sUEsFBgAAAAAEAAQA9QAAAIsDAAAAAA==&#10;" fillcolor="#9bbb59 [3206]" stroked="f">
                  <v:textbox>
                    <w:txbxContent>
                      <w:p w14:paraId="0AF4A508" w14:textId="1E02B2F4" w:rsidR="00F90B28" w:rsidRPr="005B0867" w:rsidRDefault="00F90B28" w:rsidP="005B0867">
                        <w:pPr>
                          <w:jc w:val="center"/>
                          <w:rPr>
                            <w:sz w:val="28"/>
                          </w:rPr>
                        </w:pPr>
                        <w:r w:rsidRPr="005B0867">
                          <w:rPr>
                            <w:sz w:val="28"/>
                          </w:rPr>
                          <w:t>C-D</w:t>
                        </w:r>
                      </w:p>
                      <w:p w14:paraId="666BD56F" w14:textId="77777777" w:rsidR="00F90B28" w:rsidRDefault="00F90B28" w:rsidP="005B0867">
                        <w:pPr>
                          <w:jc w:val="center"/>
                        </w:pPr>
                      </w:p>
                    </w:txbxContent>
                  </v:textbox>
                </v:shape>
                <v:shape id="Cuadro de texto 580" o:spid="_x0000_s1041" type="#_x0000_t202" style="position:absolute;left:685800;top:3086100;width:3429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t/9MvwAA&#10;ANwAAAAPAAAAZHJzL2Rvd25yZXYueG1sRE/NisIwEL4LvkMYYW+aurBWqlFEVlhv6u4DDM3YRptJ&#10;TaLtvr05CB4/vv/lureNeJAPxrGC6SQDQVw6bbhS8Pe7G89BhIissXFMCv4pwHo1HCyx0K7jIz1O&#10;sRIphEOBCuoY20LKUNZkMUxcS5y4s/MWY4K+ktpjl8JtIz+zbCYtGk4NNba0ram8nu5WQW709tCV&#10;x8v3YX/zZjbN0eS5Uh+jfrMAEamPb/HL/aMVfM3T/HQmHQG5e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S3/0y/AAAA3AAAAA8AAAAAAAAAAAAAAAAAlwIAAGRycy9kb3ducmV2&#10;LnhtbFBLBQYAAAAABAAEAPUAAACDAwAAAAA=&#10;" fillcolor="yellow" stroked="f">
                  <v:textbox>
                    <w:txbxContent>
                      <w:p w14:paraId="4BA88672" w14:textId="6416DEC6" w:rsidR="00F90B28" w:rsidRPr="005B0867" w:rsidRDefault="00F90B28" w:rsidP="005B0867">
                        <w:pPr>
                          <w:jc w:val="center"/>
                          <w:rPr>
                            <w:sz w:val="28"/>
                          </w:rPr>
                        </w:pPr>
                        <w:r w:rsidRPr="005B0867">
                          <w:rPr>
                            <w:sz w:val="28"/>
                          </w:rPr>
                          <w:t>E</w:t>
                        </w:r>
                      </w:p>
                      <w:p w14:paraId="1B3A9251" w14:textId="77777777" w:rsidR="00F90B28" w:rsidRDefault="00F90B28" w:rsidP="005B0867">
                        <w:pPr>
                          <w:jc w:val="center"/>
                        </w:pPr>
                      </w:p>
                    </w:txbxContent>
                  </v:textbox>
                </v:shape>
                <w10:wrap type="through"/>
              </v:group>
            </w:pict>
          </mc:Fallback>
        </mc:AlternateContent>
      </w:r>
    </w:p>
    <w:p w14:paraId="11F42F48" w14:textId="15834CF6" w:rsidR="0084463D" w:rsidRDefault="0084463D" w:rsidP="005B0867">
      <w:pPr>
        <w:rPr>
          <w:rFonts w:ascii="Arial" w:hAnsi="Arial" w:cs="Arial"/>
          <w:b/>
          <w:szCs w:val="22"/>
        </w:rPr>
      </w:pPr>
    </w:p>
    <w:p w14:paraId="5FC68E28" w14:textId="71A68FA1" w:rsidR="008C283E" w:rsidRDefault="008C283E" w:rsidP="008C283E">
      <w:pPr>
        <w:spacing w:line="276" w:lineRule="auto"/>
        <w:jc w:val="center"/>
        <w:rPr>
          <w:rFonts w:ascii="Arial" w:hAnsi="Arial" w:cs="Arial"/>
          <w:b/>
          <w:szCs w:val="22"/>
        </w:rPr>
      </w:pPr>
      <w:r>
        <w:rPr>
          <w:rFonts w:ascii="Arial" w:hAnsi="Arial" w:cs="Arial"/>
          <w:b/>
          <w:szCs w:val="22"/>
        </w:rPr>
        <w:t xml:space="preserve">Imagen 5.4. </w:t>
      </w:r>
      <w:r w:rsidR="00F64AE1">
        <w:rPr>
          <w:rFonts w:ascii="Arial" w:hAnsi="Arial" w:cs="Arial"/>
          <w:b/>
          <w:szCs w:val="22"/>
        </w:rPr>
        <w:t>Implantación</w:t>
      </w:r>
    </w:p>
    <w:p w14:paraId="5F488CCA" w14:textId="77777777" w:rsidR="008C283E" w:rsidRDefault="008C283E" w:rsidP="001911DC">
      <w:pPr>
        <w:spacing w:line="276" w:lineRule="auto"/>
        <w:rPr>
          <w:rFonts w:ascii="Arial" w:hAnsi="Arial" w:cs="Arial"/>
          <w:b/>
          <w:szCs w:val="22"/>
        </w:rPr>
      </w:pPr>
    </w:p>
    <w:p w14:paraId="7D4E0FAD" w14:textId="3679A61A" w:rsidR="008C283E" w:rsidRPr="008C283E" w:rsidRDefault="008C283E" w:rsidP="001911DC">
      <w:pPr>
        <w:spacing w:line="276" w:lineRule="auto"/>
        <w:rPr>
          <w:rFonts w:ascii="Arial" w:hAnsi="Arial" w:cs="Arial"/>
          <w:szCs w:val="22"/>
        </w:rPr>
      </w:pPr>
      <w:r w:rsidRPr="008C283E">
        <w:rPr>
          <w:rFonts w:ascii="Arial" w:hAnsi="Arial" w:cs="Arial"/>
          <w:szCs w:val="22"/>
        </w:rPr>
        <w:t>En la presente memoria más adelante se describe puntualmente cada área de la zonificación.</w:t>
      </w:r>
    </w:p>
    <w:p w14:paraId="4FB3645A" w14:textId="77777777" w:rsidR="007E2AD6" w:rsidRDefault="007E2AD6" w:rsidP="009C302C">
      <w:pPr>
        <w:spacing w:line="276" w:lineRule="auto"/>
        <w:rPr>
          <w:rFonts w:ascii="Arial" w:hAnsi="Arial" w:cs="Arial"/>
          <w:szCs w:val="22"/>
        </w:rPr>
      </w:pPr>
    </w:p>
    <w:p w14:paraId="1448B317" w14:textId="77777777" w:rsidR="009C302C" w:rsidRPr="009705C3" w:rsidRDefault="009C302C" w:rsidP="009C302C">
      <w:pPr>
        <w:spacing w:line="276" w:lineRule="auto"/>
        <w:rPr>
          <w:rFonts w:ascii="Arial" w:hAnsi="Arial" w:cs="Arial"/>
          <w:b/>
          <w:szCs w:val="22"/>
        </w:rPr>
      </w:pPr>
      <w:r>
        <w:rPr>
          <w:rFonts w:ascii="Arial" w:hAnsi="Arial" w:cs="Arial"/>
          <w:b/>
          <w:szCs w:val="22"/>
        </w:rPr>
        <w:t xml:space="preserve">5.6. </w:t>
      </w:r>
      <w:r w:rsidRPr="009705C3">
        <w:rPr>
          <w:rFonts w:ascii="Arial" w:hAnsi="Arial" w:cs="Arial"/>
          <w:b/>
          <w:szCs w:val="22"/>
        </w:rPr>
        <w:t>Clasificación de tanques</w:t>
      </w:r>
    </w:p>
    <w:p w14:paraId="440B31C7" w14:textId="77777777" w:rsidR="009C302C" w:rsidRDefault="009C302C" w:rsidP="009C302C">
      <w:pPr>
        <w:spacing w:line="276" w:lineRule="auto"/>
        <w:rPr>
          <w:rFonts w:ascii="Arial" w:hAnsi="Arial" w:cs="Arial"/>
          <w:szCs w:val="22"/>
        </w:rPr>
      </w:pPr>
    </w:p>
    <w:p w14:paraId="7C817083" w14:textId="77777777" w:rsidR="005E5BB5" w:rsidRDefault="005E5BB5" w:rsidP="009C302C">
      <w:pPr>
        <w:spacing w:line="276" w:lineRule="auto"/>
        <w:rPr>
          <w:rFonts w:ascii="Arial" w:hAnsi="Arial" w:cs="Arial"/>
          <w:szCs w:val="22"/>
        </w:rPr>
      </w:pPr>
      <w:r>
        <w:rPr>
          <w:rFonts w:ascii="Arial" w:hAnsi="Arial" w:cs="Arial"/>
          <w:szCs w:val="22"/>
        </w:rPr>
        <w:t xml:space="preserve">Dentro de cada laboratorio existen áreas que contienen tanques para las especies.  El dimensionamiento de los tanques varía según su uso.  Para ello el siguiente cuadro muestra una clasificación de tanques </w:t>
      </w:r>
      <w:r w:rsidR="00BC4779">
        <w:rPr>
          <w:rFonts w:ascii="Arial" w:hAnsi="Arial" w:cs="Arial"/>
          <w:szCs w:val="22"/>
        </w:rPr>
        <w:t xml:space="preserve">a utilizarse </w:t>
      </w:r>
      <w:r>
        <w:rPr>
          <w:rFonts w:ascii="Arial" w:hAnsi="Arial" w:cs="Arial"/>
          <w:szCs w:val="22"/>
        </w:rPr>
        <w:t>según su capacidad:</w:t>
      </w:r>
    </w:p>
    <w:p w14:paraId="22FA6FF4" w14:textId="77777777" w:rsidR="005B0867" w:rsidRDefault="005B0867" w:rsidP="009C302C">
      <w:pPr>
        <w:spacing w:line="276" w:lineRule="auto"/>
        <w:rPr>
          <w:rFonts w:ascii="Arial" w:hAnsi="Arial" w:cs="Arial"/>
          <w:szCs w:val="22"/>
        </w:rPr>
      </w:pPr>
    </w:p>
    <w:p w14:paraId="7CA59624" w14:textId="77777777" w:rsidR="005B0867" w:rsidRDefault="005B0867" w:rsidP="009C302C">
      <w:pPr>
        <w:spacing w:line="276" w:lineRule="auto"/>
        <w:rPr>
          <w:rFonts w:ascii="Arial" w:hAnsi="Arial" w:cs="Arial"/>
          <w:szCs w:val="22"/>
        </w:rPr>
      </w:pPr>
    </w:p>
    <w:p w14:paraId="0CC64DE6" w14:textId="77777777" w:rsidR="005E5BB5" w:rsidRDefault="005E5BB5" w:rsidP="009C302C">
      <w:pPr>
        <w:spacing w:line="276" w:lineRule="auto"/>
        <w:rPr>
          <w:rFonts w:ascii="Arial" w:hAnsi="Arial"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1"/>
        <w:gridCol w:w="4605"/>
      </w:tblGrid>
      <w:tr w:rsidR="009C302C" w:rsidRPr="00DB4AAE" w14:paraId="49DC022C" w14:textId="77777777" w:rsidTr="00DB4AAE">
        <w:tc>
          <w:tcPr>
            <w:tcW w:w="4661" w:type="dxa"/>
            <w:shd w:val="clear" w:color="auto" w:fill="auto"/>
          </w:tcPr>
          <w:p w14:paraId="2EA73138" w14:textId="77777777" w:rsidR="009C302C" w:rsidRPr="00DB4AAE" w:rsidRDefault="009C302C" w:rsidP="00DB4AAE">
            <w:pPr>
              <w:spacing w:line="276" w:lineRule="auto"/>
              <w:jc w:val="center"/>
              <w:rPr>
                <w:rFonts w:ascii="Arial" w:hAnsi="Arial" w:cs="Arial"/>
                <w:b/>
                <w:szCs w:val="22"/>
              </w:rPr>
            </w:pPr>
            <w:r w:rsidRPr="00DB4AAE">
              <w:rPr>
                <w:rFonts w:ascii="Arial" w:hAnsi="Arial" w:cs="Arial"/>
                <w:b/>
                <w:szCs w:val="22"/>
              </w:rPr>
              <w:lastRenderedPageBreak/>
              <w:t>TANQUE 60 TM</w:t>
            </w:r>
          </w:p>
          <w:p w14:paraId="5F1801D1" w14:textId="77777777" w:rsidR="009C302C" w:rsidRPr="00DB4AAE" w:rsidRDefault="009C302C" w:rsidP="00DB4AAE">
            <w:pPr>
              <w:spacing w:line="276" w:lineRule="auto"/>
              <w:jc w:val="center"/>
              <w:rPr>
                <w:rFonts w:ascii="Arial" w:hAnsi="Arial" w:cs="Arial"/>
                <w:szCs w:val="22"/>
              </w:rPr>
            </w:pPr>
            <w:r w:rsidRPr="00DB4AAE">
              <w:rPr>
                <w:rFonts w:ascii="Arial" w:hAnsi="Arial" w:cs="Arial"/>
                <w:b/>
                <w:szCs w:val="22"/>
              </w:rPr>
              <w:t>Radio: 3 metros</w:t>
            </w:r>
          </w:p>
        </w:tc>
        <w:tc>
          <w:tcPr>
            <w:tcW w:w="4605" w:type="dxa"/>
            <w:shd w:val="clear" w:color="auto" w:fill="auto"/>
          </w:tcPr>
          <w:p w14:paraId="370A8BEA" w14:textId="77777777" w:rsidR="009C302C" w:rsidRPr="00DB4AAE" w:rsidRDefault="009C302C" w:rsidP="00DB4AAE">
            <w:pPr>
              <w:spacing w:line="276" w:lineRule="auto"/>
              <w:jc w:val="center"/>
              <w:rPr>
                <w:rFonts w:ascii="Arial" w:hAnsi="Arial" w:cs="Arial"/>
                <w:b/>
                <w:szCs w:val="22"/>
              </w:rPr>
            </w:pPr>
            <w:r w:rsidRPr="00DB4AAE">
              <w:rPr>
                <w:rFonts w:ascii="Arial" w:hAnsi="Arial" w:cs="Arial"/>
                <w:b/>
                <w:szCs w:val="22"/>
              </w:rPr>
              <w:t>TANQUE 16 TM</w:t>
            </w:r>
          </w:p>
          <w:p w14:paraId="2AA65372" w14:textId="77777777" w:rsidR="009C302C" w:rsidRPr="00DB4AAE" w:rsidRDefault="009C302C" w:rsidP="00DB4AAE">
            <w:pPr>
              <w:spacing w:line="276" w:lineRule="auto"/>
              <w:jc w:val="center"/>
              <w:rPr>
                <w:rFonts w:ascii="Arial" w:hAnsi="Arial" w:cs="Arial"/>
                <w:szCs w:val="22"/>
              </w:rPr>
            </w:pPr>
            <w:r w:rsidRPr="00DB4AAE">
              <w:rPr>
                <w:rFonts w:ascii="Arial" w:hAnsi="Arial" w:cs="Arial"/>
                <w:b/>
                <w:szCs w:val="22"/>
              </w:rPr>
              <w:t>Radio 1: 6 metros / Radio 2: 4 metros</w:t>
            </w:r>
          </w:p>
        </w:tc>
      </w:tr>
      <w:tr w:rsidR="009C302C" w:rsidRPr="00DB4AAE" w14:paraId="288B7C88" w14:textId="77777777" w:rsidTr="00BC4779">
        <w:trPr>
          <w:trHeight w:val="4154"/>
        </w:trPr>
        <w:tc>
          <w:tcPr>
            <w:tcW w:w="4661" w:type="dxa"/>
            <w:shd w:val="clear" w:color="auto" w:fill="auto"/>
          </w:tcPr>
          <w:p w14:paraId="184C2FF2" w14:textId="77777777" w:rsidR="009C302C" w:rsidRPr="00DB4AAE" w:rsidRDefault="004E068B" w:rsidP="00DB4AAE">
            <w:pPr>
              <w:spacing w:line="276" w:lineRule="auto"/>
              <w:rPr>
                <w:rFonts w:ascii="Arial" w:hAnsi="Arial" w:cs="Arial"/>
                <w:szCs w:val="22"/>
              </w:rPr>
            </w:pPr>
            <w:r>
              <w:rPr>
                <w:rFonts w:ascii="Arial" w:hAnsi="Arial" w:cs="Arial"/>
                <w:noProof/>
                <w:szCs w:val="22"/>
                <w:lang w:val="es-ES" w:eastAsia="es-ES"/>
              </w:rPr>
              <w:drawing>
                <wp:anchor distT="0" distB="0" distL="114300" distR="114300" simplePos="0" relativeHeight="251669504" behindDoc="0" locked="0" layoutInCell="1" allowOverlap="1" wp14:anchorId="4FF4D590" wp14:editId="7CCDDF51">
                  <wp:simplePos x="0" y="0"/>
                  <wp:positionH relativeFrom="column">
                    <wp:posOffset>685800</wp:posOffset>
                  </wp:positionH>
                  <wp:positionV relativeFrom="paragraph">
                    <wp:posOffset>59055</wp:posOffset>
                  </wp:positionV>
                  <wp:extent cx="1610995" cy="2378075"/>
                  <wp:effectExtent l="0" t="0" r="0" b="9525"/>
                  <wp:wrapSquare wrapText="bothSides"/>
                  <wp:docPr id="146" name="Imagen 146" descr="60 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60 tn"/>
                          <pic:cNvPicPr>
                            <a:picLocks noChangeAspect="1" noChangeArrowheads="1"/>
                          </pic:cNvPicPr>
                        </pic:nvPicPr>
                        <pic:blipFill>
                          <a:blip r:embed="rId142" cstate="screen">
                            <a:extLst>
                              <a:ext uri="{28A0092B-C50C-407E-A947-70E740481C1C}">
                                <a14:useLocalDpi xmlns:a14="http://schemas.microsoft.com/office/drawing/2010/main"/>
                              </a:ext>
                            </a:extLst>
                          </a:blip>
                          <a:srcRect/>
                          <a:stretch>
                            <a:fillRect/>
                          </a:stretch>
                        </pic:blipFill>
                        <pic:spPr bwMode="auto">
                          <a:xfrm>
                            <a:off x="0" y="0"/>
                            <a:ext cx="1610995" cy="23780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05" w:type="dxa"/>
            <w:shd w:val="clear" w:color="auto" w:fill="auto"/>
          </w:tcPr>
          <w:p w14:paraId="3DD82836" w14:textId="77777777" w:rsidR="009C302C" w:rsidRPr="00DB4AAE" w:rsidRDefault="004E068B" w:rsidP="00DB4AAE">
            <w:pPr>
              <w:spacing w:line="276" w:lineRule="auto"/>
              <w:rPr>
                <w:rFonts w:ascii="Arial" w:hAnsi="Arial" w:cs="Arial"/>
                <w:szCs w:val="22"/>
              </w:rPr>
            </w:pPr>
            <w:r>
              <w:rPr>
                <w:noProof/>
                <w:lang w:val="es-ES" w:eastAsia="es-ES"/>
              </w:rPr>
              <w:drawing>
                <wp:anchor distT="0" distB="0" distL="114300" distR="114300" simplePos="0" relativeHeight="251670528" behindDoc="0" locked="0" layoutInCell="1" allowOverlap="1" wp14:anchorId="04C40F99" wp14:editId="7097036C">
                  <wp:simplePos x="0" y="0"/>
                  <wp:positionH relativeFrom="column">
                    <wp:posOffset>554355</wp:posOffset>
                  </wp:positionH>
                  <wp:positionV relativeFrom="paragraph">
                    <wp:posOffset>71755</wp:posOffset>
                  </wp:positionV>
                  <wp:extent cx="1649095" cy="2256790"/>
                  <wp:effectExtent l="0" t="0" r="1905" b="3810"/>
                  <wp:wrapSquare wrapText="bothSides"/>
                  <wp:docPr id="147" name="Imagen 147" descr="16 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16 tn"/>
                          <pic:cNvPicPr>
                            <a:picLocks noChangeAspect="1" noChangeArrowheads="1"/>
                          </pic:cNvPicPr>
                        </pic:nvPicPr>
                        <pic:blipFill>
                          <a:blip r:embed="rId143">
                            <a:extLst>
                              <a:ext uri="{28A0092B-C50C-407E-A947-70E740481C1C}">
                                <a14:useLocalDpi xmlns:a14="http://schemas.microsoft.com/office/drawing/2010/main"/>
                              </a:ext>
                            </a:extLst>
                          </a:blip>
                          <a:srcRect/>
                          <a:stretch>
                            <a:fillRect/>
                          </a:stretch>
                        </pic:blipFill>
                        <pic:spPr bwMode="auto">
                          <a:xfrm>
                            <a:off x="0" y="0"/>
                            <a:ext cx="1649095" cy="22567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A3529E1" w14:textId="77777777" w:rsidR="005B4A68" w:rsidRDefault="005B4A68">
      <w:pPr>
        <w:jc w:val="left"/>
      </w:pPr>
    </w:p>
    <w:p w14:paraId="34944041" w14:textId="77777777" w:rsidR="00BC4779" w:rsidRDefault="00BC4779">
      <w:pPr>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1"/>
        <w:gridCol w:w="4605"/>
      </w:tblGrid>
      <w:tr w:rsidR="009C302C" w:rsidRPr="00DB4AAE" w14:paraId="34DEF0DA" w14:textId="77777777" w:rsidTr="00DB4AAE">
        <w:tc>
          <w:tcPr>
            <w:tcW w:w="4661" w:type="dxa"/>
            <w:shd w:val="clear" w:color="auto" w:fill="auto"/>
          </w:tcPr>
          <w:p w14:paraId="3671DB33" w14:textId="77777777" w:rsidR="009C302C" w:rsidRPr="00DB4AAE" w:rsidRDefault="009C302C" w:rsidP="00DB4AAE">
            <w:pPr>
              <w:spacing w:line="276" w:lineRule="auto"/>
              <w:jc w:val="center"/>
              <w:rPr>
                <w:rFonts w:ascii="Arial" w:hAnsi="Arial" w:cs="Arial"/>
                <w:b/>
                <w:szCs w:val="22"/>
              </w:rPr>
            </w:pPr>
            <w:r w:rsidRPr="00DB4AAE">
              <w:rPr>
                <w:rFonts w:ascii="Arial" w:hAnsi="Arial" w:cs="Arial"/>
                <w:b/>
                <w:szCs w:val="22"/>
              </w:rPr>
              <w:t>TANQUE 2 TM</w:t>
            </w:r>
          </w:p>
          <w:p w14:paraId="48F30859" w14:textId="77777777" w:rsidR="009C302C" w:rsidRPr="00DB4AAE" w:rsidRDefault="009C302C" w:rsidP="00DB4AAE">
            <w:pPr>
              <w:spacing w:line="276" w:lineRule="auto"/>
              <w:jc w:val="center"/>
              <w:rPr>
                <w:rFonts w:ascii="Arial" w:hAnsi="Arial" w:cs="Arial"/>
                <w:szCs w:val="22"/>
              </w:rPr>
            </w:pPr>
            <w:r w:rsidRPr="00DB4AAE">
              <w:rPr>
                <w:rFonts w:ascii="Arial" w:hAnsi="Arial" w:cs="Arial"/>
                <w:b/>
                <w:szCs w:val="22"/>
              </w:rPr>
              <w:t>Radio: 1 metros</w:t>
            </w:r>
          </w:p>
        </w:tc>
        <w:tc>
          <w:tcPr>
            <w:tcW w:w="4605" w:type="dxa"/>
            <w:shd w:val="clear" w:color="auto" w:fill="auto"/>
          </w:tcPr>
          <w:p w14:paraId="2E94097D" w14:textId="77777777" w:rsidR="009C302C" w:rsidRPr="00DB4AAE" w:rsidRDefault="009C302C" w:rsidP="00DB4AAE">
            <w:pPr>
              <w:spacing w:line="276" w:lineRule="auto"/>
              <w:jc w:val="center"/>
              <w:rPr>
                <w:rFonts w:ascii="Arial" w:hAnsi="Arial" w:cs="Arial"/>
                <w:b/>
                <w:szCs w:val="22"/>
              </w:rPr>
            </w:pPr>
            <w:r w:rsidRPr="00DB4AAE">
              <w:rPr>
                <w:rFonts w:ascii="Arial" w:hAnsi="Arial" w:cs="Arial"/>
                <w:b/>
                <w:szCs w:val="22"/>
              </w:rPr>
              <w:t>TANQUE 1.2 TM</w:t>
            </w:r>
          </w:p>
          <w:p w14:paraId="003CBB02" w14:textId="77777777" w:rsidR="009C302C" w:rsidRPr="00DB4AAE" w:rsidRDefault="009C302C" w:rsidP="00DB4AAE">
            <w:pPr>
              <w:spacing w:line="276" w:lineRule="auto"/>
              <w:jc w:val="center"/>
              <w:rPr>
                <w:rFonts w:ascii="Arial" w:hAnsi="Arial" w:cs="Arial"/>
                <w:szCs w:val="22"/>
              </w:rPr>
            </w:pPr>
            <w:r w:rsidRPr="00DB4AAE">
              <w:rPr>
                <w:rFonts w:ascii="Arial" w:hAnsi="Arial" w:cs="Arial"/>
                <w:b/>
                <w:szCs w:val="22"/>
              </w:rPr>
              <w:t>Radio: 0.7 metros</w:t>
            </w:r>
          </w:p>
        </w:tc>
      </w:tr>
      <w:tr w:rsidR="009C302C" w:rsidRPr="00DB4AAE" w14:paraId="6BFB533E" w14:textId="77777777" w:rsidTr="00DB4AAE">
        <w:tc>
          <w:tcPr>
            <w:tcW w:w="4661" w:type="dxa"/>
            <w:shd w:val="clear" w:color="auto" w:fill="auto"/>
          </w:tcPr>
          <w:p w14:paraId="67CAACB7" w14:textId="77777777" w:rsidR="009C302C" w:rsidRPr="00DB4AAE" w:rsidRDefault="004E068B" w:rsidP="00DB4AAE">
            <w:pPr>
              <w:spacing w:line="276" w:lineRule="auto"/>
              <w:rPr>
                <w:rFonts w:ascii="Arial" w:hAnsi="Arial" w:cs="Arial"/>
                <w:szCs w:val="22"/>
              </w:rPr>
            </w:pPr>
            <w:r>
              <w:rPr>
                <w:noProof/>
                <w:lang w:val="es-ES" w:eastAsia="es-ES"/>
              </w:rPr>
              <w:drawing>
                <wp:anchor distT="0" distB="0" distL="114300" distR="114300" simplePos="0" relativeHeight="251671552" behindDoc="0" locked="0" layoutInCell="1" allowOverlap="1" wp14:anchorId="6C6B31D4" wp14:editId="67638BEC">
                  <wp:simplePos x="0" y="0"/>
                  <wp:positionH relativeFrom="column">
                    <wp:posOffset>198755</wp:posOffset>
                  </wp:positionH>
                  <wp:positionV relativeFrom="paragraph">
                    <wp:posOffset>93345</wp:posOffset>
                  </wp:positionV>
                  <wp:extent cx="2329815" cy="2838450"/>
                  <wp:effectExtent l="0" t="0" r="6985" b="6350"/>
                  <wp:wrapSquare wrapText="bothSides"/>
                  <wp:docPr id="148" name="Imagen 148" descr="2 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2 tn"/>
                          <pic:cNvPicPr>
                            <a:picLocks noChangeAspect="1" noChangeArrowheads="1"/>
                          </pic:cNvPicPr>
                        </pic:nvPicPr>
                        <pic:blipFill>
                          <a:blip r:embed="rId144">
                            <a:extLst>
                              <a:ext uri="{28A0092B-C50C-407E-A947-70E740481C1C}">
                                <a14:useLocalDpi xmlns:a14="http://schemas.microsoft.com/office/drawing/2010/main"/>
                              </a:ext>
                            </a:extLst>
                          </a:blip>
                          <a:srcRect/>
                          <a:stretch>
                            <a:fillRect/>
                          </a:stretch>
                        </pic:blipFill>
                        <pic:spPr bwMode="auto">
                          <a:xfrm>
                            <a:off x="0" y="0"/>
                            <a:ext cx="2329815" cy="28384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05" w:type="dxa"/>
            <w:shd w:val="clear" w:color="auto" w:fill="auto"/>
          </w:tcPr>
          <w:p w14:paraId="6550E8AE" w14:textId="77777777" w:rsidR="009C302C" w:rsidRPr="00DB4AAE" w:rsidRDefault="004E068B" w:rsidP="00DB4AAE">
            <w:pPr>
              <w:spacing w:line="276" w:lineRule="auto"/>
              <w:rPr>
                <w:rFonts w:ascii="Arial" w:hAnsi="Arial" w:cs="Arial"/>
                <w:szCs w:val="22"/>
              </w:rPr>
            </w:pPr>
            <w:r>
              <w:rPr>
                <w:noProof/>
                <w:lang w:val="es-ES" w:eastAsia="es-ES"/>
              </w:rPr>
              <w:drawing>
                <wp:anchor distT="0" distB="0" distL="114300" distR="114300" simplePos="0" relativeHeight="251672576" behindDoc="0" locked="0" layoutInCell="1" allowOverlap="1" wp14:anchorId="70FBCAF4" wp14:editId="06A5D3E7">
                  <wp:simplePos x="0" y="0"/>
                  <wp:positionH relativeFrom="column">
                    <wp:posOffset>699770</wp:posOffset>
                  </wp:positionH>
                  <wp:positionV relativeFrom="paragraph">
                    <wp:posOffset>93345</wp:posOffset>
                  </wp:positionV>
                  <wp:extent cx="1463675" cy="2867660"/>
                  <wp:effectExtent l="0" t="0" r="9525" b="2540"/>
                  <wp:wrapSquare wrapText="bothSides"/>
                  <wp:docPr id="149" name="Imagen 1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1"/>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1463675" cy="28676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23B57147" w14:textId="77777777" w:rsidR="005B4A68" w:rsidRDefault="005B4A68">
      <w:pPr>
        <w:jc w:val="left"/>
      </w:pPr>
    </w:p>
    <w:p w14:paraId="02C77F19" w14:textId="77777777" w:rsidR="005B4A68" w:rsidRDefault="005B4A68">
      <w:pPr>
        <w:jc w:val="left"/>
      </w:pPr>
    </w:p>
    <w:p w14:paraId="777DCD40" w14:textId="77777777" w:rsidR="005B0867" w:rsidRDefault="005B0867">
      <w:pPr>
        <w:jc w:val="left"/>
      </w:pPr>
    </w:p>
    <w:p w14:paraId="3037F8ED" w14:textId="77777777" w:rsidR="005B0867" w:rsidRDefault="005B0867">
      <w:pPr>
        <w:jc w:val="left"/>
      </w:pPr>
    </w:p>
    <w:p w14:paraId="6E556C7E" w14:textId="77777777" w:rsidR="005B0867" w:rsidRDefault="005B0867">
      <w:pPr>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1"/>
      </w:tblGrid>
      <w:tr w:rsidR="009C302C" w:rsidRPr="00DB4AAE" w14:paraId="27FF588B" w14:textId="77777777" w:rsidTr="00DB4AAE">
        <w:tc>
          <w:tcPr>
            <w:tcW w:w="4661" w:type="dxa"/>
            <w:shd w:val="clear" w:color="auto" w:fill="auto"/>
          </w:tcPr>
          <w:p w14:paraId="3A638E71" w14:textId="77777777" w:rsidR="009C302C" w:rsidRPr="00DB4AAE" w:rsidRDefault="009C302C" w:rsidP="00DB4AAE">
            <w:pPr>
              <w:spacing w:line="276" w:lineRule="auto"/>
              <w:jc w:val="center"/>
              <w:rPr>
                <w:rFonts w:ascii="Arial" w:hAnsi="Arial" w:cs="Arial"/>
                <w:b/>
                <w:szCs w:val="22"/>
              </w:rPr>
            </w:pPr>
            <w:r w:rsidRPr="00DB4AAE">
              <w:rPr>
                <w:rFonts w:ascii="Arial" w:hAnsi="Arial" w:cs="Arial"/>
                <w:b/>
                <w:szCs w:val="22"/>
              </w:rPr>
              <w:lastRenderedPageBreak/>
              <w:t>TANQUE 1/2 TM</w:t>
            </w:r>
          </w:p>
          <w:p w14:paraId="185C4CE9" w14:textId="77777777" w:rsidR="009C302C" w:rsidRPr="00DB4AAE" w:rsidRDefault="009C302C" w:rsidP="00DB4AAE">
            <w:pPr>
              <w:spacing w:line="276" w:lineRule="auto"/>
              <w:jc w:val="center"/>
              <w:rPr>
                <w:rFonts w:ascii="Arial" w:hAnsi="Arial" w:cs="Arial"/>
                <w:szCs w:val="22"/>
              </w:rPr>
            </w:pPr>
            <w:r w:rsidRPr="00DB4AAE">
              <w:rPr>
                <w:rFonts w:ascii="Arial" w:hAnsi="Arial" w:cs="Arial"/>
                <w:b/>
                <w:szCs w:val="22"/>
              </w:rPr>
              <w:t>Radio: 0.58 metros</w:t>
            </w:r>
          </w:p>
        </w:tc>
      </w:tr>
      <w:tr w:rsidR="009C302C" w:rsidRPr="00DB4AAE" w14:paraId="1A25C888" w14:textId="77777777" w:rsidTr="005B4A68">
        <w:trPr>
          <w:trHeight w:val="4433"/>
        </w:trPr>
        <w:tc>
          <w:tcPr>
            <w:tcW w:w="4661" w:type="dxa"/>
            <w:shd w:val="clear" w:color="auto" w:fill="auto"/>
          </w:tcPr>
          <w:p w14:paraId="09F4946E" w14:textId="77777777" w:rsidR="005B4A68" w:rsidRDefault="005B4A68" w:rsidP="00DB4AAE">
            <w:pPr>
              <w:spacing w:line="276" w:lineRule="auto"/>
              <w:rPr>
                <w:rFonts w:ascii="Arial" w:hAnsi="Arial" w:cs="Arial"/>
                <w:szCs w:val="22"/>
              </w:rPr>
            </w:pPr>
            <w:r>
              <w:rPr>
                <w:rFonts w:ascii="Arial" w:hAnsi="Arial" w:cs="Arial"/>
                <w:noProof/>
                <w:szCs w:val="22"/>
                <w:lang w:val="es-ES" w:eastAsia="es-ES"/>
              </w:rPr>
              <w:drawing>
                <wp:anchor distT="0" distB="0" distL="114300" distR="114300" simplePos="0" relativeHeight="251673600" behindDoc="0" locked="0" layoutInCell="1" allowOverlap="1" wp14:anchorId="22BEEFB4" wp14:editId="11FE9B5E">
                  <wp:simplePos x="0" y="0"/>
                  <wp:positionH relativeFrom="column">
                    <wp:posOffset>800100</wp:posOffset>
                  </wp:positionH>
                  <wp:positionV relativeFrom="paragraph">
                    <wp:posOffset>88265</wp:posOffset>
                  </wp:positionV>
                  <wp:extent cx="1238885" cy="2628265"/>
                  <wp:effectExtent l="0" t="0" r="5715" b="0"/>
                  <wp:wrapSquare wrapText="bothSides"/>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6" cstate="screen">
                            <a:extLst>
                              <a:ext uri="{28A0092B-C50C-407E-A947-70E740481C1C}">
                                <a14:useLocalDpi xmlns:a14="http://schemas.microsoft.com/office/drawing/2010/main"/>
                              </a:ext>
                            </a:extLst>
                          </a:blip>
                          <a:srcRect/>
                          <a:stretch>
                            <a:fillRect/>
                          </a:stretch>
                        </pic:blipFill>
                        <pic:spPr bwMode="auto">
                          <a:xfrm>
                            <a:off x="0" y="0"/>
                            <a:ext cx="1238885" cy="2628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EF01D4" w14:textId="77777777" w:rsidR="009C302C" w:rsidRPr="00DB4AAE" w:rsidRDefault="009C302C" w:rsidP="00DB4AAE">
            <w:pPr>
              <w:spacing w:line="276" w:lineRule="auto"/>
              <w:rPr>
                <w:rFonts w:ascii="Arial" w:hAnsi="Arial" w:cs="Arial"/>
                <w:szCs w:val="22"/>
              </w:rPr>
            </w:pPr>
          </w:p>
        </w:tc>
      </w:tr>
    </w:tbl>
    <w:p w14:paraId="368ACAD2" w14:textId="77777777" w:rsidR="009C302C" w:rsidRPr="004F6229" w:rsidRDefault="009C302C" w:rsidP="009C302C">
      <w:pPr>
        <w:spacing w:line="276" w:lineRule="auto"/>
        <w:rPr>
          <w:rFonts w:ascii="Arial" w:hAnsi="Arial" w:cs="Arial"/>
          <w:szCs w:val="22"/>
        </w:rPr>
      </w:pPr>
    </w:p>
    <w:p w14:paraId="7B78B611" w14:textId="77777777" w:rsidR="00E970F0" w:rsidRDefault="00E970F0" w:rsidP="009C302C">
      <w:pPr>
        <w:spacing w:line="276" w:lineRule="auto"/>
        <w:rPr>
          <w:rFonts w:ascii="Arial" w:hAnsi="Arial" w:cs="Arial"/>
          <w:b/>
          <w:szCs w:val="22"/>
        </w:rPr>
      </w:pPr>
    </w:p>
    <w:p w14:paraId="2BCD4CC7" w14:textId="77777777" w:rsidR="005B0867" w:rsidRDefault="005B0867" w:rsidP="00E970F0">
      <w:pPr>
        <w:spacing w:line="276" w:lineRule="auto"/>
        <w:rPr>
          <w:rFonts w:ascii="Arial" w:hAnsi="Arial" w:cs="Arial"/>
          <w:b/>
          <w:szCs w:val="22"/>
        </w:rPr>
      </w:pPr>
    </w:p>
    <w:p w14:paraId="7E072BCE" w14:textId="77777777" w:rsidR="005B0867" w:rsidRDefault="005B0867" w:rsidP="00E970F0">
      <w:pPr>
        <w:spacing w:line="276" w:lineRule="auto"/>
        <w:rPr>
          <w:rFonts w:ascii="Arial" w:hAnsi="Arial" w:cs="Arial"/>
          <w:b/>
          <w:szCs w:val="22"/>
        </w:rPr>
      </w:pPr>
    </w:p>
    <w:p w14:paraId="742882E8" w14:textId="77777777" w:rsidR="005B0867" w:rsidRDefault="005B0867" w:rsidP="00E970F0">
      <w:pPr>
        <w:spacing w:line="276" w:lineRule="auto"/>
        <w:rPr>
          <w:rFonts w:ascii="Arial" w:hAnsi="Arial" w:cs="Arial"/>
          <w:b/>
          <w:szCs w:val="22"/>
        </w:rPr>
      </w:pPr>
    </w:p>
    <w:p w14:paraId="5132EEE6" w14:textId="77777777" w:rsidR="005B0867" w:rsidRDefault="005B0867" w:rsidP="00E970F0">
      <w:pPr>
        <w:spacing w:line="276" w:lineRule="auto"/>
        <w:rPr>
          <w:rFonts w:ascii="Arial" w:hAnsi="Arial" w:cs="Arial"/>
          <w:b/>
          <w:szCs w:val="22"/>
        </w:rPr>
      </w:pPr>
    </w:p>
    <w:p w14:paraId="2A03C7B2" w14:textId="77777777" w:rsidR="005B0867" w:rsidRDefault="005B0867" w:rsidP="00E970F0">
      <w:pPr>
        <w:spacing w:line="276" w:lineRule="auto"/>
        <w:rPr>
          <w:rFonts w:ascii="Arial" w:hAnsi="Arial" w:cs="Arial"/>
          <w:b/>
          <w:szCs w:val="22"/>
        </w:rPr>
      </w:pPr>
    </w:p>
    <w:p w14:paraId="6E10BED8" w14:textId="77777777" w:rsidR="005B0867" w:rsidRDefault="005B0867" w:rsidP="00E970F0">
      <w:pPr>
        <w:spacing w:line="276" w:lineRule="auto"/>
        <w:rPr>
          <w:rFonts w:ascii="Arial" w:hAnsi="Arial" w:cs="Arial"/>
          <w:b/>
          <w:szCs w:val="22"/>
        </w:rPr>
      </w:pPr>
    </w:p>
    <w:p w14:paraId="137653BE" w14:textId="77777777" w:rsidR="005B0867" w:rsidRDefault="005B0867" w:rsidP="00E970F0">
      <w:pPr>
        <w:spacing w:line="276" w:lineRule="auto"/>
        <w:rPr>
          <w:rFonts w:ascii="Arial" w:hAnsi="Arial" w:cs="Arial"/>
          <w:b/>
          <w:szCs w:val="22"/>
        </w:rPr>
      </w:pPr>
    </w:p>
    <w:p w14:paraId="3D774976" w14:textId="77777777" w:rsidR="005B0867" w:rsidRDefault="005B0867" w:rsidP="00E970F0">
      <w:pPr>
        <w:spacing w:line="276" w:lineRule="auto"/>
        <w:rPr>
          <w:rFonts w:ascii="Arial" w:hAnsi="Arial" w:cs="Arial"/>
          <w:b/>
          <w:szCs w:val="22"/>
        </w:rPr>
      </w:pPr>
    </w:p>
    <w:p w14:paraId="2449F881" w14:textId="77777777" w:rsidR="005B0867" w:rsidRDefault="005B0867" w:rsidP="00E970F0">
      <w:pPr>
        <w:spacing w:line="276" w:lineRule="auto"/>
        <w:rPr>
          <w:rFonts w:ascii="Arial" w:hAnsi="Arial" w:cs="Arial"/>
          <w:b/>
          <w:szCs w:val="22"/>
        </w:rPr>
      </w:pPr>
    </w:p>
    <w:p w14:paraId="44CF2F06" w14:textId="77777777" w:rsidR="005B0867" w:rsidRDefault="005B0867" w:rsidP="00E970F0">
      <w:pPr>
        <w:spacing w:line="276" w:lineRule="auto"/>
        <w:rPr>
          <w:rFonts w:ascii="Arial" w:hAnsi="Arial" w:cs="Arial"/>
          <w:b/>
          <w:szCs w:val="22"/>
        </w:rPr>
      </w:pPr>
    </w:p>
    <w:p w14:paraId="5B4BE1EE" w14:textId="77777777" w:rsidR="005B0867" w:rsidRDefault="005B0867" w:rsidP="00E970F0">
      <w:pPr>
        <w:spacing w:line="276" w:lineRule="auto"/>
        <w:rPr>
          <w:rFonts w:ascii="Arial" w:hAnsi="Arial" w:cs="Arial"/>
          <w:b/>
          <w:szCs w:val="22"/>
        </w:rPr>
      </w:pPr>
    </w:p>
    <w:p w14:paraId="09273EC2" w14:textId="77777777" w:rsidR="005B0867" w:rsidRDefault="005B0867" w:rsidP="00E970F0">
      <w:pPr>
        <w:spacing w:line="276" w:lineRule="auto"/>
        <w:rPr>
          <w:rFonts w:ascii="Arial" w:hAnsi="Arial" w:cs="Arial"/>
          <w:b/>
          <w:szCs w:val="22"/>
        </w:rPr>
      </w:pPr>
    </w:p>
    <w:p w14:paraId="419F3D0B" w14:textId="77777777" w:rsidR="005B0867" w:rsidRDefault="005B0867" w:rsidP="00E970F0">
      <w:pPr>
        <w:spacing w:line="276" w:lineRule="auto"/>
        <w:rPr>
          <w:rFonts w:ascii="Arial" w:hAnsi="Arial" w:cs="Arial"/>
          <w:b/>
          <w:szCs w:val="22"/>
        </w:rPr>
      </w:pPr>
    </w:p>
    <w:p w14:paraId="14F59B0D" w14:textId="77777777" w:rsidR="005B0867" w:rsidRDefault="005B0867" w:rsidP="00E970F0">
      <w:pPr>
        <w:spacing w:line="276" w:lineRule="auto"/>
        <w:rPr>
          <w:rFonts w:ascii="Arial" w:hAnsi="Arial" w:cs="Arial"/>
          <w:b/>
          <w:szCs w:val="22"/>
        </w:rPr>
      </w:pPr>
    </w:p>
    <w:p w14:paraId="2D4A0336" w14:textId="77777777" w:rsidR="005B0867" w:rsidRDefault="005B0867" w:rsidP="00E970F0">
      <w:pPr>
        <w:spacing w:line="276" w:lineRule="auto"/>
        <w:rPr>
          <w:rFonts w:ascii="Arial" w:hAnsi="Arial" w:cs="Arial"/>
          <w:b/>
          <w:szCs w:val="22"/>
        </w:rPr>
      </w:pPr>
    </w:p>
    <w:p w14:paraId="0B69FF05" w14:textId="77777777" w:rsidR="005B0867" w:rsidRDefault="005B0867" w:rsidP="00E970F0">
      <w:pPr>
        <w:spacing w:line="276" w:lineRule="auto"/>
        <w:rPr>
          <w:rFonts w:ascii="Arial" w:hAnsi="Arial" w:cs="Arial"/>
          <w:b/>
          <w:szCs w:val="22"/>
        </w:rPr>
      </w:pPr>
    </w:p>
    <w:p w14:paraId="7C691278" w14:textId="77777777" w:rsidR="005B0867" w:rsidRDefault="005B0867" w:rsidP="00E970F0">
      <w:pPr>
        <w:spacing w:line="276" w:lineRule="auto"/>
        <w:rPr>
          <w:rFonts w:ascii="Arial" w:hAnsi="Arial" w:cs="Arial"/>
          <w:b/>
          <w:szCs w:val="22"/>
        </w:rPr>
      </w:pPr>
    </w:p>
    <w:p w14:paraId="65F67383" w14:textId="77777777" w:rsidR="005B0867" w:rsidRDefault="005B0867" w:rsidP="00E970F0">
      <w:pPr>
        <w:spacing w:line="276" w:lineRule="auto"/>
        <w:rPr>
          <w:rFonts w:ascii="Arial" w:hAnsi="Arial" w:cs="Arial"/>
          <w:b/>
          <w:szCs w:val="22"/>
        </w:rPr>
      </w:pPr>
    </w:p>
    <w:p w14:paraId="3ABA546A" w14:textId="77777777" w:rsidR="005B0867" w:rsidRDefault="005B0867" w:rsidP="00E970F0">
      <w:pPr>
        <w:spacing w:line="276" w:lineRule="auto"/>
        <w:rPr>
          <w:rFonts w:ascii="Arial" w:hAnsi="Arial" w:cs="Arial"/>
          <w:b/>
          <w:szCs w:val="22"/>
        </w:rPr>
      </w:pPr>
    </w:p>
    <w:p w14:paraId="19452899" w14:textId="77777777" w:rsidR="005B0867" w:rsidRDefault="005B0867" w:rsidP="00E970F0">
      <w:pPr>
        <w:spacing w:line="276" w:lineRule="auto"/>
        <w:rPr>
          <w:rFonts w:ascii="Arial" w:hAnsi="Arial" w:cs="Arial"/>
          <w:b/>
          <w:szCs w:val="22"/>
        </w:rPr>
      </w:pPr>
    </w:p>
    <w:p w14:paraId="0D333101" w14:textId="77777777" w:rsidR="005B0867" w:rsidRDefault="005B0867" w:rsidP="00E970F0">
      <w:pPr>
        <w:spacing w:line="276" w:lineRule="auto"/>
        <w:rPr>
          <w:rFonts w:ascii="Arial" w:hAnsi="Arial" w:cs="Arial"/>
          <w:b/>
          <w:szCs w:val="22"/>
        </w:rPr>
      </w:pPr>
    </w:p>
    <w:p w14:paraId="7FEBA869" w14:textId="77777777" w:rsidR="005B0867" w:rsidRDefault="005B0867" w:rsidP="00E970F0">
      <w:pPr>
        <w:spacing w:line="276" w:lineRule="auto"/>
        <w:rPr>
          <w:rFonts w:ascii="Arial" w:hAnsi="Arial" w:cs="Arial"/>
          <w:b/>
          <w:szCs w:val="22"/>
        </w:rPr>
      </w:pPr>
    </w:p>
    <w:p w14:paraId="0EA8B511" w14:textId="77777777" w:rsidR="005B0867" w:rsidRDefault="005B0867" w:rsidP="00E970F0">
      <w:pPr>
        <w:spacing w:line="276" w:lineRule="auto"/>
        <w:rPr>
          <w:rFonts w:ascii="Arial" w:hAnsi="Arial" w:cs="Arial"/>
          <w:b/>
          <w:szCs w:val="22"/>
        </w:rPr>
      </w:pPr>
    </w:p>
    <w:p w14:paraId="7936F675" w14:textId="77777777" w:rsidR="005B0867" w:rsidRDefault="005B0867" w:rsidP="00E970F0">
      <w:pPr>
        <w:spacing w:line="276" w:lineRule="auto"/>
        <w:rPr>
          <w:rFonts w:ascii="Arial" w:hAnsi="Arial" w:cs="Arial"/>
          <w:b/>
          <w:szCs w:val="22"/>
        </w:rPr>
      </w:pPr>
    </w:p>
    <w:p w14:paraId="727178C1" w14:textId="6B4F4DC2" w:rsidR="00E970F0" w:rsidRPr="00E970F0" w:rsidRDefault="00E970F0" w:rsidP="00E970F0">
      <w:pPr>
        <w:spacing w:line="276" w:lineRule="auto"/>
        <w:rPr>
          <w:rFonts w:ascii="Arial" w:hAnsi="Arial" w:cs="Arial"/>
          <w:b/>
          <w:szCs w:val="22"/>
        </w:rPr>
      </w:pPr>
      <w:r w:rsidRPr="00E970F0">
        <w:rPr>
          <w:rFonts w:ascii="Arial" w:hAnsi="Arial" w:cs="Arial"/>
          <w:b/>
          <w:szCs w:val="22"/>
        </w:rPr>
        <w:lastRenderedPageBreak/>
        <w:t xml:space="preserve">5.7. ANÁLISIS DE RADIACIÓN SOLAR Y VENTILACIÓN NATURAL </w:t>
      </w:r>
    </w:p>
    <w:p w14:paraId="063285F8" w14:textId="0AF883C3" w:rsidR="00E970F0" w:rsidRDefault="00E970F0" w:rsidP="00E970F0">
      <w:pPr>
        <w:spacing w:line="276" w:lineRule="auto"/>
        <w:rPr>
          <w:rFonts w:ascii="Arial" w:hAnsi="Arial" w:cs="Arial"/>
          <w:b/>
          <w:szCs w:val="22"/>
        </w:rPr>
      </w:pPr>
      <w:r w:rsidRPr="00E970F0">
        <w:rPr>
          <w:rFonts w:ascii="Arial" w:hAnsi="Arial" w:cs="Arial"/>
          <w:b/>
          <w:szCs w:val="22"/>
        </w:rPr>
        <w:br/>
      </w:r>
      <w:r>
        <w:rPr>
          <w:rFonts w:ascii="Arial" w:hAnsi="Arial" w:cs="Arial"/>
          <w:b/>
          <w:szCs w:val="22"/>
        </w:rPr>
        <w:t>5.7.</w:t>
      </w:r>
      <w:r w:rsidRPr="00E970F0">
        <w:rPr>
          <w:rFonts w:ascii="Arial" w:hAnsi="Arial" w:cs="Arial"/>
          <w:b/>
          <w:szCs w:val="22"/>
        </w:rPr>
        <w:t xml:space="preserve">1. </w:t>
      </w:r>
      <w:r w:rsidR="00FB5335" w:rsidRPr="00E970F0">
        <w:rPr>
          <w:rFonts w:ascii="Arial" w:hAnsi="Arial" w:cs="Arial"/>
          <w:b/>
          <w:szCs w:val="22"/>
        </w:rPr>
        <w:t>Antecedentes</w:t>
      </w:r>
    </w:p>
    <w:p w14:paraId="0FD50C2A" w14:textId="77777777" w:rsidR="00FB5335" w:rsidRDefault="00FB5335" w:rsidP="00E970F0">
      <w:pPr>
        <w:spacing w:line="276" w:lineRule="auto"/>
        <w:rPr>
          <w:rFonts w:ascii="Arial" w:hAnsi="Arial" w:cs="Arial"/>
          <w:szCs w:val="22"/>
        </w:rPr>
      </w:pPr>
    </w:p>
    <w:p w14:paraId="46AD36F0" w14:textId="51F3C4E3" w:rsidR="00E970F0" w:rsidRDefault="00E970F0" w:rsidP="00E970F0">
      <w:pPr>
        <w:spacing w:line="276" w:lineRule="auto"/>
        <w:rPr>
          <w:rFonts w:ascii="Arial" w:hAnsi="Arial" w:cs="Arial"/>
          <w:szCs w:val="22"/>
        </w:rPr>
      </w:pPr>
      <w:r w:rsidRPr="00E970F0">
        <w:rPr>
          <w:rFonts w:ascii="Arial" w:hAnsi="Arial" w:cs="Arial"/>
          <w:szCs w:val="22"/>
        </w:rPr>
        <w:t xml:space="preserve">El proyecto </w:t>
      </w:r>
      <w:r w:rsidR="00FB5335" w:rsidRPr="00E970F0">
        <w:rPr>
          <w:rFonts w:ascii="Arial" w:hAnsi="Arial" w:cs="Arial"/>
          <w:szCs w:val="22"/>
        </w:rPr>
        <w:t xml:space="preserve">de diseño del Edificio de Laboratorios del CENAIM </w:t>
      </w:r>
      <w:r w:rsidRPr="00E970F0">
        <w:rPr>
          <w:rFonts w:ascii="Arial" w:hAnsi="Arial" w:cs="Arial"/>
          <w:szCs w:val="22"/>
        </w:rPr>
        <w:t>tiene un componente de sostenibilidad que propende al aprovechamiento de los recursos naturales del sector, en especial la radiación solar y ventilación, con el fin de encontrar la óptima adaptación de la edificación a su entorno secundario y garantizar los niveles de confort para los usuarios que laboran en ella.</w:t>
      </w:r>
    </w:p>
    <w:p w14:paraId="7B40569C" w14:textId="77777777" w:rsidR="00FB5335" w:rsidRPr="00E970F0" w:rsidRDefault="00FB5335" w:rsidP="00E970F0">
      <w:pPr>
        <w:spacing w:line="276" w:lineRule="auto"/>
        <w:rPr>
          <w:rFonts w:ascii="Arial" w:hAnsi="Arial" w:cs="Arial"/>
          <w:szCs w:val="22"/>
        </w:rPr>
      </w:pPr>
    </w:p>
    <w:p w14:paraId="7E216788"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Con estas consideraciones, ASOLBA Enginyeria &amp; Arquitectura lleva a cabo el presente estudio térmico para el Edificio de Laboratorios de la CENAIM, cuyo principal objetivo es el analizar y determinar las estrategias de diseño a implementar en lo relacionado a la radiación solar y ventilación natural.</w:t>
      </w:r>
    </w:p>
    <w:p w14:paraId="628DBE25" w14:textId="76B611AD" w:rsidR="00E970F0" w:rsidRDefault="00E970F0" w:rsidP="00E970F0">
      <w:pPr>
        <w:spacing w:line="276" w:lineRule="auto"/>
        <w:rPr>
          <w:rFonts w:ascii="Arial" w:hAnsi="Arial" w:cs="Arial"/>
          <w:b/>
          <w:szCs w:val="22"/>
        </w:rPr>
      </w:pPr>
      <w:r w:rsidRPr="00E970F0">
        <w:rPr>
          <w:rFonts w:ascii="Arial" w:hAnsi="Arial" w:cs="Arial"/>
          <w:b/>
          <w:szCs w:val="22"/>
        </w:rPr>
        <w:br/>
      </w:r>
      <w:r w:rsidR="00FB5335">
        <w:rPr>
          <w:rFonts w:ascii="Arial" w:hAnsi="Arial" w:cs="Arial"/>
          <w:b/>
          <w:szCs w:val="22"/>
        </w:rPr>
        <w:t>5.7.</w:t>
      </w:r>
      <w:r w:rsidRPr="00E970F0">
        <w:rPr>
          <w:rFonts w:ascii="Arial" w:hAnsi="Arial" w:cs="Arial"/>
          <w:b/>
          <w:szCs w:val="22"/>
        </w:rPr>
        <w:t xml:space="preserve">2. </w:t>
      </w:r>
      <w:r w:rsidR="00FB5335" w:rsidRPr="00E970F0">
        <w:rPr>
          <w:rFonts w:ascii="Arial" w:hAnsi="Arial" w:cs="Arial"/>
          <w:b/>
          <w:szCs w:val="22"/>
        </w:rPr>
        <w:t xml:space="preserve">Objetivos </w:t>
      </w:r>
    </w:p>
    <w:p w14:paraId="5E301A27" w14:textId="77777777" w:rsidR="005B0867" w:rsidRPr="00E970F0" w:rsidRDefault="005B0867" w:rsidP="00E970F0">
      <w:pPr>
        <w:spacing w:line="276" w:lineRule="auto"/>
        <w:rPr>
          <w:rFonts w:ascii="Arial" w:hAnsi="Arial" w:cs="Arial"/>
          <w:b/>
          <w:szCs w:val="22"/>
        </w:rPr>
      </w:pPr>
    </w:p>
    <w:p w14:paraId="72C48773" w14:textId="25D4FF2A" w:rsidR="00E970F0" w:rsidRPr="00E970F0" w:rsidRDefault="00FB5335" w:rsidP="00E970F0">
      <w:pPr>
        <w:spacing w:line="276" w:lineRule="auto"/>
        <w:rPr>
          <w:rFonts w:ascii="Arial" w:hAnsi="Arial" w:cs="Arial"/>
          <w:b/>
          <w:szCs w:val="22"/>
        </w:rPr>
      </w:pPr>
      <w:r>
        <w:rPr>
          <w:rFonts w:ascii="Arial" w:hAnsi="Arial" w:cs="Arial"/>
          <w:b/>
          <w:szCs w:val="22"/>
        </w:rPr>
        <w:t>5.7</w:t>
      </w:r>
      <w:r w:rsidR="00AF2345">
        <w:rPr>
          <w:rFonts w:ascii="Arial" w:hAnsi="Arial" w:cs="Arial"/>
          <w:b/>
          <w:szCs w:val="22"/>
        </w:rPr>
        <w:t>.2.1</w:t>
      </w:r>
      <w:r w:rsidR="00E970F0" w:rsidRPr="00E970F0">
        <w:rPr>
          <w:rFonts w:ascii="Arial" w:hAnsi="Arial" w:cs="Arial"/>
          <w:b/>
          <w:szCs w:val="22"/>
        </w:rPr>
        <w:t>. Objetivo General</w:t>
      </w:r>
    </w:p>
    <w:p w14:paraId="788D4A33" w14:textId="77777777" w:rsidR="00E970F0" w:rsidRPr="00E970F0" w:rsidRDefault="00E970F0" w:rsidP="00C54FAE">
      <w:pPr>
        <w:pStyle w:val="Prrafodelista"/>
        <w:numPr>
          <w:ilvl w:val="0"/>
          <w:numId w:val="48"/>
        </w:numPr>
        <w:spacing w:after="200" w:line="276" w:lineRule="auto"/>
        <w:contextualSpacing/>
        <w:rPr>
          <w:rFonts w:ascii="Arial" w:hAnsi="Arial" w:cs="Arial"/>
          <w:b/>
          <w:szCs w:val="22"/>
        </w:rPr>
      </w:pPr>
      <w:r w:rsidRPr="00E970F0">
        <w:rPr>
          <w:rFonts w:ascii="Arial" w:hAnsi="Arial" w:cs="Arial"/>
          <w:szCs w:val="22"/>
        </w:rPr>
        <w:t>Analizar el Edificio de Laboratorios de la CENAIM desde el punto de vista de la radiación solar y ventilación natural.</w:t>
      </w:r>
    </w:p>
    <w:p w14:paraId="5F647771" w14:textId="5BFA8DD1" w:rsidR="00E970F0" w:rsidRP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2.2. Objetivos Específicos</w:t>
      </w:r>
    </w:p>
    <w:p w14:paraId="2C472010" w14:textId="77777777" w:rsidR="00E970F0" w:rsidRPr="00E970F0" w:rsidRDefault="00E970F0" w:rsidP="00C54FAE">
      <w:pPr>
        <w:pStyle w:val="Prrafodelista"/>
        <w:numPr>
          <w:ilvl w:val="0"/>
          <w:numId w:val="48"/>
        </w:numPr>
        <w:spacing w:after="200" w:line="276" w:lineRule="auto"/>
        <w:contextualSpacing/>
        <w:rPr>
          <w:rFonts w:ascii="Arial" w:hAnsi="Arial" w:cs="Arial"/>
          <w:szCs w:val="22"/>
        </w:rPr>
      </w:pPr>
      <w:r w:rsidRPr="00E970F0">
        <w:rPr>
          <w:rFonts w:ascii="Arial" w:hAnsi="Arial" w:cs="Arial"/>
          <w:szCs w:val="22"/>
        </w:rPr>
        <w:t xml:space="preserve">Conocer las características climáticas del sector </w:t>
      </w:r>
    </w:p>
    <w:p w14:paraId="3FA5E2E0" w14:textId="77777777" w:rsidR="00E970F0" w:rsidRPr="00E970F0" w:rsidRDefault="00E970F0" w:rsidP="00C54FAE">
      <w:pPr>
        <w:pStyle w:val="Prrafodelista"/>
        <w:numPr>
          <w:ilvl w:val="0"/>
          <w:numId w:val="48"/>
        </w:numPr>
        <w:spacing w:after="200" w:line="276" w:lineRule="auto"/>
        <w:contextualSpacing/>
        <w:rPr>
          <w:rFonts w:ascii="Arial" w:hAnsi="Arial" w:cs="Arial"/>
          <w:szCs w:val="22"/>
        </w:rPr>
      </w:pPr>
      <w:r w:rsidRPr="00E970F0">
        <w:rPr>
          <w:rFonts w:ascii="Arial" w:hAnsi="Arial" w:cs="Arial"/>
          <w:szCs w:val="22"/>
        </w:rPr>
        <w:t>Determinar y evaluar el impacto de las estrategias de diseño propuestas</w:t>
      </w:r>
    </w:p>
    <w:p w14:paraId="59FD75C7" w14:textId="77777777" w:rsidR="00E970F0" w:rsidRPr="00E970F0" w:rsidRDefault="00E970F0" w:rsidP="00C54FAE">
      <w:pPr>
        <w:pStyle w:val="Prrafodelista"/>
        <w:numPr>
          <w:ilvl w:val="0"/>
          <w:numId w:val="48"/>
        </w:numPr>
        <w:spacing w:after="200" w:line="276" w:lineRule="auto"/>
        <w:contextualSpacing/>
        <w:rPr>
          <w:rFonts w:ascii="Arial" w:hAnsi="Arial" w:cs="Arial"/>
          <w:szCs w:val="22"/>
        </w:rPr>
      </w:pPr>
      <w:r w:rsidRPr="00E970F0">
        <w:rPr>
          <w:rFonts w:ascii="Arial" w:hAnsi="Arial" w:cs="Arial"/>
          <w:szCs w:val="22"/>
        </w:rPr>
        <w:t>Mejorar las condiciones de confort interior de los ocupantes</w:t>
      </w:r>
    </w:p>
    <w:p w14:paraId="6B9C3B4B" w14:textId="228CBC0D" w:rsidR="00E970F0" w:rsidRDefault="00E970F0" w:rsidP="00E970F0">
      <w:pPr>
        <w:pStyle w:val="Prrafodelista"/>
        <w:spacing w:line="276" w:lineRule="auto"/>
        <w:ind w:left="0"/>
        <w:rPr>
          <w:rFonts w:ascii="Arial" w:hAnsi="Arial" w:cs="Arial"/>
          <w:b/>
          <w:szCs w:val="22"/>
        </w:rPr>
      </w:pPr>
      <w:r w:rsidRPr="00E970F0">
        <w:rPr>
          <w:rFonts w:ascii="Arial" w:hAnsi="Arial" w:cs="Arial"/>
          <w:szCs w:val="22"/>
        </w:rPr>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 xml:space="preserve">3. </w:t>
      </w:r>
      <w:r w:rsidR="00FB5335" w:rsidRPr="00E970F0">
        <w:rPr>
          <w:rFonts w:ascii="Arial" w:hAnsi="Arial" w:cs="Arial"/>
          <w:b/>
          <w:szCs w:val="22"/>
        </w:rPr>
        <w:t>Metodología de análisis</w:t>
      </w:r>
    </w:p>
    <w:p w14:paraId="0C17054F" w14:textId="77777777" w:rsidR="00FB5335" w:rsidRPr="00E970F0" w:rsidRDefault="00FB5335" w:rsidP="00E970F0">
      <w:pPr>
        <w:pStyle w:val="Prrafodelista"/>
        <w:spacing w:line="276" w:lineRule="auto"/>
        <w:ind w:left="0"/>
        <w:rPr>
          <w:rFonts w:ascii="Arial" w:hAnsi="Arial" w:cs="Arial"/>
          <w:b/>
          <w:szCs w:val="22"/>
        </w:rPr>
      </w:pPr>
    </w:p>
    <w:p w14:paraId="639B8A94" w14:textId="79EC475A" w:rsid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3.1. Protección contra la radiación solar</w:t>
      </w:r>
    </w:p>
    <w:p w14:paraId="4CE4B24D" w14:textId="77777777" w:rsidR="00FB5335" w:rsidRPr="00E970F0" w:rsidRDefault="00FB5335" w:rsidP="00E970F0">
      <w:pPr>
        <w:spacing w:line="276" w:lineRule="auto"/>
        <w:rPr>
          <w:rFonts w:ascii="Arial" w:hAnsi="Arial" w:cs="Arial"/>
          <w:b/>
          <w:szCs w:val="22"/>
        </w:rPr>
      </w:pPr>
    </w:p>
    <w:p w14:paraId="612043FA" w14:textId="77777777" w:rsidR="00E970F0" w:rsidRDefault="00E970F0" w:rsidP="00E970F0">
      <w:pPr>
        <w:spacing w:line="276" w:lineRule="auto"/>
        <w:rPr>
          <w:rFonts w:ascii="Arial" w:hAnsi="Arial" w:cs="Arial"/>
          <w:szCs w:val="22"/>
        </w:rPr>
      </w:pPr>
      <w:r w:rsidRPr="00E970F0">
        <w:rPr>
          <w:rFonts w:ascii="Arial" w:hAnsi="Arial" w:cs="Arial"/>
          <w:szCs w:val="22"/>
        </w:rPr>
        <w:t xml:space="preserve">El análisis del asoleamiento del proyecto, consiste en un método gráfico que ilustra la influencia de la radiación solar directa sobre las fachadas del edificio durante las diversas épocas y horas del año. </w:t>
      </w:r>
    </w:p>
    <w:p w14:paraId="5F152737" w14:textId="77777777" w:rsidR="00FB5335" w:rsidRPr="00E970F0" w:rsidRDefault="00FB5335" w:rsidP="00E970F0">
      <w:pPr>
        <w:spacing w:line="276" w:lineRule="auto"/>
        <w:rPr>
          <w:rFonts w:ascii="Arial" w:hAnsi="Arial" w:cs="Arial"/>
          <w:szCs w:val="22"/>
        </w:rPr>
      </w:pPr>
    </w:p>
    <w:p w14:paraId="2DDCC376"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Esto permite, basados en registros históricos de temperatura, determinar aquellas fachadas que tienen un exposición excesiva a la radiación solar y de igual manera, dimensionar los dispositivos de control que reduzcan la carga térmica indeseada. Para este estudio, son necesarios los siguientes elementos:</w:t>
      </w:r>
    </w:p>
    <w:p w14:paraId="09434017" w14:textId="6AE2CE13" w:rsidR="00E970F0" w:rsidRPr="00E970F0" w:rsidRDefault="00FB5335" w:rsidP="00E970F0">
      <w:pPr>
        <w:spacing w:line="276" w:lineRule="auto"/>
        <w:rPr>
          <w:rFonts w:ascii="Arial" w:hAnsi="Arial" w:cs="Arial"/>
          <w:szCs w:val="22"/>
        </w:rPr>
      </w:pPr>
      <w:r w:rsidRPr="00E970F0">
        <w:rPr>
          <w:rFonts w:ascii="Arial" w:hAnsi="Arial" w:cs="Arial"/>
          <w:noProof/>
          <w:szCs w:val="22"/>
          <w:lang w:val="es-ES" w:eastAsia="es-ES"/>
        </w:rPr>
        <w:lastRenderedPageBreak/>
        <w:drawing>
          <wp:anchor distT="0" distB="0" distL="114300" distR="114300" simplePos="0" relativeHeight="251706368" behindDoc="0" locked="0" layoutInCell="1" allowOverlap="1" wp14:anchorId="4659BAE5" wp14:editId="5A5CF51C">
            <wp:simplePos x="0" y="0"/>
            <wp:positionH relativeFrom="column">
              <wp:posOffset>2743200</wp:posOffset>
            </wp:positionH>
            <wp:positionV relativeFrom="paragraph">
              <wp:posOffset>62230</wp:posOffset>
            </wp:positionV>
            <wp:extent cx="2874010" cy="3554730"/>
            <wp:effectExtent l="0" t="0" r="0" b="0"/>
            <wp:wrapSquare wrapText="bothSides"/>
            <wp:docPr id="140" name="Imagen 1" descr="D:\estudio\BCN\Master UPC\gráficos\PP-sol\Tray solar LAT 40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tudio\BCN\Master UPC\gráficos\PP-sol\Tray solar LAT 40º.jpg"/>
                    <pic:cNvPicPr>
                      <a:picLocks noChangeAspect="1" noChangeArrowheads="1"/>
                    </pic:cNvPicPr>
                  </pic:nvPicPr>
                  <pic:blipFill>
                    <a:blip r:embed="rId147" cstate="screen">
                      <a:extLst>
                        <a:ext uri="{28A0092B-C50C-407E-A947-70E740481C1C}">
                          <a14:useLocalDpi xmlns:a14="http://schemas.microsoft.com/office/drawing/2010/main"/>
                        </a:ext>
                      </a:extLst>
                    </a:blip>
                    <a:srcRect b="-18510"/>
                    <a:stretch>
                      <a:fillRect/>
                    </a:stretch>
                  </pic:blipFill>
                  <pic:spPr bwMode="auto">
                    <a:xfrm>
                      <a:off x="0" y="0"/>
                      <a:ext cx="2874010" cy="3554730"/>
                    </a:xfrm>
                    <a:prstGeom prst="rect">
                      <a:avLst/>
                    </a:prstGeom>
                    <a:noFill/>
                    <a:ln>
                      <a:noFill/>
                    </a:ln>
                  </pic:spPr>
                </pic:pic>
              </a:graphicData>
            </a:graphic>
            <wp14:sizeRelH relativeFrom="page">
              <wp14:pctWidth>0</wp14:pctWidth>
            </wp14:sizeRelH>
            <wp14:sizeRelV relativeFrom="page">
              <wp14:pctHeight>0</wp14:pctHeight>
            </wp14:sizeRelV>
          </wp:anchor>
        </w:drawing>
      </w:r>
      <w:r w:rsidR="00E970F0" w:rsidRPr="00E970F0">
        <w:rPr>
          <w:rFonts w:ascii="Arial" w:hAnsi="Arial" w:cs="Arial"/>
          <w:i/>
          <w:szCs w:val="22"/>
        </w:rPr>
        <w:br/>
        <w:t>Carta Solar</w:t>
      </w:r>
      <w:r w:rsidR="00E970F0" w:rsidRPr="00E970F0">
        <w:rPr>
          <w:rFonts w:ascii="Arial" w:hAnsi="Arial" w:cs="Arial"/>
          <w:szCs w:val="22"/>
        </w:rPr>
        <w:t xml:space="preserve">. Es la representación gráfica del recorrido del sol en relación a la ubicación geográfica del sitio de implantación del proyecto. En ella se determina la posición del sol en cualquier hora y mes determinados. </w:t>
      </w:r>
    </w:p>
    <w:p w14:paraId="73FE6B00"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10464" behindDoc="0" locked="0" layoutInCell="1" allowOverlap="1" wp14:anchorId="3DB09E0F" wp14:editId="3BAC832F">
                <wp:simplePos x="0" y="0"/>
                <wp:positionH relativeFrom="column">
                  <wp:posOffset>2608580</wp:posOffset>
                </wp:positionH>
                <wp:positionV relativeFrom="paragraph">
                  <wp:posOffset>1654810</wp:posOffset>
                </wp:positionV>
                <wp:extent cx="2804795" cy="380365"/>
                <wp:effectExtent l="0" t="0" r="0" b="635"/>
                <wp:wrapNone/>
                <wp:docPr id="9"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47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C1999D" w14:textId="76D9F3C9" w:rsidR="00F90B28" w:rsidRPr="0012505F" w:rsidRDefault="00F90B28" w:rsidP="00E970F0">
                            <w:pPr>
                              <w:jc w:val="center"/>
                              <w:rPr>
                                <w:sz w:val="18"/>
                                <w:szCs w:val="18"/>
                                <w:lang w:val="en-US"/>
                              </w:rPr>
                            </w:pPr>
                            <w:r>
                              <w:rPr>
                                <w:sz w:val="18"/>
                                <w:szCs w:val="18"/>
                                <w:lang w:val="en-US"/>
                              </w:rPr>
                              <w:t>Imagen No. 5.5</w:t>
                            </w:r>
                            <w:r w:rsidRPr="0012505F">
                              <w:rPr>
                                <w:sz w:val="18"/>
                                <w:szCs w:val="18"/>
                                <w:lang w:val="en-US"/>
                              </w:rPr>
                              <w:t>, Carta Solar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2" type="#_x0000_t202" style="position:absolute;left:0;text-align:left;margin-left:205.4pt;margin-top:130.3pt;width:220.85pt;height:29.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" stroked="f">
                <v:textbox>
                  <w:txbxContent>
                    <w:p w14:paraId="49C1999D" w14:textId="76D9F3C9" w:rsidR="00F90B28" w:rsidRPr="0012505F" w:rsidRDefault="00F90B28" w:rsidP="00E970F0">
                      <w:pPr>
                        <w:jc w:val="center"/>
                        <w:rPr>
                          <w:sz w:val="18"/>
                          <w:szCs w:val="18"/>
                          <w:lang w:val="en-US"/>
                        </w:rPr>
                      </w:pPr>
                      <w:r>
                        <w:rPr>
                          <w:sz w:val="18"/>
                          <w:szCs w:val="18"/>
                          <w:lang w:val="en-US"/>
                        </w:rPr>
                        <w:t>Imagen No. 5.5</w:t>
                      </w:r>
                      <w:r w:rsidRPr="0012505F">
                        <w:rPr>
                          <w:sz w:val="18"/>
                          <w:szCs w:val="18"/>
                          <w:lang w:val="en-US"/>
                        </w:rPr>
                        <w:t>, Carta Solar</w:t>
                      </w:r>
                    </w:p>
                  </w:txbxContent>
                </v:textbox>
              </v:shape>
            </w:pict>
          </mc:Fallback>
        </mc:AlternateContent>
      </w:r>
      <w:r w:rsidRPr="00E970F0">
        <w:rPr>
          <w:rFonts w:ascii="Arial" w:hAnsi="Arial" w:cs="Arial"/>
          <w:i/>
          <w:szCs w:val="22"/>
        </w:rPr>
        <w:t>Tabla de Temperatura</w:t>
      </w:r>
      <w:r w:rsidRPr="00E970F0">
        <w:rPr>
          <w:rFonts w:ascii="Arial" w:hAnsi="Arial" w:cs="Arial"/>
          <w:szCs w:val="22"/>
        </w:rPr>
        <w:t>. Describe la variación de la temperatura durante un día típico de cada mes del año. Para su realización son necesarios registros históricos de los últimos 10 años de temperaturas máximas y mínimas. La fuente de obtención de datos climáticos, serán institutos meteorológicos oficiales.</w:t>
      </w:r>
    </w:p>
    <w:p w14:paraId="025BC522"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11488" behindDoc="0" locked="0" layoutInCell="1" allowOverlap="1" wp14:anchorId="643184D4" wp14:editId="5AC1A24A">
                <wp:simplePos x="0" y="0"/>
                <wp:positionH relativeFrom="column">
                  <wp:posOffset>-208280</wp:posOffset>
                </wp:positionH>
                <wp:positionV relativeFrom="paragraph">
                  <wp:posOffset>1644015</wp:posOffset>
                </wp:positionV>
                <wp:extent cx="2804795" cy="380365"/>
                <wp:effectExtent l="0" t="0" r="0" b="635"/>
                <wp:wrapNone/>
                <wp:docPr id="1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47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36460B" w14:textId="63FDABC3" w:rsidR="00F90B28" w:rsidRPr="0012505F" w:rsidRDefault="00F90B28" w:rsidP="00E970F0">
                            <w:pPr>
                              <w:jc w:val="center"/>
                              <w:rPr>
                                <w:sz w:val="18"/>
                                <w:szCs w:val="18"/>
                                <w:lang w:val="en-US"/>
                              </w:rPr>
                            </w:pPr>
                            <w:r w:rsidRPr="0012505F">
                              <w:rPr>
                                <w:sz w:val="18"/>
                                <w:szCs w:val="18"/>
                                <w:lang w:val="en-US"/>
                              </w:rPr>
                              <w:t xml:space="preserve">Imagen No. </w:t>
                            </w:r>
                            <w:r>
                              <w:rPr>
                                <w:sz w:val="18"/>
                                <w:szCs w:val="18"/>
                                <w:lang w:val="en-US"/>
                              </w:rPr>
                              <w:t>5.6</w:t>
                            </w:r>
                            <w:r w:rsidRPr="0012505F">
                              <w:rPr>
                                <w:sz w:val="18"/>
                                <w:szCs w:val="18"/>
                                <w:lang w:val="en-US"/>
                              </w:rPr>
                              <w:t>, Carta Solar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43" type="#_x0000_t202" style="position:absolute;left:0;text-align:left;margin-left:-16.35pt;margin-top:129.45pt;width:220.85pt;height:29.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" stroked="f">
                <v:textbox>
                  <w:txbxContent>
                    <w:p w14:paraId="5E36460B" w14:textId="63FDABC3" w:rsidR="00F90B28" w:rsidRPr="0012505F" w:rsidRDefault="00F90B28" w:rsidP="00E970F0">
                      <w:pPr>
                        <w:jc w:val="center"/>
                        <w:rPr>
                          <w:sz w:val="18"/>
                          <w:szCs w:val="18"/>
                          <w:lang w:val="en-US"/>
                        </w:rPr>
                      </w:pPr>
                      <w:r w:rsidRPr="0012505F">
                        <w:rPr>
                          <w:sz w:val="18"/>
                          <w:szCs w:val="18"/>
                          <w:lang w:val="en-US"/>
                        </w:rPr>
                        <w:t xml:space="preserve">Imagen No. </w:t>
                      </w:r>
                      <w:r>
                        <w:rPr>
                          <w:sz w:val="18"/>
                          <w:szCs w:val="18"/>
                          <w:lang w:val="en-US"/>
                        </w:rPr>
                        <w:t>5.6</w:t>
                      </w:r>
                      <w:r w:rsidRPr="0012505F">
                        <w:rPr>
                          <w:sz w:val="18"/>
                          <w:szCs w:val="18"/>
                          <w:lang w:val="en-US"/>
                        </w:rPr>
                        <w:t>, Carta Solar</w:t>
                      </w:r>
                    </w:p>
                  </w:txbxContent>
                </v:textbox>
              </v:shape>
            </w:pict>
          </mc:Fallback>
        </mc:AlternateContent>
      </w:r>
      <w:r w:rsidRPr="00E970F0">
        <w:rPr>
          <w:rFonts w:ascii="Arial" w:hAnsi="Arial" w:cs="Arial"/>
          <w:noProof/>
          <w:szCs w:val="22"/>
          <w:lang w:val="es-ES" w:eastAsia="es-ES"/>
        </w:rPr>
        <w:drawing>
          <wp:anchor distT="0" distB="0" distL="114300" distR="114300" simplePos="0" relativeHeight="251707392" behindDoc="0" locked="0" layoutInCell="1" allowOverlap="1" wp14:anchorId="517BD297" wp14:editId="164ABF4D">
            <wp:simplePos x="0" y="0"/>
            <wp:positionH relativeFrom="column">
              <wp:posOffset>17145</wp:posOffset>
            </wp:positionH>
            <wp:positionV relativeFrom="paragraph">
              <wp:posOffset>236220</wp:posOffset>
            </wp:positionV>
            <wp:extent cx="2526665" cy="1407160"/>
            <wp:effectExtent l="0" t="0" r="6985" b="2540"/>
            <wp:wrapSquare wrapText="bothSides"/>
            <wp:docPr id="141" name="Imagen 2"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ibujo162.gif"/>
                    <pic:cNvPicPr>
                      <a:picLocks noChangeAspect="1" noChangeArrowheads="1"/>
                    </pic:cNvPicPr>
                  </pic:nvPicPr>
                  <pic:blipFill>
                    <a:blip r:embed="rId148" cstate="screen">
                      <a:extLst>
                        <a:ext uri="{28A0092B-C50C-407E-A947-70E740481C1C}">
                          <a14:useLocalDpi xmlns:a14="http://schemas.microsoft.com/office/drawing/2010/main"/>
                        </a:ext>
                      </a:extLst>
                    </a:blip>
                    <a:srcRect/>
                    <a:stretch>
                      <a:fillRect/>
                    </a:stretch>
                  </pic:blipFill>
                  <pic:spPr bwMode="auto">
                    <a:xfrm>
                      <a:off x="0" y="0"/>
                      <a:ext cx="2526665" cy="1407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70F0">
        <w:rPr>
          <w:rFonts w:ascii="Arial" w:hAnsi="Arial" w:cs="Arial"/>
          <w:i/>
          <w:szCs w:val="22"/>
        </w:rPr>
        <w:br/>
        <w:t>Diagrama de Sombras</w:t>
      </w:r>
      <w:r w:rsidRPr="00E970F0">
        <w:rPr>
          <w:rFonts w:ascii="Arial" w:hAnsi="Arial" w:cs="Arial"/>
          <w:szCs w:val="22"/>
        </w:rPr>
        <w:t>. Este elemento permite el dimensionamiento de los dispositivos de sombra que deberán diseñarse para una correcta protección solar. Su utilización se basa en la superposición del diagrama sobre la carta solar y la tabla de temperatura.</w:t>
      </w:r>
      <w:r w:rsidRPr="00E970F0">
        <w:rPr>
          <w:rFonts w:ascii="Arial" w:hAnsi="Arial" w:cs="Arial"/>
          <w:noProof/>
          <w:szCs w:val="22"/>
          <w:lang w:eastAsia="es-EC"/>
        </w:rPr>
        <w:t xml:space="preserve"> </w:t>
      </w:r>
    </w:p>
    <w:p w14:paraId="0963274C" w14:textId="5EBDA0AD" w:rsidR="005B0867" w:rsidRDefault="00E970F0" w:rsidP="00E970F0">
      <w:pPr>
        <w:spacing w:line="276" w:lineRule="auto"/>
        <w:rPr>
          <w:rFonts w:ascii="Arial" w:hAnsi="Arial" w:cs="Arial"/>
          <w:b/>
          <w:szCs w:val="22"/>
        </w:rPr>
      </w:pPr>
      <w:r w:rsidRPr="00E970F0">
        <w:rPr>
          <w:rFonts w:ascii="Arial" w:hAnsi="Arial" w:cs="Arial"/>
          <w:b/>
          <w:szCs w:val="22"/>
        </w:rPr>
        <w:br/>
      </w:r>
    </w:p>
    <w:p w14:paraId="15A64CA5" w14:textId="173C8FBE" w:rsidR="00E970F0" w:rsidRPr="00E970F0" w:rsidRDefault="00E970F0" w:rsidP="00E970F0">
      <w:pPr>
        <w:spacing w:line="276" w:lineRule="auto"/>
        <w:rPr>
          <w:rFonts w:ascii="Arial" w:hAnsi="Arial" w:cs="Arial"/>
          <w:b/>
          <w:szCs w:val="22"/>
        </w:rPr>
      </w:pPr>
      <w:r w:rsidRPr="00E970F0">
        <w:rPr>
          <w:rFonts w:ascii="Arial" w:hAnsi="Arial" w:cs="Arial"/>
          <w:b/>
          <w:szCs w:val="22"/>
        </w:rPr>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3.2. Ventilación</w:t>
      </w:r>
    </w:p>
    <w:p w14:paraId="27D71EA0"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 xml:space="preserve">Para analizar el aprovechamiento de los vientos dominantes del sector, se hará uso de información meteorológica histórica y definición del microclima de la edificación. </w:t>
      </w:r>
    </w:p>
    <w:p w14:paraId="02BEB1F3"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Con esta información se plantearán diferentes estrategias convencionales de ventilación cruzada y ventilación forzada que puedan ser aplicadas al edificio.</w:t>
      </w:r>
    </w:p>
    <w:p w14:paraId="1114881F" w14:textId="57B5D452" w:rsidR="00E970F0" w:rsidRDefault="00E970F0" w:rsidP="00E970F0">
      <w:pPr>
        <w:spacing w:line="276" w:lineRule="auto"/>
        <w:rPr>
          <w:rFonts w:ascii="Arial" w:hAnsi="Arial" w:cs="Arial"/>
          <w:b/>
          <w:szCs w:val="22"/>
        </w:rPr>
      </w:pPr>
      <w:r w:rsidRPr="00E970F0">
        <w:rPr>
          <w:rFonts w:ascii="Arial" w:hAnsi="Arial" w:cs="Arial"/>
          <w:b/>
          <w:szCs w:val="22"/>
        </w:rPr>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 xml:space="preserve">4. </w:t>
      </w:r>
      <w:r w:rsidR="00FB5335" w:rsidRPr="00E970F0">
        <w:rPr>
          <w:rFonts w:ascii="Arial" w:hAnsi="Arial" w:cs="Arial"/>
          <w:b/>
          <w:szCs w:val="22"/>
        </w:rPr>
        <w:t>Parámetros de estudio</w:t>
      </w:r>
    </w:p>
    <w:p w14:paraId="759F2D3F" w14:textId="77777777" w:rsidR="00FB5335" w:rsidRPr="00E970F0" w:rsidRDefault="00FB5335" w:rsidP="00E970F0">
      <w:pPr>
        <w:spacing w:line="276" w:lineRule="auto"/>
        <w:rPr>
          <w:rFonts w:ascii="Arial" w:hAnsi="Arial" w:cs="Arial"/>
          <w:b/>
          <w:szCs w:val="22"/>
        </w:rPr>
      </w:pPr>
    </w:p>
    <w:p w14:paraId="5BB6BF16" w14:textId="10C452F3" w:rsidR="00E970F0" w:rsidRP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4.1. Condicionantes de Diseño</w:t>
      </w:r>
    </w:p>
    <w:p w14:paraId="0CCDA72E" w14:textId="77777777" w:rsidR="00E970F0" w:rsidRDefault="00E970F0" w:rsidP="00E970F0">
      <w:pPr>
        <w:spacing w:line="276" w:lineRule="auto"/>
        <w:rPr>
          <w:rFonts w:ascii="Arial" w:hAnsi="Arial" w:cs="Arial"/>
          <w:szCs w:val="22"/>
        </w:rPr>
      </w:pPr>
      <w:r w:rsidRPr="00E970F0">
        <w:rPr>
          <w:rFonts w:ascii="Arial" w:hAnsi="Arial" w:cs="Arial"/>
          <w:szCs w:val="22"/>
        </w:rPr>
        <w:t>- Las edificaciones existentes y la estrechez del terreno disponible, obligan a una orientación desfavorable del edificio en relación a su exposición a la radiación solar; por lo que deberá tomarse medidas específicas para mitigar un efecto adverso.</w:t>
      </w:r>
    </w:p>
    <w:p w14:paraId="265028E6" w14:textId="77777777" w:rsidR="00FB5335" w:rsidRPr="00E970F0" w:rsidRDefault="00FB5335" w:rsidP="00E970F0">
      <w:pPr>
        <w:spacing w:line="276" w:lineRule="auto"/>
        <w:rPr>
          <w:rFonts w:ascii="Arial" w:hAnsi="Arial" w:cs="Arial"/>
          <w:szCs w:val="22"/>
        </w:rPr>
      </w:pPr>
    </w:p>
    <w:p w14:paraId="489350AC" w14:textId="77777777" w:rsidR="00E970F0" w:rsidRPr="00E970F0" w:rsidRDefault="00E970F0" w:rsidP="00E970F0">
      <w:pPr>
        <w:spacing w:line="276" w:lineRule="auto"/>
        <w:rPr>
          <w:rFonts w:ascii="Arial" w:hAnsi="Arial" w:cs="Arial"/>
          <w:szCs w:val="22"/>
        </w:rPr>
      </w:pPr>
      <w:r w:rsidRPr="00E970F0">
        <w:rPr>
          <w:rFonts w:ascii="Arial" w:hAnsi="Arial" w:cs="Arial"/>
          <w:szCs w:val="22"/>
        </w:rPr>
        <w:lastRenderedPageBreak/>
        <w:t>- El conjunto se emplaza entre un cuerpo acuífero y una elevación, circunstancia que modifica determinantemente las características de ventilación, por lo que deberá considerarse este microclima en al análisis.</w:t>
      </w:r>
    </w:p>
    <w:p w14:paraId="568AC2D4" w14:textId="56AEEA60" w:rsidR="00E970F0" w:rsidRDefault="00E970F0" w:rsidP="00E970F0">
      <w:pPr>
        <w:spacing w:line="276" w:lineRule="auto"/>
        <w:rPr>
          <w:rFonts w:ascii="Arial" w:hAnsi="Arial" w:cs="Arial"/>
          <w:b/>
          <w:szCs w:val="22"/>
        </w:rPr>
      </w:pPr>
      <w:r w:rsidRPr="00E970F0">
        <w:rPr>
          <w:rFonts w:ascii="Arial" w:hAnsi="Arial" w:cs="Arial"/>
          <w:b/>
          <w:szCs w:val="22"/>
        </w:rPr>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4.2. Temperatura y Confort Térmico</w:t>
      </w:r>
    </w:p>
    <w:p w14:paraId="0782CA4C" w14:textId="77777777" w:rsidR="00AF2345" w:rsidRPr="00E970F0" w:rsidRDefault="00AF2345" w:rsidP="00E970F0">
      <w:pPr>
        <w:spacing w:line="276" w:lineRule="auto"/>
        <w:rPr>
          <w:rFonts w:ascii="Arial" w:hAnsi="Arial" w:cs="Arial"/>
          <w:b/>
          <w:szCs w:val="22"/>
        </w:rPr>
      </w:pPr>
    </w:p>
    <w:p w14:paraId="246131E2" w14:textId="77777777" w:rsidR="00E970F0" w:rsidRDefault="00E970F0" w:rsidP="00E970F0">
      <w:pPr>
        <w:spacing w:line="276" w:lineRule="auto"/>
        <w:rPr>
          <w:rFonts w:ascii="Arial" w:hAnsi="Arial" w:cs="Arial"/>
          <w:szCs w:val="22"/>
        </w:rPr>
      </w:pPr>
      <w:r w:rsidRPr="00E970F0">
        <w:rPr>
          <w:rFonts w:ascii="Arial" w:hAnsi="Arial" w:cs="Arial"/>
          <w:szCs w:val="22"/>
        </w:rPr>
        <w:t>El confort térmico se caracteriza por la sensación que experimenta una persona en determinadas condiciones de temperatura y humedad, y que le permite desarrollar sus actividades cotidianas de manera placentera. Este indicador varía de acuerdo las personas, al no compartir necesariamente el mismo criterio de confort; diferencia que está ligada a características fisiológicas, sicológicas o del modo de vestir.</w:t>
      </w:r>
    </w:p>
    <w:p w14:paraId="6C3DD293" w14:textId="77777777" w:rsidR="00FB5335" w:rsidRPr="00E970F0" w:rsidRDefault="00FB5335" w:rsidP="00E970F0">
      <w:pPr>
        <w:spacing w:line="276" w:lineRule="auto"/>
        <w:rPr>
          <w:rFonts w:ascii="Arial" w:hAnsi="Arial" w:cs="Arial"/>
          <w:szCs w:val="22"/>
        </w:rPr>
      </w:pPr>
    </w:p>
    <w:p w14:paraId="3FC37009"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En el presente estudio se tomará como parámetro de confort, el intervalo de temperatura comprendido entre 21 y 27 grados centígrados, según las temperaturas de confort de verano propuesto por Givoni y expresado a través de su Diagrama Bioambiental, utilizado permanentemente como referencia para estudios bioclimáticos.</w:t>
      </w:r>
    </w:p>
    <w:p w14:paraId="47ADE74E" w14:textId="77777777" w:rsidR="00E970F0" w:rsidRPr="00E970F0" w:rsidRDefault="00E970F0" w:rsidP="00E970F0">
      <w:pPr>
        <w:spacing w:line="276" w:lineRule="auto"/>
        <w:jc w:val="center"/>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09440" behindDoc="0" locked="0" layoutInCell="1" allowOverlap="1" wp14:anchorId="4C99BBA6" wp14:editId="40C09E81">
                <wp:simplePos x="0" y="0"/>
                <wp:positionH relativeFrom="column">
                  <wp:posOffset>3155950</wp:posOffset>
                </wp:positionH>
                <wp:positionV relativeFrom="paragraph">
                  <wp:posOffset>1448435</wp:posOffset>
                </wp:positionV>
                <wp:extent cx="10160" cy="1633220"/>
                <wp:effectExtent l="19050" t="19050" r="27940" b="5080"/>
                <wp:wrapNone/>
                <wp:docPr id="1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60" cy="1633220"/>
                        </a:xfrm>
                        <a:prstGeom prst="straightConnector1">
                          <a:avLst/>
                        </a:prstGeom>
                        <a:noFill/>
                        <a:ln w="2857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margin-left:248.5pt;margin-top:114.05pt;width:.8pt;height:128.6pt;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" strokecolor="red" strokeweight="2.25pt">
                <v:stroke dashstyle="dash"/>
              </v:shape>
            </w:pict>
          </mc:Fallback>
        </mc:AlternateContent>
      </w:r>
      <w:r w:rsidRPr="00E970F0">
        <w:rPr>
          <w:rFonts w:ascii="Arial" w:hAnsi="Arial" w:cs="Arial"/>
          <w:noProof/>
          <w:szCs w:val="22"/>
          <w:lang w:val="es-ES" w:eastAsia="es-ES"/>
        </w:rPr>
        <mc:AlternateContent>
          <mc:Choice Requires="wps">
            <w:drawing>
              <wp:anchor distT="0" distB="0" distL="114300" distR="114300" simplePos="0" relativeHeight="251708416" behindDoc="0" locked="0" layoutInCell="1" allowOverlap="1" wp14:anchorId="388D947A" wp14:editId="2A85EF74">
                <wp:simplePos x="0" y="0"/>
                <wp:positionH relativeFrom="column">
                  <wp:posOffset>2627630</wp:posOffset>
                </wp:positionH>
                <wp:positionV relativeFrom="paragraph">
                  <wp:posOffset>1468755</wp:posOffset>
                </wp:positionV>
                <wp:extent cx="10160" cy="1633220"/>
                <wp:effectExtent l="19050" t="19050" r="27940" b="5080"/>
                <wp:wrapNone/>
                <wp:docPr id="14"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60" cy="1633220"/>
                        </a:xfrm>
                        <a:prstGeom prst="straightConnector1">
                          <a:avLst/>
                        </a:prstGeom>
                        <a:noFill/>
                        <a:ln w="28575">
                          <a:solidFill>
                            <a:srgbClr val="FF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 o:spid="_x0000_s1026" type="#_x0000_t32" style="position:absolute;margin-left:206.9pt;margin-top:115.65pt;width:.8pt;height:128.6p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" strokecolor="red" strokeweight="2.25pt">
                <v:stroke dashstyle="dash"/>
              </v:shape>
            </w:pict>
          </mc:Fallback>
        </mc:AlternateContent>
      </w:r>
      <w:r w:rsidRPr="00E970F0">
        <w:rPr>
          <w:rFonts w:ascii="Arial" w:hAnsi="Arial" w:cs="Arial"/>
          <w:noProof/>
          <w:szCs w:val="22"/>
          <w:lang w:val="es-ES" w:eastAsia="es-ES"/>
        </w:rPr>
        <mc:AlternateContent>
          <mc:Choice Requires="wps">
            <w:drawing>
              <wp:anchor distT="0" distB="0" distL="114300" distR="114300" simplePos="0" relativeHeight="251712512" behindDoc="0" locked="0" layoutInCell="1" allowOverlap="1" wp14:anchorId="6F3FF487" wp14:editId="0394D283">
                <wp:simplePos x="0" y="0"/>
                <wp:positionH relativeFrom="column">
                  <wp:posOffset>1042035</wp:posOffset>
                </wp:positionH>
                <wp:positionV relativeFrom="paragraph">
                  <wp:posOffset>3346450</wp:posOffset>
                </wp:positionV>
                <wp:extent cx="2804795" cy="259715"/>
                <wp:effectExtent l="0" t="0" r="0" b="6985"/>
                <wp:wrapNone/>
                <wp:docPr id="1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4795"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B804" w14:textId="34CC8D29" w:rsidR="00F90B28" w:rsidRPr="0012505F" w:rsidRDefault="00F90B28" w:rsidP="00E970F0">
                            <w:pPr>
                              <w:jc w:val="center"/>
                              <w:rPr>
                                <w:sz w:val="18"/>
                                <w:szCs w:val="18"/>
                                <w:lang w:val="en-US"/>
                              </w:rPr>
                            </w:pPr>
                            <w:r w:rsidRPr="0012505F">
                              <w:rPr>
                                <w:sz w:val="18"/>
                                <w:szCs w:val="18"/>
                                <w:lang w:val="en-US"/>
                              </w:rPr>
                              <w:t xml:space="preserve">Imagen No. </w:t>
                            </w:r>
                            <w:r>
                              <w:rPr>
                                <w:sz w:val="18"/>
                                <w:szCs w:val="18"/>
                                <w:lang w:val="en-US"/>
                              </w:rPr>
                              <w:t>5.7</w:t>
                            </w:r>
                            <w:r w:rsidRPr="0012505F">
                              <w:rPr>
                                <w:sz w:val="18"/>
                                <w:szCs w:val="18"/>
                                <w:lang w:val="en-US"/>
                              </w:rPr>
                              <w:t xml:space="preserve">, </w:t>
                            </w:r>
                            <w:r>
                              <w:rPr>
                                <w:sz w:val="18"/>
                                <w:szCs w:val="18"/>
                                <w:lang w:val="en-US"/>
                              </w:rPr>
                              <w:t>Diagrama de Givoni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44" type="#_x0000_t202" style="position:absolute;left:0;text-align:left;margin-left:82.05pt;margin-top:263.5pt;width:220.85pt;height:20.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" filled="f" stroked="f">
                <v:textbox>
                  <w:txbxContent>
                    <w:p w14:paraId="5AF7B804" w14:textId="34CC8D29" w:rsidR="00F90B28" w:rsidRPr="0012505F" w:rsidRDefault="00F90B28" w:rsidP="00E970F0">
                      <w:pPr>
                        <w:jc w:val="center"/>
                        <w:rPr>
                          <w:sz w:val="18"/>
                          <w:szCs w:val="18"/>
                          <w:lang w:val="en-US"/>
                        </w:rPr>
                      </w:pPr>
                      <w:r w:rsidRPr="0012505F">
                        <w:rPr>
                          <w:sz w:val="18"/>
                          <w:szCs w:val="18"/>
                          <w:lang w:val="en-US"/>
                        </w:rPr>
                        <w:t xml:space="preserve">Imagen No. </w:t>
                      </w:r>
                      <w:r>
                        <w:rPr>
                          <w:sz w:val="18"/>
                          <w:szCs w:val="18"/>
                          <w:lang w:val="en-US"/>
                        </w:rPr>
                        <w:t>5.7</w:t>
                      </w:r>
                      <w:r w:rsidRPr="0012505F">
                        <w:rPr>
                          <w:sz w:val="18"/>
                          <w:szCs w:val="18"/>
                          <w:lang w:val="en-US"/>
                        </w:rPr>
                        <w:t xml:space="preserve">, </w:t>
                      </w:r>
                      <w:r>
                        <w:rPr>
                          <w:sz w:val="18"/>
                          <w:szCs w:val="18"/>
                          <w:lang w:val="en-US"/>
                        </w:rPr>
                        <w:t>Diagrama de Givoni</w:t>
                      </w:r>
                    </w:p>
                  </w:txbxContent>
                </v:textbox>
              </v:shape>
            </w:pict>
          </mc:Fallback>
        </mc:AlternateContent>
      </w:r>
      <w:r w:rsidRPr="00E970F0">
        <w:rPr>
          <w:rFonts w:ascii="Arial" w:hAnsi="Arial" w:cs="Arial"/>
          <w:noProof/>
          <w:szCs w:val="22"/>
          <w:lang w:val="es-ES" w:eastAsia="es-ES"/>
        </w:rPr>
        <w:drawing>
          <wp:inline distT="0" distB="0" distL="0" distR="0" wp14:anchorId="7F5C9B9E" wp14:editId="1ECAE6CD">
            <wp:extent cx="4657725" cy="3343275"/>
            <wp:effectExtent l="0" t="0" r="9525" b="9525"/>
            <wp:docPr id="142" name="Imagen 1" descr="D:\estudio\BCN\Master UPC\gráficos\diagrama bioambie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tudio\BCN\Master UPC\gráficos\diagrama bioambiental.jpg"/>
                    <pic:cNvPicPr>
                      <a:picLocks noChangeAspect="1" noChangeArrowheads="1"/>
                    </pic:cNvPicPr>
                  </pic:nvPicPr>
                  <pic:blipFill>
                    <a:blip r:embed="rId149" cstate="screen">
                      <a:extLst>
                        <a:ext uri="{28A0092B-C50C-407E-A947-70E740481C1C}">
                          <a14:useLocalDpi xmlns:a14="http://schemas.microsoft.com/office/drawing/2010/main"/>
                        </a:ext>
                      </a:extLst>
                    </a:blip>
                    <a:srcRect/>
                    <a:stretch>
                      <a:fillRect/>
                    </a:stretch>
                  </pic:blipFill>
                  <pic:spPr bwMode="auto">
                    <a:xfrm>
                      <a:off x="0" y="0"/>
                      <a:ext cx="4657725" cy="3343275"/>
                    </a:xfrm>
                    <a:prstGeom prst="rect">
                      <a:avLst/>
                    </a:prstGeom>
                    <a:noFill/>
                    <a:ln>
                      <a:noFill/>
                    </a:ln>
                  </pic:spPr>
                </pic:pic>
              </a:graphicData>
            </a:graphic>
          </wp:inline>
        </w:drawing>
      </w:r>
    </w:p>
    <w:p w14:paraId="3BE735B9" w14:textId="77777777" w:rsidR="005B0867" w:rsidRDefault="00E970F0" w:rsidP="00E970F0">
      <w:pPr>
        <w:spacing w:line="276" w:lineRule="auto"/>
        <w:rPr>
          <w:rFonts w:ascii="Arial" w:hAnsi="Arial" w:cs="Arial"/>
          <w:b/>
          <w:szCs w:val="22"/>
        </w:rPr>
      </w:pPr>
      <w:r w:rsidRPr="00E970F0">
        <w:rPr>
          <w:rFonts w:ascii="Arial" w:hAnsi="Arial" w:cs="Arial"/>
          <w:b/>
          <w:szCs w:val="22"/>
        </w:rPr>
        <w:br/>
      </w:r>
    </w:p>
    <w:p w14:paraId="1B52B3BD" w14:textId="3004CD01" w:rsid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4.3. Protección contra la Radiación Solar</w:t>
      </w:r>
    </w:p>
    <w:p w14:paraId="1AC43522" w14:textId="77777777" w:rsidR="00FB5335" w:rsidRPr="00E970F0" w:rsidRDefault="00FB5335" w:rsidP="00E970F0">
      <w:pPr>
        <w:spacing w:line="276" w:lineRule="auto"/>
        <w:rPr>
          <w:rFonts w:ascii="Arial" w:hAnsi="Arial" w:cs="Arial"/>
          <w:b/>
          <w:szCs w:val="22"/>
        </w:rPr>
      </w:pPr>
    </w:p>
    <w:p w14:paraId="4EC61694" w14:textId="77777777" w:rsidR="00E970F0" w:rsidRDefault="00E970F0" w:rsidP="00E970F0">
      <w:pPr>
        <w:spacing w:line="276" w:lineRule="auto"/>
        <w:rPr>
          <w:rFonts w:ascii="Arial" w:hAnsi="Arial" w:cs="Arial"/>
          <w:szCs w:val="22"/>
        </w:rPr>
      </w:pPr>
      <w:r w:rsidRPr="00E970F0">
        <w:rPr>
          <w:rFonts w:ascii="Arial" w:hAnsi="Arial" w:cs="Arial"/>
          <w:szCs w:val="22"/>
        </w:rPr>
        <w:t xml:space="preserve">El parámetro utilizado para medir la eficiencia de las estrategias contra la radiación solar, es aquella información obtenida del análisis de carta solar que permite obtener las dimensiones óptimas de los dispositivos de sombra aplicables a la edificación. </w:t>
      </w:r>
    </w:p>
    <w:p w14:paraId="74372A32" w14:textId="77777777" w:rsidR="00FB5335" w:rsidRPr="00E970F0" w:rsidRDefault="00FB5335" w:rsidP="00E970F0">
      <w:pPr>
        <w:spacing w:line="276" w:lineRule="auto"/>
        <w:rPr>
          <w:rFonts w:ascii="Arial" w:hAnsi="Arial" w:cs="Arial"/>
          <w:szCs w:val="22"/>
        </w:rPr>
      </w:pPr>
    </w:p>
    <w:p w14:paraId="205CF918" w14:textId="77777777" w:rsidR="00E970F0" w:rsidRDefault="00E970F0" w:rsidP="00E970F0">
      <w:pPr>
        <w:spacing w:line="276" w:lineRule="auto"/>
        <w:rPr>
          <w:rFonts w:ascii="Arial" w:hAnsi="Arial" w:cs="Arial"/>
          <w:szCs w:val="22"/>
        </w:rPr>
      </w:pPr>
      <w:r w:rsidRPr="00E970F0">
        <w:rPr>
          <w:rFonts w:ascii="Arial" w:hAnsi="Arial" w:cs="Arial"/>
          <w:szCs w:val="22"/>
        </w:rPr>
        <w:lastRenderedPageBreak/>
        <w:t>Las dimensiones de los diferentes sistemas de control solar, guarda una dependencia directa con la ubicación del área del terreno, pues este determina el recorrido del sol; y con las condiciones de diseño que nos dirán los días y horas en que es necesario protegerse del sol para impedir un incremento de la temperatura por encime del rango de confort.</w:t>
      </w:r>
    </w:p>
    <w:p w14:paraId="4B84489E" w14:textId="77777777" w:rsidR="00FB5335" w:rsidRPr="00E970F0" w:rsidRDefault="00FB5335" w:rsidP="00E970F0">
      <w:pPr>
        <w:spacing w:line="276" w:lineRule="auto"/>
        <w:rPr>
          <w:rFonts w:ascii="Arial" w:hAnsi="Arial" w:cs="Arial"/>
          <w:szCs w:val="22"/>
        </w:rPr>
      </w:pPr>
    </w:p>
    <w:p w14:paraId="29CCD294" w14:textId="20ACD34A" w:rsidR="00E970F0" w:rsidRPr="00E970F0" w:rsidRDefault="00E970F0" w:rsidP="00E970F0">
      <w:pPr>
        <w:spacing w:line="276" w:lineRule="auto"/>
        <w:rPr>
          <w:rFonts w:ascii="Arial" w:hAnsi="Arial" w:cs="Arial"/>
          <w:szCs w:val="22"/>
        </w:rPr>
      </w:pPr>
      <w:r w:rsidRPr="00E970F0">
        <w:rPr>
          <w:rFonts w:ascii="Arial" w:hAnsi="Arial" w:cs="Arial"/>
          <w:szCs w:val="22"/>
        </w:rPr>
        <w:t xml:space="preserve">De acuerdo a la ubicación de la edificación a analizar, es decir en la zona ecuatorial, el recorrido del sol tiene un desplazamiento casi horizontal de este a oeste, con una ligera desviación al norte y al sur durante los equinoccios (Imagen No. </w:t>
      </w:r>
      <w:r w:rsidR="00FB5335">
        <w:rPr>
          <w:rFonts w:ascii="Arial" w:hAnsi="Arial" w:cs="Arial"/>
          <w:szCs w:val="22"/>
        </w:rPr>
        <w:t>5.8</w:t>
      </w:r>
      <w:r w:rsidRPr="00E970F0">
        <w:rPr>
          <w:rFonts w:ascii="Arial" w:hAnsi="Arial" w:cs="Arial"/>
          <w:szCs w:val="22"/>
        </w:rPr>
        <w:t>).</w:t>
      </w:r>
    </w:p>
    <w:p w14:paraId="31B74ED5" w14:textId="77777777" w:rsidR="00E970F0" w:rsidRPr="00E970F0" w:rsidRDefault="00E970F0" w:rsidP="00E970F0">
      <w:pPr>
        <w:spacing w:line="276" w:lineRule="auto"/>
        <w:rPr>
          <w:rFonts w:ascii="Arial" w:hAnsi="Arial" w:cs="Arial"/>
          <w:szCs w:val="22"/>
        </w:rPr>
      </w:pPr>
    </w:p>
    <w:p w14:paraId="60581DC4"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18656" behindDoc="0" locked="0" layoutInCell="1" allowOverlap="1" wp14:anchorId="6904F740" wp14:editId="7E8E359A">
                <wp:simplePos x="0" y="0"/>
                <wp:positionH relativeFrom="column">
                  <wp:posOffset>-43180</wp:posOffset>
                </wp:positionH>
                <wp:positionV relativeFrom="paragraph">
                  <wp:posOffset>3997325</wp:posOffset>
                </wp:positionV>
                <wp:extent cx="5444490" cy="390525"/>
                <wp:effectExtent l="0" t="0" r="0" b="9525"/>
                <wp:wrapNone/>
                <wp:docPr id="115"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2B7AD" w14:textId="27C9215F"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5.8</w:t>
                            </w:r>
                            <w:r w:rsidRPr="00542ACE">
                              <w:rPr>
                                <w:sz w:val="18"/>
                                <w:szCs w:val="18"/>
                              </w:rPr>
                              <w:t xml:space="preserve">, </w:t>
                            </w:r>
                            <w:r>
                              <w:rPr>
                                <w:sz w:val="18"/>
                                <w:szCs w:val="18"/>
                              </w:rPr>
                              <w:t>Carta Solar</w:t>
                            </w:r>
                            <w:r w:rsidRPr="00542ACE">
                              <w:rPr>
                                <w:sz w:val="18"/>
                                <w:szCs w:val="18"/>
                              </w:rPr>
                              <w:t xml:space="preserve"> </w:t>
                            </w:r>
                            <w:r>
                              <w:rPr>
                                <w:sz w:val="18"/>
                                <w:szCs w:val="18"/>
                              </w:rPr>
                              <w:t>San Pedro, Santa Elena</w:t>
                            </w:r>
                          </w:p>
                          <w:p w14:paraId="0B5D2F1C"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 o:spid="_x0000_s1045" type="#_x0000_t202" style="position:absolute;left:0;text-align:left;margin-left:-3.35pt;margin-top:314.75pt;width:428.7pt;height:30.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" filled="f" stroked="f">
                <v:textbox>
                  <w:txbxContent>
                    <w:p w14:paraId="0752B7AD" w14:textId="27C9215F"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5.8</w:t>
                      </w:r>
                      <w:r w:rsidRPr="00542ACE">
                        <w:rPr>
                          <w:sz w:val="18"/>
                          <w:szCs w:val="18"/>
                        </w:rPr>
                        <w:t xml:space="preserve">, </w:t>
                      </w:r>
                      <w:r>
                        <w:rPr>
                          <w:sz w:val="18"/>
                          <w:szCs w:val="18"/>
                        </w:rPr>
                        <w:t>Carta Solar</w:t>
                      </w:r>
                      <w:r w:rsidRPr="00542ACE">
                        <w:rPr>
                          <w:sz w:val="18"/>
                          <w:szCs w:val="18"/>
                        </w:rPr>
                        <w:t xml:space="preserve"> </w:t>
                      </w:r>
                      <w:r>
                        <w:rPr>
                          <w:sz w:val="18"/>
                          <w:szCs w:val="18"/>
                        </w:rPr>
                        <w:t>San Pedro, Santa Elena</w:t>
                      </w:r>
                    </w:p>
                    <w:p w14:paraId="0B5D2F1C"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w:drawing>
          <wp:inline distT="0" distB="0" distL="0" distR="0" wp14:anchorId="30AB4F9B" wp14:editId="3719AE1F">
            <wp:extent cx="5400675" cy="3971925"/>
            <wp:effectExtent l="0" t="0" r="9525" b="9525"/>
            <wp:docPr id="14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0" cstate="screen">
                      <a:extLst>
                        <a:ext uri="{28A0092B-C50C-407E-A947-70E740481C1C}">
                          <a14:useLocalDpi xmlns:a14="http://schemas.microsoft.com/office/drawing/2010/main"/>
                        </a:ext>
                      </a:extLst>
                    </a:blip>
                    <a:srcRect/>
                    <a:stretch>
                      <a:fillRect/>
                    </a:stretch>
                  </pic:blipFill>
                  <pic:spPr bwMode="auto">
                    <a:xfrm>
                      <a:off x="0" y="0"/>
                      <a:ext cx="5400675" cy="3971925"/>
                    </a:xfrm>
                    <a:prstGeom prst="rect">
                      <a:avLst/>
                    </a:prstGeom>
                    <a:noFill/>
                    <a:ln>
                      <a:noFill/>
                    </a:ln>
                  </pic:spPr>
                </pic:pic>
              </a:graphicData>
            </a:graphic>
          </wp:inline>
        </w:drawing>
      </w:r>
    </w:p>
    <w:p w14:paraId="2F7AC09F"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 xml:space="preserve"> </w:t>
      </w:r>
    </w:p>
    <w:p w14:paraId="133C5421" w14:textId="77777777" w:rsidR="00E970F0" w:rsidRPr="00E970F0" w:rsidRDefault="00E970F0" w:rsidP="00E970F0">
      <w:pPr>
        <w:spacing w:line="276" w:lineRule="auto"/>
        <w:rPr>
          <w:rFonts w:ascii="Arial" w:hAnsi="Arial" w:cs="Arial"/>
          <w:noProof/>
          <w:szCs w:val="22"/>
          <w:lang w:eastAsia="es-EC"/>
        </w:rPr>
      </w:pPr>
      <w:r w:rsidRPr="00E970F0">
        <w:rPr>
          <w:rFonts w:ascii="Arial" w:hAnsi="Arial" w:cs="Arial"/>
          <w:noProof/>
          <w:szCs w:val="22"/>
          <w:lang w:eastAsia="es-EC"/>
        </w:rPr>
        <w:br/>
      </w:r>
    </w:p>
    <w:p w14:paraId="5F92A9F6" w14:textId="0D450494" w:rsidR="00E970F0" w:rsidRPr="00E970F0" w:rsidRDefault="00E970F0" w:rsidP="00E970F0">
      <w:pPr>
        <w:spacing w:line="276" w:lineRule="auto"/>
        <w:rPr>
          <w:rFonts w:ascii="Arial" w:hAnsi="Arial" w:cs="Arial"/>
          <w:noProof/>
          <w:szCs w:val="22"/>
          <w:lang w:eastAsia="es-EC"/>
        </w:rPr>
      </w:pPr>
      <w:r w:rsidRPr="00E970F0">
        <w:rPr>
          <w:rFonts w:ascii="Arial" w:hAnsi="Arial" w:cs="Arial"/>
          <w:noProof/>
          <w:szCs w:val="22"/>
          <w:lang w:eastAsia="es-EC"/>
        </w:rPr>
        <w:br/>
        <w:t>El Cuadro No.</w:t>
      </w:r>
      <w:r w:rsidR="009902B9">
        <w:rPr>
          <w:rFonts w:ascii="Arial" w:hAnsi="Arial" w:cs="Arial"/>
          <w:szCs w:val="22"/>
        </w:rPr>
        <w:t xml:space="preserve"> 5.4</w:t>
      </w:r>
      <w:r w:rsidRPr="00E970F0">
        <w:rPr>
          <w:rFonts w:ascii="Arial" w:hAnsi="Arial" w:cs="Arial"/>
          <w:szCs w:val="22"/>
        </w:rPr>
        <w:t>, nos permite valorar los grados de temperatura de un día típico de cada mes durante un año. En ella están indicados en rojo, los meses y horas en que se está por encima del grado de confort. Es posible concluir que durante casi todo el año las temperaturas se encuentran dentro del rango de confort, exceptuando los meses de febrero a abril donde la temperatura se halla por encima del nivel máximo durante casi todo el día. Por lo tanto, los dispositivos de control solar y las estrategias de ventilación deberán estar diseñados para evitar durante esas horas y meses la radiación directa sobre la edificación y su consecuente posible sobrecalentamiento.</w:t>
      </w:r>
    </w:p>
    <w:p w14:paraId="188F2AAC" w14:textId="77777777" w:rsidR="00E970F0" w:rsidRPr="00E970F0" w:rsidRDefault="00E970F0" w:rsidP="00E970F0">
      <w:pPr>
        <w:spacing w:line="276" w:lineRule="auto"/>
        <w:jc w:val="center"/>
        <w:rPr>
          <w:rFonts w:ascii="Arial" w:hAnsi="Arial" w:cs="Arial"/>
          <w:szCs w:val="22"/>
        </w:rPr>
      </w:pPr>
      <w:r w:rsidRPr="00E970F0">
        <w:rPr>
          <w:rFonts w:ascii="Arial" w:hAnsi="Arial" w:cs="Arial"/>
          <w:noProof/>
          <w:szCs w:val="22"/>
          <w:lang w:val="es-ES" w:eastAsia="es-ES"/>
        </w:rPr>
        <w:lastRenderedPageBreak/>
        <w:drawing>
          <wp:inline distT="0" distB="0" distL="0" distR="0" wp14:anchorId="6F39B9AB" wp14:editId="1494D03B">
            <wp:extent cx="5067300" cy="3248025"/>
            <wp:effectExtent l="0" t="0" r="0" b="9525"/>
            <wp:docPr id="144"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2"/>
                    <pic:cNvPicPr>
                      <a:picLocks noChangeAspect="1" noChangeArrowheads="1"/>
                    </pic:cNvPicPr>
                  </pic:nvPicPr>
                  <pic:blipFill>
                    <a:blip r:embed="rId151">
                      <a:extLst>
                        <a:ext uri="{28A0092B-C50C-407E-A947-70E740481C1C}">
                          <a14:useLocalDpi xmlns:a14="http://schemas.microsoft.com/office/drawing/2010/main"/>
                        </a:ext>
                      </a:extLst>
                    </a:blip>
                    <a:srcRect/>
                    <a:stretch>
                      <a:fillRect/>
                    </a:stretch>
                  </pic:blipFill>
                  <pic:spPr bwMode="auto">
                    <a:xfrm>
                      <a:off x="0" y="0"/>
                      <a:ext cx="5067300" cy="3248025"/>
                    </a:xfrm>
                    <a:prstGeom prst="rect">
                      <a:avLst/>
                    </a:prstGeom>
                    <a:noFill/>
                    <a:ln>
                      <a:noFill/>
                    </a:ln>
                  </pic:spPr>
                </pic:pic>
              </a:graphicData>
            </a:graphic>
          </wp:inline>
        </w:drawing>
      </w:r>
    </w:p>
    <w:p w14:paraId="4764B5F7" w14:textId="77777777" w:rsidR="00E970F0" w:rsidRPr="00E970F0" w:rsidRDefault="00E970F0" w:rsidP="00E970F0">
      <w:pPr>
        <w:spacing w:line="276" w:lineRule="auto"/>
        <w:jc w:val="center"/>
        <w:rPr>
          <w:rFonts w:ascii="Arial" w:hAnsi="Arial" w:cs="Arial"/>
          <w:b/>
          <w:szCs w:val="22"/>
        </w:rPr>
      </w:pPr>
      <w:r w:rsidRPr="00E970F0">
        <w:rPr>
          <w:rFonts w:ascii="Arial" w:hAnsi="Arial" w:cs="Arial"/>
          <w:noProof/>
          <w:szCs w:val="22"/>
          <w:lang w:val="es-ES" w:eastAsia="es-ES"/>
        </w:rPr>
        <mc:AlternateContent>
          <mc:Choice Requires="wps">
            <w:drawing>
              <wp:anchor distT="0" distB="0" distL="114300" distR="114300" simplePos="0" relativeHeight="251713536" behindDoc="0" locked="0" layoutInCell="1" allowOverlap="1" wp14:anchorId="2C052BB2" wp14:editId="5D6A1159">
                <wp:simplePos x="0" y="0"/>
                <wp:positionH relativeFrom="column">
                  <wp:posOffset>-45085</wp:posOffset>
                </wp:positionH>
                <wp:positionV relativeFrom="paragraph">
                  <wp:posOffset>52705</wp:posOffset>
                </wp:positionV>
                <wp:extent cx="5444490" cy="593090"/>
                <wp:effectExtent l="0" t="0" r="0" b="0"/>
                <wp:wrapNone/>
                <wp:docPr id="11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57B2D" w14:textId="7431B48C" w:rsidR="00F90B28" w:rsidRDefault="00F90B28" w:rsidP="00E970F0">
                            <w:pPr>
                              <w:jc w:val="center"/>
                              <w:rPr>
                                <w:sz w:val="18"/>
                                <w:szCs w:val="18"/>
                              </w:rPr>
                            </w:pPr>
                            <w:r w:rsidRPr="00542ACE">
                              <w:rPr>
                                <w:sz w:val="18"/>
                                <w:szCs w:val="18"/>
                              </w:rPr>
                              <w:t xml:space="preserve">Cuadro No. </w:t>
                            </w:r>
                            <w:r>
                              <w:rPr>
                                <w:sz w:val="18"/>
                                <w:szCs w:val="18"/>
                              </w:rPr>
                              <w:t>5.4</w:t>
                            </w:r>
                            <w:r w:rsidRPr="00542ACE">
                              <w:rPr>
                                <w:sz w:val="18"/>
                                <w:szCs w:val="18"/>
                              </w:rPr>
                              <w:t xml:space="preserve">, Temperatura en un día típico </w:t>
                            </w:r>
                            <w:r>
                              <w:rPr>
                                <w:sz w:val="18"/>
                                <w:szCs w:val="18"/>
                              </w:rPr>
                              <w:t>Estacion La Libertad</w:t>
                            </w:r>
                          </w:p>
                          <w:p w14:paraId="1C7351C1" w14:textId="77777777" w:rsidR="00F90B28" w:rsidRDefault="00F90B28" w:rsidP="00E970F0">
                            <w:pPr>
                              <w:jc w:val="center"/>
                              <w:rPr>
                                <w:sz w:val="18"/>
                                <w:szCs w:val="18"/>
                              </w:rPr>
                            </w:pPr>
                            <w:r>
                              <w:rPr>
                                <w:sz w:val="18"/>
                                <w:szCs w:val="18"/>
                              </w:rPr>
                              <w:t>Fuente: Inhami</w:t>
                            </w:r>
                          </w:p>
                          <w:p w14:paraId="0F141BE1" w14:textId="77777777" w:rsidR="00F90B28" w:rsidRPr="00542ACE" w:rsidRDefault="00F90B28" w:rsidP="00E970F0">
                            <w:pPr>
                              <w:jc w:val="center"/>
                              <w:rPr>
                                <w:sz w:val="18"/>
                                <w:szCs w:val="18"/>
                              </w:rPr>
                            </w:pPr>
                            <w:r>
                              <w:rPr>
                                <w:sz w:val="18"/>
                                <w:szCs w:val="18"/>
                              </w:rPr>
                              <w:t xml:space="preserve"> 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46" type="#_x0000_t202" style="position:absolute;left:0;text-align:left;margin-left:-3.5pt;margin-top:4.15pt;width:428.7pt;height:46.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" filled="f" stroked="f">
                <v:textbox>
                  <w:txbxContent>
                    <w:p w14:paraId="39A57B2D" w14:textId="7431B48C" w:rsidR="00F90B28" w:rsidRDefault="00F90B28" w:rsidP="00E970F0">
                      <w:pPr>
                        <w:jc w:val="center"/>
                        <w:rPr>
                          <w:sz w:val="18"/>
                          <w:szCs w:val="18"/>
                        </w:rPr>
                      </w:pPr>
                      <w:r w:rsidRPr="00542ACE">
                        <w:rPr>
                          <w:sz w:val="18"/>
                          <w:szCs w:val="18"/>
                        </w:rPr>
                        <w:t xml:space="preserve">Cuadro No. </w:t>
                      </w:r>
                      <w:r>
                        <w:rPr>
                          <w:sz w:val="18"/>
                          <w:szCs w:val="18"/>
                        </w:rPr>
                        <w:t>5.4</w:t>
                      </w:r>
                      <w:r w:rsidRPr="00542ACE">
                        <w:rPr>
                          <w:sz w:val="18"/>
                          <w:szCs w:val="18"/>
                        </w:rPr>
                        <w:t xml:space="preserve">, Temperatura en un día típico </w:t>
                      </w:r>
                      <w:r>
                        <w:rPr>
                          <w:sz w:val="18"/>
                          <w:szCs w:val="18"/>
                        </w:rPr>
                        <w:t>Estacion La Libertad</w:t>
                      </w:r>
                    </w:p>
                    <w:p w14:paraId="1C7351C1" w14:textId="77777777" w:rsidR="00F90B28" w:rsidRDefault="00F90B28" w:rsidP="00E970F0">
                      <w:pPr>
                        <w:jc w:val="center"/>
                        <w:rPr>
                          <w:sz w:val="18"/>
                          <w:szCs w:val="18"/>
                        </w:rPr>
                      </w:pPr>
                      <w:r>
                        <w:rPr>
                          <w:sz w:val="18"/>
                          <w:szCs w:val="18"/>
                        </w:rPr>
                        <w:t>Fuente: Inhami</w:t>
                      </w:r>
                    </w:p>
                    <w:p w14:paraId="0F141BE1" w14:textId="77777777" w:rsidR="00F90B28" w:rsidRPr="00542ACE" w:rsidRDefault="00F90B28" w:rsidP="00E970F0">
                      <w:pPr>
                        <w:jc w:val="center"/>
                        <w:rPr>
                          <w:sz w:val="18"/>
                          <w:szCs w:val="18"/>
                        </w:rPr>
                      </w:pPr>
                      <w:r>
                        <w:rPr>
                          <w:sz w:val="18"/>
                          <w:szCs w:val="18"/>
                        </w:rPr>
                        <w:t xml:space="preserve"> Elaboración: ASOLBA Enginyeria y Arquitectura S.A.</w:t>
                      </w:r>
                    </w:p>
                  </w:txbxContent>
                </v:textbox>
              </v:shape>
            </w:pict>
          </mc:Fallback>
        </mc:AlternateContent>
      </w:r>
    </w:p>
    <w:p w14:paraId="7DA5A862" w14:textId="77777777" w:rsidR="00E970F0" w:rsidRPr="00E970F0" w:rsidRDefault="00E970F0" w:rsidP="00E970F0">
      <w:pPr>
        <w:spacing w:line="276" w:lineRule="auto"/>
        <w:rPr>
          <w:rFonts w:ascii="Arial" w:hAnsi="Arial" w:cs="Arial"/>
          <w:szCs w:val="22"/>
        </w:rPr>
      </w:pPr>
    </w:p>
    <w:p w14:paraId="7B69EC65" w14:textId="77777777" w:rsidR="00FB5335" w:rsidRDefault="00E970F0" w:rsidP="00E970F0">
      <w:pPr>
        <w:spacing w:line="276" w:lineRule="auto"/>
        <w:rPr>
          <w:rFonts w:ascii="Arial" w:hAnsi="Arial" w:cs="Arial"/>
          <w:szCs w:val="22"/>
        </w:rPr>
      </w:pPr>
      <w:r w:rsidRPr="00E970F0">
        <w:rPr>
          <w:rFonts w:ascii="Arial" w:hAnsi="Arial" w:cs="Arial"/>
          <w:szCs w:val="22"/>
        </w:rPr>
        <w:br/>
      </w:r>
    </w:p>
    <w:p w14:paraId="5739A7C5" w14:textId="39D60318" w:rsidR="00E970F0" w:rsidRPr="00E970F0" w:rsidRDefault="00E970F0" w:rsidP="00E970F0">
      <w:pPr>
        <w:spacing w:line="276" w:lineRule="auto"/>
        <w:rPr>
          <w:rFonts w:ascii="Arial" w:hAnsi="Arial" w:cs="Arial"/>
          <w:szCs w:val="22"/>
        </w:rPr>
      </w:pPr>
      <w:r w:rsidRPr="00E970F0">
        <w:rPr>
          <w:rFonts w:ascii="Arial" w:hAnsi="Arial" w:cs="Arial"/>
          <w:szCs w:val="22"/>
        </w:rPr>
        <w:t>Sobreponiendo</w:t>
      </w:r>
      <w:r w:rsidR="00FB5335">
        <w:rPr>
          <w:rFonts w:ascii="Arial" w:hAnsi="Arial" w:cs="Arial"/>
          <w:szCs w:val="22"/>
        </w:rPr>
        <w:t xml:space="preserve"> la información del Cuadro No</w:t>
      </w:r>
      <w:r w:rsidR="009902B9">
        <w:rPr>
          <w:rFonts w:ascii="Arial" w:hAnsi="Arial" w:cs="Arial"/>
          <w:szCs w:val="22"/>
        </w:rPr>
        <w:t>. 5.4</w:t>
      </w:r>
      <w:r w:rsidRPr="00E970F0">
        <w:rPr>
          <w:rFonts w:ascii="Arial" w:hAnsi="Arial" w:cs="Arial"/>
          <w:szCs w:val="22"/>
        </w:rPr>
        <w:t xml:space="preserve"> sobre la carta solar estereográfica de San Pedro, podemos determinar que fachadas debes estar protegidas contra la radiación. En este caso,  la fachada oeste presenta mayores inconvenientes durante los meses de invierno. </w:t>
      </w:r>
    </w:p>
    <w:p w14:paraId="68B14EE2" w14:textId="77777777" w:rsidR="00E970F0" w:rsidRPr="00E970F0" w:rsidRDefault="00E970F0" w:rsidP="00E970F0">
      <w:pPr>
        <w:spacing w:line="276" w:lineRule="auto"/>
        <w:rPr>
          <w:rFonts w:ascii="Arial" w:hAnsi="Arial" w:cs="Arial"/>
          <w:szCs w:val="22"/>
        </w:rPr>
      </w:pPr>
    </w:p>
    <w:p w14:paraId="752C211F" w14:textId="77777777" w:rsidR="00E970F0" w:rsidRPr="00E970F0" w:rsidRDefault="00E970F0" w:rsidP="00E970F0">
      <w:pPr>
        <w:spacing w:line="276" w:lineRule="auto"/>
        <w:rPr>
          <w:rFonts w:ascii="Arial" w:hAnsi="Arial" w:cs="Arial"/>
          <w:szCs w:val="22"/>
        </w:rPr>
      </w:pPr>
    </w:p>
    <w:p w14:paraId="38FF871E" w14:textId="77777777" w:rsidR="00E970F0" w:rsidRPr="00E970F0" w:rsidRDefault="00E970F0" w:rsidP="00E970F0">
      <w:pPr>
        <w:spacing w:line="276" w:lineRule="auto"/>
        <w:rPr>
          <w:rFonts w:ascii="Arial" w:hAnsi="Arial" w:cs="Arial"/>
          <w:szCs w:val="22"/>
        </w:rPr>
      </w:pPr>
    </w:p>
    <w:p w14:paraId="3DEF5042" w14:textId="77777777" w:rsidR="00E970F0" w:rsidRPr="00E970F0" w:rsidRDefault="00E970F0" w:rsidP="00E970F0">
      <w:pPr>
        <w:spacing w:line="276" w:lineRule="auto"/>
        <w:rPr>
          <w:rFonts w:ascii="Arial" w:hAnsi="Arial" w:cs="Arial"/>
          <w:szCs w:val="22"/>
        </w:rPr>
      </w:pPr>
    </w:p>
    <w:p w14:paraId="20E6BCF5" w14:textId="77777777" w:rsidR="00E970F0" w:rsidRPr="00E970F0" w:rsidRDefault="00E970F0" w:rsidP="00E970F0">
      <w:pPr>
        <w:spacing w:line="276" w:lineRule="auto"/>
        <w:jc w:val="center"/>
        <w:rPr>
          <w:rFonts w:ascii="Arial" w:hAnsi="Arial" w:cs="Arial"/>
          <w:szCs w:val="22"/>
        </w:rPr>
      </w:pPr>
      <w:r w:rsidRPr="00E970F0">
        <w:rPr>
          <w:rFonts w:ascii="Arial" w:hAnsi="Arial" w:cs="Arial"/>
          <w:noProof/>
          <w:szCs w:val="22"/>
          <w:lang w:val="es-ES" w:eastAsia="es-ES"/>
        </w:rPr>
        <w:lastRenderedPageBreak/>
        <mc:AlternateContent>
          <mc:Choice Requires="wps">
            <w:drawing>
              <wp:anchor distT="0" distB="0" distL="114300" distR="114300" simplePos="0" relativeHeight="251714560" behindDoc="0" locked="0" layoutInCell="1" allowOverlap="1" wp14:anchorId="49285A53" wp14:editId="2C1DF792">
                <wp:simplePos x="0" y="0"/>
                <wp:positionH relativeFrom="column">
                  <wp:posOffset>-173355</wp:posOffset>
                </wp:positionH>
                <wp:positionV relativeFrom="paragraph">
                  <wp:posOffset>3591560</wp:posOffset>
                </wp:positionV>
                <wp:extent cx="5444490" cy="390525"/>
                <wp:effectExtent l="0" t="0" r="0" b="9525"/>
                <wp:wrapNone/>
                <wp:docPr id="117"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34C21" w14:textId="3A12CE39"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5.9</w:t>
                            </w:r>
                            <w:r w:rsidRPr="00542ACE">
                              <w:rPr>
                                <w:sz w:val="18"/>
                                <w:szCs w:val="18"/>
                              </w:rPr>
                              <w:t xml:space="preserve">, </w:t>
                            </w:r>
                            <w:r>
                              <w:rPr>
                                <w:sz w:val="18"/>
                                <w:szCs w:val="18"/>
                              </w:rPr>
                              <w:t>Análisis de confort Diciembre - Junio</w:t>
                            </w:r>
                          </w:p>
                          <w:p w14:paraId="60AC5BE9"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47" type="#_x0000_t202" style="position:absolute;left:0;text-align:left;margin-left:-13.6pt;margin-top:282.8pt;width:428.7pt;height:30.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" filled="f" stroked="f">
                <v:textbox>
                  <w:txbxContent>
                    <w:p w14:paraId="31A34C21" w14:textId="3A12CE39"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5.9</w:t>
                      </w:r>
                      <w:r w:rsidRPr="00542ACE">
                        <w:rPr>
                          <w:sz w:val="18"/>
                          <w:szCs w:val="18"/>
                        </w:rPr>
                        <w:t xml:space="preserve">, </w:t>
                      </w:r>
                      <w:r>
                        <w:rPr>
                          <w:sz w:val="18"/>
                          <w:szCs w:val="18"/>
                        </w:rPr>
                        <w:t>Análisis de confort Diciembre - Junio</w:t>
                      </w:r>
                    </w:p>
                    <w:p w14:paraId="60AC5BE9"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w:drawing>
          <wp:inline distT="0" distB="0" distL="0" distR="0" wp14:anchorId="14AF7894" wp14:editId="2AB185C2">
            <wp:extent cx="4905375" cy="3600450"/>
            <wp:effectExtent l="0" t="0" r="9525" b="0"/>
            <wp:docPr id="14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2" cstate="screen">
                      <a:extLst>
                        <a:ext uri="{28A0092B-C50C-407E-A947-70E740481C1C}">
                          <a14:useLocalDpi xmlns:a14="http://schemas.microsoft.com/office/drawing/2010/main"/>
                        </a:ext>
                      </a:extLst>
                    </a:blip>
                    <a:srcRect/>
                    <a:stretch>
                      <a:fillRect/>
                    </a:stretch>
                  </pic:blipFill>
                  <pic:spPr bwMode="auto">
                    <a:xfrm>
                      <a:off x="0" y="0"/>
                      <a:ext cx="4905375" cy="3600450"/>
                    </a:xfrm>
                    <a:prstGeom prst="rect">
                      <a:avLst/>
                    </a:prstGeom>
                    <a:noFill/>
                    <a:ln>
                      <a:noFill/>
                    </a:ln>
                  </pic:spPr>
                </pic:pic>
              </a:graphicData>
            </a:graphic>
          </wp:inline>
        </w:drawing>
      </w:r>
    </w:p>
    <w:p w14:paraId="4EEBD9B2" w14:textId="77777777" w:rsidR="00E970F0" w:rsidRPr="00E970F0" w:rsidRDefault="00E970F0" w:rsidP="00E970F0">
      <w:pPr>
        <w:spacing w:line="276" w:lineRule="auto"/>
        <w:jc w:val="center"/>
        <w:rPr>
          <w:rFonts w:ascii="Arial" w:hAnsi="Arial" w:cs="Arial"/>
          <w:szCs w:val="22"/>
        </w:rPr>
      </w:pPr>
    </w:p>
    <w:p w14:paraId="490B6192" w14:textId="77777777" w:rsidR="00E970F0" w:rsidRPr="00E970F0" w:rsidRDefault="00E970F0" w:rsidP="00E970F0">
      <w:pPr>
        <w:spacing w:line="276" w:lineRule="auto"/>
        <w:jc w:val="center"/>
        <w:rPr>
          <w:rFonts w:ascii="Arial" w:hAnsi="Arial" w:cs="Arial"/>
          <w:noProof/>
          <w:szCs w:val="22"/>
          <w:lang w:val="en-US"/>
        </w:rPr>
      </w:pPr>
    </w:p>
    <w:p w14:paraId="54AB0B0F" w14:textId="77777777" w:rsidR="00E970F0" w:rsidRPr="00E970F0" w:rsidRDefault="00E970F0" w:rsidP="00E970F0">
      <w:pPr>
        <w:spacing w:line="276" w:lineRule="auto"/>
        <w:jc w:val="center"/>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19680" behindDoc="0" locked="0" layoutInCell="1" allowOverlap="1" wp14:anchorId="77651B98" wp14:editId="7CE0984A">
                <wp:simplePos x="0" y="0"/>
                <wp:positionH relativeFrom="column">
                  <wp:posOffset>-23495</wp:posOffset>
                </wp:positionH>
                <wp:positionV relativeFrom="paragraph">
                  <wp:posOffset>3796665</wp:posOffset>
                </wp:positionV>
                <wp:extent cx="5444490" cy="390525"/>
                <wp:effectExtent l="0" t="0" r="0" b="9525"/>
                <wp:wrapNone/>
                <wp:docPr id="11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9D1B7" w14:textId="4854642A"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5.10</w:t>
                            </w:r>
                            <w:r w:rsidRPr="00542ACE">
                              <w:rPr>
                                <w:sz w:val="18"/>
                                <w:szCs w:val="18"/>
                              </w:rPr>
                              <w:t xml:space="preserve">, </w:t>
                            </w:r>
                            <w:r>
                              <w:rPr>
                                <w:sz w:val="18"/>
                                <w:szCs w:val="18"/>
                              </w:rPr>
                              <w:t>Análisis de confort Junio - Diciembre</w:t>
                            </w:r>
                          </w:p>
                          <w:p w14:paraId="61FF1280"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8" type="#_x0000_t202" style="position:absolute;left:0;text-align:left;margin-left:-1.8pt;margin-top:298.95pt;width:428.7pt;height:30.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" filled="f" stroked="f">
                <v:textbox>
                  <w:txbxContent>
                    <w:p w14:paraId="2349D1B7" w14:textId="4854642A"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5.10</w:t>
                      </w:r>
                      <w:r w:rsidRPr="00542ACE">
                        <w:rPr>
                          <w:sz w:val="18"/>
                          <w:szCs w:val="18"/>
                        </w:rPr>
                        <w:t xml:space="preserve">, </w:t>
                      </w:r>
                      <w:r>
                        <w:rPr>
                          <w:sz w:val="18"/>
                          <w:szCs w:val="18"/>
                        </w:rPr>
                        <w:t>Análisis de confort Junio - Diciembre</w:t>
                      </w:r>
                    </w:p>
                    <w:p w14:paraId="61FF1280"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szCs w:val="22"/>
        </w:rPr>
        <w:br w:type="textWrapping" w:clear="all"/>
      </w:r>
      <w:r w:rsidRPr="00E970F0">
        <w:rPr>
          <w:rFonts w:ascii="Arial" w:hAnsi="Arial" w:cs="Arial"/>
          <w:noProof/>
          <w:szCs w:val="22"/>
          <w:lang w:val="es-ES" w:eastAsia="es-ES"/>
        </w:rPr>
        <w:drawing>
          <wp:inline distT="0" distB="0" distL="0" distR="0" wp14:anchorId="4F3F5BAC" wp14:editId="4CACBB03">
            <wp:extent cx="4905375" cy="3600450"/>
            <wp:effectExtent l="0" t="0" r="9525" b="0"/>
            <wp:docPr id="1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4905375" cy="3600450"/>
                    </a:xfrm>
                    <a:prstGeom prst="rect">
                      <a:avLst/>
                    </a:prstGeom>
                    <a:noFill/>
                    <a:ln>
                      <a:noFill/>
                    </a:ln>
                  </pic:spPr>
                </pic:pic>
              </a:graphicData>
            </a:graphic>
          </wp:inline>
        </w:drawing>
      </w:r>
    </w:p>
    <w:p w14:paraId="40D4234E" w14:textId="77777777" w:rsidR="00E970F0" w:rsidRPr="00E970F0" w:rsidRDefault="00E970F0" w:rsidP="00E970F0">
      <w:pPr>
        <w:spacing w:line="276" w:lineRule="auto"/>
        <w:rPr>
          <w:rFonts w:ascii="Arial" w:hAnsi="Arial" w:cs="Arial"/>
          <w:szCs w:val="22"/>
        </w:rPr>
      </w:pPr>
    </w:p>
    <w:p w14:paraId="255B2D8C" w14:textId="25DF799E" w:rsidR="00E970F0" w:rsidRPr="00E970F0" w:rsidRDefault="00FB5335" w:rsidP="00E970F0">
      <w:pPr>
        <w:spacing w:line="276" w:lineRule="auto"/>
        <w:rPr>
          <w:rFonts w:ascii="Arial" w:hAnsi="Arial" w:cs="Arial"/>
          <w:szCs w:val="22"/>
        </w:rPr>
      </w:pPr>
      <w:r>
        <w:rPr>
          <w:rFonts w:ascii="Arial" w:hAnsi="Arial" w:cs="Arial"/>
          <w:szCs w:val="22"/>
        </w:rPr>
        <w:lastRenderedPageBreak/>
        <w:br/>
        <w:t>En las Imágenes No. 5.11, 5.12, 5.13, y 5.14</w:t>
      </w:r>
      <w:r w:rsidR="00E970F0" w:rsidRPr="00E970F0">
        <w:rPr>
          <w:rFonts w:ascii="Arial" w:hAnsi="Arial" w:cs="Arial"/>
          <w:szCs w:val="22"/>
        </w:rPr>
        <w:t xml:space="preserve"> se muestran diferentes cartas solares en las que se incorpora el diagrama de sombras, con el fin de determinar el ángulo de sombra horizontal (ASH) y el ángulo de sombra vertical (ASV) que deberán tener los dispositivos de sombra para cada fachada de la edificación, según la orientación propuesta.</w:t>
      </w:r>
    </w:p>
    <w:p w14:paraId="35EF0EE7"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28896" behindDoc="0" locked="0" layoutInCell="1" allowOverlap="1" wp14:anchorId="198F40A7" wp14:editId="27B002FD">
                <wp:simplePos x="0" y="0"/>
                <wp:positionH relativeFrom="column">
                  <wp:posOffset>-154305</wp:posOffset>
                </wp:positionH>
                <wp:positionV relativeFrom="paragraph">
                  <wp:posOffset>4098925</wp:posOffset>
                </wp:positionV>
                <wp:extent cx="5444490" cy="390525"/>
                <wp:effectExtent l="0" t="0" r="0" b="9525"/>
                <wp:wrapNone/>
                <wp:docPr id="12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C3625" w14:textId="689382AF"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7.11</w:t>
                            </w:r>
                            <w:r w:rsidRPr="00542ACE">
                              <w:rPr>
                                <w:sz w:val="18"/>
                                <w:szCs w:val="18"/>
                              </w:rPr>
                              <w:t xml:space="preserve">, </w:t>
                            </w:r>
                            <w:r>
                              <w:rPr>
                                <w:sz w:val="18"/>
                                <w:szCs w:val="18"/>
                              </w:rPr>
                              <w:t>Ángulos de Sombra Orientación Norte</w:t>
                            </w:r>
                          </w:p>
                          <w:p w14:paraId="20461364"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left:0;text-align:left;margin-left:-12.1pt;margin-top:322.75pt;width:428.7pt;height:30.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" filled="f" stroked="f">
                <v:textbox>
                  <w:txbxContent>
                    <w:p w14:paraId="67CC3625" w14:textId="689382AF"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7.11</w:t>
                      </w:r>
                      <w:r w:rsidRPr="00542ACE">
                        <w:rPr>
                          <w:sz w:val="18"/>
                          <w:szCs w:val="18"/>
                        </w:rPr>
                        <w:t xml:space="preserve">, </w:t>
                      </w:r>
                      <w:r>
                        <w:rPr>
                          <w:sz w:val="18"/>
                          <w:szCs w:val="18"/>
                        </w:rPr>
                        <w:t>Ángulos de Sombra Orientación Norte</w:t>
                      </w:r>
                    </w:p>
                    <w:p w14:paraId="20461364"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mc:AlternateContent>
          <mc:Choice Requires="wps">
            <w:drawing>
              <wp:anchor distT="0" distB="0" distL="114300" distR="114300" simplePos="0" relativeHeight="251724800" behindDoc="0" locked="0" layoutInCell="1" allowOverlap="1" wp14:anchorId="266F5FDB" wp14:editId="19BD1407">
                <wp:simplePos x="0" y="0"/>
                <wp:positionH relativeFrom="column">
                  <wp:posOffset>2225040</wp:posOffset>
                </wp:positionH>
                <wp:positionV relativeFrom="paragraph">
                  <wp:posOffset>193040</wp:posOffset>
                </wp:positionV>
                <wp:extent cx="647700" cy="3518535"/>
                <wp:effectExtent l="0" t="140018" r="0" b="221932"/>
                <wp:wrapNone/>
                <wp:docPr id="123" name="20 Acord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7082461">
                          <a:off x="0" y="0"/>
                          <a:ext cx="647700" cy="3518535"/>
                        </a:xfrm>
                        <a:prstGeom prst="chord">
                          <a:avLst>
                            <a:gd name="adj1" fmla="val 5401553"/>
                            <a:gd name="adj2" fmla="val 16200000"/>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 Acorde" o:spid="_x0000_s1026" style="position:absolute;margin-left:175.2pt;margin-top:15.2pt;width:51pt;height:277.05pt;rotation:-4934357fd;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47700,35185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" path="m323055,3518530c144503,3516150,-8,2729154,,1759194,7,787605,144998,-2,323851,-1,323586,1172843,323320,2345686,323055,3518530xe" fillcolor="#4f81bd" stroked="f" strokeweight="2pt">
                <v:fill opacity="34181f"/>
                <v:path arrowok="t" o:connecttype="custom" o:connectlocs="323055,3518530;0,1759194;323851,-1;323055,3518530" o:connectangles="0,0,0,0"/>
              </v:shape>
            </w:pict>
          </mc:Fallback>
        </mc:AlternateContent>
      </w:r>
      <w:r w:rsidRPr="00E970F0">
        <w:rPr>
          <w:rFonts w:ascii="Arial" w:hAnsi="Arial" w:cs="Arial"/>
          <w:noProof/>
          <w:szCs w:val="22"/>
          <w:lang w:val="es-ES" w:eastAsia="es-ES"/>
        </w:rPr>
        <w:drawing>
          <wp:anchor distT="0" distB="0" distL="114300" distR="114300" simplePos="0" relativeHeight="251720704" behindDoc="0" locked="0" layoutInCell="1" allowOverlap="1" wp14:anchorId="05B5FE41" wp14:editId="31E7AF73">
            <wp:simplePos x="0" y="0"/>
            <wp:positionH relativeFrom="column">
              <wp:posOffset>285750</wp:posOffset>
            </wp:positionH>
            <wp:positionV relativeFrom="paragraph">
              <wp:posOffset>1680845</wp:posOffset>
            </wp:positionV>
            <wp:extent cx="4069080" cy="2268220"/>
            <wp:effectExtent l="0" t="323850" r="0" b="36830"/>
            <wp:wrapNone/>
            <wp:docPr id="152" name="Imagen 197"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97" descr="dibujo162.gif"/>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rot="-9919842">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70F0">
        <w:rPr>
          <w:rFonts w:ascii="Arial" w:hAnsi="Arial" w:cs="Arial"/>
          <w:noProof/>
          <w:szCs w:val="22"/>
          <w:lang w:val="es-ES" w:eastAsia="es-ES"/>
        </w:rPr>
        <w:drawing>
          <wp:inline distT="0" distB="0" distL="0" distR="0" wp14:anchorId="20428C39" wp14:editId="340A1816">
            <wp:extent cx="5400675" cy="3962400"/>
            <wp:effectExtent l="0" t="0" r="9525" b="0"/>
            <wp:docPr id="15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r w:rsidRPr="00E970F0">
        <w:rPr>
          <w:rFonts w:ascii="Arial" w:hAnsi="Arial" w:cs="Arial"/>
          <w:szCs w:val="22"/>
        </w:rPr>
        <w:softHyphen/>
      </w:r>
    </w:p>
    <w:p w14:paraId="2F1B92DA" w14:textId="77777777" w:rsidR="00E970F0" w:rsidRPr="00E970F0" w:rsidRDefault="00E970F0" w:rsidP="00E970F0">
      <w:pPr>
        <w:spacing w:line="276" w:lineRule="auto"/>
        <w:rPr>
          <w:rFonts w:ascii="Arial" w:hAnsi="Arial" w:cs="Arial"/>
          <w:szCs w:val="22"/>
        </w:rPr>
      </w:pPr>
    </w:p>
    <w:p w14:paraId="4FDD945B" w14:textId="77777777" w:rsidR="00E970F0" w:rsidRPr="00E970F0" w:rsidRDefault="00E970F0" w:rsidP="00E970F0">
      <w:pPr>
        <w:spacing w:line="276" w:lineRule="auto"/>
        <w:rPr>
          <w:rFonts w:ascii="Arial" w:hAnsi="Arial" w:cs="Arial"/>
          <w:szCs w:val="22"/>
        </w:rPr>
      </w:pPr>
    </w:p>
    <w:p w14:paraId="6A11FC6C" w14:textId="77777777" w:rsidR="00FB5335" w:rsidRDefault="00FB5335" w:rsidP="00E970F0">
      <w:pPr>
        <w:spacing w:line="276" w:lineRule="auto"/>
        <w:rPr>
          <w:rFonts w:ascii="Arial" w:hAnsi="Arial" w:cs="Arial"/>
          <w:szCs w:val="22"/>
        </w:rPr>
      </w:pPr>
    </w:p>
    <w:p w14:paraId="029134C3"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De acuerdo a este análisis, los dispositivos de control solar, deberán estar dimensionados bajo los siguientes parámetros:</w:t>
      </w:r>
    </w:p>
    <w:p w14:paraId="17A1DE2E" w14:textId="0E7A0D5C" w:rsidR="00E970F0" w:rsidRPr="00E970F0" w:rsidRDefault="00E970F0" w:rsidP="006E37BB">
      <w:pPr>
        <w:spacing w:line="276" w:lineRule="auto"/>
        <w:jc w:val="left"/>
        <w:rPr>
          <w:rFonts w:ascii="Arial" w:hAnsi="Arial" w:cs="Arial"/>
          <w:i/>
          <w:szCs w:val="22"/>
        </w:rPr>
      </w:pPr>
      <w:r w:rsidRPr="00E970F0">
        <w:rPr>
          <w:rFonts w:ascii="Arial" w:hAnsi="Arial" w:cs="Arial"/>
          <w:i/>
          <w:szCs w:val="22"/>
        </w:rPr>
        <w:t>Fachada Norte:</w:t>
      </w:r>
      <w:r w:rsidRPr="00E970F0">
        <w:rPr>
          <w:rFonts w:ascii="Arial" w:hAnsi="Arial" w:cs="Arial"/>
          <w:szCs w:val="22"/>
        </w:rPr>
        <w:tab/>
      </w:r>
      <w:r w:rsidRPr="00E970F0">
        <w:rPr>
          <w:rFonts w:ascii="Arial" w:hAnsi="Arial" w:cs="Arial"/>
          <w:szCs w:val="22"/>
        </w:rPr>
        <w:tab/>
      </w:r>
      <w:r w:rsidRPr="00E970F0">
        <w:rPr>
          <w:rFonts w:ascii="Arial" w:hAnsi="Arial" w:cs="Arial"/>
          <w:szCs w:val="22"/>
        </w:rPr>
        <w:tab/>
      </w:r>
      <w:r w:rsidRPr="00E970F0">
        <w:rPr>
          <w:rFonts w:ascii="Arial" w:hAnsi="Arial" w:cs="Arial"/>
          <w:szCs w:val="22"/>
        </w:rPr>
        <w:tab/>
      </w:r>
      <w:r w:rsidR="006E37BB">
        <w:rPr>
          <w:rFonts w:ascii="Arial" w:hAnsi="Arial" w:cs="Arial"/>
          <w:i/>
          <w:szCs w:val="22"/>
        </w:rPr>
        <w:t xml:space="preserve">Fachada </w:t>
      </w:r>
      <w:r w:rsidRPr="00E970F0">
        <w:rPr>
          <w:rFonts w:ascii="Arial" w:hAnsi="Arial" w:cs="Arial"/>
          <w:i/>
          <w:szCs w:val="22"/>
        </w:rPr>
        <w:t>Sur:</w:t>
      </w:r>
      <w:r w:rsidRPr="00E970F0">
        <w:rPr>
          <w:rFonts w:ascii="Arial" w:hAnsi="Arial" w:cs="Arial"/>
          <w:szCs w:val="22"/>
        </w:rPr>
        <w:br/>
        <w:t>ASV (Qui</w:t>
      </w:r>
      <w:r w:rsidR="006E37BB">
        <w:rPr>
          <w:rFonts w:ascii="Arial" w:hAnsi="Arial" w:cs="Arial"/>
          <w:szCs w:val="22"/>
        </w:rPr>
        <w:t>ebrasoles)= 70º</w:t>
      </w:r>
      <w:r w:rsidR="006E37BB">
        <w:rPr>
          <w:rFonts w:ascii="Arial" w:hAnsi="Arial" w:cs="Arial"/>
          <w:szCs w:val="22"/>
        </w:rPr>
        <w:tab/>
      </w:r>
      <w:r w:rsidR="006E37BB">
        <w:rPr>
          <w:rFonts w:ascii="Arial" w:hAnsi="Arial" w:cs="Arial"/>
          <w:szCs w:val="22"/>
        </w:rPr>
        <w:tab/>
      </w:r>
      <w:r w:rsidR="006E37BB">
        <w:rPr>
          <w:rFonts w:ascii="Arial" w:hAnsi="Arial" w:cs="Arial"/>
          <w:szCs w:val="22"/>
        </w:rPr>
        <w:tab/>
        <w:t>ASV (Aleros)=</w:t>
      </w:r>
      <w:r w:rsidRPr="00E970F0">
        <w:rPr>
          <w:rFonts w:ascii="Arial" w:hAnsi="Arial" w:cs="Arial"/>
          <w:szCs w:val="22"/>
        </w:rPr>
        <w:t>80º</w:t>
      </w:r>
      <w:r w:rsidRPr="00E970F0">
        <w:rPr>
          <w:rFonts w:ascii="Arial" w:hAnsi="Arial" w:cs="Arial"/>
          <w:szCs w:val="22"/>
        </w:rPr>
        <w:br/>
      </w:r>
      <w:r w:rsidRPr="00E970F0">
        <w:rPr>
          <w:rFonts w:ascii="Arial" w:hAnsi="Arial" w:cs="Arial"/>
          <w:i/>
          <w:szCs w:val="22"/>
        </w:rPr>
        <w:t xml:space="preserve">       </w:t>
      </w:r>
      <w:r w:rsidRPr="00E970F0">
        <w:rPr>
          <w:rFonts w:ascii="Arial" w:hAnsi="Arial" w:cs="Arial"/>
          <w:i/>
          <w:szCs w:val="22"/>
        </w:rPr>
        <w:tab/>
      </w:r>
      <w:r w:rsidRPr="00E970F0">
        <w:rPr>
          <w:rFonts w:ascii="Arial" w:hAnsi="Arial" w:cs="Arial"/>
          <w:i/>
          <w:szCs w:val="22"/>
        </w:rPr>
        <w:tab/>
      </w:r>
      <w:r w:rsidRPr="00E970F0">
        <w:rPr>
          <w:rFonts w:ascii="Arial" w:hAnsi="Arial" w:cs="Arial"/>
          <w:i/>
          <w:szCs w:val="22"/>
        </w:rPr>
        <w:tab/>
      </w:r>
      <w:r w:rsidRPr="00E970F0">
        <w:rPr>
          <w:rFonts w:ascii="Arial" w:hAnsi="Arial" w:cs="Arial"/>
          <w:i/>
          <w:szCs w:val="22"/>
        </w:rPr>
        <w:tab/>
      </w:r>
      <w:r w:rsidRPr="00E970F0">
        <w:rPr>
          <w:rFonts w:ascii="Arial" w:hAnsi="Arial" w:cs="Arial"/>
          <w:i/>
          <w:szCs w:val="22"/>
        </w:rPr>
        <w:tab/>
      </w:r>
      <w:r w:rsidRPr="00E970F0">
        <w:rPr>
          <w:rFonts w:ascii="Arial" w:hAnsi="Arial" w:cs="Arial"/>
          <w:i/>
          <w:szCs w:val="22"/>
        </w:rPr>
        <w:tab/>
      </w:r>
      <w:r w:rsidRPr="00E970F0">
        <w:rPr>
          <w:rFonts w:ascii="Arial" w:hAnsi="Arial" w:cs="Arial"/>
          <w:szCs w:val="22"/>
        </w:rPr>
        <w:t xml:space="preserve">ASH (Quiebrasoles)= 60º </w:t>
      </w:r>
      <w:r w:rsidRPr="00E970F0">
        <w:rPr>
          <w:rFonts w:ascii="Arial" w:hAnsi="Arial" w:cs="Arial"/>
          <w:i/>
          <w:szCs w:val="22"/>
        </w:rPr>
        <w:br/>
      </w:r>
    </w:p>
    <w:p w14:paraId="37D54D2D" w14:textId="77777777" w:rsidR="00E970F0" w:rsidRPr="00E970F0" w:rsidRDefault="00E970F0" w:rsidP="006E37BB">
      <w:pPr>
        <w:spacing w:line="276" w:lineRule="auto"/>
        <w:jc w:val="left"/>
        <w:rPr>
          <w:rFonts w:ascii="Arial" w:hAnsi="Arial" w:cs="Arial"/>
          <w:szCs w:val="22"/>
        </w:rPr>
      </w:pPr>
      <w:r w:rsidRPr="00E970F0">
        <w:rPr>
          <w:rFonts w:ascii="Arial" w:hAnsi="Arial" w:cs="Arial"/>
          <w:i/>
          <w:szCs w:val="22"/>
        </w:rPr>
        <w:t>Fachada Este:</w:t>
      </w:r>
      <w:r w:rsidRPr="00E970F0">
        <w:rPr>
          <w:rFonts w:ascii="Arial" w:hAnsi="Arial" w:cs="Arial"/>
          <w:szCs w:val="22"/>
        </w:rPr>
        <w:tab/>
      </w:r>
      <w:r w:rsidRPr="00E970F0">
        <w:rPr>
          <w:rFonts w:ascii="Arial" w:hAnsi="Arial" w:cs="Arial"/>
          <w:szCs w:val="22"/>
        </w:rPr>
        <w:tab/>
      </w:r>
      <w:r w:rsidRPr="00E970F0">
        <w:rPr>
          <w:rFonts w:ascii="Arial" w:hAnsi="Arial" w:cs="Arial"/>
          <w:szCs w:val="22"/>
        </w:rPr>
        <w:tab/>
      </w:r>
      <w:r w:rsidRPr="00E970F0">
        <w:rPr>
          <w:rFonts w:ascii="Arial" w:hAnsi="Arial" w:cs="Arial"/>
          <w:szCs w:val="22"/>
        </w:rPr>
        <w:tab/>
      </w:r>
      <w:r w:rsidRPr="00E970F0">
        <w:rPr>
          <w:rFonts w:ascii="Arial" w:hAnsi="Arial" w:cs="Arial"/>
          <w:i/>
          <w:szCs w:val="22"/>
        </w:rPr>
        <w:t>Fachada Oeste:</w:t>
      </w:r>
      <w:r w:rsidRPr="00E970F0">
        <w:rPr>
          <w:rFonts w:ascii="Arial" w:hAnsi="Arial" w:cs="Arial"/>
          <w:szCs w:val="22"/>
        </w:rPr>
        <w:br/>
        <w:t>ASV (Aleros)= 50º</w:t>
      </w:r>
      <w:r w:rsidRPr="00E970F0">
        <w:rPr>
          <w:rFonts w:ascii="Arial" w:hAnsi="Arial" w:cs="Arial"/>
          <w:szCs w:val="22"/>
        </w:rPr>
        <w:tab/>
      </w:r>
      <w:r w:rsidRPr="00E970F0">
        <w:rPr>
          <w:rFonts w:ascii="Arial" w:hAnsi="Arial" w:cs="Arial"/>
          <w:szCs w:val="22"/>
        </w:rPr>
        <w:tab/>
      </w:r>
      <w:r w:rsidRPr="00E970F0">
        <w:rPr>
          <w:rFonts w:ascii="Arial" w:hAnsi="Arial" w:cs="Arial"/>
          <w:szCs w:val="22"/>
        </w:rPr>
        <w:tab/>
      </w:r>
      <w:r w:rsidRPr="00E970F0">
        <w:rPr>
          <w:rFonts w:ascii="Arial" w:hAnsi="Arial" w:cs="Arial"/>
          <w:szCs w:val="22"/>
        </w:rPr>
        <w:tab/>
        <w:t xml:space="preserve">Se deben realizar recomendaciones      </w:t>
      </w:r>
      <w:r w:rsidRPr="00E970F0">
        <w:rPr>
          <w:rFonts w:ascii="Arial" w:hAnsi="Arial" w:cs="Arial"/>
          <w:szCs w:val="22"/>
        </w:rPr>
        <w:br/>
        <w:t xml:space="preserve">     </w:t>
      </w:r>
      <w:r w:rsidRPr="00E970F0">
        <w:rPr>
          <w:rFonts w:ascii="Arial" w:hAnsi="Arial" w:cs="Arial"/>
          <w:szCs w:val="22"/>
        </w:rPr>
        <w:tab/>
      </w:r>
      <w:r w:rsidRPr="00E970F0">
        <w:rPr>
          <w:rFonts w:ascii="Arial" w:hAnsi="Arial" w:cs="Arial"/>
          <w:szCs w:val="22"/>
        </w:rPr>
        <w:tab/>
      </w:r>
      <w:r w:rsidRPr="00E970F0">
        <w:rPr>
          <w:rFonts w:ascii="Arial" w:hAnsi="Arial" w:cs="Arial"/>
          <w:szCs w:val="22"/>
        </w:rPr>
        <w:tab/>
      </w:r>
      <w:r w:rsidRPr="00E970F0">
        <w:rPr>
          <w:rFonts w:ascii="Arial" w:hAnsi="Arial" w:cs="Arial"/>
          <w:szCs w:val="22"/>
        </w:rPr>
        <w:tab/>
      </w:r>
      <w:r w:rsidRPr="00E970F0">
        <w:rPr>
          <w:rFonts w:ascii="Arial" w:hAnsi="Arial" w:cs="Arial"/>
          <w:szCs w:val="22"/>
        </w:rPr>
        <w:tab/>
      </w:r>
      <w:r w:rsidRPr="00E970F0">
        <w:rPr>
          <w:rFonts w:ascii="Arial" w:hAnsi="Arial" w:cs="Arial"/>
          <w:szCs w:val="22"/>
        </w:rPr>
        <w:tab/>
        <w:t>específicas para esta orientación</w:t>
      </w:r>
    </w:p>
    <w:p w14:paraId="0CFE8640" w14:textId="77777777" w:rsidR="00E970F0" w:rsidRPr="00E970F0" w:rsidRDefault="00E970F0" w:rsidP="00E970F0">
      <w:pPr>
        <w:spacing w:line="276" w:lineRule="auto"/>
        <w:rPr>
          <w:rFonts w:ascii="Arial" w:hAnsi="Arial" w:cs="Arial"/>
          <w:szCs w:val="22"/>
        </w:rPr>
      </w:pPr>
    </w:p>
    <w:p w14:paraId="1B7102FE"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w:lastRenderedPageBreak/>
        <mc:AlternateContent>
          <mc:Choice Requires="wps">
            <w:drawing>
              <wp:anchor distT="0" distB="0" distL="114300" distR="114300" simplePos="0" relativeHeight="251729920" behindDoc="0" locked="0" layoutInCell="1" allowOverlap="1" wp14:anchorId="024AD25F" wp14:editId="0B7539D7">
                <wp:simplePos x="0" y="0"/>
                <wp:positionH relativeFrom="column">
                  <wp:posOffset>-47625</wp:posOffset>
                </wp:positionH>
                <wp:positionV relativeFrom="paragraph">
                  <wp:posOffset>3903980</wp:posOffset>
                </wp:positionV>
                <wp:extent cx="5444490" cy="390525"/>
                <wp:effectExtent l="0" t="0" r="0" b="9525"/>
                <wp:wrapNone/>
                <wp:docPr id="12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436E6" w14:textId="4BE20882"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5.12</w:t>
                            </w:r>
                            <w:r w:rsidRPr="00542ACE">
                              <w:rPr>
                                <w:sz w:val="18"/>
                                <w:szCs w:val="18"/>
                              </w:rPr>
                              <w:t xml:space="preserve">, </w:t>
                            </w:r>
                            <w:r>
                              <w:rPr>
                                <w:sz w:val="18"/>
                                <w:szCs w:val="18"/>
                              </w:rPr>
                              <w:t>Ángulos de Sombra Orientación Sur</w:t>
                            </w:r>
                          </w:p>
                          <w:p w14:paraId="038AE79B"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0" type="#_x0000_t202" style="position:absolute;left:0;text-align:left;margin-left:-3.7pt;margin-top:307.4pt;width:428.7pt;height:30.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" filled="f" stroked="f">
                <v:textbox>
                  <w:txbxContent>
                    <w:p w14:paraId="551436E6" w14:textId="4BE20882"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5.12</w:t>
                      </w:r>
                      <w:r w:rsidRPr="00542ACE">
                        <w:rPr>
                          <w:sz w:val="18"/>
                          <w:szCs w:val="18"/>
                        </w:rPr>
                        <w:t xml:space="preserve">, </w:t>
                      </w:r>
                      <w:r>
                        <w:rPr>
                          <w:sz w:val="18"/>
                          <w:szCs w:val="18"/>
                        </w:rPr>
                        <w:t>Ángulos de Sombra Orientación Sur</w:t>
                      </w:r>
                    </w:p>
                    <w:p w14:paraId="038AE79B"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mc:AlternateContent>
          <mc:Choice Requires="wps">
            <w:drawing>
              <wp:anchor distT="0" distB="0" distL="114300" distR="114300" simplePos="0" relativeHeight="251726848" behindDoc="0" locked="0" layoutInCell="1" allowOverlap="1" wp14:anchorId="2B38B0D8" wp14:editId="38E520BB">
                <wp:simplePos x="0" y="0"/>
                <wp:positionH relativeFrom="column">
                  <wp:posOffset>838835</wp:posOffset>
                </wp:positionH>
                <wp:positionV relativeFrom="paragraph">
                  <wp:posOffset>228600</wp:posOffset>
                </wp:positionV>
                <wp:extent cx="3400425" cy="3499485"/>
                <wp:effectExtent l="0" t="0" r="0" b="0"/>
                <wp:wrapNone/>
                <wp:docPr id="125" name="198 Circ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7092976">
                          <a:off x="0" y="0"/>
                          <a:ext cx="3400425" cy="3499485"/>
                        </a:xfrm>
                        <a:prstGeom prst="pie">
                          <a:avLst>
                            <a:gd name="adj1" fmla="val 3602280"/>
                            <a:gd name="adj2" fmla="val 5400003"/>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98 Circular" o:spid="_x0000_s1026" style="position:absolute;margin-left:66.05pt;margin-top:18pt;width:267.75pt;height:275.55pt;rotation:-4922872fd;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00425,349948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" path="m2567707,3254591c2305150,3414893,2005496,3499486,1700211,3499485,1700212,2916238,1700212,2332990,1700213,1749743l2567707,3254591xe" fillcolor="#4f81bd" stroked="f" strokeweight="2pt">
                <v:fill opacity="34181f"/>
                <v:path arrowok="t" o:connecttype="custom" o:connectlocs="2567707,3254591;1700211,3499485;1700213,1749743;2567707,3254591" o:connectangles="0,0,0,0"/>
              </v:shape>
            </w:pict>
          </mc:Fallback>
        </mc:AlternateContent>
      </w:r>
      <w:r w:rsidRPr="00E970F0">
        <w:rPr>
          <w:rFonts w:ascii="Arial" w:hAnsi="Arial" w:cs="Arial"/>
          <w:noProof/>
          <w:szCs w:val="22"/>
          <w:lang w:val="es-ES" w:eastAsia="es-ES"/>
        </w:rPr>
        <mc:AlternateContent>
          <mc:Choice Requires="wps">
            <w:drawing>
              <wp:anchor distT="0" distB="0" distL="114300" distR="114300" simplePos="0" relativeHeight="251725824" behindDoc="0" locked="0" layoutInCell="1" allowOverlap="1" wp14:anchorId="49258175" wp14:editId="3EE44DA8">
                <wp:simplePos x="0" y="0"/>
                <wp:positionH relativeFrom="column">
                  <wp:posOffset>2385695</wp:posOffset>
                </wp:positionH>
                <wp:positionV relativeFrom="paragraph">
                  <wp:posOffset>231140</wp:posOffset>
                </wp:positionV>
                <wp:extent cx="281305" cy="3518535"/>
                <wp:effectExtent l="0" t="342265" r="0" b="328930"/>
                <wp:wrapNone/>
                <wp:docPr id="127" name="21 Acord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6293123">
                          <a:off x="0" y="0"/>
                          <a:ext cx="281305" cy="3518535"/>
                        </a:xfrm>
                        <a:prstGeom prst="chord">
                          <a:avLst>
                            <a:gd name="adj1" fmla="val 5401553"/>
                            <a:gd name="adj2" fmla="val 16200000"/>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 Acorde" o:spid="_x0000_s1026" style="position:absolute;margin-left:187.85pt;margin-top:18.2pt;width:22.15pt;height:277.05pt;rotation:6873768fd;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1305,35185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" path="m139858,3518507c62488,3513039,-2,2726985,,1759235,1,787628,62974,-5,140654,-1,140389,1172835,140123,2345671,139858,3518507xe" fillcolor="#4f81bd" stroked="f" strokeweight="2pt">
                <v:fill opacity="34181f"/>
                <v:path arrowok="t" o:connecttype="custom" o:connectlocs="139858,3518507;0,1759235;140654,-1;139858,3518507" o:connectangles="0,0,0,0"/>
              </v:shape>
            </w:pict>
          </mc:Fallback>
        </mc:AlternateContent>
      </w:r>
      <w:r w:rsidRPr="00E970F0">
        <w:rPr>
          <w:rFonts w:ascii="Arial" w:hAnsi="Arial" w:cs="Arial"/>
          <w:noProof/>
          <w:szCs w:val="22"/>
          <w:lang w:val="es-ES" w:eastAsia="es-ES"/>
        </w:rPr>
        <w:drawing>
          <wp:anchor distT="0" distB="0" distL="114300" distR="114300" simplePos="0" relativeHeight="251721728" behindDoc="0" locked="0" layoutInCell="1" allowOverlap="1" wp14:anchorId="5783EBF0" wp14:editId="7AFF4215">
            <wp:simplePos x="0" y="0"/>
            <wp:positionH relativeFrom="column">
              <wp:posOffset>717550</wp:posOffset>
            </wp:positionH>
            <wp:positionV relativeFrom="paragraph">
              <wp:posOffset>9525</wp:posOffset>
            </wp:positionV>
            <wp:extent cx="4069080" cy="2268220"/>
            <wp:effectExtent l="190500" t="38100" r="0" b="341630"/>
            <wp:wrapNone/>
            <wp:docPr id="154" name="Imagen 200"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200" descr="dibujo162.gif"/>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rot="890410">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70F0">
        <w:rPr>
          <w:rFonts w:ascii="Arial" w:hAnsi="Arial" w:cs="Arial"/>
          <w:noProof/>
          <w:szCs w:val="22"/>
          <w:lang w:val="es-ES" w:eastAsia="es-ES"/>
        </w:rPr>
        <w:drawing>
          <wp:inline distT="0" distB="0" distL="0" distR="0" wp14:anchorId="2D970F0C" wp14:editId="17291D19">
            <wp:extent cx="5400675" cy="3962400"/>
            <wp:effectExtent l="0" t="0" r="9525" b="0"/>
            <wp:docPr id="1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p>
    <w:p w14:paraId="598C9786" w14:textId="77777777" w:rsidR="00E970F0" w:rsidRPr="00E970F0" w:rsidRDefault="00E970F0" w:rsidP="00E970F0">
      <w:pPr>
        <w:spacing w:line="276" w:lineRule="auto"/>
        <w:rPr>
          <w:rFonts w:ascii="Arial" w:hAnsi="Arial" w:cs="Arial"/>
          <w:szCs w:val="22"/>
        </w:rPr>
      </w:pPr>
    </w:p>
    <w:p w14:paraId="019DD3F0"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30944" behindDoc="0" locked="0" layoutInCell="1" allowOverlap="1" wp14:anchorId="1F4E047A" wp14:editId="0F0E7F3C">
                <wp:simplePos x="0" y="0"/>
                <wp:positionH relativeFrom="column">
                  <wp:posOffset>-187960</wp:posOffset>
                </wp:positionH>
                <wp:positionV relativeFrom="paragraph">
                  <wp:posOffset>3968750</wp:posOffset>
                </wp:positionV>
                <wp:extent cx="5444490" cy="390525"/>
                <wp:effectExtent l="0" t="0" r="0" b="9525"/>
                <wp:wrapNone/>
                <wp:docPr id="4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80F8B" w14:textId="2E81CA36"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5.13</w:t>
                            </w:r>
                            <w:r w:rsidRPr="00542ACE">
                              <w:rPr>
                                <w:sz w:val="18"/>
                                <w:szCs w:val="18"/>
                              </w:rPr>
                              <w:t xml:space="preserve">, </w:t>
                            </w:r>
                            <w:r>
                              <w:rPr>
                                <w:sz w:val="18"/>
                                <w:szCs w:val="18"/>
                              </w:rPr>
                              <w:t>Ángulos de Sombra Orientación Este</w:t>
                            </w:r>
                          </w:p>
                          <w:p w14:paraId="28293B7D"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left:0;text-align:left;margin-left:-14.75pt;margin-top:312.5pt;width:428.7pt;height:30.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" filled="f" stroked="f">
                <v:textbox>
                  <w:txbxContent>
                    <w:p w14:paraId="79680F8B" w14:textId="2E81CA36"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5.13</w:t>
                      </w:r>
                      <w:r w:rsidRPr="00542ACE">
                        <w:rPr>
                          <w:sz w:val="18"/>
                          <w:szCs w:val="18"/>
                        </w:rPr>
                        <w:t xml:space="preserve">, </w:t>
                      </w:r>
                      <w:r>
                        <w:rPr>
                          <w:sz w:val="18"/>
                          <w:szCs w:val="18"/>
                        </w:rPr>
                        <w:t>Ángulos de Sombra Orientación Este</w:t>
                      </w:r>
                    </w:p>
                    <w:p w14:paraId="28293B7D"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mc:AlternateContent>
          <mc:Choice Requires="wps">
            <w:drawing>
              <wp:anchor distT="0" distB="0" distL="114300" distR="114300" simplePos="0" relativeHeight="251727872" behindDoc="0" locked="0" layoutInCell="1" allowOverlap="1" wp14:anchorId="3A33DC24" wp14:editId="72912585">
                <wp:simplePos x="0" y="0"/>
                <wp:positionH relativeFrom="column">
                  <wp:posOffset>1918335</wp:posOffset>
                </wp:positionH>
                <wp:positionV relativeFrom="paragraph">
                  <wp:posOffset>203200</wp:posOffset>
                </wp:positionV>
                <wp:extent cx="1214120" cy="3518535"/>
                <wp:effectExtent l="152400" t="0" r="0" b="0"/>
                <wp:wrapNone/>
                <wp:docPr id="48" name="201 Acord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905349">
                          <a:off x="0" y="0"/>
                          <a:ext cx="1214120" cy="3518535"/>
                        </a:xfrm>
                        <a:prstGeom prst="chord">
                          <a:avLst>
                            <a:gd name="adj1" fmla="val 5401553"/>
                            <a:gd name="adj2" fmla="val 16200000"/>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1 Acorde" o:spid="_x0000_s1026" style="position:absolute;margin-left:151.05pt;margin-top:16pt;width:95.6pt;height:277.05pt;rotation:988883fd;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14120,35185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" path="m606265,3518533c271287,3517262,-26,2729900,,1759129,26,787565,271809,-3,607061,-2,606796,1172843,606530,2345688,606265,3518533xe" fillcolor="#4f81bd" stroked="f" strokeweight="2pt">
                <v:fill opacity="34181f"/>
                <v:path arrowok="t" o:connecttype="custom" o:connectlocs="606265,3518533;0,1759129;607061,-2;606265,3518533" o:connectangles="0,0,0,0"/>
              </v:shape>
            </w:pict>
          </mc:Fallback>
        </mc:AlternateContent>
      </w:r>
      <w:r w:rsidRPr="00E970F0">
        <w:rPr>
          <w:rFonts w:ascii="Arial" w:hAnsi="Arial" w:cs="Arial"/>
          <w:noProof/>
          <w:szCs w:val="22"/>
          <w:lang w:val="es-ES" w:eastAsia="es-ES"/>
        </w:rPr>
        <w:drawing>
          <wp:anchor distT="0" distB="0" distL="114300" distR="114300" simplePos="0" relativeHeight="251722752" behindDoc="0" locked="0" layoutInCell="1" allowOverlap="1" wp14:anchorId="4559545B" wp14:editId="0F05F669">
            <wp:simplePos x="0" y="0"/>
            <wp:positionH relativeFrom="column">
              <wp:posOffset>-346075</wp:posOffset>
            </wp:positionH>
            <wp:positionV relativeFrom="paragraph">
              <wp:posOffset>617220</wp:posOffset>
            </wp:positionV>
            <wp:extent cx="4069080" cy="2268220"/>
            <wp:effectExtent l="43180" t="0" r="374650" b="184150"/>
            <wp:wrapNone/>
            <wp:docPr id="156" name="Imagen 203"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03" descr="dibujo162.gif"/>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rot="-4507106">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70F0">
        <w:rPr>
          <w:rFonts w:ascii="Arial" w:hAnsi="Arial" w:cs="Arial"/>
          <w:noProof/>
          <w:szCs w:val="22"/>
          <w:lang w:val="es-ES" w:eastAsia="es-ES"/>
        </w:rPr>
        <w:drawing>
          <wp:inline distT="0" distB="0" distL="0" distR="0" wp14:anchorId="72CADB54" wp14:editId="6B4D26C4">
            <wp:extent cx="5400675" cy="3962400"/>
            <wp:effectExtent l="0" t="0" r="9525" b="0"/>
            <wp:docPr id="1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p>
    <w:p w14:paraId="1ED85304" w14:textId="77777777" w:rsidR="00E970F0" w:rsidRPr="00E970F0" w:rsidRDefault="00E970F0" w:rsidP="00E970F0">
      <w:pPr>
        <w:spacing w:line="276" w:lineRule="auto"/>
        <w:rPr>
          <w:rFonts w:ascii="Arial" w:hAnsi="Arial" w:cs="Arial"/>
          <w:szCs w:val="22"/>
        </w:rPr>
      </w:pPr>
    </w:p>
    <w:p w14:paraId="6BF5761A"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31968" behindDoc="0" locked="0" layoutInCell="1" allowOverlap="1" wp14:anchorId="09D513C9" wp14:editId="4E64ACC2">
                <wp:simplePos x="0" y="0"/>
                <wp:positionH relativeFrom="column">
                  <wp:posOffset>-160020</wp:posOffset>
                </wp:positionH>
                <wp:positionV relativeFrom="paragraph">
                  <wp:posOffset>3992245</wp:posOffset>
                </wp:positionV>
                <wp:extent cx="5444490" cy="390525"/>
                <wp:effectExtent l="0" t="0" r="0" b="9525"/>
                <wp:wrapNone/>
                <wp:docPr id="12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9EB69" w14:textId="614D178F"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5.14</w:t>
                            </w:r>
                            <w:r w:rsidRPr="00542ACE">
                              <w:rPr>
                                <w:sz w:val="18"/>
                                <w:szCs w:val="18"/>
                              </w:rPr>
                              <w:t xml:space="preserve">, </w:t>
                            </w:r>
                            <w:r>
                              <w:rPr>
                                <w:sz w:val="18"/>
                                <w:szCs w:val="18"/>
                              </w:rPr>
                              <w:t>Ángulos de Sombra Orientación Oeste</w:t>
                            </w:r>
                          </w:p>
                          <w:p w14:paraId="6EA8CF5E"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left:0;text-align:left;margin-left:-12.55pt;margin-top:314.35pt;width:428.7pt;height:30.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" filled="f" stroked="f">
                <v:textbox>
                  <w:txbxContent>
                    <w:p w14:paraId="2259EB69" w14:textId="614D178F"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5.14</w:t>
                      </w:r>
                      <w:r w:rsidRPr="00542ACE">
                        <w:rPr>
                          <w:sz w:val="18"/>
                          <w:szCs w:val="18"/>
                        </w:rPr>
                        <w:t xml:space="preserve">, </w:t>
                      </w:r>
                      <w:r>
                        <w:rPr>
                          <w:sz w:val="18"/>
                          <w:szCs w:val="18"/>
                        </w:rPr>
                        <w:t>Ángulos de Sombra Orientación Oeste</w:t>
                      </w:r>
                    </w:p>
                    <w:p w14:paraId="6EA8CF5E"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w:drawing>
          <wp:anchor distT="0" distB="0" distL="114300" distR="114300" simplePos="0" relativeHeight="251723776" behindDoc="0" locked="0" layoutInCell="1" allowOverlap="1" wp14:anchorId="074464CC" wp14:editId="65DBA32D">
            <wp:simplePos x="0" y="0"/>
            <wp:positionH relativeFrom="column">
              <wp:posOffset>1350645</wp:posOffset>
            </wp:positionH>
            <wp:positionV relativeFrom="paragraph">
              <wp:posOffset>1060450</wp:posOffset>
            </wp:positionV>
            <wp:extent cx="4069080" cy="2268220"/>
            <wp:effectExtent l="252730" t="185420" r="31750" b="0"/>
            <wp:wrapNone/>
            <wp:docPr id="158" name="Imagen 206"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06" descr="dibujo162.gif"/>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rot="6295067">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70F0">
        <w:rPr>
          <w:rFonts w:ascii="Arial" w:hAnsi="Arial" w:cs="Arial"/>
          <w:noProof/>
          <w:szCs w:val="22"/>
          <w:lang w:val="es-ES" w:eastAsia="es-ES"/>
        </w:rPr>
        <w:drawing>
          <wp:inline distT="0" distB="0" distL="0" distR="0" wp14:anchorId="360FD09C" wp14:editId="17C2D3A8">
            <wp:extent cx="5400675" cy="3962400"/>
            <wp:effectExtent l="0" t="0" r="9525" b="0"/>
            <wp:docPr id="1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p>
    <w:p w14:paraId="42C0AAE2" w14:textId="77777777" w:rsidR="00E970F0" w:rsidRPr="00E970F0" w:rsidRDefault="00E970F0" w:rsidP="00E970F0">
      <w:pPr>
        <w:spacing w:line="276" w:lineRule="auto"/>
        <w:rPr>
          <w:rFonts w:ascii="Arial" w:hAnsi="Arial" w:cs="Arial"/>
          <w:szCs w:val="22"/>
        </w:rPr>
      </w:pPr>
    </w:p>
    <w:p w14:paraId="746883D4" w14:textId="77777777" w:rsidR="00E970F0" w:rsidRPr="00E970F0" w:rsidRDefault="00E970F0" w:rsidP="00E970F0">
      <w:pPr>
        <w:spacing w:line="276" w:lineRule="auto"/>
        <w:rPr>
          <w:rFonts w:ascii="Arial" w:hAnsi="Arial" w:cs="Arial"/>
          <w:szCs w:val="22"/>
        </w:rPr>
      </w:pPr>
    </w:p>
    <w:p w14:paraId="658DA423" w14:textId="77777777" w:rsidR="00FB5335" w:rsidRDefault="00FB5335" w:rsidP="00E970F0">
      <w:pPr>
        <w:spacing w:line="276" w:lineRule="auto"/>
        <w:rPr>
          <w:rFonts w:ascii="Arial" w:hAnsi="Arial" w:cs="Arial"/>
          <w:b/>
          <w:szCs w:val="22"/>
        </w:rPr>
      </w:pPr>
    </w:p>
    <w:p w14:paraId="68965326" w14:textId="47E17A95" w:rsid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4.4. Ventilación</w:t>
      </w:r>
    </w:p>
    <w:p w14:paraId="05DEAEBB" w14:textId="77777777" w:rsidR="00FB5335" w:rsidRPr="00E970F0" w:rsidRDefault="00FB5335" w:rsidP="00E970F0">
      <w:pPr>
        <w:spacing w:line="276" w:lineRule="auto"/>
        <w:rPr>
          <w:rFonts w:ascii="Arial" w:hAnsi="Arial" w:cs="Arial"/>
          <w:b/>
          <w:szCs w:val="22"/>
        </w:rPr>
      </w:pPr>
    </w:p>
    <w:p w14:paraId="6A00D1D0" w14:textId="77777777" w:rsidR="00E970F0" w:rsidRDefault="00E970F0" w:rsidP="00E970F0">
      <w:pPr>
        <w:spacing w:line="276" w:lineRule="auto"/>
        <w:rPr>
          <w:rFonts w:ascii="Arial" w:hAnsi="Arial" w:cs="Arial"/>
          <w:szCs w:val="22"/>
        </w:rPr>
      </w:pPr>
      <w:r w:rsidRPr="00E970F0">
        <w:rPr>
          <w:rFonts w:ascii="Arial" w:hAnsi="Arial" w:cs="Arial"/>
          <w:szCs w:val="22"/>
        </w:rPr>
        <w:t xml:space="preserve">La ventilación está determinada por los vientos dominantes del microclima del sector, que corresponde al efecto masas de agua, caracterizado por la presencia del mar hacia el oeste. Por lo tanto se tomará el sentido oeste – este y este – oeste como dirección del viento principal. </w:t>
      </w:r>
    </w:p>
    <w:p w14:paraId="4AE1F182" w14:textId="48196000" w:rsidR="00FB5335" w:rsidRPr="00E970F0" w:rsidRDefault="00FB5335" w:rsidP="00E970F0">
      <w:pPr>
        <w:spacing w:line="276" w:lineRule="auto"/>
        <w:rPr>
          <w:rFonts w:ascii="Arial" w:hAnsi="Arial" w:cs="Arial"/>
          <w:szCs w:val="22"/>
        </w:rPr>
      </w:pPr>
      <w:r w:rsidRPr="00E970F0">
        <w:rPr>
          <w:rFonts w:ascii="Arial" w:hAnsi="Arial" w:cs="Arial"/>
          <w:noProof/>
          <w:szCs w:val="22"/>
          <w:lang w:val="es-ES" w:eastAsia="es-ES"/>
        </w:rPr>
        <w:drawing>
          <wp:anchor distT="0" distB="0" distL="114300" distR="114300" simplePos="0" relativeHeight="251732992" behindDoc="0" locked="0" layoutInCell="1" allowOverlap="1" wp14:anchorId="283E857C" wp14:editId="50EB26FB">
            <wp:simplePos x="0" y="0"/>
            <wp:positionH relativeFrom="column">
              <wp:posOffset>2514600</wp:posOffset>
            </wp:positionH>
            <wp:positionV relativeFrom="paragraph">
              <wp:posOffset>173355</wp:posOffset>
            </wp:positionV>
            <wp:extent cx="3145790" cy="2021205"/>
            <wp:effectExtent l="0" t="0" r="3810" b="10795"/>
            <wp:wrapSquare wrapText="bothSides"/>
            <wp:docPr id="160" name="Picture 13" descr="brisas mari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risas marinas"/>
                    <pic:cNvPicPr>
                      <a:picLocks noChangeAspect="1" noChangeArrowheads="1"/>
                    </pic:cNvPicPr>
                  </pic:nvPicPr>
                  <pic:blipFill>
                    <a:blip r:embed="rId155" cstate="screen">
                      <a:clrChange>
                        <a:clrFrom>
                          <a:srgbClr val="FEFEFE"/>
                        </a:clrFrom>
                        <a:clrTo>
                          <a:srgbClr val="FEFEFE">
                            <a:alpha val="0"/>
                          </a:srgbClr>
                        </a:clrTo>
                      </a:clrChange>
                      <a:extLst>
                        <a:ext uri="{28A0092B-C50C-407E-A947-70E740481C1C}">
                          <a14:useLocalDpi xmlns:a14="http://schemas.microsoft.com/office/drawing/2010/main"/>
                        </a:ext>
                      </a:extLst>
                    </a:blip>
                    <a:srcRect/>
                    <a:stretch>
                      <a:fillRect/>
                    </a:stretch>
                  </pic:blipFill>
                  <pic:spPr bwMode="auto">
                    <a:xfrm>
                      <a:off x="0" y="0"/>
                      <a:ext cx="3145790" cy="2021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7DFFD0" w14:textId="60D78BC1" w:rsidR="00E970F0" w:rsidRPr="00E970F0" w:rsidRDefault="00E970F0" w:rsidP="00E970F0">
      <w:pPr>
        <w:spacing w:line="276" w:lineRule="auto"/>
        <w:rPr>
          <w:rFonts w:ascii="Arial" w:hAnsi="Arial" w:cs="Arial"/>
          <w:szCs w:val="22"/>
        </w:rPr>
      </w:pPr>
      <w:r w:rsidRPr="00E970F0">
        <w:rPr>
          <w:rFonts w:ascii="Arial" w:hAnsi="Arial" w:cs="Arial"/>
          <w:szCs w:val="22"/>
        </w:rPr>
        <w:t>En análisis in situ se pudo determinar que el viento alcanza su mayor velocidad a partir de los 6 metros, por lo tanto se deberán plantear estrategias de ventilación forzada adicionalmente.</w:t>
      </w:r>
    </w:p>
    <w:p w14:paraId="48CBB3F1" w14:textId="77777777" w:rsidR="00E970F0" w:rsidRPr="00E970F0" w:rsidRDefault="00E970F0" w:rsidP="00E970F0">
      <w:pPr>
        <w:spacing w:line="276" w:lineRule="auto"/>
        <w:rPr>
          <w:rFonts w:ascii="Arial" w:hAnsi="Arial" w:cs="Arial"/>
          <w:szCs w:val="22"/>
        </w:rPr>
      </w:pPr>
    </w:p>
    <w:p w14:paraId="49C2F52C"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15584" behindDoc="0" locked="0" layoutInCell="1" allowOverlap="1" wp14:anchorId="1B88C0E6" wp14:editId="685CFBAA">
                <wp:simplePos x="0" y="0"/>
                <wp:positionH relativeFrom="column">
                  <wp:posOffset>156210</wp:posOffset>
                </wp:positionH>
                <wp:positionV relativeFrom="paragraph">
                  <wp:posOffset>3540760</wp:posOffset>
                </wp:positionV>
                <wp:extent cx="5444490" cy="390525"/>
                <wp:effectExtent l="0" t="0" r="0" b="9525"/>
                <wp:wrapNone/>
                <wp:docPr id="129"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4B4D9E" w14:textId="77777777" w:rsidR="00F90B28" w:rsidRDefault="00F90B28" w:rsidP="00E970F0">
                            <w:pPr>
                              <w:jc w:val="center"/>
                              <w:rPr>
                                <w:sz w:val="18"/>
                                <w:szCs w:val="18"/>
                              </w:rPr>
                            </w:pPr>
                            <w:r>
                              <w:rPr>
                                <w:sz w:val="18"/>
                                <w:szCs w:val="18"/>
                              </w:rPr>
                              <w:t>Cuadro</w:t>
                            </w:r>
                            <w:r w:rsidRPr="00542ACE">
                              <w:rPr>
                                <w:sz w:val="18"/>
                                <w:szCs w:val="18"/>
                              </w:rPr>
                              <w:t xml:space="preserve"> No.</w:t>
                            </w:r>
                            <w:r>
                              <w:rPr>
                                <w:sz w:val="18"/>
                                <w:szCs w:val="18"/>
                              </w:rPr>
                              <w:t>2</w:t>
                            </w:r>
                            <w:r w:rsidRPr="00542ACE">
                              <w:rPr>
                                <w:sz w:val="18"/>
                                <w:szCs w:val="18"/>
                              </w:rPr>
                              <w:t>,</w:t>
                            </w:r>
                            <w:r>
                              <w:rPr>
                                <w:sz w:val="18"/>
                                <w:szCs w:val="18"/>
                              </w:rPr>
                              <w:t xml:space="preserve"> Níveles de iluminación recomendados</w:t>
                            </w:r>
                          </w:p>
                          <w:p w14:paraId="42ED9EBC" w14:textId="77777777" w:rsidR="00F90B28" w:rsidRPr="00542ACE" w:rsidRDefault="00F90B28" w:rsidP="00E970F0">
                            <w:pPr>
                              <w:jc w:val="center"/>
                              <w:rPr>
                                <w:sz w:val="18"/>
                                <w:szCs w:val="18"/>
                              </w:rPr>
                            </w:pPr>
                            <w:r>
                              <w:rPr>
                                <w:sz w:val="18"/>
                                <w:szCs w:val="18"/>
                              </w:rPr>
                              <w:t>Fuente: NORMA UNE-EN 12464-1:2003.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53" type="#_x0000_t202" style="position:absolute;left:0;text-align:left;margin-left:12.3pt;margin-top:278.8pt;width:428.7pt;height:30.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" filled="f" stroked="f">
                <v:textbox>
                  <w:txbxContent>
                    <w:p w14:paraId="6B4B4D9E" w14:textId="77777777" w:rsidR="00F90B28" w:rsidRDefault="00F90B28" w:rsidP="00E970F0">
                      <w:pPr>
                        <w:jc w:val="center"/>
                        <w:rPr>
                          <w:sz w:val="18"/>
                          <w:szCs w:val="18"/>
                        </w:rPr>
                      </w:pPr>
                      <w:r>
                        <w:rPr>
                          <w:sz w:val="18"/>
                          <w:szCs w:val="18"/>
                        </w:rPr>
                        <w:t>Cuadro</w:t>
                      </w:r>
                      <w:r w:rsidRPr="00542ACE">
                        <w:rPr>
                          <w:sz w:val="18"/>
                          <w:szCs w:val="18"/>
                        </w:rPr>
                        <w:t xml:space="preserve"> No.</w:t>
                      </w:r>
                      <w:r>
                        <w:rPr>
                          <w:sz w:val="18"/>
                          <w:szCs w:val="18"/>
                        </w:rPr>
                        <w:t>2</w:t>
                      </w:r>
                      <w:r w:rsidRPr="00542ACE">
                        <w:rPr>
                          <w:sz w:val="18"/>
                          <w:szCs w:val="18"/>
                        </w:rPr>
                        <w:t>,</w:t>
                      </w:r>
                      <w:r>
                        <w:rPr>
                          <w:sz w:val="18"/>
                          <w:szCs w:val="18"/>
                        </w:rPr>
                        <w:t xml:space="preserve"> Níveles de iluminación recomendados</w:t>
                      </w:r>
                    </w:p>
                    <w:p w14:paraId="42ED9EBC" w14:textId="77777777" w:rsidR="00F90B28" w:rsidRPr="00542ACE" w:rsidRDefault="00F90B28" w:rsidP="00E970F0">
                      <w:pPr>
                        <w:jc w:val="center"/>
                        <w:rPr>
                          <w:sz w:val="18"/>
                          <w:szCs w:val="18"/>
                        </w:rPr>
                      </w:pPr>
                      <w:r>
                        <w:rPr>
                          <w:sz w:val="18"/>
                          <w:szCs w:val="18"/>
                        </w:rPr>
                        <w:t>Fuente: NORMA UNE-EN 12464-1:2003.</w:t>
                      </w:r>
                    </w:p>
                  </w:txbxContent>
                </v:textbox>
              </v:shape>
            </w:pict>
          </mc:Fallback>
        </mc:AlternateContent>
      </w:r>
    </w:p>
    <w:p w14:paraId="574483E8" w14:textId="77777777" w:rsidR="00E970F0" w:rsidRPr="00E970F0" w:rsidRDefault="00E970F0" w:rsidP="00E970F0">
      <w:pPr>
        <w:spacing w:line="276" w:lineRule="auto"/>
        <w:rPr>
          <w:rFonts w:ascii="Arial" w:hAnsi="Arial" w:cs="Arial"/>
          <w:szCs w:val="22"/>
        </w:rPr>
      </w:pPr>
    </w:p>
    <w:p w14:paraId="30288178" w14:textId="77777777" w:rsidR="00FB5335" w:rsidRDefault="00E970F0" w:rsidP="00E970F0">
      <w:pPr>
        <w:spacing w:line="276" w:lineRule="auto"/>
        <w:rPr>
          <w:rFonts w:ascii="Arial" w:hAnsi="Arial" w:cs="Arial"/>
          <w:b/>
          <w:szCs w:val="22"/>
        </w:rPr>
      </w:pPr>
      <w:r w:rsidRPr="00E970F0">
        <w:rPr>
          <w:rFonts w:ascii="Arial" w:hAnsi="Arial" w:cs="Arial"/>
          <w:szCs w:val="22"/>
        </w:rPr>
        <w:br/>
      </w:r>
    </w:p>
    <w:p w14:paraId="7A853CD6" w14:textId="7767DA88" w:rsidR="00E970F0" w:rsidRPr="00E970F0" w:rsidRDefault="00FB5335" w:rsidP="00E970F0">
      <w:pPr>
        <w:spacing w:line="276" w:lineRule="auto"/>
        <w:rPr>
          <w:rFonts w:ascii="Arial" w:hAnsi="Arial" w:cs="Arial"/>
          <w:b/>
          <w:szCs w:val="22"/>
        </w:rPr>
      </w:pPr>
      <w:r>
        <w:rPr>
          <w:rFonts w:ascii="Arial" w:hAnsi="Arial" w:cs="Arial"/>
          <w:b/>
          <w:szCs w:val="22"/>
        </w:rPr>
        <w:lastRenderedPageBreak/>
        <w:t>5.7</w:t>
      </w:r>
      <w:r w:rsidRPr="00E970F0">
        <w:rPr>
          <w:rFonts w:ascii="Arial" w:hAnsi="Arial" w:cs="Arial"/>
          <w:b/>
          <w:szCs w:val="22"/>
        </w:rPr>
        <w:t>.</w:t>
      </w:r>
      <w:r w:rsidR="00E970F0" w:rsidRPr="00E970F0">
        <w:rPr>
          <w:rFonts w:ascii="Arial" w:hAnsi="Arial" w:cs="Arial"/>
          <w:b/>
          <w:szCs w:val="22"/>
        </w:rPr>
        <w:t xml:space="preserve">5. </w:t>
      </w:r>
      <w:r w:rsidRPr="00E970F0">
        <w:rPr>
          <w:rFonts w:ascii="Arial" w:hAnsi="Arial" w:cs="Arial"/>
          <w:b/>
          <w:szCs w:val="22"/>
        </w:rPr>
        <w:t>Características del sitio</w:t>
      </w:r>
    </w:p>
    <w:p w14:paraId="68434D90" w14:textId="77777777" w:rsidR="00FB5335" w:rsidRDefault="00FB5335" w:rsidP="00E970F0">
      <w:pPr>
        <w:spacing w:line="276" w:lineRule="auto"/>
        <w:rPr>
          <w:rFonts w:ascii="Arial" w:hAnsi="Arial" w:cs="Arial"/>
          <w:b/>
          <w:szCs w:val="22"/>
        </w:rPr>
      </w:pPr>
    </w:p>
    <w:p w14:paraId="647BCA9C" w14:textId="464FBF80" w:rsid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5.1. Ubicación Geográfica</w:t>
      </w:r>
    </w:p>
    <w:p w14:paraId="663778C8" w14:textId="77777777" w:rsidR="00FB5335" w:rsidRPr="00E970F0" w:rsidRDefault="00FB5335" w:rsidP="00E970F0">
      <w:pPr>
        <w:spacing w:line="276" w:lineRule="auto"/>
        <w:rPr>
          <w:rFonts w:ascii="Arial" w:hAnsi="Arial" w:cs="Arial"/>
          <w:b/>
          <w:szCs w:val="22"/>
        </w:rPr>
      </w:pPr>
    </w:p>
    <w:p w14:paraId="7C18C006"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 xml:space="preserve">El edificio de la CENAIM, se encuentra emplazado en la comuna de San Pedro, Santa Elena y tiene una latitud de -2,95 S y una longitud de -80,72° O. Se encuentra aproximadamente a 4 metros sobre el nivel del mar. </w:t>
      </w:r>
    </w:p>
    <w:p w14:paraId="5C8BA1F6"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16608" behindDoc="0" locked="0" layoutInCell="1" allowOverlap="1" wp14:anchorId="522F925E" wp14:editId="060F0DFF">
                <wp:simplePos x="0" y="0"/>
                <wp:positionH relativeFrom="column">
                  <wp:posOffset>-39370</wp:posOffset>
                </wp:positionH>
                <wp:positionV relativeFrom="paragraph">
                  <wp:posOffset>3218180</wp:posOffset>
                </wp:positionV>
                <wp:extent cx="5444490" cy="307975"/>
                <wp:effectExtent l="0" t="0" r="0" b="0"/>
                <wp:wrapNone/>
                <wp:docPr id="13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65F02" w14:textId="16606960" w:rsidR="00F90B28" w:rsidRDefault="00F90B28" w:rsidP="00E970F0">
                            <w:pPr>
                              <w:jc w:val="center"/>
                              <w:rPr>
                                <w:sz w:val="18"/>
                                <w:szCs w:val="18"/>
                              </w:rPr>
                            </w:pPr>
                            <w:r>
                              <w:rPr>
                                <w:sz w:val="18"/>
                                <w:szCs w:val="18"/>
                              </w:rPr>
                              <w:t>Imagen</w:t>
                            </w:r>
                            <w:r w:rsidRPr="00542ACE">
                              <w:rPr>
                                <w:sz w:val="18"/>
                                <w:szCs w:val="18"/>
                              </w:rPr>
                              <w:t xml:space="preserve"> No.</w:t>
                            </w:r>
                            <w:r>
                              <w:rPr>
                                <w:sz w:val="18"/>
                                <w:szCs w:val="18"/>
                              </w:rPr>
                              <w:t>5.15</w:t>
                            </w:r>
                            <w:r w:rsidRPr="00542ACE">
                              <w:rPr>
                                <w:sz w:val="18"/>
                                <w:szCs w:val="18"/>
                              </w:rPr>
                              <w:t>,</w:t>
                            </w:r>
                            <w:r>
                              <w:rPr>
                                <w:sz w:val="18"/>
                                <w:szCs w:val="18"/>
                              </w:rPr>
                              <w:t xml:space="preserve"> Emplazamiento CENAIM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54" type="#_x0000_t202" style="position:absolute;left:0;text-align:left;margin-left:-3.05pt;margin-top:253.4pt;width:428.7pt;height:24.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" filled="f" stroked="f">
                <v:textbox>
                  <w:txbxContent>
                    <w:p w14:paraId="6A765F02" w14:textId="16606960" w:rsidR="00F90B28" w:rsidRDefault="00F90B28" w:rsidP="00E970F0">
                      <w:pPr>
                        <w:jc w:val="center"/>
                        <w:rPr>
                          <w:sz w:val="18"/>
                          <w:szCs w:val="18"/>
                        </w:rPr>
                      </w:pPr>
                      <w:r>
                        <w:rPr>
                          <w:sz w:val="18"/>
                          <w:szCs w:val="18"/>
                        </w:rPr>
                        <w:t>Imagen</w:t>
                      </w:r>
                      <w:r w:rsidRPr="00542ACE">
                        <w:rPr>
                          <w:sz w:val="18"/>
                          <w:szCs w:val="18"/>
                        </w:rPr>
                        <w:t xml:space="preserve"> No.</w:t>
                      </w:r>
                      <w:r>
                        <w:rPr>
                          <w:sz w:val="18"/>
                          <w:szCs w:val="18"/>
                        </w:rPr>
                        <w:t>5.15</w:t>
                      </w:r>
                      <w:r w:rsidRPr="00542ACE">
                        <w:rPr>
                          <w:sz w:val="18"/>
                          <w:szCs w:val="18"/>
                        </w:rPr>
                        <w:t>,</w:t>
                      </w:r>
                      <w:r>
                        <w:rPr>
                          <w:sz w:val="18"/>
                          <w:szCs w:val="18"/>
                        </w:rPr>
                        <w:t xml:space="preserve"> Emplazamiento CENAIM</w:t>
                      </w:r>
                    </w:p>
                  </w:txbxContent>
                </v:textbox>
              </v:shape>
            </w:pict>
          </mc:Fallback>
        </mc:AlternateContent>
      </w:r>
      <w:r w:rsidRPr="00E970F0">
        <w:rPr>
          <w:rFonts w:ascii="Arial" w:hAnsi="Arial" w:cs="Arial"/>
          <w:noProof/>
          <w:szCs w:val="22"/>
          <w:lang w:val="es-ES" w:eastAsia="es-ES"/>
        </w:rPr>
        <w:drawing>
          <wp:inline distT="0" distB="0" distL="0" distR="0" wp14:anchorId="0A98AE0E" wp14:editId="1E5A0E54">
            <wp:extent cx="5400675" cy="3190875"/>
            <wp:effectExtent l="0" t="0" r="9525" b="9525"/>
            <wp:docPr id="16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6" cstate="screen">
                      <a:extLst>
                        <a:ext uri="{28A0092B-C50C-407E-A947-70E740481C1C}">
                          <a14:useLocalDpi xmlns:a14="http://schemas.microsoft.com/office/drawing/2010/main"/>
                        </a:ext>
                      </a:extLst>
                    </a:blip>
                    <a:srcRect/>
                    <a:stretch>
                      <a:fillRect/>
                    </a:stretch>
                  </pic:blipFill>
                  <pic:spPr bwMode="auto">
                    <a:xfrm>
                      <a:off x="0" y="0"/>
                      <a:ext cx="5400675" cy="3190875"/>
                    </a:xfrm>
                    <a:prstGeom prst="rect">
                      <a:avLst/>
                    </a:prstGeom>
                    <a:noFill/>
                    <a:ln>
                      <a:noFill/>
                    </a:ln>
                  </pic:spPr>
                </pic:pic>
              </a:graphicData>
            </a:graphic>
          </wp:inline>
        </w:drawing>
      </w:r>
    </w:p>
    <w:p w14:paraId="73D136E7" w14:textId="77777777" w:rsidR="00E970F0" w:rsidRPr="00E970F0" w:rsidRDefault="00E970F0" w:rsidP="00E970F0">
      <w:pPr>
        <w:spacing w:line="276" w:lineRule="auto"/>
        <w:rPr>
          <w:rFonts w:ascii="Arial" w:hAnsi="Arial" w:cs="Arial"/>
          <w:szCs w:val="22"/>
        </w:rPr>
      </w:pPr>
    </w:p>
    <w:p w14:paraId="3C342245" w14:textId="7C72638B" w:rsidR="00E970F0" w:rsidRPr="00E970F0" w:rsidRDefault="00E970F0" w:rsidP="00E970F0">
      <w:pPr>
        <w:spacing w:line="276" w:lineRule="auto"/>
        <w:rPr>
          <w:rFonts w:ascii="Arial" w:hAnsi="Arial" w:cs="Arial"/>
          <w:b/>
          <w:szCs w:val="22"/>
        </w:rPr>
      </w:pPr>
      <w:r w:rsidRPr="00E970F0">
        <w:rPr>
          <w:rFonts w:ascii="Arial" w:hAnsi="Arial" w:cs="Arial"/>
          <w:b/>
          <w:szCs w:val="22"/>
        </w:rPr>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5.2. Clima</w:t>
      </w:r>
    </w:p>
    <w:p w14:paraId="37138FB4" w14:textId="4B61C7BA" w:rsidR="00E970F0" w:rsidRP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5.2.1. Temperatura</w:t>
      </w:r>
    </w:p>
    <w:p w14:paraId="047CAFAE" w14:textId="77777777" w:rsidR="00E970F0" w:rsidRPr="00E970F0" w:rsidRDefault="00E970F0" w:rsidP="00E970F0">
      <w:pPr>
        <w:autoSpaceDE w:val="0"/>
        <w:autoSpaceDN w:val="0"/>
        <w:adjustRightInd w:val="0"/>
        <w:spacing w:line="276" w:lineRule="auto"/>
        <w:rPr>
          <w:rFonts w:ascii="Arial" w:eastAsia="Calibri"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34016" behindDoc="0" locked="0" layoutInCell="1" allowOverlap="1" wp14:anchorId="7FE46BAD" wp14:editId="7903D0C4">
                <wp:simplePos x="0" y="0"/>
                <wp:positionH relativeFrom="column">
                  <wp:posOffset>-41275</wp:posOffset>
                </wp:positionH>
                <wp:positionV relativeFrom="paragraph">
                  <wp:posOffset>2383790</wp:posOffset>
                </wp:positionV>
                <wp:extent cx="5444490" cy="307975"/>
                <wp:effectExtent l="0" t="0" r="0" b="0"/>
                <wp:wrapNone/>
                <wp:docPr id="1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19316" w14:textId="0BB73EF3" w:rsidR="00F90B28" w:rsidRDefault="00F90B28" w:rsidP="00E970F0">
                            <w:pPr>
                              <w:jc w:val="center"/>
                              <w:rPr>
                                <w:sz w:val="18"/>
                                <w:szCs w:val="18"/>
                              </w:rPr>
                            </w:pPr>
                            <w:r>
                              <w:rPr>
                                <w:sz w:val="18"/>
                                <w:szCs w:val="18"/>
                              </w:rPr>
                              <w:t>Gráfico</w:t>
                            </w:r>
                            <w:r w:rsidRPr="00542ACE">
                              <w:rPr>
                                <w:sz w:val="18"/>
                                <w:szCs w:val="18"/>
                              </w:rPr>
                              <w:t xml:space="preserve"> No.</w:t>
                            </w:r>
                            <w:r>
                              <w:rPr>
                                <w:sz w:val="18"/>
                                <w:szCs w:val="18"/>
                              </w:rPr>
                              <w:t>5.1</w:t>
                            </w:r>
                            <w:r w:rsidRPr="00542ACE">
                              <w:rPr>
                                <w:sz w:val="18"/>
                                <w:szCs w:val="18"/>
                              </w:rPr>
                              <w:t>,</w:t>
                            </w:r>
                            <w:r>
                              <w:rPr>
                                <w:sz w:val="18"/>
                                <w:szCs w:val="18"/>
                              </w:rPr>
                              <w:t xml:space="preserve"> Temperaturas promedio mensuales La Libertad. INHAMI 2010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5" type="#_x0000_t202" style="position:absolute;left:0;text-align:left;margin-left:-3.2pt;margin-top:187.7pt;width:428.7pt;height:24.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" filled="f" stroked="f">
                <v:textbox>
                  <w:txbxContent>
                    <w:p w14:paraId="41419316" w14:textId="0BB73EF3" w:rsidR="00F90B28" w:rsidRDefault="00F90B28" w:rsidP="00E970F0">
                      <w:pPr>
                        <w:jc w:val="center"/>
                        <w:rPr>
                          <w:sz w:val="18"/>
                          <w:szCs w:val="18"/>
                        </w:rPr>
                      </w:pPr>
                      <w:r>
                        <w:rPr>
                          <w:sz w:val="18"/>
                          <w:szCs w:val="18"/>
                        </w:rPr>
                        <w:t>Gráfico</w:t>
                      </w:r>
                      <w:r w:rsidRPr="00542ACE">
                        <w:rPr>
                          <w:sz w:val="18"/>
                          <w:szCs w:val="18"/>
                        </w:rPr>
                        <w:t xml:space="preserve"> No.</w:t>
                      </w:r>
                      <w:r>
                        <w:rPr>
                          <w:sz w:val="18"/>
                          <w:szCs w:val="18"/>
                        </w:rPr>
                        <w:t>5.1</w:t>
                      </w:r>
                      <w:r w:rsidRPr="00542ACE">
                        <w:rPr>
                          <w:sz w:val="18"/>
                          <w:szCs w:val="18"/>
                        </w:rPr>
                        <w:t>,</w:t>
                      </w:r>
                      <w:r>
                        <w:rPr>
                          <w:sz w:val="18"/>
                          <w:szCs w:val="18"/>
                        </w:rPr>
                        <w:t xml:space="preserve"> Temperaturas promedio mensuales La Libertad. INHAMI 2010</w:t>
                      </w:r>
                    </w:p>
                  </w:txbxContent>
                </v:textbox>
              </v:shape>
            </w:pict>
          </mc:Fallback>
        </mc:AlternateContent>
      </w:r>
      <w:r w:rsidRPr="00E970F0">
        <w:rPr>
          <w:rFonts w:ascii="Arial" w:eastAsia="Calibri" w:hAnsi="Arial" w:cs="Arial"/>
          <w:noProof/>
          <w:szCs w:val="22"/>
          <w:lang w:val="es-ES" w:eastAsia="es-ES"/>
        </w:rPr>
        <w:drawing>
          <wp:inline distT="0" distB="0" distL="0" distR="0" wp14:anchorId="226CF866" wp14:editId="49822B02">
            <wp:extent cx="5191125" cy="2362200"/>
            <wp:effectExtent l="0" t="0" r="9525" b="0"/>
            <wp:docPr id="162"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1"/>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bwMode="auto">
                    <a:xfrm>
                      <a:off x="0" y="0"/>
                      <a:ext cx="5191125" cy="2362200"/>
                    </a:xfrm>
                    <a:prstGeom prst="rect">
                      <a:avLst/>
                    </a:prstGeom>
                    <a:noFill/>
                    <a:ln>
                      <a:noFill/>
                    </a:ln>
                  </pic:spPr>
                </pic:pic>
              </a:graphicData>
            </a:graphic>
          </wp:inline>
        </w:drawing>
      </w:r>
    </w:p>
    <w:p w14:paraId="3E6C5E08" w14:textId="77777777" w:rsidR="00E970F0" w:rsidRPr="00E970F0" w:rsidRDefault="00E970F0" w:rsidP="00E970F0">
      <w:pPr>
        <w:autoSpaceDE w:val="0"/>
        <w:autoSpaceDN w:val="0"/>
        <w:adjustRightInd w:val="0"/>
        <w:spacing w:line="276" w:lineRule="auto"/>
        <w:rPr>
          <w:rFonts w:ascii="Arial" w:eastAsia="Calibri" w:hAnsi="Arial" w:cs="Arial"/>
          <w:szCs w:val="22"/>
        </w:rPr>
      </w:pPr>
    </w:p>
    <w:p w14:paraId="5E603F1B" w14:textId="01380AB5" w:rsidR="00E970F0" w:rsidRPr="00E970F0" w:rsidRDefault="00E970F0" w:rsidP="00E970F0">
      <w:pPr>
        <w:spacing w:line="276" w:lineRule="auto"/>
        <w:rPr>
          <w:rFonts w:ascii="Arial" w:hAnsi="Arial" w:cs="Arial"/>
          <w:b/>
          <w:szCs w:val="22"/>
        </w:rPr>
      </w:pPr>
      <w:r w:rsidRPr="00E970F0">
        <w:rPr>
          <w:rFonts w:ascii="Arial" w:hAnsi="Arial" w:cs="Arial"/>
          <w:b/>
          <w:szCs w:val="22"/>
        </w:rPr>
        <w:lastRenderedPageBreak/>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5.2.2. Humedad Relativa</w:t>
      </w:r>
    </w:p>
    <w:p w14:paraId="2D61E5B9" w14:textId="77777777" w:rsidR="00E970F0" w:rsidRPr="00E970F0" w:rsidRDefault="00E970F0" w:rsidP="00E970F0">
      <w:pPr>
        <w:autoSpaceDE w:val="0"/>
        <w:autoSpaceDN w:val="0"/>
        <w:adjustRightInd w:val="0"/>
        <w:spacing w:line="276" w:lineRule="auto"/>
        <w:rPr>
          <w:rFonts w:ascii="Arial" w:hAnsi="Arial" w:cs="Arial"/>
          <w:szCs w:val="22"/>
          <w:lang w:val="es-MX"/>
        </w:rPr>
      </w:pPr>
      <w:r w:rsidRPr="00E970F0">
        <w:rPr>
          <w:rFonts w:ascii="Arial" w:hAnsi="Arial" w:cs="Arial"/>
          <w:noProof/>
          <w:szCs w:val="22"/>
          <w:lang w:val="es-ES" w:eastAsia="es-ES"/>
        </w:rPr>
        <mc:AlternateContent>
          <mc:Choice Requires="wps">
            <w:drawing>
              <wp:anchor distT="0" distB="0" distL="114300" distR="114300" simplePos="0" relativeHeight="251717632" behindDoc="0" locked="0" layoutInCell="1" allowOverlap="1" wp14:anchorId="21B8D048" wp14:editId="4A1B2ADB">
                <wp:simplePos x="0" y="0"/>
                <wp:positionH relativeFrom="column">
                  <wp:posOffset>8255</wp:posOffset>
                </wp:positionH>
                <wp:positionV relativeFrom="paragraph">
                  <wp:posOffset>2566670</wp:posOffset>
                </wp:positionV>
                <wp:extent cx="5444490" cy="293370"/>
                <wp:effectExtent l="0" t="0" r="0" b="0"/>
                <wp:wrapNone/>
                <wp:docPr id="13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293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122E2" w14:textId="0FF6B72A" w:rsidR="00F90B28" w:rsidRDefault="00F90B28" w:rsidP="00E970F0">
                            <w:pPr>
                              <w:jc w:val="center"/>
                              <w:rPr>
                                <w:sz w:val="18"/>
                                <w:szCs w:val="18"/>
                              </w:rPr>
                            </w:pPr>
                            <w:r>
                              <w:rPr>
                                <w:sz w:val="18"/>
                                <w:szCs w:val="18"/>
                              </w:rPr>
                              <w:t>Gráfico</w:t>
                            </w:r>
                            <w:r w:rsidRPr="00542ACE">
                              <w:rPr>
                                <w:sz w:val="18"/>
                                <w:szCs w:val="18"/>
                              </w:rPr>
                              <w:t xml:space="preserve"> No.</w:t>
                            </w:r>
                            <w:r>
                              <w:rPr>
                                <w:sz w:val="18"/>
                                <w:szCs w:val="18"/>
                              </w:rPr>
                              <w:t xml:space="preserve"> 5.2</w:t>
                            </w:r>
                            <w:r w:rsidRPr="00542ACE">
                              <w:rPr>
                                <w:sz w:val="18"/>
                                <w:szCs w:val="18"/>
                              </w:rPr>
                              <w:t>,</w:t>
                            </w:r>
                            <w:r>
                              <w:rPr>
                                <w:sz w:val="18"/>
                                <w:szCs w:val="18"/>
                              </w:rPr>
                              <w:t xml:space="preserve"> Humedad Relativa Media La Libertad. INHAMI 2010</w:t>
                            </w:r>
                          </w:p>
                          <w:p w14:paraId="5193F16C" w14:textId="77777777" w:rsidR="00F90B28" w:rsidRPr="00542ACE" w:rsidRDefault="00F90B28" w:rsidP="00E970F0">
                            <w:pPr>
                              <w:jc w:val="cente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56" type="#_x0000_t202" style="position:absolute;left:0;text-align:left;margin-left:.65pt;margin-top:202.1pt;width:428.7pt;height:23.1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" filled="f" stroked="f">
                <v:textbox>
                  <w:txbxContent>
                    <w:p w14:paraId="27B122E2" w14:textId="0FF6B72A" w:rsidR="00F90B28" w:rsidRDefault="00F90B28" w:rsidP="00E970F0">
                      <w:pPr>
                        <w:jc w:val="center"/>
                        <w:rPr>
                          <w:sz w:val="18"/>
                          <w:szCs w:val="18"/>
                        </w:rPr>
                      </w:pPr>
                      <w:r>
                        <w:rPr>
                          <w:sz w:val="18"/>
                          <w:szCs w:val="18"/>
                        </w:rPr>
                        <w:t>Gráfico</w:t>
                      </w:r>
                      <w:r w:rsidRPr="00542ACE">
                        <w:rPr>
                          <w:sz w:val="18"/>
                          <w:szCs w:val="18"/>
                        </w:rPr>
                        <w:t xml:space="preserve"> No.</w:t>
                      </w:r>
                      <w:r>
                        <w:rPr>
                          <w:sz w:val="18"/>
                          <w:szCs w:val="18"/>
                        </w:rPr>
                        <w:t xml:space="preserve"> 5.2</w:t>
                      </w:r>
                      <w:r w:rsidRPr="00542ACE">
                        <w:rPr>
                          <w:sz w:val="18"/>
                          <w:szCs w:val="18"/>
                        </w:rPr>
                        <w:t>,</w:t>
                      </w:r>
                      <w:r>
                        <w:rPr>
                          <w:sz w:val="18"/>
                          <w:szCs w:val="18"/>
                        </w:rPr>
                        <w:t xml:space="preserve"> Humedad Relativa Media La Libertad. INHAMI 2010</w:t>
                      </w:r>
                    </w:p>
                    <w:p w14:paraId="5193F16C" w14:textId="77777777" w:rsidR="00F90B28" w:rsidRPr="00542ACE" w:rsidRDefault="00F90B28" w:rsidP="00E970F0">
                      <w:pPr>
                        <w:jc w:val="center"/>
                        <w:rPr>
                          <w:sz w:val="18"/>
                          <w:szCs w:val="18"/>
                        </w:rPr>
                      </w:pPr>
                    </w:p>
                  </w:txbxContent>
                </v:textbox>
              </v:shape>
            </w:pict>
          </mc:Fallback>
        </mc:AlternateContent>
      </w:r>
      <w:r w:rsidRPr="00E970F0">
        <w:rPr>
          <w:rFonts w:ascii="Arial" w:hAnsi="Arial" w:cs="Arial"/>
          <w:noProof/>
          <w:szCs w:val="22"/>
          <w:lang w:val="es-ES" w:eastAsia="es-ES"/>
        </w:rPr>
        <w:drawing>
          <wp:inline distT="0" distB="0" distL="0" distR="0" wp14:anchorId="0F47DF17" wp14:editId="53462C6D">
            <wp:extent cx="5396865" cy="2484120"/>
            <wp:effectExtent l="0" t="0" r="13335" b="11430"/>
            <wp:docPr id="163" name="Gráfico 2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1FB6A7CD" w14:textId="77777777" w:rsidR="00E970F0" w:rsidRPr="00E970F0" w:rsidRDefault="00E970F0" w:rsidP="00E970F0">
      <w:pPr>
        <w:autoSpaceDE w:val="0"/>
        <w:autoSpaceDN w:val="0"/>
        <w:adjustRightInd w:val="0"/>
        <w:spacing w:line="276" w:lineRule="auto"/>
        <w:rPr>
          <w:rFonts w:ascii="Arial" w:hAnsi="Arial" w:cs="Arial"/>
          <w:szCs w:val="22"/>
        </w:rPr>
      </w:pPr>
    </w:p>
    <w:p w14:paraId="3D5022CA" w14:textId="77777777" w:rsidR="00E970F0" w:rsidRPr="00E970F0" w:rsidRDefault="00E970F0" w:rsidP="00E970F0">
      <w:pPr>
        <w:autoSpaceDE w:val="0"/>
        <w:autoSpaceDN w:val="0"/>
        <w:adjustRightInd w:val="0"/>
        <w:spacing w:line="276" w:lineRule="auto"/>
        <w:rPr>
          <w:rFonts w:ascii="Arial" w:hAnsi="Arial" w:cs="Arial"/>
          <w:szCs w:val="22"/>
        </w:rPr>
      </w:pPr>
    </w:p>
    <w:p w14:paraId="46536584" w14:textId="77777777" w:rsidR="00E970F0" w:rsidRPr="00E970F0" w:rsidRDefault="00E970F0" w:rsidP="00E970F0">
      <w:pPr>
        <w:spacing w:line="276" w:lineRule="auto"/>
        <w:rPr>
          <w:rFonts w:ascii="Arial" w:hAnsi="Arial" w:cs="Arial"/>
          <w:b/>
          <w:caps/>
          <w:szCs w:val="22"/>
        </w:rPr>
      </w:pPr>
    </w:p>
    <w:p w14:paraId="086A5365" w14:textId="554B45B8" w:rsidR="00E970F0" w:rsidRPr="00E970F0" w:rsidRDefault="00FB5335" w:rsidP="00E970F0">
      <w:pPr>
        <w:spacing w:line="276" w:lineRule="auto"/>
        <w:rPr>
          <w:rFonts w:ascii="Arial" w:hAnsi="Arial" w:cs="Arial"/>
          <w:b/>
          <w:caps/>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caps/>
          <w:szCs w:val="22"/>
        </w:rPr>
        <w:t xml:space="preserve">7. </w:t>
      </w:r>
      <w:r w:rsidRPr="00E970F0">
        <w:rPr>
          <w:rFonts w:ascii="Arial" w:hAnsi="Arial" w:cs="Arial"/>
          <w:b/>
          <w:szCs w:val="22"/>
        </w:rPr>
        <w:t xml:space="preserve">Evaluación proyecto laboratorios </w:t>
      </w:r>
      <w:r w:rsidR="00AF2345">
        <w:rPr>
          <w:rFonts w:ascii="Arial" w:hAnsi="Arial" w:cs="Arial"/>
          <w:b/>
          <w:szCs w:val="22"/>
        </w:rPr>
        <w:t>CENAIM</w:t>
      </w:r>
    </w:p>
    <w:p w14:paraId="5299DB52" w14:textId="77777777" w:rsidR="00FB5335" w:rsidRDefault="00FB5335" w:rsidP="00E970F0">
      <w:pPr>
        <w:spacing w:line="276" w:lineRule="auto"/>
        <w:rPr>
          <w:rFonts w:ascii="Arial" w:hAnsi="Arial" w:cs="Arial"/>
          <w:b/>
          <w:szCs w:val="22"/>
        </w:rPr>
      </w:pPr>
    </w:p>
    <w:p w14:paraId="720E0661" w14:textId="70F49EA0" w:rsidR="00E970F0" w:rsidRP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7.1. Estrategias Aplicadas</w:t>
      </w:r>
    </w:p>
    <w:p w14:paraId="1F17BC63"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 Aleros sobre las superficies acristaladas</w:t>
      </w:r>
    </w:p>
    <w:p w14:paraId="6CA2F342"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 Extractores eólicos en la cubierta</w:t>
      </w:r>
    </w:p>
    <w:p w14:paraId="425B2E40" w14:textId="32579889" w:rsidR="00E970F0" w:rsidRPr="00E970F0" w:rsidRDefault="00FB5335" w:rsidP="00E970F0">
      <w:pPr>
        <w:spacing w:line="276" w:lineRule="auto"/>
        <w:rPr>
          <w:rFonts w:ascii="Arial" w:hAnsi="Arial" w:cs="Arial"/>
          <w:szCs w:val="22"/>
        </w:rPr>
      </w:pPr>
      <w:r w:rsidRPr="00E970F0">
        <w:rPr>
          <w:rFonts w:ascii="Arial" w:hAnsi="Arial" w:cs="Arial"/>
          <w:noProof/>
          <w:szCs w:val="22"/>
          <w:lang w:val="es-ES" w:eastAsia="es-ES"/>
        </w:rPr>
        <w:drawing>
          <wp:anchor distT="0" distB="0" distL="114300" distR="114300" simplePos="0" relativeHeight="251735040" behindDoc="1" locked="0" layoutInCell="1" allowOverlap="1" wp14:anchorId="46233ED8" wp14:editId="0712EC93">
            <wp:simplePos x="0" y="0"/>
            <wp:positionH relativeFrom="column">
              <wp:posOffset>3657600</wp:posOffset>
            </wp:positionH>
            <wp:positionV relativeFrom="paragraph">
              <wp:posOffset>268605</wp:posOffset>
            </wp:positionV>
            <wp:extent cx="2077720" cy="2438400"/>
            <wp:effectExtent l="0" t="0" r="5080" b="0"/>
            <wp:wrapSquare wrapText="bothSides"/>
            <wp:docPr id="1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9" cstate="screen">
                      <a:extLst>
                        <a:ext uri="{28A0092B-C50C-407E-A947-70E740481C1C}">
                          <a14:useLocalDpi xmlns:a14="http://schemas.microsoft.com/office/drawing/2010/main"/>
                        </a:ext>
                      </a:extLst>
                    </a:blip>
                    <a:srcRect l="74844" t="34409" r="15047" b="34946"/>
                    <a:stretch>
                      <a:fillRect/>
                    </a:stretch>
                  </pic:blipFill>
                  <pic:spPr bwMode="auto">
                    <a:xfrm>
                      <a:off x="0" y="0"/>
                      <a:ext cx="207772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E970F0" w:rsidRPr="00E970F0">
        <w:rPr>
          <w:rFonts w:ascii="Arial" w:hAnsi="Arial" w:cs="Arial"/>
          <w:szCs w:val="22"/>
        </w:rPr>
        <w:t>- Aberturas en la parte inferior y superior de la edificación</w:t>
      </w:r>
    </w:p>
    <w:p w14:paraId="3F0A3015" w14:textId="0890B40A" w:rsidR="00E970F0" w:rsidRPr="00E970F0" w:rsidRDefault="00E970F0" w:rsidP="00E970F0">
      <w:pPr>
        <w:spacing w:line="276" w:lineRule="auto"/>
        <w:rPr>
          <w:rFonts w:ascii="Arial" w:hAnsi="Arial" w:cs="Arial"/>
          <w:b/>
          <w:szCs w:val="22"/>
        </w:rPr>
      </w:pPr>
      <w:r w:rsidRPr="00E970F0">
        <w:rPr>
          <w:rFonts w:ascii="Arial" w:hAnsi="Arial" w:cs="Arial"/>
          <w:b/>
          <w:szCs w:val="22"/>
        </w:rPr>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7.2. Control contra la Radiación Solar</w:t>
      </w:r>
    </w:p>
    <w:p w14:paraId="04E35F83" w14:textId="0D244ED3" w:rsidR="00E970F0" w:rsidRPr="00E970F0" w:rsidRDefault="00E970F0" w:rsidP="00E970F0">
      <w:pPr>
        <w:spacing w:line="276" w:lineRule="auto"/>
        <w:rPr>
          <w:rFonts w:ascii="Arial" w:hAnsi="Arial" w:cs="Arial"/>
          <w:szCs w:val="22"/>
        </w:rPr>
      </w:pPr>
      <w:r w:rsidRPr="00E970F0">
        <w:rPr>
          <w:rFonts w:ascii="Arial" w:hAnsi="Arial" w:cs="Arial"/>
          <w:szCs w:val="22"/>
        </w:rPr>
        <w:t xml:space="preserve">En la imagen No. </w:t>
      </w:r>
      <w:r w:rsidR="00FB5335">
        <w:rPr>
          <w:rFonts w:ascii="Arial" w:hAnsi="Arial" w:cs="Arial"/>
          <w:szCs w:val="22"/>
        </w:rPr>
        <w:t>5.16.</w:t>
      </w:r>
      <w:r w:rsidRPr="00E970F0">
        <w:rPr>
          <w:rFonts w:ascii="Arial" w:hAnsi="Arial" w:cs="Arial"/>
          <w:szCs w:val="22"/>
        </w:rPr>
        <w:t xml:space="preserve"> se puede apreciar el detalle del alero del proyecto que da sombra al acristalamiento del lado norte. La línea segmentada color negro, indica el ángulo de sombra vertical (ASV) que genera el alero, y en línea segmentada color rojo, el ángulo propuesto en los parámetros de diseño. Como se puede distinguir, el alero del proyecto cubre sobradamente la necesidad de sombra de la fachada; incluso puede acortarse si fuese necesario, siempre y cuando no sea menos de 70 grados.</w:t>
      </w:r>
    </w:p>
    <w:p w14:paraId="21D3DBD0" w14:textId="77777777" w:rsidR="00E970F0" w:rsidRPr="00E970F0" w:rsidRDefault="00E970F0" w:rsidP="00E970F0">
      <w:pPr>
        <w:spacing w:line="276" w:lineRule="auto"/>
        <w:rPr>
          <w:rFonts w:ascii="Arial" w:hAnsi="Arial" w:cs="Arial"/>
          <w:szCs w:val="22"/>
        </w:rPr>
      </w:pPr>
    </w:p>
    <w:p w14:paraId="7C0A6F88" w14:textId="7EFB2A65" w:rsidR="00FB5335" w:rsidRDefault="00FB5335"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36064" behindDoc="0" locked="0" layoutInCell="1" allowOverlap="1" wp14:anchorId="0850797F" wp14:editId="1916B207">
                <wp:simplePos x="0" y="0"/>
                <wp:positionH relativeFrom="column">
                  <wp:posOffset>3200400</wp:posOffset>
                </wp:positionH>
                <wp:positionV relativeFrom="paragraph">
                  <wp:posOffset>196850</wp:posOffset>
                </wp:positionV>
                <wp:extent cx="2536190" cy="390525"/>
                <wp:effectExtent l="0" t="0" r="0" b="0"/>
                <wp:wrapNone/>
                <wp:docPr id="13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50B8C" w14:textId="3C496DAB"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5.16.</w:t>
                            </w:r>
                            <w:r w:rsidRPr="00542ACE">
                              <w:rPr>
                                <w:sz w:val="18"/>
                                <w:szCs w:val="18"/>
                              </w:rPr>
                              <w:t xml:space="preserve">, </w:t>
                            </w:r>
                            <w:r>
                              <w:rPr>
                                <w:sz w:val="18"/>
                                <w:szCs w:val="18"/>
                              </w:rPr>
                              <w:t>Alero Fachada Norte</w:t>
                            </w:r>
                          </w:p>
                          <w:p w14:paraId="1A58E54F"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left:0;text-align:left;margin-left:252pt;margin-top:15.5pt;width:199.7pt;height:30.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" filled="f" stroked="f">
                <v:textbox>
                  <w:txbxContent>
                    <w:p w14:paraId="58C50B8C" w14:textId="3C496DAB"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5.16.</w:t>
                      </w:r>
                      <w:r w:rsidRPr="00542ACE">
                        <w:rPr>
                          <w:sz w:val="18"/>
                          <w:szCs w:val="18"/>
                        </w:rPr>
                        <w:t xml:space="preserve">, </w:t>
                      </w:r>
                      <w:r>
                        <w:rPr>
                          <w:sz w:val="18"/>
                          <w:szCs w:val="18"/>
                        </w:rPr>
                        <w:t>Alero Fachada Norte</w:t>
                      </w:r>
                    </w:p>
                    <w:p w14:paraId="1A58E54F"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00E970F0" w:rsidRPr="00E970F0">
        <w:rPr>
          <w:rFonts w:ascii="Arial" w:hAnsi="Arial" w:cs="Arial"/>
          <w:szCs w:val="22"/>
        </w:rPr>
        <w:br/>
      </w:r>
    </w:p>
    <w:p w14:paraId="53BA7740" w14:textId="77777777" w:rsidR="00FB5335" w:rsidRDefault="00FB5335" w:rsidP="00E970F0">
      <w:pPr>
        <w:spacing w:line="276" w:lineRule="auto"/>
        <w:rPr>
          <w:rFonts w:ascii="Arial" w:hAnsi="Arial" w:cs="Arial"/>
          <w:szCs w:val="22"/>
        </w:rPr>
      </w:pPr>
    </w:p>
    <w:p w14:paraId="337DA220" w14:textId="77777777" w:rsidR="00FB5335" w:rsidRDefault="00FB5335" w:rsidP="00E970F0">
      <w:pPr>
        <w:spacing w:line="276" w:lineRule="auto"/>
        <w:rPr>
          <w:rFonts w:ascii="Arial" w:hAnsi="Arial" w:cs="Arial"/>
          <w:szCs w:val="22"/>
        </w:rPr>
      </w:pPr>
    </w:p>
    <w:p w14:paraId="57A48F61" w14:textId="6DE4AE90" w:rsidR="00E970F0" w:rsidRPr="00E970F0" w:rsidRDefault="00E970F0" w:rsidP="00E970F0">
      <w:pPr>
        <w:spacing w:line="276" w:lineRule="auto"/>
        <w:rPr>
          <w:rFonts w:ascii="Arial" w:hAnsi="Arial" w:cs="Arial"/>
          <w:szCs w:val="22"/>
        </w:rPr>
      </w:pPr>
      <w:r w:rsidRPr="00E970F0">
        <w:rPr>
          <w:rFonts w:ascii="Arial" w:hAnsi="Arial" w:cs="Arial"/>
          <w:szCs w:val="22"/>
        </w:rPr>
        <w:t xml:space="preserve">Al igual que en el caso de la fachada norte, el alero de la fachada sur satisface de manera holgada la necesidad de sombra vertical del acristalamiento (imagen No. </w:t>
      </w:r>
      <w:r w:rsidR="00FB5335">
        <w:rPr>
          <w:rFonts w:ascii="Arial" w:hAnsi="Arial" w:cs="Arial"/>
          <w:szCs w:val="22"/>
        </w:rPr>
        <w:t>5.17.</w:t>
      </w:r>
      <w:r w:rsidRPr="00E970F0">
        <w:rPr>
          <w:rFonts w:ascii="Arial" w:hAnsi="Arial" w:cs="Arial"/>
          <w:szCs w:val="22"/>
        </w:rPr>
        <w:t xml:space="preserve">). Este </w:t>
      </w:r>
      <w:r w:rsidRPr="00E970F0">
        <w:rPr>
          <w:rFonts w:ascii="Arial" w:hAnsi="Arial" w:cs="Arial"/>
          <w:szCs w:val="22"/>
        </w:rPr>
        <w:lastRenderedPageBreak/>
        <w:t xml:space="preserve">sobredimensionamiento del alero, permite cubrir parte también de las necesidades de sombra horizontal analizadas, quedando solamente sin protección las horas desde las 17h00  en el mes de febrero y desde las 18h00 en los meses de marzo y abril. En la imagen No. </w:t>
      </w:r>
      <w:r w:rsidR="00FB5335">
        <w:rPr>
          <w:rFonts w:ascii="Arial" w:hAnsi="Arial" w:cs="Arial"/>
          <w:szCs w:val="22"/>
        </w:rPr>
        <w:t>5.18</w:t>
      </w:r>
      <w:r w:rsidRPr="00E970F0">
        <w:rPr>
          <w:rFonts w:ascii="Arial" w:hAnsi="Arial" w:cs="Arial"/>
          <w:szCs w:val="22"/>
        </w:rPr>
        <w:t>, se presenta el grado de sombra que cubre el alero de 32 grados del proyecto.</w:t>
      </w:r>
    </w:p>
    <w:p w14:paraId="5F1D6DC1" w14:textId="77777777" w:rsidR="00E970F0" w:rsidRPr="00E970F0" w:rsidRDefault="00E970F0" w:rsidP="00E970F0">
      <w:pPr>
        <w:spacing w:line="276" w:lineRule="auto"/>
        <w:jc w:val="center"/>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37088" behindDoc="0" locked="0" layoutInCell="1" allowOverlap="1" wp14:anchorId="643EB9B4" wp14:editId="55671C76">
                <wp:simplePos x="0" y="0"/>
                <wp:positionH relativeFrom="column">
                  <wp:posOffset>1509395</wp:posOffset>
                </wp:positionH>
                <wp:positionV relativeFrom="paragraph">
                  <wp:posOffset>2526030</wp:posOffset>
                </wp:positionV>
                <wp:extent cx="2536190" cy="390525"/>
                <wp:effectExtent l="0" t="0" r="0" b="9525"/>
                <wp:wrapNone/>
                <wp:docPr id="13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E1FB9" w14:textId="2109D05C"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5.17</w:t>
                            </w:r>
                            <w:r w:rsidRPr="00542ACE">
                              <w:rPr>
                                <w:sz w:val="18"/>
                                <w:szCs w:val="18"/>
                              </w:rPr>
                              <w:t xml:space="preserve">, </w:t>
                            </w:r>
                            <w:r>
                              <w:rPr>
                                <w:sz w:val="18"/>
                                <w:szCs w:val="18"/>
                              </w:rPr>
                              <w:t>Alero Fachada Sur</w:t>
                            </w:r>
                          </w:p>
                          <w:p w14:paraId="26E3D5C0"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left:0;text-align:left;margin-left:118.85pt;margin-top:198.9pt;width:199.7pt;height:30.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" filled="f" stroked="f">
                <v:textbox>
                  <w:txbxContent>
                    <w:p w14:paraId="460E1FB9" w14:textId="2109D05C"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5.17</w:t>
                      </w:r>
                      <w:r w:rsidRPr="00542ACE">
                        <w:rPr>
                          <w:sz w:val="18"/>
                          <w:szCs w:val="18"/>
                        </w:rPr>
                        <w:t xml:space="preserve">, </w:t>
                      </w:r>
                      <w:r>
                        <w:rPr>
                          <w:sz w:val="18"/>
                          <w:szCs w:val="18"/>
                        </w:rPr>
                        <w:t>Alero Fachada Sur</w:t>
                      </w:r>
                    </w:p>
                    <w:p w14:paraId="26E3D5C0"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w:drawing>
          <wp:inline distT="0" distB="0" distL="0" distR="0" wp14:anchorId="6FBBAE2F" wp14:editId="0E1640AE">
            <wp:extent cx="2581275" cy="2495550"/>
            <wp:effectExtent l="0" t="0" r="9525" b="0"/>
            <wp:docPr id="16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60" cstate="screen">
                      <a:extLst>
                        <a:ext uri="{28A0092B-C50C-407E-A947-70E740481C1C}">
                          <a14:useLocalDpi xmlns:a14="http://schemas.microsoft.com/office/drawing/2010/main"/>
                        </a:ext>
                      </a:extLst>
                    </a:blip>
                    <a:srcRect l="37523" t="24731" r="45531" b="31721"/>
                    <a:stretch>
                      <a:fillRect/>
                    </a:stretch>
                  </pic:blipFill>
                  <pic:spPr bwMode="auto">
                    <a:xfrm>
                      <a:off x="0" y="0"/>
                      <a:ext cx="2581275" cy="2495550"/>
                    </a:xfrm>
                    <a:prstGeom prst="rect">
                      <a:avLst/>
                    </a:prstGeom>
                    <a:noFill/>
                    <a:ln>
                      <a:noFill/>
                    </a:ln>
                  </pic:spPr>
                </pic:pic>
              </a:graphicData>
            </a:graphic>
          </wp:inline>
        </w:drawing>
      </w:r>
    </w:p>
    <w:p w14:paraId="07086613" w14:textId="77777777" w:rsidR="00E970F0" w:rsidRPr="00E970F0" w:rsidRDefault="00E970F0" w:rsidP="00E970F0">
      <w:pPr>
        <w:spacing w:line="276" w:lineRule="auto"/>
        <w:rPr>
          <w:rFonts w:ascii="Arial" w:hAnsi="Arial" w:cs="Arial"/>
          <w:szCs w:val="22"/>
        </w:rPr>
      </w:pPr>
    </w:p>
    <w:p w14:paraId="68409C06"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38112" behindDoc="0" locked="0" layoutInCell="1" allowOverlap="1" wp14:anchorId="06BC1394" wp14:editId="5C49D036">
                <wp:simplePos x="0" y="0"/>
                <wp:positionH relativeFrom="column">
                  <wp:posOffset>1083944</wp:posOffset>
                </wp:positionH>
                <wp:positionV relativeFrom="paragraph">
                  <wp:posOffset>4076700</wp:posOffset>
                </wp:positionV>
                <wp:extent cx="3145155" cy="658495"/>
                <wp:effectExtent l="0" t="0" r="0" b="1905"/>
                <wp:wrapNone/>
                <wp:docPr id="135"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5155" cy="658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8D0BC" w14:textId="41B9E262"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5.18</w:t>
                            </w:r>
                            <w:r w:rsidRPr="00542ACE">
                              <w:rPr>
                                <w:sz w:val="18"/>
                                <w:szCs w:val="18"/>
                              </w:rPr>
                              <w:t xml:space="preserve">, </w:t>
                            </w:r>
                            <w:r>
                              <w:rPr>
                                <w:sz w:val="18"/>
                                <w:szCs w:val="18"/>
                              </w:rPr>
                              <w:t>Ángula de Sombra Vertical Alero Sur</w:t>
                            </w:r>
                          </w:p>
                          <w:p w14:paraId="068C8907"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9" type="#_x0000_t202" style="position:absolute;left:0;text-align:left;margin-left:85.35pt;margin-top:321pt;width:247.65pt;height:51.8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" filled="f" stroked="f">
                <v:textbox>
                  <w:txbxContent>
                    <w:p w14:paraId="4998D0BC" w14:textId="41B9E262"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5.18</w:t>
                      </w:r>
                      <w:r w:rsidRPr="00542ACE">
                        <w:rPr>
                          <w:sz w:val="18"/>
                          <w:szCs w:val="18"/>
                        </w:rPr>
                        <w:t xml:space="preserve">, </w:t>
                      </w:r>
                      <w:r>
                        <w:rPr>
                          <w:sz w:val="18"/>
                          <w:szCs w:val="18"/>
                        </w:rPr>
                        <w:t>Ángula de Sombra Vertical Alero Sur</w:t>
                      </w:r>
                    </w:p>
                    <w:p w14:paraId="068C8907"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mc:AlternateContent>
          <mc:Choice Requires="wps">
            <w:drawing>
              <wp:anchor distT="0" distB="0" distL="114300" distR="114300" simplePos="0" relativeHeight="251744256" behindDoc="0" locked="0" layoutInCell="1" allowOverlap="1" wp14:anchorId="7504E241" wp14:editId="5768BFFD">
                <wp:simplePos x="0" y="0"/>
                <wp:positionH relativeFrom="column">
                  <wp:posOffset>1535963</wp:posOffset>
                </wp:positionH>
                <wp:positionV relativeFrom="paragraph">
                  <wp:posOffset>364172</wp:posOffset>
                </wp:positionV>
                <wp:extent cx="1986579" cy="3518535"/>
                <wp:effectExtent l="0" t="80328" r="0" b="0"/>
                <wp:wrapNone/>
                <wp:docPr id="136" name="21 Acord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6293123">
                          <a:off x="0" y="0"/>
                          <a:ext cx="1986579" cy="3518535"/>
                        </a:xfrm>
                        <a:prstGeom prst="chord">
                          <a:avLst>
                            <a:gd name="adj1" fmla="val 5401553"/>
                            <a:gd name="adj2" fmla="val 16200000"/>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 Acorde" o:spid="_x0000_s1026" style="position:absolute;margin-left:120.95pt;margin-top:28.65pt;width:156.4pt;height:277.05pt;rotation:6873768fd;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86579,35185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" path="m992495,3518534c444177,3517757,-70,2730197,,1759042,70,787512,444761,-2,993291,-1,993026,1172844,992760,2345689,992495,3518534xe" fillcolor="#4f81bd" stroked="f" strokeweight="2pt">
                <v:fill opacity="34181f"/>
                <v:path arrowok="t" o:connecttype="custom" o:connectlocs="992495,3518534;0,1759042;993291,-1;992495,3518534" o:connectangles="0,0,0,0"/>
              </v:shape>
            </w:pict>
          </mc:Fallback>
        </mc:AlternateContent>
      </w:r>
      <w:r w:rsidRPr="00E970F0">
        <w:rPr>
          <w:rFonts w:ascii="Arial" w:hAnsi="Arial" w:cs="Arial"/>
          <w:noProof/>
          <w:szCs w:val="22"/>
          <w:lang w:val="es-ES" w:eastAsia="es-ES"/>
        </w:rPr>
        <w:drawing>
          <wp:anchor distT="0" distB="0" distL="114300" distR="114300" simplePos="0" relativeHeight="251743232" behindDoc="0" locked="0" layoutInCell="1" allowOverlap="1" wp14:anchorId="689A27CC" wp14:editId="7CF5A39C">
            <wp:simplePos x="0" y="0"/>
            <wp:positionH relativeFrom="column">
              <wp:posOffset>720090</wp:posOffset>
            </wp:positionH>
            <wp:positionV relativeFrom="paragraph">
              <wp:posOffset>140550</wp:posOffset>
            </wp:positionV>
            <wp:extent cx="4069080" cy="2268220"/>
            <wp:effectExtent l="190500" t="38100" r="0" b="341630"/>
            <wp:wrapNone/>
            <wp:docPr id="166" name="Imagen 200"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200" descr="dibujo162.gif"/>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rot="890410">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70F0">
        <w:rPr>
          <w:rFonts w:ascii="Arial" w:hAnsi="Arial" w:cs="Arial"/>
          <w:szCs w:val="22"/>
        </w:rPr>
        <w:br/>
      </w:r>
      <w:r w:rsidRPr="00E970F0">
        <w:rPr>
          <w:rFonts w:ascii="Arial" w:hAnsi="Arial" w:cs="Arial"/>
          <w:noProof/>
          <w:szCs w:val="22"/>
          <w:lang w:val="es-ES" w:eastAsia="es-ES"/>
        </w:rPr>
        <w:drawing>
          <wp:inline distT="0" distB="0" distL="0" distR="0" wp14:anchorId="76928417" wp14:editId="6DE26043">
            <wp:extent cx="5400675" cy="3962400"/>
            <wp:effectExtent l="0" t="0" r="9525" b="0"/>
            <wp:docPr id="1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p>
    <w:p w14:paraId="11AE8A11" w14:textId="77777777" w:rsidR="00E970F0" w:rsidRPr="00E970F0" w:rsidRDefault="00E970F0" w:rsidP="00E970F0">
      <w:pPr>
        <w:spacing w:line="276" w:lineRule="auto"/>
        <w:jc w:val="center"/>
        <w:rPr>
          <w:rFonts w:ascii="Arial" w:hAnsi="Arial" w:cs="Arial"/>
          <w:szCs w:val="22"/>
        </w:rPr>
      </w:pPr>
    </w:p>
    <w:p w14:paraId="6FF379A0" w14:textId="77777777" w:rsidR="00E970F0" w:rsidRPr="00E970F0" w:rsidRDefault="00E970F0" w:rsidP="00E970F0">
      <w:pPr>
        <w:spacing w:line="276" w:lineRule="auto"/>
        <w:rPr>
          <w:rFonts w:ascii="Arial" w:hAnsi="Arial" w:cs="Arial"/>
          <w:szCs w:val="22"/>
        </w:rPr>
      </w:pPr>
    </w:p>
    <w:p w14:paraId="6A8DEBF4" w14:textId="712E5098" w:rsidR="00E970F0" w:rsidRPr="00E970F0" w:rsidRDefault="00E970F0" w:rsidP="00E970F0">
      <w:pPr>
        <w:spacing w:line="276" w:lineRule="auto"/>
        <w:rPr>
          <w:rFonts w:ascii="Arial" w:hAnsi="Arial" w:cs="Arial"/>
          <w:szCs w:val="22"/>
        </w:rPr>
      </w:pPr>
      <w:r w:rsidRPr="00E970F0">
        <w:rPr>
          <w:rFonts w:ascii="Arial" w:hAnsi="Arial" w:cs="Arial"/>
          <w:szCs w:val="22"/>
        </w:rPr>
        <w:lastRenderedPageBreak/>
        <w:br/>
        <w:t>Las necesidades de sombra de la fachada este, también se encuentran plenamente cubiertas con el alero diseñado, tal com</w:t>
      </w:r>
      <w:r w:rsidR="00FB5335">
        <w:rPr>
          <w:rFonts w:ascii="Arial" w:hAnsi="Arial" w:cs="Arial"/>
          <w:szCs w:val="22"/>
        </w:rPr>
        <w:t>o se muestra en la imagen No. 5.19</w:t>
      </w:r>
      <w:r w:rsidRPr="00E970F0">
        <w:rPr>
          <w:rFonts w:ascii="Arial" w:hAnsi="Arial" w:cs="Arial"/>
          <w:szCs w:val="22"/>
        </w:rPr>
        <w:t>.</w:t>
      </w:r>
    </w:p>
    <w:p w14:paraId="61A1E128" w14:textId="77777777" w:rsidR="00E970F0" w:rsidRPr="00E970F0" w:rsidRDefault="00E970F0" w:rsidP="00E970F0">
      <w:pPr>
        <w:spacing w:line="276" w:lineRule="auto"/>
        <w:rPr>
          <w:rFonts w:ascii="Arial" w:hAnsi="Arial" w:cs="Arial"/>
          <w:szCs w:val="22"/>
        </w:rPr>
      </w:pPr>
    </w:p>
    <w:p w14:paraId="1A479C7E" w14:textId="77777777" w:rsidR="00E970F0" w:rsidRPr="00E970F0" w:rsidRDefault="00E970F0" w:rsidP="00E970F0">
      <w:pPr>
        <w:spacing w:line="276" w:lineRule="auto"/>
        <w:rPr>
          <w:rFonts w:ascii="Arial" w:hAnsi="Arial" w:cs="Arial"/>
          <w:szCs w:val="22"/>
        </w:rPr>
      </w:pPr>
    </w:p>
    <w:p w14:paraId="484B42E6" w14:textId="77777777" w:rsidR="00E970F0" w:rsidRPr="00E970F0" w:rsidRDefault="00E970F0" w:rsidP="00E970F0">
      <w:pPr>
        <w:spacing w:line="276" w:lineRule="auto"/>
        <w:rPr>
          <w:rFonts w:ascii="Arial" w:hAnsi="Arial" w:cs="Arial"/>
          <w:szCs w:val="22"/>
        </w:rPr>
      </w:pPr>
    </w:p>
    <w:p w14:paraId="0A524315" w14:textId="77777777" w:rsidR="00E970F0" w:rsidRPr="00E970F0" w:rsidRDefault="00E970F0" w:rsidP="00E970F0">
      <w:pPr>
        <w:spacing w:line="276" w:lineRule="auto"/>
        <w:jc w:val="center"/>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39136" behindDoc="0" locked="0" layoutInCell="1" allowOverlap="1" wp14:anchorId="2093D890" wp14:editId="62E7C747">
                <wp:simplePos x="0" y="0"/>
                <wp:positionH relativeFrom="column">
                  <wp:posOffset>1279525</wp:posOffset>
                </wp:positionH>
                <wp:positionV relativeFrom="paragraph">
                  <wp:posOffset>2701925</wp:posOffset>
                </wp:positionV>
                <wp:extent cx="2536190" cy="390525"/>
                <wp:effectExtent l="0" t="0" r="0" b="9525"/>
                <wp:wrapNone/>
                <wp:docPr id="137"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8E27E" w14:textId="059A35FB"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5.19</w:t>
                            </w:r>
                            <w:r w:rsidRPr="00542ACE">
                              <w:rPr>
                                <w:sz w:val="18"/>
                                <w:szCs w:val="18"/>
                              </w:rPr>
                              <w:t xml:space="preserve">, </w:t>
                            </w:r>
                            <w:r>
                              <w:rPr>
                                <w:sz w:val="18"/>
                                <w:szCs w:val="18"/>
                              </w:rPr>
                              <w:t>Alero Fachada Este</w:t>
                            </w:r>
                          </w:p>
                          <w:p w14:paraId="6DE5AECC"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0" type="#_x0000_t202" style="position:absolute;left:0;text-align:left;margin-left:100.75pt;margin-top:212.75pt;width:199.7pt;height:30.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" filled="f" stroked="f">
                <v:textbox>
                  <w:txbxContent>
                    <w:p w14:paraId="1608E27E" w14:textId="059A35FB"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5.19</w:t>
                      </w:r>
                      <w:r w:rsidRPr="00542ACE">
                        <w:rPr>
                          <w:sz w:val="18"/>
                          <w:szCs w:val="18"/>
                        </w:rPr>
                        <w:t xml:space="preserve">, </w:t>
                      </w:r>
                      <w:r>
                        <w:rPr>
                          <w:sz w:val="18"/>
                          <w:szCs w:val="18"/>
                        </w:rPr>
                        <w:t>Alero Fachada Este</w:t>
                      </w:r>
                    </w:p>
                    <w:p w14:paraId="6DE5AECC"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w:drawing>
          <wp:inline distT="0" distB="0" distL="0" distR="0" wp14:anchorId="70D4ED1F" wp14:editId="3399A18B">
            <wp:extent cx="2971800" cy="2657475"/>
            <wp:effectExtent l="0" t="0" r="0" b="9525"/>
            <wp:docPr id="1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61" cstate="screen">
                      <a:extLst>
                        <a:ext uri="{28A0092B-C50C-407E-A947-70E740481C1C}">
                          <a14:useLocalDpi xmlns:a14="http://schemas.microsoft.com/office/drawing/2010/main"/>
                        </a:ext>
                      </a:extLst>
                    </a:blip>
                    <a:srcRect l="10289" t="22581" r="70546" b="31720"/>
                    <a:stretch>
                      <a:fillRect/>
                    </a:stretch>
                  </pic:blipFill>
                  <pic:spPr bwMode="auto">
                    <a:xfrm>
                      <a:off x="0" y="0"/>
                      <a:ext cx="2971800" cy="2657475"/>
                    </a:xfrm>
                    <a:prstGeom prst="rect">
                      <a:avLst/>
                    </a:prstGeom>
                    <a:noFill/>
                    <a:ln>
                      <a:noFill/>
                    </a:ln>
                  </pic:spPr>
                </pic:pic>
              </a:graphicData>
            </a:graphic>
          </wp:inline>
        </w:drawing>
      </w:r>
    </w:p>
    <w:p w14:paraId="10E421B9" w14:textId="77777777" w:rsidR="00E970F0" w:rsidRPr="00E970F0" w:rsidRDefault="00E970F0" w:rsidP="00E970F0">
      <w:pPr>
        <w:spacing w:line="276" w:lineRule="auto"/>
        <w:rPr>
          <w:rFonts w:ascii="Arial" w:hAnsi="Arial" w:cs="Arial"/>
          <w:szCs w:val="22"/>
        </w:rPr>
      </w:pPr>
    </w:p>
    <w:p w14:paraId="1AEE6650" w14:textId="77777777" w:rsidR="00E970F0" w:rsidRPr="00E970F0" w:rsidRDefault="00E970F0" w:rsidP="00E970F0">
      <w:pPr>
        <w:spacing w:line="276" w:lineRule="auto"/>
        <w:rPr>
          <w:rFonts w:ascii="Arial" w:hAnsi="Arial" w:cs="Arial"/>
          <w:szCs w:val="22"/>
        </w:rPr>
      </w:pPr>
      <w:r w:rsidRPr="00E970F0">
        <w:rPr>
          <w:rFonts w:ascii="Arial" w:hAnsi="Arial" w:cs="Arial"/>
          <w:szCs w:val="22"/>
        </w:rPr>
        <w:br/>
        <w:t>De acuerdo a los parámetros de sombra determinados, para la fachada oeste no existe una medición posible del ASV, por cuanto la zona de disconfort se experimenta hasta el ocaso del día. El alero propuesto  permite cubrir efectivamente la fachada de la radiación solar hasta las 15h30, según la carta solar.</w:t>
      </w:r>
    </w:p>
    <w:p w14:paraId="46D7D611" w14:textId="77777777" w:rsidR="00E970F0" w:rsidRPr="00E970F0" w:rsidRDefault="00E970F0" w:rsidP="00E970F0">
      <w:pPr>
        <w:spacing w:line="276" w:lineRule="auto"/>
        <w:rPr>
          <w:rFonts w:ascii="Arial" w:hAnsi="Arial" w:cs="Arial"/>
          <w:szCs w:val="22"/>
        </w:rPr>
      </w:pPr>
    </w:p>
    <w:p w14:paraId="613C1D32" w14:textId="77777777" w:rsidR="00E970F0" w:rsidRPr="00E970F0" w:rsidRDefault="00E970F0" w:rsidP="00E970F0">
      <w:pPr>
        <w:spacing w:line="276" w:lineRule="auto"/>
        <w:jc w:val="center"/>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40160" behindDoc="0" locked="0" layoutInCell="1" allowOverlap="1" wp14:anchorId="27D71EE6" wp14:editId="02C92963">
                <wp:simplePos x="0" y="0"/>
                <wp:positionH relativeFrom="column">
                  <wp:posOffset>1475105</wp:posOffset>
                </wp:positionH>
                <wp:positionV relativeFrom="paragraph">
                  <wp:posOffset>3090545</wp:posOffset>
                </wp:positionV>
                <wp:extent cx="2536190" cy="390525"/>
                <wp:effectExtent l="0" t="0" r="0" b="9525"/>
                <wp:wrapNone/>
                <wp:docPr id="13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6EAC8" w14:textId="403F5E05"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5.20</w:t>
                            </w:r>
                            <w:r w:rsidRPr="00542ACE">
                              <w:rPr>
                                <w:sz w:val="18"/>
                                <w:szCs w:val="18"/>
                              </w:rPr>
                              <w:t xml:space="preserve">, </w:t>
                            </w:r>
                            <w:r>
                              <w:rPr>
                                <w:sz w:val="18"/>
                                <w:szCs w:val="18"/>
                              </w:rPr>
                              <w:t>Alero Fachada Oeste</w:t>
                            </w:r>
                          </w:p>
                          <w:p w14:paraId="4A89C6A2"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1" type="#_x0000_t202" style="position:absolute;left:0;text-align:left;margin-left:116.15pt;margin-top:243.35pt;width:199.7pt;height:30.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" filled="f" stroked="f">
                <v:textbox>
                  <w:txbxContent>
                    <w:p w14:paraId="1CA6EAC8" w14:textId="403F5E05"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5.20</w:t>
                      </w:r>
                      <w:r w:rsidRPr="00542ACE">
                        <w:rPr>
                          <w:sz w:val="18"/>
                          <w:szCs w:val="18"/>
                        </w:rPr>
                        <w:t xml:space="preserve">, </w:t>
                      </w:r>
                      <w:r>
                        <w:rPr>
                          <w:sz w:val="18"/>
                          <w:szCs w:val="18"/>
                        </w:rPr>
                        <w:t>Alero Fachada Oeste</w:t>
                      </w:r>
                    </w:p>
                    <w:p w14:paraId="4A89C6A2"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w:drawing>
          <wp:inline distT="0" distB="0" distL="0" distR="0" wp14:anchorId="7A45678B" wp14:editId="53A2429F">
            <wp:extent cx="2647950" cy="2962275"/>
            <wp:effectExtent l="0" t="0" r="0" b="9525"/>
            <wp:docPr id="16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62" cstate="screen">
                      <a:extLst>
                        <a:ext uri="{28A0092B-C50C-407E-A947-70E740481C1C}">
                          <a14:useLocalDpi xmlns:a14="http://schemas.microsoft.com/office/drawing/2010/main"/>
                        </a:ext>
                      </a:extLst>
                    </a:blip>
                    <a:srcRect l="21120" t="5914" r="58707" b="33871"/>
                    <a:stretch>
                      <a:fillRect/>
                    </a:stretch>
                  </pic:blipFill>
                  <pic:spPr bwMode="auto">
                    <a:xfrm>
                      <a:off x="0" y="0"/>
                      <a:ext cx="2647950" cy="2962275"/>
                    </a:xfrm>
                    <a:prstGeom prst="rect">
                      <a:avLst/>
                    </a:prstGeom>
                    <a:noFill/>
                    <a:ln>
                      <a:noFill/>
                    </a:ln>
                  </pic:spPr>
                </pic:pic>
              </a:graphicData>
            </a:graphic>
          </wp:inline>
        </w:drawing>
      </w:r>
    </w:p>
    <w:p w14:paraId="6BA88D39" w14:textId="51E4AB54" w:rsidR="00E970F0" w:rsidRDefault="00E970F0" w:rsidP="00E970F0">
      <w:pPr>
        <w:spacing w:line="276" w:lineRule="auto"/>
        <w:rPr>
          <w:rFonts w:ascii="Arial" w:hAnsi="Arial" w:cs="Arial"/>
          <w:szCs w:val="22"/>
        </w:rPr>
      </w:pPr>
      <w:r w:rsidRPr="00E970F0">
        <w:rPr>
          <w:rFonts w:ascii="Arial" w:hAnsi="Arial" w:cs="Arial"/>
          <w:szCs w:val="22"/>
        </w:rPr>
        <w:lastRenderedPageBreak/>
        <w:br/>
        <w:t xml:space="preserve">Al colocar un elemento adicional al alero, como se muestra en la imagen No. </w:t>
      </w:r>
      <w:r w:rsidR="00FB5335">
        <w:rPr>
          <w:rFonts w:ascii="Arial" w:hAnsi="Arial" w:cs="Arial"/>
          <w:szCs w:val="22"/>
        </w:rPr>
        <w:t>5.20</w:t>
      </w:r>
      <w:r w:rsidRPr="00E970F0">
        <w:rPr>
          <w:rFonts w:ascii="Arial" w:hAnsi="Arial" w:cs="Arial"/>
          <w:szCs w:val="22"/>
        </w:rPr>
        <w:t>, se puede disminuir el ángulo de sombra vertical, lo que permitiría proteger las ventanas hasta las 16h25 aproximadamente.</w:t>
      </w:r>
    </w:p>
    <w:p w14:paraId="4C8D9EDD" w14:textId="77777777" w:rsidR="00FB5335" w:rsidRPr="00E970F0" w:rsidRDefault="00FB5335" w:rsidP="00E970F0">
      <w:pPr>
        <w:spacing w:line="276" w:lineRule="auto"/>
        <w:rPr>
          <w:rFonts w:ascii="Arial" w:hAnsi="Arial" w:cs="Arial"/>
          <w:szCs w:val="22"/>
        </w:rPr>
      </w:pPr>
    </w:p>
    <w:p w14:paraId="3C3EC363" w14:textId="77777777" w:rsidR="00E970F0" w:rsidRPr="00E970F0" w:rsidRDefault="00E970F0" w:rsidP="00E970F0">
      <w:pPr>
        <w:spacing w:line="276" w:lineRule="auto"/>
        <w:rPr>
          <w:rFonts w:ascii="Arial" w:hAnsi="Arial" w:cs="Arial"/>
          <w:szCs w:val="22"/>
        </w:rPr>
      </w:pPr>
      <w:r w:rsidRPr="00E970F0">
        <w:rPr>
          <w:rFonts w:ascii="Arial" w:hAnsi="Arial" w:cs="Arial"/>
          <w:szCs w:val="22"/>
        </w:rPr>
        <w:t>Los muros de la envolvente encima del acristalamiento, no cuentan con ningún tipo de dispositivo de control solar. A pesar de no ser un captador de energía como lo es un vidrio, puede llegar a acumular calor durante el día. Para ellos se ha diseñado un sistema de doble pared con aislamiento térmico en los muros este y oeste, que permitirá que el calor no ingrese al interior del edificio.</w:t>
      </w:r>
    </w:p>
    <w:p w14:paraId="4EDA7439" w14:textId="1FD8C293" w:rsidR="00E970F0" w:rsidRPr="00E970F0" w:rsidRDefault="00E970F0" w:rsidP="00E970F0">
      <w:pPr>
        <w:spacing w:line="276" w:lineRule="auto"/>
        <w:rPr>
          <w:rFonts w:ascii="Arial" w:hAnsi="Arial" w:cs="Arial"/>
          <w:b/>
          <w:szCs w:val="22"/>
        </w:rPr>
      </w:pPr>
      <w:r w:rsidRPr="00E970F0">
        <w:rPr>
          <w:rFonts w:ascii="Arial" w:hAnsi="Arial" w:cs="Arial"/>
          <w:b/>
          <w:szCs w:val="22"/>
        </w:rPr>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7.3. Ventilación</w:t>
      </w:r>
    </w:p>
    <w:p w14:paraId="2DA97E95" w14:textId="5AA4E9B0" w:rsidR="00E970F0" w:rsidRPr="00E970F0" w:rsidRDefault="00E970F0" w:rsidP="00E970F0">
      <w:pPr>
        <w:spacing w:line="276" w:lineRule="auto"/>
        <w:rPr>
          <w:rFonts w:ascii="Arial" w:hAnsi="Arial" w:cs="Arial"/>
          <w:szCs w:val="22"/>
        </w:rPr>
      </w:pPr>
      <w:r w:rsidRPr="00E970F0">
        <w:rPr>
          <w:rFonts w:ascii="Arial" w:hAnsi="Arial" w:cs="Arial"/>
          <w:szCs w:val="22"/>
        </w:rPr>
        <w:t>La implementación de extractores eólicos resulta conveniente para eliminar el aire caliente acumulado en la parte superior de la edificación. Las aberturas en la parte superior permiten el ingreso del aire y lograrán que la cubierta no se sobrecaliente. La ausencia de caudal de aire considerable a baja altura, se puede compensar con ventilación forzada activada por los extractores eólicos, al absorber los vientos a través de las abertu</w:t>
      </w:r>
      <w:r w:rsidR="00FB5335">
        <w:rPr>
          <w:rFonts w:ascii="Arial" w:hAnsi="Arial" w:cs="Arial"/>
          <w:szCs w:val="22"/>
        </w:rPr>
        <w:t>ras inferiores. La imagen No. 5.21</w:t>
      </w:r>
      <w:r w:rsidRPr="00E970F0">
        <w:rPr>
          <w:rFonts w:ascii="Arial" w:hAnsi="Arial" w:cs="Arial"/>
          <w:szCs w:val="22"/>
        </w:rPr>
        <w:t xml:space="preserve">, ilustra este sistema. </w:t>
      </w:r>
    </w:p>
    <w:p w14:paraId="5A69E5BB" w14:textId="77777777" w:rsidR="00E970F0" w:rsidRPr="00E970F0" w:rsidRDefault="00E970F0" w:rsidP="00E970F0">
      <w:pPr>
        <w:spacing w:line="276" w:lineRule="auto"/>
        <w:rPr>
          <w:rFonts w:ascii="Arial" w:hAnsi="Arial" w:cs="Arial"/>
          <w:szCs w:val="22"/>
        </w:rPr>
      </w:pPr>
      <w:r w:rsidRPr="00E970F0">
        <w:rPr>
          <w:rFonts w:ascii="Arial" w:hAnsi="Arial" w:cs="Arial"/>
          <w:noProof/>
          <w:szCs w:val="22"/>
          <w:lang w:val="es-ES" w:eastAsia="es-ES"/>
        </w:rPr>
        <mc:AlternateContent>
          <mc:Choice Requires="wps">
            <w:drawing>
              <wp:anchor distT="0" distB="0" distL="114300" distR="114300" simplePos="0" relativeHeight="251741184" behindDoc="0" locked="0" layoutInCell="1" allowOverlap="1" wp14:anchorId="12E2B9BD" wp14:editId="1EFC3153">
                <wp:simplePos x="0" y="0"/>
                <wp:positionH relativeFrom="column">
                  <wp:posOffset>1129665</wp:posOffset>
                </wp:positionH>
                <wp:positionV relativeFrom="paragraph">
                  <wp:posOffset>3729990</wp:posOffset>
                </wp:positionV>
                <wp:extent cx="2939415" cy="390525"/>
                <wp:effectExtent l="0" t="0" r="0" b="9525"/>
                <wp:wrapNone/>
                <wp:docPr id="1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941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CA1D0" w14:textId="11821A60"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5.21</w:t>
                            </w:r>
                            <w:r w:rsidRPr="00542ACE">
                              <w:rPr>
                                <w:sz w:val="18"/>
                                <w:szCs w:val="18"/>
                              </w:rPr>
                              <w:t xml:space="preserve">, </w:t>
                            </w:r>
                            <w:r>
                              <w:rPr>
                                <w:sz w:val="18"/>
                                <w:szCs w:val="18"/>
                              </w:rPr>
                              <w:t>Esquema de Ventilación Edificio CENAIM</w:t>
                            </w:r>
                          </w:p>
                          <w:p w14:paraId="2F68A492" w14:textId="77777777" w:rsidR="00F90B28" w:rsidRPr="00542ACE" w:rsidRDefault="00F90B28" w:rsidP="00E970F0">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2" type="#_x0000_t202" style="position:absolute;left:0;text-align:left;margin-left:88.95pt;margin-top:293.7pt;width:231.45pt;height:30.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" filled="f" stroked="f">
                <v:textbox>
                  <w:txbxContent>
                    <w:p w14:paraId="72CCA1D0" w14:textId="11821A60" w:rsidR="00F90B28" w:rsidRDefault="00F90B28" w:rsidP="00E970F0">
                      <w:pPr>
                        <w:jc w:val="center"/>
                        <w:rPr>
                          <w:sz w:val="18"/>
                          <w:szCs w:val="18"/>
                        </w:rPr>
                      </w:pPr>
                      <w:r>
                        <w:rPr>
                          <w:sz w:val="18"/>
                          <w:szCs w:val="18"/>
                        </w:rPr>
                        <w:t>Imagen</w:t>
                      </w:r>
                      <w:r w:rsidRPr="00542ACE">
                        <w:rPr>
                          <w:sz w:val="18"/>
                          <w:szCs w:val="18"/>
                        </w:rPr>
                        <w:t xml:space="preserve"> No. </w:t>
                      </w:r>
                      <w:r>
                        <w:rPr>
                          <w:sz w:val="18"/>
                          <w:szCs w:val="18"/>
                        </w:rPr>
                        <w:t>5.21</w:t>
                      </w:r>
                      <w:r w:rsidRPr="00542ACE">
                        <w:rPr>
                          <w:sz w:val="18"/>
                          <w:szCs w:val="18"/>
                        </w:rPr>
                        <w:t xml:space="preserve">, </w:t>
                      </w:r>
                      <w:r>
                        <w:rPr>
                          <w:sz w:val="18"/>
                          <w:szCs w:val="18"/>
                        </w:rPr>
                        <w:t>Esquema de Ventilación Edificio CENAIM</w:t>
                      </w:r>
                    </w:p>
                    <w:p w14:paraId="2F68A492" w14:textId="77777777" w:rsidR="00F90B28" w:rsidRPr="00542ACE" w:rsidRDefault="00F90B28" w:rsidP="00E970F0">
                      <w:pPr>
                        <w:jc w:val="center"/>
                        <w:rPr>
                          <w:sz w:val="18"/>
                          <w:szCs w:val="18"/>
                        </w:rPr>
                      </w:pPr>
                      <w:r>
                        <w:rPr>
                          <w:sz w:val="18"/>
                          <w:szCs w:val="18"/>
                        </w:rPr>
                        <w:t>Elaboración: ASOLBA Enginyeria y Arquitectura S.A.</w:t>
                      </w:r>
                    </w:p>
                  </w:txbxContent>
                </v:textbox>
              </v:shape>
            </w:pict>
          </mc:Fallback>
        </mc:AlternateContent>
      </w:r>
      <w:r w:rsidRPr="00E970F0">
        <w:rPr>
          <w:rFonts w:ascii="Arial" w:hAnsi="Arial" w:cs="Arial"/>
          <w:noProof/>
          <w:szCs w:val="22"/>
          <w:lang w:val="es-ES" w:eastAsia="es-ES"/>
        </w:rPr>
        <w:drawing>
          <wp:inline distT="0" distB="0" distL="0" distR="0" wp14:anchorId="4BFCF054" wp14:editId="419CA2AD">
            <wp:extent cx="4524375" cy="3667125"/>
            <wp:effectExtent l="0" t="0" r="9525" b="9525"/>
            <wp:docPr id="1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63" cstate="screen">
                      <a:extLst>
                        <a:ext uri="{28A0092B-C50C-407E-A947-70E740481C1C}">
                          <a14:useLocalDpi xmlns:a14="http://schemas.microsoft.com/office/drawing/2010/main"/>
                        </a:ext>
                      </a:extLst>
                    </a:blip>
                    <a:srcRect l="39339" t="3763" r="27779" b="25269"/>
                    <a:stretch>
                      <a:fillRect/>
                    </a:stretch>
                  </pic:blipFill>
                  <pic:spPr bwMode="auto">
                    <a:xfrm>
                      <a:off x="0" y="0"/>
                      <a:ext cx="4524375" cy="3667125"/>
                    </a:xfrm>
                    <a:prstGeom prst="rect">
                      <a:avLst/>
                    </a:prstGeom>
                    <a:noFill/>
                    <a:ln>
                      <a:noFill/>
                    </a:ln>
                  </pic:spPr>
                </pic:pic>
              </a:graphicData>
            </a:graphic>
          </wp:inline>
        </w:drawing>
      </w:r>
    </w:p>
    <w:p w14:paraId="2B9F1B57" w14:textId="77777777" w:rsidR="00E970F0" w:rsidRPr="00E970F0" w:rsidRDefault="00E970F0" w:rsidP="00E970F0">
      <w:pPr>
        <w:spacing w:line="276" w:lineRule="auto"/>
        <w:rPr>
          <w:rFonts w:ascii="Arial" w:hAnsi="Arial" w:cs="Arial"/>
          <w:szCs w:val="22"/>
        </w:rPr>
      </w:pPr>
    </w:p>
    <w:p w14:paraId="11E89B5F" w14:textId="77777777" w:rsidR="00E970F0" w:rsidRPr="00E970F0" w:rsidRDefault="00E970F0" w:rsidP="00E970F0">
      <w:pPr>
        <w:spacing w:line="276" w:lineRule="auto"/>
        <w:rPr>
          <w:rFonts w:ascii="Arial" w:hAnsi="Arial" w:cs="Arial"/>
          <w:szCs w:val="22"/>
        </w:rPr>
      </w:pPr>
    </w:p>
    <w:p w14:paraId="239D38EC" w14:textId="77777777" w:rsidR="00E970F0" w:rsidRPr="00E970F0" w:rsidRDefault="00E970F0" w:rsidP="00E970F0">
      <w:pPr>
        <w:spacing w:line="276" w:lineRule="auto"/>
        <w:rPr>
          <w:rFonts w:ascii="Arial" w:hAnsi="Arial" w:cs="Arial"/>
          <w:szCs w:val="22"/>
        </w:rPr>
      </w:pPr>
    </w:p>
    <w:p w14:paraId="473A99E2" w14:textId="77777777" w:rsidR="00FB5335" w:rsidRDefault="00FB5335" w:rsidP="00E970F0">
      <w:pPr>
        <w:spacing w:line="276" w:lineRule="auto"/>
        <w:rPr>
          <w:rFonts w:ascii="Arial" w:hAnsi="Arial" w:cs="Arial"/>
          <w:szCs w:val="22"/>
        </w:rPr>
      </w:pPr>
    </w:p>
    <w:p w14:paraId="2E2E581B" w14:textId="77777777" w:rsidR="00FB5335" w:rsidRDefault="00FB5335" w:rsidP="00E970F0">
      <w:pPr>
        <w:spacing w:line="276" w:lineRule="auto"/>
        <w:rPr>
          <w:rFonts w:ascii="Arial" w:hAnsi="Arial" w:cs="Arial"/>
          <w:szCs w:val="22"/>
        </w:rPr>
      </w:pPr>
    </w:p>
    <w:p w14:paraId="619D6C0E" w14:textId="59AD45F6" w:rsidR="00E970F0" w:rsidRPr="00E970F0" w:rsidRDefault="00E970F0" w:rsidP="00E970F0">
      <w:pPr>
        <w:spacing w:line="276" w:lineRule="auto"/>
        <w:rPr>
          <w:rFonts w:ascii="Arial" w:hAnsi="Arial" w:cs="Arial"/>
          <w:b/>
          <w:szCs w:val="22"/>
        </w:rPr>
      </w:pPr>
      <w:r w:rsidRPr="00E970F0">
        <w:rPr>
          <w:rFonts w:ascii="Arial" w:hAnsi="Arial" w:cs="Arial"/>
          <w:szCs w:val="22"/>
        </w:rPr>
        <w:lastRenderedPageBreak/>
        <w:br/>
      </w:r>
      <w:r w:rsidR="00FB5335">
        <w:rPr>
          <w:rFonts w:ascii="Arial" w:hAnsi="Arial" w:cs="Arial"/>
          <w:b/>
          <w:szCs w:val="22"/>
        </w:rPr>
        <w:t>5.7</w:t>
      </w:r>
      <w:r w:rsidR="00FB5335" w:rsidRPr="00E970F0">
        <w:rPr>
          <w:rFonts w:ascii="Arial" w:hAnsi="Arial" w:cs="Arial"/>
          <w:b/>
          <w:szCs w:val="22"/>
        </w:rPr>
        <w:t>.</w:t>
      </w:r>
      <w:r w:rsidRPr="00E970F0">
        <w:rPr>
          <w:rFonts w:ascii="Arial" w:hAnsi="Arial" w:cs="Arial"/>
          <w:b/>
          <w:szCs w:val="22"/>
        </w:rPr>
        <w:t>8. Conclusiones</w:t>
      </w:r>
    </w:p>
    <w:p w14:paraId="6F47495F" w14:textId="77777777" w:rsidR="00E970F0" w:rsidRPr="00E970F0" w:rsidRDefault="00E970F0" w:rsidP="00C54FAE">
      <w:pPr>
        <w:pStyle w:val="Prrafodelista"/>
        <w:numPr>
          <w:ilvl w:val="0"/>
          <w:numId w:val="49"/>
        </w:numPr>
        <w:spacing w:after="200" w:line="276" w:lineRule="auto"/>
        <w:contextualSpacing/>
        <w:rPr>
          <w:rFonts w:ascii="Arial" w:hAnsi="Arial" w:cs="Arial"/>
          <w:szCs w:val="22"/>
        </w:rPr>
      </w:pPr>
      <w:r w:rsidRPr="00E970F0">
        <w:rPr>
          <w:rFonts w:ascii="Arial" w:hAnsi="Arial" w:cs="Arial"/>
          <w:szCs w:val="22"/>
        </w:rPr>
        <w:t>El sitio de ubicación del Edificio de Laboratorios de la CENAIM está dentro de un microclima que condiciona la dirección de los vientos, provocando que se dirijan en dirección mar – tierra durante el día y tierra – mar durante la noche, es decir, oeste – este y este – oeste.</w:t>
      </w:r>
    </w:p>
    <w:p w14:paraId="1CD6BE1F" w14:textId="77777777" w:rsidR="00E970F0" w:rsidRPr="00E970F0" w:rsidRDefault="00E970F0" w:rsidP="00E970F0">
      <w:pPr>
        <w:pStyle w:val="Prrafodelista"/>
        <w:spacing w:line="276" w:lineRule="auto"/>
        <w:contextualSpacing/>
        <w:rPr>
          <w:rFonts w:ascii="Arial" w:hAnsi="Arial" w:cs="Arial"/>
          <w:szCs w:val="22"/>
        </w:rPr>
      </w:pPr>
    </w:p>
    <w:p w14:paraId="7548616F" w14:textId="77777777" w:rsidR="00E970F0" w:rsidRPr="00E970F0" w:rsidRDefault="00E970F0" w:rsidP="00C54FAE">
      <w:pPr>
        <w:pStyle w:val="Prrafodelista"/>
        <w:numPr>
          <w:ilvl w:val="0"/>
          <w:numId w:val="49"/>
        </w:numPr>
        <w:spacing w:after="200" w:line="276" w:lineRule="auto"/>
        <w:contextualSpacing/>
        <w:rPr>
          <w:rFonts w:ascii="Arial" w:hAnsi="Arial" w:cs="Arial"/>
          <w:szCs w:val="22"/>
        </w:rPr>
      </w:pPr>
      <w:r w:rsidRPr="00E970F0">
        <w:rPr>
          <w:rFonts w:ascii="Arial" w:hAnsi="Arial" w:cs="Arial"/>
          <w:szCs w:val="22"/>
        </w:rPr>
        <w:t>Las limitantes del emplazamiento han provocado la orientación este – oeste de la edificación, que por un lado deja expuestas las fachadas de mayor superficie a la acción del sol, aunque por otro, aprovecha de óptima manera los vientos dominantes que vienen desde el mar.</w:t>
      </w:r>
    </w:p>
    <w:p w14:paraId="74CEC5AC" w14:textId="77777777" w:rsidR="00E970F0" w:rsidRPr="00E970F0" w:rsidRDefault="00E970F0" w:rsidP="00E970F0">
      <w:pPr>
        <w:pStyle w:val="Prrafodelista"/>
        <w:spacing w:line="276" w:lineRule="auto"/>
        <w:ind w:left="0"/>
        <w:contextualSpacing/>
        <w:rPr>
          <w:rFonts w:ascii="Arial" w:hAnsi="Arial" w:cs="Arial"/>
          <w:szCs w:val="22"/>
        </w:rPr>
      </w:pPr>
    </w:p>
    <w:p w14:paraId="3B825C7C" w14:textId="77777777" w:rsidR="00E970F0" w:rsidRPr="00E970F0" w:rsidRDefault="00E970F0" w:rsidP="00C54FAE">
      <w:pPr>
        <w:pStyle w:val="Prrafodelista"/>
        <w:numPr>
          <w:ilvl w:val="0"/>
          <w:numId w:val="49"/>
        </w:numPr>
        <w:spacing w:after="200" w:line="276" w:lineRule="auto"/>
        <w:contextualSpacing/>
        <w:rPr>
          <w:rFonts w:ascii="Arial" w:hAnsi="Arial" w:cs="Arial"/>
          <w:szCs w:val="22"/>
        </w:rPr>
      </w:pPr>
      <w:r w:rsidRPr="00E970F0">
        <w:rPr>
          <w:rFonts w:ascii="Arial" w:hAnsi="Arial" w:cs="Arial"/>
          <w:szCs w:val="22"/>
        </w:rPr>
        <w:t>El sector está la mayor parte del año dentro de una temperatura de confort, exceptuando los meses de febrero a abril, en los cuales se incrementa la temperatura por encima del nivel de confort a partir de las 10h00 am.</w:t>
      </w:r>
    </w:p>
    <w:p w14:paraId="1322C469" w14:textId="77777777" w:rsidR="00E970F0" w:rsidRPr="00E970F0" w:rsidRDefault="00E970F0" w:rsidP="00E970F0">
      <w:pPr>
        <w:pStyle w:val="Prrafodelista"/>
        <w:spacing w:line="276" w:lineRule="auto"/>
        <w:contextualSpacing/>
        <w:rPr>
          <w:rFonts w:ascii="Arial" w:hAnsi="Arial" w:cs="Arial"/>
          <w:szCs w:val="22"/>
        </w:rPr>
      </w:pPr>
    </w:p>
    <w:p w14:paraId="37D5AEEF" w14:textId="77777777" w:rsidR="00E970F0" w:rsidRPr="00E970F0" w:rsidRDefault="00E970F0" w:rsidP="00C54FAE">
      <w:pPr>
        <w:pStyle w:val="Prrafodelista"/>
        <w:numPr>
          <w:ilvl w:val="0"/>
          <w:numId w:val="49"/>
        </w:numPr>
        <w:spacing w:after="200" w:line="276" w:lineRule="auto"/>
        <w:contextualSpacing/>
        <w:rPr>
          <w:rFonts w:ascii="Arial" w:hAnsi="Arial" w:cs="Arial"/>
          <w:szCs w:val="22"/>
        </w:rPr>
      </w:pPr>
      <w:r w:rsidRPr="00E970F0">
        <w:rPr>
          <w:rFonts w:ascii="Arial" w:hAnsi="Arial" w:cs="Arial"/>
          <w:szCs w:val="22"/>
        </w:rPr>
        <w:t>Casi todos los aleros diseñados en el proyecto, cubren óptimamente las necesidades de sombra de la edificación. El alero de la fachada oeste funciona hasta las 15h30.</w:t>
      </w:r>
    </w:p>
    <w:p w14:paraId="1BA4E8E8" w14:textId="77777777" w:rsidR="00E970F0" w:rsidRPr="00E970F0" w:rsidRDefault="00E970F0" w:rsidP="00E970F0">
      <w:pPr>
        <w:pStyle w:val="Prrafodelista"/>
        <w:spacing w:line="276" w:lineRule="auto"/>
        <w:contextualSpacing/>
        <w:rPr>
          <w:rFonts w:ascii="Arial" w:hAnsi="Arial" w:cs="Arial"/>
          <w:szCs w:val="22"/>
        </w:rPr>
      </w:pPr>
    </w:p>
    <w:p w14:paraId="2087DD35" w14:textId="77777777" w:rsidR="00E970F0" w:rsidRPr="00E970F0" w:rsidRDefault="00E970F0" w:rsidP="00C54FAE">
      <w:pPr>
        <w:pStyle w:val="Prrafodelista"/>
        <w:numPr>
          <w:ilvl w:val="0"/>
          <w:numId w:val="49"/>
        </w:numPr>
        <w:spacing w:after="200" w:line="276" w:lineRule="auto"/>
        <w:contextualSpacing/>
        <w:rPr>
          <w:rFonts w:ascii="Arial" w:hAnsi="Arial" w:cs="Arial"/>
          <w:szCs w:val="22"/>
        </w:rPr>
      </w:pPr>
      <w:r w:rsidRPr="00E970F0">
        <w:rPr>
          <w:rFonts w:ascii="Arial" w:hAnsi="Arial" w:cs="Arial"/>
          <w:szCs w:val="22"/>
        </w:rPr>
        <w:t>Las paredes dobles son una estrategia óptima para evitar el sobrecalentamiento de los muros exteriores. El mismo beneficio conseguirá la cubierta tipo sánduche proyectada.</w:t>
      </w:r>
    </w:p>
    <w:p w14:paraId="173DF453" w14:textId="77777777" w:rsidR="00E970F0" w:rsidRPr="00E970F0" w:rsidRDefault="00E970F0" w:rsidP="00E970F0">
      <w:pPr>
        <w:pStyle w:val="Prrafodelista"/>
        <w:spacing w:line="276" w:lineRule="auto"/>
        <w:contextualSpacing/>
        <w:rPr>
          <w:rFonts w:ascii="Arial" w:hAnsi="Arial" w:cs="Arial"/>
          <w:szCs w:val="22"/>
        </w:rPr>
      </w:pPr>
    </w:p>
    <w:p w14:paraId="3ED2E53A" w14:textId="77777777" w:rsidR="00E970F0" w:rsidRPr="00E970F0" w:rsidRDefault="00E970F0" w:rsidP="00C54FAE">
      <w:pPr>
        <w:pStyle w:val="Prrafodelista"/>
        <w:numPr>
          <w:ilvl w:val="0"/>
          <w:numId w:val="49"/>
        </w:numPr>
        <w:spacing w:after="200" w:line="276" w:lineRule="auto"/>
        <w:contextualSpacing/>
        <w:rPr>
          <w:rFonts w:ascii="Arial" w:hAnsi="Arial" w:cs="Arial"/>
          <w:szCs w:val="22"/>
        </w:rPr>
      </w:pPr>
      <w:r w:rsidRPr="00E970F0">
        <w:rPr>
          <w:rFonts w:ascii="Arial" w:hAnsi="Arial" w:cs="Arial"/>
          <w:szCs w:val="22"/>
        </w:rPr>
        <w:t>El sistema de ventilación natural planteado resulta favorable para la ventilación cruzada. Los extractores eólicos, además de expulsar el aire caliente indeseado, forzarán la circulación de aire proveniente desde las aberturas superiores e inferiores.</w:t>
      </w:r>
    </w:p>
    <w:p w14:paraId="3BB0AA14" w14:textId="77777777" w:rsidR="00E970F0" w:rsidRPr="00E970F0" w:rsidRDefault="00E970F0" w:rsidP="00E970F0">
      <w:pPr>
        <w:pStyle w:val="Prrafodelista"/>
        <w:spacing w:line="276" w:lineRule="auto"/>
        <w:rPr>
          <w:rFonts w:ascii="Arial" w:hAnsi="Arial" w:cs="Arial"/>
          <w:szCs w:val="22"/>
        </w:rPr>
      </w:pPr>
    </w:p>
    <w:p w14:paraId="03798A1A" w14:textId="6761CFEC" w:rsidR="00E970F0" w:rsidRPr="00E970F0" w:rsidRDefault="00FB5335" w:rsidP="00E970F0">
      <w:pPr>
        <w:spacing w:line="276" w:lineRule="auto"/>
        <w:rPr>
          <w:rFonts w:ascii="Arial" w:hAnsi="Arial" w:cs="Arial"/>
          <w:b/>
          <w:szCs w:val="22"/>
        </w:rPr>
      </w:pPr>
      <w:r>
        <w:rPr>
          <w:rFonts w:ascii="Arial" w:hAnsi="Arial" w:cs="Arial"/>
          <w:b/>
          <w:szCs w:val="22"/>
        </w:rPr>
        <w:t>5.7</w:t>
      </w:r>
      <w:r w:rsidRPr="00E970F0">
        <w:rPr>
          <w:rFonts w:ascii="Arial" w:hAnsi="Arial" w:cs="Arial"/>
          <w:b/>
          <w:szCs w:val="22"/>
        </w:rPr>
        <w:t>.</w:t>
      </w:r>
      <w:r w:rsidR="00E970F0" w:rsidRPr="00E970F0">
        <w:rPr>
          <w:rFonts w:ascii="Arial" w:hAnsi="Arial" w:cs="Arial"/>
          <w:b/>
          <w:szCs w:val="22"/>
        </w:rPr>
        <w:t>9. Recomendaciones</w:t>
      </w:r>
    </w:p>
    <w:p w14:paraId="68B3A9D6" w14:textId="77777777" w:rsidR="00E970F0" w:rsidRPr="00E970F0" w:rsidRDefault="00E970F0" w:rsidP="00C54FAE">
      <w:pPr>
        <w:pStyle w:val="Prrafodelista"/>
        <w:numPr>
          <w:ilvl w:val="0"/>
          <w:numId w:val="49"/>
        </w:numPr>
        <w:spacing w:after="200" w:line="276" w:lineRule="auto"/>
        <w:contextualSpacing/>
        <w:rPr>
          <w:rFonts w:ascii="Arial" w:hAnsi="Arial" w:cs="Arial"/>
          <w:szCs w:val="22"/>
        </w:rPr>
      </w:pPr>
      <w:r w:rsidRPr="00E970F0">
        <w:rPr>
          <w:rFonts w:ascii="Arial" w:hAnsi="Arial" w:cs="Arial"/>
          <w:szCs w:val="22"/>
        </w:rPr>
        <w:t>No es necesaria la colocación de quiebrasoles en la fachada sur, pues el alero existente, satisface casi todas las necesidades de sombra.</w:t>
      </w:r>
    </w:p>
    <w:p w14:paraId="4F875EE4" w14:textId="77777777" w:rsidR="00E970F0" w:rsidRPr="00E970F0" w:rsidRDefault="00E970F0" w:rsidP="00E970F0">
      <w:pPr>
        <w:pStyle w:val="Prrafodelista"/>
        <w:spacing w:line="276" w:lineRule="auto"/>
        <w:contextualSpacing/>
        <w:rPr>
          <w:rFonts w:ascii="Arial" w:hAnsi="Arial" w:cs="Arial"/>
          <w:szCs w:val="22"/>
        </w:rPr>
      </w:pPr>
    </w:p>
    <w:p w14:paraId="17503D1A" w14:textId="77777777" w:rsidR="00E970F0" w:rsidRPr="00E970F0" w:rsidRDefault="00E970F0" w:rsidP="00C54FAE">
      <w:pPr>
        <w:pStyle w:val="Prrafodelista"/>
        <w:numPr>
          <w:ilvl w:val="0"/>
          <w:numId w:val="49"/>
        </w:numPr>
        <w:spacing w:after="200" w:line="276" w:lineRule="auto"/>
        <w:contextualSpacing/>
        <w:rPr>
          <w:rFonts w:ascii="Arial" w:hAnsi="Arial" w:cs="Arial"/>
          <w:szCs w:val="22"/>
        </w:rPr>
      </w:pPr>
      <w:r w:rsidRPr="00E970F0">
        <w:rPr>
          <w:rFonts w:ascii="Arial" w:hAnsi="Arial" w:cs="Arial"/>
          <w:noProof/>
          <w:szCs w:val="22"/>
          <w:lang w:val="es-ES" w:eastAsia="es-ES"/>
        </w:rPr>
        <w:drawing>
          <wp:anchor distT="0" distB="0" distL="114300" distR="114300" simplePos="0" relativeHeight="251742208" behindDoc="0" locked="0" layoutInCell="1" allowOverlap="1" wp14:anchorId="3119B0B9" wp14:editId="419D75EF">
            <wp:simplePos x="0" y="0"/>
            <wp:positionH relativeFrom="column">
              <wp:posOffset>1590675</wp:posOffset>
            </wp:positionH>
            <wp:positionV relativeFrom="paragraph">
              <wp:posOffset>550545</wp:posOffset>
            </wp:positionV>
            <wp:extent cx="2148840" cy="1910080"/>
            <wp:effectExtent l="0" t="0" r="3810" b="0"/>
            <wp:wrapNone/>
            <wp:docPr id="17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64" cstate="screen">
                      <a:extLst>
                        <a:ext uri="{28A0092B-C50C-407E-A947-70E740481C1C}">
                          <a14:useLocalDpi xmlns:a14="http://schemas.microsoft.com/office/drawing/2010/main"/>
                        </a:ext>
                      </a:extLst>
                    </a:blip>
                    <a:srcRect l="21788" t="24193" r="54608" b="19891"/>
                    <a:stretch>
                      <a:fillRect/>
                    </a:stretch>
                  </pic:blipFill>
                  <pic:spPr bwMode="auto">
                    <a:xfrm>
                      <a:off x="0" y="0"/>
                      <a:ext cx="2148840" cy="1910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70F0">
        <w:rPr>
          <w:rFonts w:ascii="Arial" w:hAnsi="Arial" w:cs="Arial"/>
          <w:szCs w:val="22"/>
        </w:rPr>
        <w:t>Procurar cubrir la fachada oeste hasta pasadas las 16h00 que es cuando el nivel de temperatura decrece. A continuación un ejemplo de solución que generará sombra hasta aproximadamente las 16h20</w:t>
      </w:r>
    </w:p>
    <w:p w14:paraId="7C44D3FA" w14:textId="77777777" w:rsidR="00E970F0" w:rsidRPr="00E970F0" w:rsidRDefault="00E970F0" w:rsidP="00E970F0">
      <w:pPr>
        <w:pStyle w:val="Prrafodelista"/>
        <w:spacing w:line="276" w:lineRule="auto"/>
        <w:jc w:val="center"/>
        <w:rPr>
          <w:rFonts w:ascii="Arial" w:hAnsi="Arial" w:cs="Arial"/>
          <w:szCs w:val="22"/>
        </w:rPr>
      </w:pPr>
    </w:p>
    <w:p w14:paraId="77850D3C" w14:textId="77777777" w:rsidR="00E970F0" w:rsidRPr="00E970F0" w:rsidRDefault="00E970F0" w:rsidP="00E970F0">
      <w:pPr>
        <w:spacing w:line="276" w:lineRule="auto"/>
        <w:rPr>
          <w:rFonts w:ascii="Arial" w:hAnsi="Arial" w:cs="Arial"/>
          <w:szCs w:val="22"/>
        </w:rPr>
      </w:pPr>
    </w:p>
    <w:p w14:paraId="60ED97B8" w14:textId="77777777" w:rsidR="00E970F0" w:rsidRPr="00E970F0" w:rsidRDefault="00E970F0" w:rsidP="00E970F0">
      <w:pPr>
        <w:spacing w:line="276" w:lineRule="auto"/>
        <w:rPr>
          <w:rFonts w:ascii="Arial" w:hAnsi="Arial" w:cs="Arial"/>
          <w:b/>
          <w:szCs w:val="22"/>
        </w:rPr>
      </w:pPr>
    </w:p>
    <w:p w14:paraId="15E25D44" w14:textId="77777777" w:rsidR="00E970F0" w:rsidRPr="00E970F0" w:rsidRDefault="00E970F0" w:rsidP="00E970F0">
      <w:pPr>
        <w:spacing w:line="276" w:lineRule="auto"/>
        <w:rPr>
          <w:rFonts w:ascii="Arial" w:hAnsi="Arial" w:cs="Arial"/>
          <w:b/>
          <w:szCs w:val="22"/>
        </w:rPr>
      </w:pPr>
    </w:p>
    <w:p w14:paraId="2820B101" w14:textId="77777777" w:rsidR="00E970F0" w:rsidRDefault="00E970F0" w:rsidP="009C302C">
      <w:pPr>
        <w:spacing w:line="276" w:lineRule="auto"/>
        <w:rPr>
          <w:rFonts w:ascii="Arial" w:hAnsi="Arial" w:cs="Arial"/>
          <w:b/>
          <w:szCs w:val="22"/>
        </w:rPr>
      </w:pPr>
    </w:p>
    <w:p w14:paraId="093328CA" w14:textId="77777777" w:rsidR="00E970F0" w:rsidRDefault="00E970F0" w:rsidP="009C302C">
      <w:pPr>
        <w:spacing w:line="276" w:lineRule="auto"/>
        <w:rPr>
          <w:rFonts w:ascii="Arial" w:hAnsi="Arial" w:cs="Arial"/>
          <w:b/>
          <w:szCs w:val="22"/>
        </w:rPr>
      </w:pPr>
    </w:p>
    <w:p w14:paraId="0AB0946B" w14:textId="77777777" w:rsidR="00E970F0" w:rsidRDefault="00E970F0" w:rsidP="009C302C">
      <w:pPr>
        <w:spacing w:line="276" w:lineRule="auto"/>
        <w:rPr>
          <w:rFonts w:ascii="Arial" w:hAnsi="Arial" w:cs="Arial"/>
          <w:b/>
          <w:szCs w:val="22"/>
        </w:rPr>
      </w:pPr>
    </w:p>
    <w:p w14:paraId="333A87D7" w14:textId="77777777" w:rsidR="00E970F0" w:rsidRDefault="00E970F0" w:rsidP="009C302C">
      <w:pPr>
        <w:spacing w:line="276" w:lineRule="auto"/>
        <w:rPr>
          <w:rFonts w:ascii="Arial" w:hAnsi="Arial" w:cs="Arial"/>
          <w:b/>
          <w:szCs w:val="22"/>
        </w:rPr>
      </w:pPr>
    </w:p>
    <w:p w14:paraId="12E2D186" w14:textId="77777777" w:rsidR="00FB5335" w:rsidRDefault="00FB5335" w:rsidP="009C302C">
      <w:pPr>
        <w:spacing w:line="276" w:lineRule="auto"/>
        <w:rPr>
          <w:rFonts w:ascii="Arial" w:hAnsi="Arial" w:cs="Arial"/>
          <w:b/>
          <w:szCs w:val="22"/>
        </w:rPr>
      </w:pPr>
    </w:p>
    <w:p w14:paraId="0593A3B9" w14:textId="12C784CF" w:rsidR="009C302C" w:rsidRPr="009C302C" w:rsidRDefault="00FB5335" w:rsidP="009C302C">
      <w:pPr>
        <w:spacing w:line="276" w:lineRule="auto"/>
        <w:rPr>
          <w:rFonts w:ascii="Arial" w:hAnsi="Arial" w:cs="Arial"/>
          <w:b/>
          <w:szCs w:val="22"/>
        </w:rPr>
      </w:pPr>
      <w:r>
        <w:rPr>
          <w:rFonts w:ascii="Arial" w:hAnsi="Arial" w:cs="Arial"/>
          <w:b/>
          <w:szCs w:val="22"/>
        </w:rPr>
        <w:t>5.8</w:t>
      </w:r>
      <w:r w:rsidR="009C302C" w:rsidRPr="009C302C">
        <w:rPr>
          <w:rFonts w:ascii="Arial" w:hAnsi="Arial" w:cs="Arial"/>
          <w:b/>
          <w:szCs w:val="22"/>
        </w:rPr>
        <w:t xml:space="preserve">. </w:t>
      </w:r>
      <w:r w:rsidR="00E970F0">
        <w:rPr>
          <w:rFonts w:ascii="Arial" w:hAnsi="Arial" w:cs="Arial"/>
          <w:b/>
          <w:szCs w:val="22"/>
        </w:rPr>
        <w:t>PROPUESTA</w:t>
      </w:r>
    </w:p>
    <w:p w14:paraId="0BFCA3FC" w14:textId="77777777" w:rsidR="009C302C" w:rsidRDefault="009C302C" w:rsidP="009C302C">
      <w:pPr>
        <w:spacing w:line="276" w:lineRule="auto"/>
        <w:rPr>
          <w:rFonts w:ascii="Arial" w:hAnsi="Arial" w:cs="Arial"/>
          <w:szCs w:val="22"/>
        </w:rPr>
      </w:pPr>
    </w:p>
    <w:p w14:paraId="762BC1BA" w14:textId="77777777" w:rsidR="009C302C" w:rsidRDefault="009C302C" w:rsidP="009C302C">
      <w:pPr>
        <w:spacing w:line="276" w:lineRule="auto"/>
        <w:rPr>
          <w:rFonts w:ascii="Arial" w:hAnsi="Arial" w:cs="Arial"/>
          <w:szCs w:val="22"/>
        </w:rPr>
      </w:pPr>
      <w:r>
        <w:rPr>
          <w:rFonts w:ascii="Arial" w:hAnsi="Arial" w:cs="Arial"/>
          <w:szCs w:val="22"/>
        </w:rPr>
        <w:t>En cuanto al aspecto funcional, y la distribución de los espacios, siguiendo la zonificación antes descrita, se ha planteado lo siguiente:</w:t>
      </w:r>
    </w:p>
    <w:p w14:paraId="07B3EBD8" w14:textId="77777777" w:rsidR="009C302C" w:rsidRDefault="009C302C" w:rsidP="009C302C">
      <w:pPr>
        <w:spacing w:line="276" w:lineRule="auto"/>
        <w:rPr>
          <w:rFonts w:ascii="Arial" w:hAnsi="Arial" w:cs="Arial"/>
          <w:szCs w:val="22"/>
        </w:rPr>
      </w:pPr>
    </w:p>
    <w:p w14:paraId="1C6B66E8" w14:textId="77777777" w:rsidR="009C302C" w:rsidRDefault="009C302C" w:rsidP="009C302C">
      <w:pPr>
        <w:spacing w:line="276" w:lineRule="auto"/>
        <w:rPr>
          <w:rFonts w:ascii="Arial" w:hAnsi="Arial" w:cs="Arial"/>
          <w:b/>
          <w:szCs w:val="22"/>
        </w:rPr>
      </w:pPr>
      <w:r>
        <w:rPr>
          <w:rFonts w:ascii="Arial" w:hAnsi="Arial" w:cs="Arial"/>
          <w:b/>
          <w:szCs w:val="22"/>
        </w:rPr>
        <w:t xml:space="preserve">A. </w:t>
      </w:r>
      <w:r w:rsidRPr="00864807">
        <w:rPr>
          <w:rFonts w:ascii="Arial" w:hAnsi="Arial" w:cs="Arial"/>
          <w:b/>
          <w:szCs w:val="22"/>
        </w:rPr>
        <w:t>Laboratorio de cuarentena</w:t>
      </w:r>
    </w:p>
    <w:p w14:paraId="5F5796EA" w14:textId="77777777" w:rsidR="009C302C" w:rsidRDefault="009C302C" w:rsidP="009C302C">
      <w:pPr>
        <w:spacing w:line="276" w:lineRule="auto"/>
        <w:rPr>
          <w:rFonts w:ascii="Arial" w:hAnsi="Arial" w:cs="Arial"/>
          <w:b/>
          <w:szCs w:val="22"/>
        </w:rPr>
      </w:pPr>
    </w:p>
    <w:p w14:paraId="3E457789" w14:textId="77777777" w:rsidR="009C302C" w:rsidRDefault="009C302C" w:rsidP="009C302C">
      <w:pPr>
        <w:spacing w:line="276" w:lineRule="auto"/>
        <w:rPr>
          <w:rFonts w:ascii="Arial" w:hAnsi="Arial" w:cs="Arial"/>
          <w:szCs w:val="22"/>
        </w:rPr>
      </w:pPr>
      <w:r>
        <w:rPr>
          <w:rFonts w:ascii="Arial" w:hAnsi="Arial" w:cs="Arial"/>
          <w:szCs w:val="22"/>
        </w:rPr>
        <w:t>El laboratorio de cuarentena, como ya se mencionó anteriormente, se convierte en uno de los espacios con mayor importancia.  Esta edificación se la ha implantado lo más alejado posible de las demás edificaciones y del flujo vehicular y de personas. El interior de esta se la ha distribuido con el fin de implantar en ella las siguientes áreas.</w:t>
      </w:r>
    </w:p>
    <w:p w14:paraId="0A078529" w14:textId="77777777" w:rsidR="009C302C" w:rsidRDefault="009C302C" w:rsidP="009C302C">
      <w:pPr>
        <w:spacing w:line="276" w:lineRule="auto"/>
        <w:rPr>
          <w:rFonts w:ascii="Arial" w:hAnsi="Arial" w:cs="Arial"/>
          <w:szCs w:val="22"/>
        </w:rPr>
      </w:pPr>
    </w:p>
    <w:p w14:paraId="5D8C26D2"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Hall</w:t>
      </w:r>
    </w:p>
    <w:p w14:paraId="64BA3794"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Vestidor (doble puerta)</w:t>
      </w:r>
    </w:p>
    <w:p w14:paraId="56F31B2E"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Transición – área limpia</w:t>
      </w:r>
    </w:p>
    <w:p w14:paraId="47669B90"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Baños</w:t>
      </w:r>
    </w:p>
    <w:p w14:paraId="466AB3B6"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Recibidor de especies</w:t>
      </w:r>
    </w:p>
    <w:p w14:paraId="067D2324"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Área limpia – transición de especies</w:t>
      </w:r>
    </w:p>
    <w:p w14:paraId="09B9BD46"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Cuarto de trabajo seco</w:t>
      </w:r>
    </w:p>
    <w:p w14:paraId="359EEBD0"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Cuarto de trabajo húmedo</w:t>
      </w:r>
    </w:p>
    <w:p w14:paraId="2CC96C0C" w14:textId="77777777" w:rsidR="009C302C" w:rsidRDefault="009C302C" w:rsidP="00C54FAE">
      <w:pPr>
        <w:numPr>
          <w:ilvl w:val="0"/>
          <w:numId w:val="45"/>
        </w:numPr>
        <w:spacing w:line="276" w:lineRule="auto"/>
        <w:rPr>
          <w:rFonts w:ascii="Arial" w:hAnsi="Arial" w:cs="Arial"/>
          <w:szCs w:val="22"/>
        </w:rPr>
      </w:pPr>
      <w:r>
        <w:rPr>
          <w:rFonts w:ascii="Arial" w:hAnsi="Arial" w:cs="Arial"/>
          <w:szCs w:val="22"/>
        </w:rPr>
        <w:t>Área de materiales</w:t>
      </w:r>
    </w:p>
    <w:p w14:paraId="4642C7E6" w14:textId="77777777" w:rsidR="009C302C" w:rsidRPr="006C42FF" w:rsidRDefault="009C302C" w:rsidP="00C54FAE">
      <w:pPr>
        <w:numPr>
          <w:ilvl w:val="0"/>
          <w:numId w:val="45"/>
        </w:numPr>
        <w:spacing w:line="276" w:lineRule="auto"/>
        <w:rPr>
          <w:rFonts w:ascii="Arial" w:hAnsi="Arial" w:cs="Arial"/>
          <w:szCs w:val="22"/>
        </w:rPr>
      </w:pPr>
      <w:r>
        <w:rPr>
          <w:rFonts w:ascii="Arial" w:hAnsi="Arial" w:cs="Arial"/>
          <w:szCs w:val="22"/>
        </w:rPr>
        <w:t>Área de tanques</w:t>
      </w:r>
    </w:p>
    <w:p w14:paraId="0AFB9D99" w14:textId="77777777" w:rsidR="009C302C" w:rsidRDefault="009C302C" w:rsidP="009C302C">
      <w:pPr>
        <w:spacing w:line="276" w:lineRule="auto"/>
        <w:rPr>
          <w:rFonts w:ascii="Arial" w:hAnsi="Arial" w:cs="Arial"/>
          <w:b/>
          <w:szCs w:val="22"/>
        </w:rPr>
      </w:pPr>
    </w:p>
    <w:p w14:paraId="71D99E4B" w14:textId="77777777" w:rsidR="009C302C" w:rsidRDefault="009C302C" w:rsidP="009C302C">
      <w:pPr>
        <w:spacing w:line="276" w:lineRule="auto"/>
        <w:rPr>
          <w:rFonts w:ascii="Arial" w:hAnsi="Arial" w:cs="Arial"/>
          <w:szCs w:val="22"/>
        </w:rPr>
      </w:pPr>
      <w:r w:rsidRPr="006C42FF">
        <w:rPr>
          <w:rFonts w:ascii="Arial" w:hAnsi="Arial" w:cs="Arial"/>
          <w:szCs w:val="22"/>
        </w:rPr>
        <w:t>Como se aprecia en la siguiente planta (ver planos arquitectónicos) la distribución de estas áreas están dispuestas de tal manera para que su funcionamiento sea el óptimo, y no exista riesgo de contaminación.  Del hall se ingresa al vestidor para luego acceder a la transición que corresponde a un área limpia para luego poder acceder al área de tanques.  Todas las áre</w:t>
      </w:r>
      <w:r w:rsidR="005E5BB5">
        <w:rPr>
          <w:rFonts w:ascii="Arial" w:hAnsi="Arial" w:cs="Arial"/>
          <w:szCs w:val="22"/>
        </w:rPr>
        <w:t>as están debidamente cerradas, al igual que el volumen en si.</w:t>
      </w:r>
    </w:p>
    <w:p w14:paraId="449A876D" w14:textId="77777777" w:rsidR="009C302C" w:rsidRDefault="009C302C" w:rsidP="009C302C">
      <w:pPr>
        <w:spacing w:line="276" w:lineRule="auto"/>
        <w:rPr>
          <w:rFonts w:ascii="Arial" w:hAnsi="Arial" w:cs="Arial"/>
          <w:szCs w:val="22"/>
        </w:rPr>
      </w:pPr>
    </w:p>
    <w:p w14:paraId="774A34E4" w14:textId="77777777" w:rsidR="009C302C" w:rsidRPr="006C42FF" w:rsidRDefault="009C302C" w:rsidP="009C302C">
      <w:pPr>
        <w:spacing w:line="276" w:lineRule="auto"/>
        <w:rPr>
          <w:rFonts w:ascii="Arial" w:hAnsi="Arial" w:cs="Arial"/>
          <w:szCs w:val="22"/>
        </w:rPr>
      </w:pPr>
      <w:r>
        <w:rPr>
          <w:rFonts w:ascii="Arial" w:hAnsi="Arial" w:cs="Arial"/>
          <w:szCs w:val="22"/>
        </w:rPr>
        <w:t>El área de tanques está conformada por dos tanques de 16 TM, 6 tanques de 12 TM cada uno (dos sets de tres tanques cada uno), 88 tanques de 0.5 TM cada uno (11 sets de9 tanques cada uno).</w:t>
      </w:r>
    </w:p>
    <w:p w14:paraId="74DBF5ED" w14:textId="480FC275" w:rsidR="009C302C" w:rsidRDefault="009C302C" w:rsidP="005E5BB5">
      <w:pPr>
        <w:spacing w:line="276" w:lineRule="auto"/>
        <w:rPr>
          <w:rFonts w:ascii="Arial" w:hAnsi="Arial" w:cs="Arial"/>
          <w:b/>
          <w:noProof/>
          <w:szCs w:val="22"/>
          <w:lang w:val="es-ES" w:eastAsia="es-ES"/>
        </w:rPr>
      </w:pPr>
    </w:p>
    <w:p w14:paraId="1FA3DC6C" w14:textId="00E8FB2A" w:rsidR="00E65028" w:rsidRDefault="00E41912" w:rsidP="005E5BB5">
      <w:pPr>
        <w:spacing w:line="276" w:lineRule="auto"/>
        <w:rPr>
          <w:rFonts w:ascii="Arial" w:hAnsi="Arial" w:cs="Arial"/>
          <w:b/>
          <w:noProof/>
          <w:szCs w:val="22"/>
          <w:lang w:val="es-ES" w:eastAsia="es-ES"/>
        </w:rPr>
      </w:pPr>
      <w:r>
        <w:rPr>
          <w:rFonts w:ascii="Arial" w:hAnsi="Arial" w:cs="Arial"/>
          <w:b/>
          <w:noProof/>
          <w:szCs w:val="22"/>
          <w:lang w:val="es-ES" w:eastAsia="es-ES"/>
        </w:rPr>
        <w:lastRenderedPageBreak/>
        <w:drawing>
          <wp:inline distT="0" distB="0" distL="0" distR="0" wp14:anchorId="5D2296EE" wp14:editId="660E2E23">
            <wp:extent cx="5753100" cy="4533900"/>
            <wp:effectExtent l="0" t="0" r="12700" b="12700"/>
            <wp:docPr id="186" name="Imagen 16" descr="Macintosh HD:Users:Wong1:Desktop:PDF NATALIE:Cuarentena:CUARENTENA 1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Wong1:Desktop:PDF NATALIE:Cuarentena:CUARENTENA 1 pl.jpg"/>
                    <pic:cNvPicPr>
                      <a:picLocks noChangeAspect="1" noChangeArrowheads="1"/>
                    </pic:cNvPicPr>
                  </pic:nvPicPr>
                  <pic:blipFill rotWithShape="1">
                    <a:blip r:embed="rId165" cstate="screen">
                      <a:extLst>
                        <a:ext uri="{28A0092B-C50C-407E-A947-70E740481C1C}">
                          <a14:useLocalDpi xmlns:a14="http://schemas.microsoft.com/office/drawing/2010/main"/>
                        </a:ext>
                      </a:extLst>
                    </a:blip>
                    <a:srcRect/>
                    <a:stretch/>
                  </pic:blipFill>
                  <pic:spPr bwMode="auto">
                    <a:xfrm>
                      <a:off x="0" y="0"/>
                      <a:ext cx="5753100" cy="4533900"/>
                    </a:xfrm>
                    <a:prstGeom prst="rect">
                      <a:avLst/>
                    </a:prstGeom>
                    <a:noFill/>
                    <a:ln>
                      <a:noFill/>
                    </a:ln>
                    <a:extLst>
                      <a:ext uri="{53640926-AAD7-44d8-BBD7-CCE9431645EC}">
                        <a14:shadowObscured xmlns:a14="http://schemas.microsoft.com/office/drawing/2010/main"/>
                      </a:ext>
                    </a:extLst>
                  </pic:spPr>
                </pic:pic>
              </a:graphicData>
            </a:graphic>
          </wp:inline>
        </w:drawing>
      </w:r>
    </w:p>
    <w:p w14:paraId="3EA2A929" w14:textId="77777777" w:rsidR="00E65028" w:rsidRDefault="00E65028" w:rsidP="005E5BB5">
      <w:pPr>
        <w:spacing w:line="276" w:lineRule="auto"/>
        <w:rPr>
          <w:rFonts w:ascii="Arial" w:hAnsi="Arial" w:cs="Arial"/>
          <w:b/>
          <w:szCs w:val="22"/>
        </w:rPr>
      </w:pPr>
    </w:p>
    <w:p w14:paraId="357682E7" w14:textId="50070B6E" w:rsidR="009C302C" w:rsidRDefault="00F067F3" w:rsidP="009C302C">
      <w:pPr>
        <w:spacing w:line="276" w:lineRule="auto"/>
        <w:jc w:val="center"/>
        <w:rPr>
          <w:rFonts w:ascii="Arial" w:hAnsi="Arial" w:cs="Arial"/>
          <w:b/>
          <w:szCs w:val="22"/>
        </w:rPr>
      </w:pPr>
      <w:r>
        <w:rPr>
          <w:rFonts w:ascii="Arial" w:hAnsi="Arial" w:cs="Arial"/>
          <w:b/>
          <w:szCs w:val="22"/>
        </w:rPr>
        <w:t>Imagen 5.22</w:t>
      </w:r>
      <w:r w:rsidR="009C302C">
        <w:rPr>
          <w:rFonts w:ascii="Arial" w:hAnsi="Arial" w:cs="Arial"/>
          <w:b/>
          <w:szCs w:val="22"/>
        </w:rPr>
        <w:t>. Planta Laboratorio de cuarentena</w:t>
      </w:r>
    </w:p>
    <w:p w14:paraId="1E88B0DC" w14:textId="77777777" w:rsidR="009C302C" w:rsidRDefault="009C302C" w:rsidP="009C302C">
      <w:pPr>
        <w:spacing w:line="276" w:lineRule="auto"/>
        <w:rPr>
          <w:rFonts w:ascii="Arial" w:hAnsi="Arial" w:cs="Arial"/>
          <w:b/>
          <w:szCs w:val="22"/>
        </w:rPr>
      </w:pPr>
    </w:p>
    <w:p w14:paraId="490CF524" w14:textId="4946FB60" w:rsidR="00E41912" w:rsidRDefault="00E41912" w:rsidP="009C302C">
      <w:pPr>
        <w:spacing w:line="276" w:lineRule="auto"/>
        <w:rPr>
          <w:rFonts w:ascii="Arial" w:hAnsi="Arial" w:cs="Arial"/>
          <w:b/>
          <w:szCs w:val="22"/>
        </w:rPr>
      </w:pPr>
      <w:r>
        <w:rPr>
          <w:rFonts w:ascii="Arial" w:hAnsi="Arial" w:cs="Arial"/>
          <w:b/>
          <w:noProof/>
          <w:szCs w:val="22"/>
          <w:lang w:val="es-ES" w:eastAsia="es-ES"/>
        </w:rPr>
        <w:drawing>
          <wp:inline distT="0" distB="0" distL="0" distR="0" wp14:anchorId="414C57E1" wp14:editId="03EABB93">
            <wp:extent cx="6074006" cy="1916655"/>
            <wp:effectExtent l="0" t="0" r="0" b="0"/>
            <wp:docPr id="188" name="Imagen 18" descr="Macintosh HD:Users:Wong1:Desktop:PDF NATALIE:Cuarentena:CUARENTENA 2 fach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Wong1:Desktop:PDF NATALIE:Cuarentena:CUARENTENA 2 fachada.jpg"/>
                    <pic:cNvPicPr>
                      <a:picLocks noChangeAspect="1" noChangeArrowheads="1"/>
                    </pic:cNvPicPr>
                  </pic:nvPicPr>
                  <pic:blipFill rotWithShape="1">
                    <a:blip r:embed="rId166" cstate="screen">
                      <a:extLst>
                        <a:ext uri="{28A0092B-C50C-407E-A947-70E740481C1C}">
                          <a14:useLocalDpi xmlns:a14="http://schemas.microsoft.com/office/drawing/2010/main"/>
                        </a:ext>
                      </a:extLst>
                    </a:blip>
                    <a:srcRect/>
                    <a:stretch/>
                  </pic:blipFill>
                  <pic:spPr bwMode="auto">
                    <a:xfrm>
                      <a:off x="0" y="0"/>
                      <a:ext cx="6075893" cy="1917250"/>
                    </a:xfrm>
                    <a:prstGeom prst="rect">
                      <a:avLst/>
                    </a:prstGeom>
                    <a:noFill/>
                    <a:ln>
                      <a:noFill/>
                    </a:ln>
                    <a:extLst>
                      <a:ext uri="{53640926-AAD7-44d8-BBD7-CCE9431645EC}">
                        <a14:shadowObscured xmlns:a14="http://schemas.microsoft.com/office/drawing/2010/main"/>
                      </a:ext>
                    </a:extLst>
                  </pic:spPr>
                </pic:pic>
              </a:graphicData>
            </a:graphic>
          </wp:inline>
        </w:drawing>
      </w:r>
    </w:p>
    <w:p w14:paraId="336C83C0" w14:textId="6DB50957" w:rsidR="00E41912" w:rsidRDefault="00E41912" w:rsidP="00E41912">
      <w:pPr>
        <w:spacing w:line="276" w:lineRule="auto"/>
        <w:jc w:val="center"/>
        <w:rPr>
          <w:rFonts w:ascii="Arial" w:hAnsi="Arial" w:cs="Arial"/>
          <w:b/>
          <w:szCs w:val="22"/>
        </w:rPr>
      </w:pPr>
      <w:r>
        <w:rPr>
          <w:rFonts w:ascii="Arial" w:hAnsi="Arial" w:cs="Arial"/>
          <w:b/>
          <w:szCs w:val="22"/>
        </w:rPr>
        <w:t>Imagen 5.23. Fachada este - cuarentena</w:t>
      </w:r>
    </w:p>
    <w:p w14:paraId="11254CA8" w14:textId="77777777" w:rsidR="00E41912" w:rsidRDefault="00E41912" w:rsidP="009C302C">
      <w:pPr>
        <w:spacing w:line="276" w:lineRule="auto"/>
        <w:rPr>
          <w:rFonts w:ascii="Arial" w:hAnsi="Arial" w:cs="Arial"/>
          <w:b/>
          <w:szCs w:val="22"/>
        </w:rPr>
      </w:pPr>
    </w:p>
    <w:p w14:paraId="5EFA960E" w14:textId="77777777" w:rsidR="00E41912" w:rsidRDefault="00E41912" w:rsidP="009C302C">
      <w:pPr>
        <w:spacing w:line="276" w:lineRule="auto"/>
        <w:rPr>
          <w:rFonts w:ascii="Arial" w:hAnsi="Arial" w:cs="Arial"/>
          <w:b/>
          <w:szCs w:val="22"/>
        </w:rPr>
      </w:pPr>
    </w:p>
    <w:p w14:paraId="4E5B8CCC" w14:textId="77777777" w:rsidR="00E41912" w:rsidRDefault="00E41912" w:rsidP="009C302C">
      <w:pPr>
        <w:spacing w:line="276" w:lineRule="auto"/>
        <w:rPr>
          <w:rFonts w:ascii="Arial" w:hAnsi="Arial" w:cs="Arial"/>
          <w:b/>
          <w:szCs w:val="22"/>
        </w:rPr>
      </w:pPr>
    </w:p>
    <w:p w14:paraId="293555A9" w14:textId="77777777" w:rsidR="00E41912" w:rsidRDefault="00E41912" w:rsidP="009C302C">
      <w:pPr>
        <w:spacing w:line="276" w:lineRule="auto"/>
        <w:rPr>
          <w:rFonts w:ascii="Arial" w:hAnsi="Arial" w:cs="Arial"/>
          <w:b/>
          <w:szCs w:val="22"/>
        </w:rPr>
      </w:pPr>
    </w:p>
    <w:p w14:paraId="7E240F47" w14:textId="77777777" w:rsidR="00E41912" w:rsidRDefault="00E41912" w:rsidP="009C302C">
      <w:pPr>
        <w:spacing w:line="276" w:lineRule="auto"/>
        <w:rPr>
          <w:rFonts w:ascii="Arial" w:hAnsi="Arial" w:cs="Arial"/>
          <w:b/>
          <w:szCs w:val="22"/>
        </w:rPr>
      </w:pPr>
    </w:p>
    <w:p w14:paraId="7CF5B2B2" w14:textId="57EA0BD1" w:rsidR="009C302C" w:rsidRDefault="009C302C" w:rsidP="009C302C">
      <w:pPr>
        <w:spacing w:line="276" w:lineRule="auto"/>
        <w:rPr>
          <w:rFonts w:ascii="Arial" w:hAnsi="Arial" w:cs="Arial"/>
          <w:b/>
          <w:szCs w:val="22"/>
        </w:rPr>
      </w:pPr>
      <w:r>
        <w:rPr>
          <w:rFonts w:ascii="Arial" w:hAnsi="Arial" w:cs="Arial"/>
          <w:b/>
          <w:szCs w:val="22"/>
        </w:rPr>
        <w:t xml:space="preserve">B. </w:t>
      </w:r>
      <w:r w:rsidRPr="00864807">
        <w:rPr>
          <w:rFonts w:ascii="Arial" w:hAnsi="Arial" w:cs="Arial"/>
          <w:b/>
          <w:szCs w:val="22"/>
        </w:rPr>
        <w:t xml:space="preserve">Laboratorio de </w:t>
      </w:r>
      <w:r w:rsidR="00E41912">
        <w:rPr>
          <w:rFonts w:ascii="Arial" w:hAnsi="Arial" w:cs="Arial"/>
          <w:b/>
          <w:szCs w:val="22"/>
        </w:rPr>
        <w:t>Maduración</w:t>
      </w:r>
    </w:p>
    <w:p w14:paraId="78D56181" w14:textId="77777777" w:rsidR="009C302C" w:rsidRPr="00793086" w:rsidRDefault="009C302C" w:rsidP="009C302C">
      <w:pPr>
        <w:pStyle w:val="Listavistosa-nfasis12"/>
        <w:rPr>
          <w:lang w:val="es-EC"/>
        </w:rPr>
      </w:pPr>
    </w:p>
    <w:p w14:paraId="2D0A8208" w14:textId="03382B15" w:rsidR="009C302C" w:rsidRDefault="009C302C" w:rsidP="009C302C">
      <w:pPr>
        <w:pStyle w:val="Prrafodelista"/>
        <w:ind w:left="0"/>
        <w:rPr>
          <w:rFonts w:ascii="Arial" w:hAnsi="Arial" w:cs="Arial"/>
          <w:szCs w:val="22"/>
        </w:rPr>
      </w:pPr>
      <w:r>
        <w:rPr>
          <w:rFonts w:ascii="Arial" w:hAnsi="Arial" w:cs="Arial"/>
          <w:szCs w:val="22"/>
        </w:rPr>
        <w:t xml:space="preserve">El laboratorio de </w:t>
      </w:r>
      <w:r w:rsidR="00E41912">
        <w:rPr>
          <w:rFonts w:ascii="Arial" w:hAnsi="Arial" w:cs="Arial"/>
          <w:szCs w:val="22"/>
        </w:rPr>
        <w:t>maduración</w:t>
      </w:r>
      <w:r>
        <w:rPr>
          <w:rFonts w:ascii="Arial" w:hAnsi="Arial" w:cs="Arial"/>
          <w:szCs w:val="22"/>
        </w:rPr>
        <w:t xml:space="preserve"> cuenta con 4 áreas separadas. En una de ellas se encuentra el set de incubación en el que se encuentran 4 </w:t>
      </w:r>
      <w:r w:rsidR="005E5BB5">
        <w:rPr>
          <w:rFonts w:ascii="Arial" w:hAnsi="Arial" w:cs="Arial"/>
          <w:szCs w:val="22"/>
        </w:rPr>
        <w:t>pequeños tanques</w:t>
      </w:r>
      <w:r w:rsidR="00BC4779">
        <w:rPr>
          <w:rFonts w:ascii="Arial" w:hAnsi="Arial" w:cs="Arial"/>
          <w:szCs w:val="22"/>
        </w:rPr>
        <w:t xml:space="preserve">, para luego poder acceder a dos </w:t>
      </w:r>
      <w:r>
        <w:rPr>
          <w:rFonts w:ascii="Arial" w:hAnsi="Arial" w:cs="Arial"/>
          <w:szCs w:val="22"/>
        </w:rPr>
        <w:t>área</w:t>
      </w:r>
      <w:r w:rsidR="00BC4779">
        <w:rPr>
          <w:rFonts w:ascii="Arial" w:hAnsi="Arial" w:cs="Arial"/>
          <w:szCs w:val="22"/>
        </w:rPr>
        <w:t>s</w:t>
      </w:r>
      <w:r>
        <w:rPr>
          <w:rFonts w:ascii="Arial" w:hAnsi="Arial" w:cs="Arial"/>
          <w:szCs w:val="22"/>
        </w:rPr>
        <w:t xml:space="preserve"> </w:t>
      </w:r>
      <w:r w:rsidR="00BC4779">
        <w:rPr>
          <w:rFonts w:ascii="Arial" w:hAnsi="Arial" w:cs="Arial"/>
          <w:szCs w:val="22"/>
        </w:rPr>
        <w:t>donde se encuentran</w:t>
      </w:r>
      <w:r>
        <w:rPr>
          <w:rFonts w:ascii="Arial" w:hAnsi="Arial" w:cs="Arial"/>
          <w:szCs w:val="22"/>
        </w:rPr>
        <w:t xml:space="preserve"> </w:t>
      </w:r>
      <w:r w:rsidR="00BC4779">
        <w:rPr>
          <w:rFonts w:ascii="Arial" w:hAnsi="Arial" w:cs="Arial"/>
          <w:szCs w:val="22"/>
        </w:rPr>
        <w:t>3 tanques de 16 TM en cada una</w:t>
      </w:r>
      <w:r>
        <w:rPr>
          <w:rFonts w:ascii="Arial" w:hAnsi="Arial" w:cs="Arial"/>
          <w:szCs w:val="22"/>
        </w:rPr>
        <w:t>. Y por último un área más grande</w:t>
      </w:r>
      <w:r w:rsidR="00BC4779">
        <w:rPr>
          <w:rFonts w:ascii="Arial" w:hAnsi="Arial" w:cs="Arial"/>
          <w:szCs w:val="22"/>
        </w:rPr>
        <w:t>, del igual manera separada por puerta</w:t>
      </w:r>
      <w:r>
        <w:rPr>
          <w:rFonts w:ascii="Arial" w:hAnsi="Arial" w:cs="Arial"/>
          <w:szCs w:val="22"/>
        </w:rPr>
        <w:t>, en la que se encuentra dos tanques de 60 TM cada uno.</w:t>
      </w:r>
    </w:p>
    <w:p w14:paraId="0232ACD2" w14:textId="0F33BDC1" w:rsidR="005E5BB5" w:rsidRDefault="00E41912" w:rsidP="009C302C">
      <w:pPr>
        <w:pStyle w:val="Prrafodelista"/>
        <w:ind w:left="0"/>
        <w:rPr>
          <w:rFonts w:ascii="Arial" w:hAnsi="Arial" w:cs="Arial"/>
          <w:szCs w:val="22"/>
        </w:rPr>
      </w:pPr>
      <w:r>
        <w:rPr>
          <w:rFonts w:ascii="Arial" w:hAnsi="Arial" w:cs="Arial"/>
          <w:noProof/>
          <w:szCs w:val="22"/>
          <w:lang w:val="es-ES" w:eastAsia="es-ES"/>
        </w:rPr>
        <w:drawing>
          <wp:inline distT="0" distB="0" distL="0" distR="0" wp14:anchorId="2A87C374" wp14:editId="4DA847A5">
            <wp:extent cx="5648632" cy="1902460"/>
            <wp:effectExtent l="0" t="0" r="0" b="2540"/>
            <wp:docPr id="189" name="Imagen 19" descr="Macintosh HD:Users:Wong1:Desktop:PDF NATALIE:Maduracion:MADURACIÓN 1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Wong1:Desktop:PDF NATALIE:Maduracion:MADURACIÓN 1 pl.jpg"/>
                    <pic:cNvPicPr>
                      <a:picLocks noChangeAspect="1" noChangeArrowheads="1"/>
                    </pic:cNvPicPr>
                  </pic:nvPicPr>
                  <pic:blipFill rotWithShape="1">
                    <a:blip r:embed="rId167" cstate="screen">
                      <a:extLst>
                        <a:ext uri="{28A0092B-C50C-407E-A947-70E740481C1C}">
                          <a14:useLocalDpi xmlns:a14="http://schemas.microsoft.com/office/drawing/2010/main"/>
                        </a:ext>
                      </a:extLst>
                    </a:blip>
                    <a:srcRect/>
                    <a:stretch/>
                  </pic:blipFill>
                  <pic:spPr bwMode="auto">
                    <a:xfrm>
                      <a:off x="0" y="0"/>
                      <a:ext cx="5648632" cy="1902460"/>
                    </a:xfrm>
                    <a:prstGeom prst="rect">
                      <a:avLst/>
                    </a:prstGeom>
                    <a:noFill/>
                    <a:ln>
                      <a:noFill/>
                    </a:ln>
                    <a:extLst>
                      <a:ext uri="{53640926-AAD7-44d8-BBD7-CCE9431645EC}">
                        <a14:shadowObscured xmlns:a14="http://schemas.microsoft.com/office/drawing/2010/main"/>
                      </a:ext>
                    </a:extLst>
                  </pic:spPr>
                </pic:pic>
              </a:graphicData>
            </a:graphic>
          </wp:inline>
        </w:drawing>
      </w:r>
    </w:p>
    <w:p w14:paraId="6D1C9422" w14:textId="2570BBBB" w:rsidR="005E5BB5" w:rsidRPr="00D36B13" w:rsidRDefault="005E5BB5" w:rsidP="005E5BB5">
      <w:pPr>
        <w:pStyle w:val="Prrafodelista"/>
        <w:ind w:left="0"/>
        <w:rPr>
          <w:rFonts w:ascii="Arial" w:hAnsi="Arial" w:cs="Arial"/>
          <w:szCs w:val="22"/>
        </w:rPr>
      </w:pPr>
    </w:p>
    <w:p w14:paraId="7C6BBDC2" w14:textId="0E28F680" w:rsidR="009C302C" w:rsidRDefault="00BC4779" w:rsidP="005E5BB5">
      <w:pPr>
        <w:pStyle w:val="Prrafodelista"/>
        <w:jc w:val="center"/>
        <w:rPr>
          <w:rFonts w:ascii="Arial" w:hAnsi="Arial" w:cs="Arial"/>
          <w:b/>
          <w:szCs w:val="22"/>
        </w:rPr>
      </w:pPr>
      <w:r>
        <w:rPr>
          <w:rFonts w:ascii="Arial" w:hAnsi="Arial" w:cs="Arial"/>
          <w:b/>
          <w:szCs w:val="22"/>
        </w:rPr>
        <w:t>Imagen</w:t>
      </w:r>
      <w:r w:rsidR="00F067F3">
        <w:rPr>
          <w:rFonts w:ascii="Arial" w:hAnsi="Arial" w:cs="Arial"/>
          <w:b/>
          <w:szCs w:val="22"/>
        </w:rPr>
        <w:t xml:space="preserve"> </w:t>
      </w:r>
      <w:r w:rsidR="009C302C">
        <w:rPr>
          <w:rFonts w:ascii="Arial" w:hAnsi="Arial" w:cs="Arial"/>
          <w:b/>
          <w:szCs w:val="22"/>
        </w:rPr>
        <w:t>5.</w:t>
      </w:r>
      <w:r w:rsidR="00E41912">
        <w:rPr>
          <w:rFonts w:ascii="Arial" w:hAnsi="Arial" w:cs="Arial"/>
          <w:b/>
          <w:szCs w:val="22"/>
        </w:rPr>
        <w:t>24</w:t>
      </w:r>
      <w:r w:rsidR="009C302C">
        <w:rPr>
          <w:rFonts w:ascii="Arial" w:hAnsi="Arial" w:cs="Arial"/>
          <w:b/>
          <w:szCs w:val="22"/>
        </w:rPr>
        <w:t xml:space="preserve">. Planta Laboratorio de </w:t>
      </w:r>
      <w:r w:rsidR="00E41912">
        <w:rPr>
          <w:rFonts w:ascii="Arial" w:hAnsi="Arial" w:cs="Arial"/>
          <w:b/>
          <w:szCs w:val="22"/>
        </w:rPr>
        <w:t>Maduración</w:t>
      </w:r>
    </w:p>
    <w:p w14:paraId="4C5BB17D" w14:textId="77777777" w:rsidR="00CA45EB" w:rsidRDefault="00CA45EB" w:rsidP="005E5BB5">
      <w:pPr>
        <w:pStyle w:val="Prrafodelista"/>
        <w:jc w:val="center"/>
        <w:rPr>
          <w:rFonts w:ascii="Arial" w:hAnsi="Arial" w:cs="Arial"/>
          <w:b/>
          <w:szCs w:val="22"/>
        </w:rPr>
      </w:pPr>
    </w:p>
    <w:p w14:paraId="74B4E58B" w14:textId="1574217E" w:rsidR="005E5BB5" w:rsidRDefault="00CA45EB" w:rsidP="00CA45EB">
      <w:pPr>
        <w:pStyle w:val="Prrafodelista"/>
        <w:ind w:left="0"/>
        <w:rPr>
          <w:rFonts w:ascii="Arial" w:hAnsi="Arial" w:cs="Arial"/>
          <w:szCs w:val="22"/>
        </w:rPr>
      </w:pPr>
      <w:r w:rsidRPr="00CA45EB">
        <w:rPr>
          <w:rFonts w:ascii="Arial" w:hAnsi="Arial" w:cs="Arial"/>
          <w:szCs w:val="22"/>
        </w:rPr>
        <w:t>El diseño en elevación responde a conceptos formales que se describen más adelante</w:t>
      </w:r>
    </w:p>
    <w:p w14:paraId="27D25F5D" w14:textId="77777777" w:rsidR="00E41912" w:rsidRPr="00CA45EB" w:rsidRDefault="00E41912" w:rsidP="00CA45EB">
      <w:pPr>
        <w:pStyle w:val="Prrafodelista"/>
        <w:ind w:left="0"/>
        <w:rPr>
          <w:rFonts w:ascii="Arial" w:hAnsi="Arial" w:cs="Arial"/>
          <w:szCs w:val="22"/>
        </w:rPr>
      </w:pPr>
    </w:p>
    <w:p w14:paraId="5AD6FD3B" w14:textId="52280584" w:rsidR="005E5BB5" w:rsidRDefault="00E41912" w:rsidP="00E41912">
      <w:pPr>
        <w:pStyle w:val="Prrafodelista"/>
        <w:ind w:left="0"/>
        <w:jc w:val="center"/>
        <w:rPr>
          <w:rFonts w:ascii="Arial" w:hAnsi="Arial" w:cs="Arial"/>
          <w:b/>
          <w:szCs w:val="22"/>
        </w:rPr>
      </w:pPr>
      <w:r>
        <w:rPr>
          <w:rFonts w:ascii="Arial" w:hAnsi="Arial" w:cs="Arial"/>
          <w:b/>
          <w:noProof/>
          <w:szCs w:val="22"/>
          <w:lang w:val="es-ES" w:eastAsia="es-ES"/>
        </w:rPr>
        <w:drawing>
          <wp:inline distT="0" distB="0" distL="0" distR="0" wp14:anchorId="59F06AA5" wp14:editId="47FF4A4E">
            <wp:extent cx="6215769" cy="1396775"/>
            <wp:effectExtent l="0" t="0" r="7620" b="635"/>
            <wp:docPr id="190" name="Imagen 20" descr="Macintosh HD:Users:Wong1:Desktop:PDF NATALIE:Maduracion:MADURACIÓN 2 fach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Wong1:Desktop:PDF NATALIE:Maduracion:MADURACIÓN 2 fachada.jpg"/>
                    <pic:cNvPicPr>
                      <a:picLocks noChangeAspect="1" noChangeArrowheads="1"/>
                    </pic:cNvPicPr>
                  </pic:nvPicPr>
                  <pic:blipFill rotWithShape="1">
                    <a:blip r:embed="rId168" cstate="screen">
                      <a:extLst>
                        <a:ext uri="{28A0092B-C50C-407E-A947-70E740481C1C}">
                          <a14:useLocalDpi xmlns:a14="http://schemas.microsoft.com/office/drawing/2010/main"/>
                        </a:ext>
                      </a:extLst>
                    </a:blip>
                    <a:srcRect/>
                    <a:stretch/>
                  </pic:blipFill>
                  <pic:spPr bwMode="auto">
                    <a:xfrm>
                      <a:off x="0" y="0"/>
                      <a:ext cx="6219034" cy="1397509"/>
                    </a:xfrm>
                    <a:prstGeom prst="rect">
                      <a:avLst/>
                    </a:prstGeom>
                    <a:noFill/>
                    <a:ln>
                      <a:noFill/>
                    </a:ln>
                    <a:extLst>
                      <a:ext uri="{53640926-AAD7-44d8-BBD7-CCE9431645EC}">
                        <a14:shadowObscured xmlns:a14="http://schemas.microsoft.com/office/drawing/2010/main"/>
                      </a:ext>
                    </a:extLst>
                  </pic:spPr>
                </pic:pic>
              </a:graphicData>
            </a:graphic>
          </wp:inline>
        </w:drawing>
      </w:r>
    </w:p>
    <w:p w14:paraId="04BDA478" w14:textId="01242851" w:rsidR="009C302C" w:rsidRDefault="009C302C" w:rsidP="009C302C">
      <w:pPr>
        <w:pStyle w:val="Prrafodelista"/>
        <w:jc w:val="center"/>
        <w:rPr>
          <w:rFonts w:ascii="Arial" w:hAnsi="Arial" w:cs="Arial"/>
          <w:b/>
          <w:szCs w:val="22"/>
        </w:rPr>
      </w:pPr>
      <w:r>
        <w:rPr>
          <w:rFonts w:ascii="Arial" w:hAnsi="Arial" w:cs="Arial"/>
          <w:b/>
          <w:szCs w:val="22"/>
        </w:rPr>
        <w:t>Imagen 5.</w:t>
      </w:r>
      <w:r w:rsidR="00E41912">
        <w:rPr>
          <w:rFonts w:ascii="Arial" w:hAnsi="Arial" w:cs="Arial"/>
          <w:b/>
          <w:szCs w:val="22"/>
        </w:rPr>
        <w:t>25</w:t>
      </w:r>
      <w:r>
        <w:rPr>
          <w:rFonts w:ascii="Arial" w:hAnsi="Arial" w:cs="Arial"/>
          <w:b/>
          <w:szCs w:val="22"/>
        </w:rPr>
        <w:t xml:space="preserve">. </w:t>
      </w:r>
      <w:r w:rsidR="00E41912">
        <w:rPr>
          <w:rFonts w:ascii="Arial" w:hAnsi="Arial" w:cs="Arial"/>
          <w:b/>
          <w:szCs w:val="22"/>
        </w:rPr>
        <w:t xml:space="preserve">Fachada este - </w:t>
      </w:r>
      <w:r>
        <w:rPr>
          <w:rFonts w:ascii="Arial" w:hAnsi="Arial" w:cs="Arial"/>
          <w:b/>
          <w:szCs w:val="22"/>
        </w:rPr>
        <w:t xml:space="preserve">Laboratorio de </w:t>
      </w:r>
      <w:r w:rsidR="00E41912">
        <w:rPr>
          <w:rFonts w:ascii="Arial" w:hAnsi="Arial" w:cs="Arial"/>
          <w:b/>
          <w:szCs w:val="22"/>
        </w:rPr>
        <w:t>maduración</w:t>
      </w:r>
    </w:p>
    <w:p w14:paraId="7A5B2F83" w14:textId="77777777" w:rsidR="009C302C" w:rsidRPr="00864807" w:rsidRDefault="009C302C" w:rsidP="009C302C">
      <w:pPr>
        <w:spacing w:line="276" w:lineRule="auto"/>
        <w:rPr>
          <w:rFonts w:ascii="Arial" w:hAnsi="Arial" w:cs="Arial"/>
          <w:b/>
          <w:szCs w:val="22"/>
        </w:rPr>
      </w:pPr>
    </w:p>
    <w:p w14:paraId="173A9CF8" w14:textId="77777777" w:rsidR="009C302C" w:rsidRDefault="009C302C" w:rsidP="009C302C">
      <w:pPr>
        <w:spacing w:line="276" w:lineRule="auto"/>
        <w:rPr>
          <w:rFonts w:ascii="Arial" w:hAnsi="Arial" w:cs="Arial"/>
          <w:b/>
          <w:szCs w:val="22"/>
        </w:rPr>
      </w:pPr>
      <w:r>
        <w:rPr>
          <w:rFonts w:ascii="Arial" w:hAnsi="Arial" w:cs="Arial"/>
          <w:b/>
          <w:szCs w:val="22"/>
        </w:rPr>
        <w:t xml:space="preserve">C - D. </w:t>
      </w:r>
      <w:r w:rsidRPr="00864807">
        <w:rPr>
          <w:rFonts w:ascii="Arial" w:hAnsi="Arial" w:cs="Arial"/>
          <w:b/>
          <w:szCs w:val="22"/>
        </w:rPr>
        <w:t>Laboratorio de larvicultura</w:t>
      </w:r>
      <w:r>
        <w:rPr>
          <w:rFonts w:ascii="Arial" w:hAnsi="Arial" w:cs="Arial"/>
          <w:b/>
          <w:szCs w:val="22"/>
        </w:rPr>
        <w:t xml:space="preserve"> y Juveniles</w:t>
      </w:r>
    </w:p>
    <w:p w14:paraId="3EA48A9E" w14:textId="77777777" w:rsidR="009C302C" w:rsidRDefault="009C302C" w:rsidP="009C302C">
      <w:pPr>
        <w:spacing w:line="276" w:lineRule="auto"/>
        <w:rPr>
          <w:rFonts w:ascii="Arial" w:hAnsi="Arial" w:cs="Arial"/>
          <w:b/>
          <w:szCs w:val="22"/>
        </w:rPr>
      </w:pPr>
    </w:p>
    <w:p w14:paraId="4966B5E6" w14:textId="77777777" w:rsidR="009C302C" w:rsidRPr="000D1F7E" w:rsidRDefault="009C302C" w:rsidP="009C302C">
      <w:pPr>
        <w:spacing w:line="276" w:lineRule="auto"/>
        <w:rPr>
          <w:rFonts w:ascii="Arial" w:hAnsi="Arial" w:cs="Arial"/>
          <w:szCs w:val="22"/>
        </w:rPr>
      </w:pPr>
      <w:r w:rsidRPr="000D1F7E">
        <w:rPr>
          <w:rFonts w:ascii="Arial" w:hAnsi="Arial" w:cs="Arial"/>
          <w:szCs w:val="22"/>
        </w:rPr>
        <w:t xml:space="preserve">El laboratorio de larvicultura </w:t>
      </w:r>
      <w:r w:rsidR="005E5BB5">
        <w:rPr>
          <w:rFonts w:ascii="Arial" w:hAnsi="Arial" w:cs="Arial"/>
          <w:szCs w:val="22"/>
        </w:rPr>
        <w:t xml:space="preserve">y juveniles </w:t>
      </w:r>
      <w:r w:rsidRPr="000D1F7E">
        <w:rPr>
          <w:rFonts w:ascii="Arial" w:hAnsi="Arial" w:cs="Arial"/>
          <w:szCs w:val="22"/>
        </w:rPr>
        <w:t>se compone básicamente de tres áreas:</w:t>
      </w:r>
    </w:p>
    <w:p w14:paraId="045D24FB" w14:textId="77777777" w:rsidR="009C302C" w:rsidRPr="000D1F7E" w:rsidRDefault="009C302C" w:rsidP="00C54FAE">
      <w:pPr>
        <w:numPr>
          <w:ilvl w:val="0"/>
          <w:numId w:val="46"/>
        </w:numPr>
        <w:spacing w:line="276" w:lineRule="auto"/>
        <w:rPr>
          <w:rFonts w:ascii="Arial" w:hAnsi="Arial" w:cs="Arial"/>
          <w:szCs w:val="22"/>
        </w:rPr>
      </w:pPr>
      <w:r w:rsidRPr="000D1F7E">
        <w:rPr>
          <w:rFonts w:ascii="Arial" w:hAnsi="Arial" w:cs="Arial"/>
          <w:szCs w:val="22"/>
        </w:rPr>
        <w:t>Área de tanques</w:t>
      </w:r>
    </w:p>
    <w:p w14:paraId="04605E4B" w14:textId="77777777" w:rsidR="009C302C" w:rsidRPr="000D1F7E" w:rsidRDefault="009C302C" w:rsidP="00C54FAE">
      <w:pPr>
        <w:numPr>
          <w:ilvl w:val="0"/>
          <w:numId w:val="46"/>
        </w:numPr>
        <w:spacing w:line="276" w:lineRule="auto"/>
        <w:rPr>
          <w:rFonts w:ascii="Arial" w:hAnsi="Arial" w:cs="Arial"/>
          <w:szCs w:val="22"/>
        </w:rPr>
      </w:pPr>
      <w:r w:rsidRPr="000D1F7E">
        <w:rPr>
          <w:rFonts w:ascii="Arial" w:hAnsi="Arial" w:cs="Arial"/>
          <w:szCs w:val="22"/>
        </w:rPr>
        <w:t>Set de alimento vivo</w:t>
      </w:r>
    </w:p>
    <w:p w14:paraId="000E2410" w14:textId="77777777" w:rsidR="009C302C" w:rsidRPr="000D1F7E" w:rsidRDefault="009C302C" w:rsidP="00C54FAE">
      <w:pPr>
        <w:numPr>
          <w:ilvl w:val="0"/>
          <w:numId w:val="46"/>
        </w:numPr>
        <w:spacing w:line="276" w:lineRule="auto"/>
        <w:rPr>
          <w:rFonts w:ascii="Arial" w:hAnsi="Arial" w:cs="Arial"/>
          <w:szCs w:val="22"/>
        </w:rPr>
      </w:pPr>
      <w:r w:rsidRPr="000D1F7E">
        <w:rPr>
          <w:rFonts w:ascii="Arial" w:hAnsi="Arial" w:cs="Arial"/>
          <w:szCs w:val="22"/>
        </w:rPr>
        <w:t>Laboratorio seco</w:t>
      </w:r>
    </w:p>
    <w:p w14:paraId="398A31DC" w14:textId="77777777" w:rsidR="009C302C" w:rsidRPr="000D1F7E" w:rsidRDefault="009C302C" w:rsidP="009C302C">
      <w:pPr>
        <w:spacing w:line="276" w:lineRule="auto"/>
        <w:rPr>
          <w:rFonts w:ascii="Arial" w:hAnsi="Arial" w:cs="Arial"/>
          <w:szCs w:val="22"/>
        </w:rPr>
      </w:pPr>
    </w:p>
    <w:p w14:paraId="05A799AC" w14:textId="77777777" w:rsidR="009C302C" w:rsidRPr="000D1F7E" w:rsidRDefault="009C302C" w:rsidP="009C302C">
      <w:pPr>
        <w:spacing w:line="276" w:lineRule="auto"/>
        <w:rPr>
          <w:rFonts w:ascii="Arial" w:hAnsi="Arial" w:cs="Arial"/>
          <w:szCs w:val="22"/>
        </w:rPr>
      </w:pPr>
      <w:r w:rsidRPr="000D1F7E">
        <w:rPr>
          <w:rFonts w:ascii="Arial" w:hAnsi="Arial" w:cs="Arial"/>
          <w:szCs w:val="22"/>
        </w:rPr>
        <w:t xml:space="preserve">Los tanques que en este se encuentran son 24 de 1.2 TM (8 sets de 3 tanques cada uno), </w:t>
      </w:r>
      <w:r w:rsidR="005E5BB5">
        <w:rPr>
          <w:rFonts w:ascii="Arial" w:hAnsi="Arial" w:cs="Arial"/>
          <w:szCs w:val="22"/>
        </w:rPr>
        <w:t xml:space="preserve">los mismos que están destinados al laboratorio D, es decir, laboratorio de juveniles; </w:t>
      </w:r>
      <w:r w:rsidRPr="000D1F7E">
        <w:rPr>
          <w:rFonts w:ascii="Arial" w:hAnsi="Arial" w:cs="Arial"/>
          <w:szCs w:val="22"/>
        </w:rPr>
        <w:t xml:space="preserve">y 24 de </w:t>
      </w:r>
      <w:r w:rsidRPr="000D1F7E">
        <w:rPr>
          <w:rFonts w:ascii="Arial" w:hAnsi="Arial" w:cs="Arial"/>
          <w:szCs w:val="22"/>
        </w:rPr>
        <w:lastRenderedPageBreak/>
        <w:t>2 TM (8 sets de 3 tanques cada uno)</w:t>
      </w:r>
      <w:r w:rsidR="005E5BB5">
        <w:rPr>
          <w:rFonts w:ascii="Arial" w:hAnsi="Arial" w:cs="Arial"/>
          <w:szCs w:val="22"/>
        </w:rPr>
        <w:t xml:space="preserve"> pertenecientes al laboratorio C, laboratorio de larvicultura.</w:t>
      </w:r>
    </w:p>
    <w:p w14:paraId="467530B6" w14:textId="77777777" w:rsidR="005E5BB5" w:rsidRDefault="005E5BB5" w:rsidP="009C302C">
      <w:pPr>
        <w:spacing w:line="276" w:lineRule="auto"/>
        <w:rPr>
          <w:noProof/>
          <w:lang w:val="es-ES" w:eastAsia="es-ES"/>
        </w:rPr>
      </w:pPr>
    </w:p>
    <w:p w14:paraId="4D3E454C" w14:textId="47E310F8" w:rsidR="00E41912" w:rsidRDefault="00E41912" w:rsidP="009C302C">
      <w:pPr>
        <w:spacing w:line="276" w:lineRule="auto"/>
        <w:rPr>
          <w:noProof/>
          <w:lang w:val="es-ES" w:eastAsia="es-ES"/>
        </w:rPr>
      </w:pPr>
      <w:r>
        <w:rPr>
          <w:noProof/>
          <w:lang w:val="es-ES" w:eastAsia="es-ES"/>
        </w:rPr>
        <w:drawing>
          <wp:inline distT="0" distB="0" distL="0" distR="0" wp14:anchorId="10506A7F" wp14:editId="5CE61837">
            <wp:extent cx="5914348" cy="2473407"/>
            <wp:effectExtent l="0" t="0" r="4445" b="0"/>
            <wp:docPr id="191" name="Imagen 21" descr="Macintosh HD:Users:Wong1:Desktop:PDF NATALIE:Larvicultura y juveniles:LARVICULTURA-JUVENILES 1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Wong1:Desktop:PDF NATALIE:Larvicultura y juveniles:LARVICULTURA-JUVENILES 1 pl.jpg"/>
                    <pic:cNvPicPr>
                      <a:picLocks noChangeAspect="1" noChangeArrowheads="1"/>
                    </pic:cNvPicPr>
                  </pic:nvPicPr>
                  <pic:blipFill rotWithShape="1">
                    <a:blip r:embed="rId169" cstate="screen">
                      <a:extLst>
                        <a:ext uri="{28A0092B-C50C-407E-A947-70E740481C1C}">
                          <a14:useLocalDpi xmlns:a14="http://schemas.microsoft.com/office/drawing/2010/main"/>
                        </a:ext>
                      </a:extLst>
                    </a:blip>
                    <a:srcRect/>
                    <a:stretch/>
                  </pic:blipFill>
                  <pic:spPr bwMode="auto">
                    <a:xfrm>
                      <a:off x="0" y="0"/>
                      <a:ext cx="5916665" cy="2474376"/>
                    </a:xfrm>
                    <a:prstGeom prst="rect">
                      <a:avLst/>
                    </a:prstGeom>
                    <a:noFill/>
                    <a:ln>
                      <a:noFill/>
                    </a:ln>
                    <a:extLst>
                      <a:ext uri="{53640926-AAD7-44d8-BBD7-CCE9431645EC}">
                        <a14:shadowObscured xmlns:a14="http://schemas.microsoft.com/office/drawing/2010/main"/>
                      </a:ext>
                    </a:extLst>
                  </pic:spPr>
                </pic:pic>
              </a:graphicData>
            </a:graphic>
          </wp:inline>
        </w:drawing>
      </w:r>
    </w:p>
    <w:p w14:paraId="18DA86AB" w14:textId="359C6E3F" w:rsidR="005E5BB5" w:rsidRDefault="005E5BB5" w:rsidP="009C302C">
      <w:pPr>
        <w:spacing w:line="276" w:lineRule="auto"/>
        <w:rPr>
          <w:rFonts w:ascii="Arial" w:hAnsi="Arial" w:cs="Arial"/>
          <w:b/>
          <w:szCs w:val="22"/>
        </w:rPr>
      </w:pPr>
    </w:p>
    <w:p w14:paraId="126D0BB7" w14:textId="5572EB9A" w:rsidR="009C302C" w:rsidRDefault="00E41912" w:rsidP="009C302C">
      <w:pPr>
        <w:pStyle w:val="Prrafodelista"/>
        <w:jc w:val="center"/>
        <w:rPr>
          <w:rFonts w:ascii="Arial" w:hAnsi="Arial" w:cs="Arial"/>
          <w:b/>
          <w:szCs w:val="22"/>
        </w:rPr>
      </w:pPr>
      <w:r>
        <w:rPr>
          <w:rFonts w:ascii="Arial" w:hAnsi="Arial" w:cs="Arial"/>
          <w:b/>
          <w:szCs w:val="22"/>
        </w:rPr>
        <w:t>Imagen 5.26</w:t>
      </w:r>
      <w:r w:rsidR="009C302C">
        <w:rPr>
          <w:rFonts w:ascii="Arial" w:hAnsi="Arial" w:cs="Arial"/>
          <w:b/>
          <w:szCs w:val="22"/>
        </w:rPr>
        <w:t>. Planta Laboratorio de larvicultura y juveniles</w:t>
      </w:r>
    </w:p>
    <w:p w14:paraId="7C672ACB" w14:textId="77777777" w:rsidR="009C302C" w:rsidRDefault="009C302C" w:rsidP="009C302C">
      <w:pPr>
        <w:spacing w:line="276" w:lineRule="auto"/>
        <w:rPr>
          <w:rFonts w:ascii="Arial" w:hAnsi="Arial" w:cs="Arial"/>
          <w:b/>
          <w:szCs w:val="22"/>
        </w:rPr>
      </w:pPr>
    </w:p>
    <w:p w14:paraId="1CE19A3F" w14:textId="77777777" w:rsidR="005E5BB5" w:rsidRPr="005E5BB5" w:rsidRDefault="005E5BB5" w:rsidP="009C302C">
      <w:pPr>
        <w:spacing w:line="276" w:lineRule="auto"/>
        <w:rPr>
          <w:rFonts w:ascii="Arial" w:hAnsi="Arial" w:cs="Arial"/>
          <w:szCs w:val="22"/>
        </w:rPr>
      </w:pPr>
      <w:r w:rsidRPr="005E5BB5">
        <w:rPr>
          <w:rFonts w:ascii="Arial" w:hAnsi="Arial" w:cs="Arial"/>
          <w:szCs w:val="22"/>
        </w:rPr>
        <w:t>En la siguiente imagen se puede observar los dos ingresos que se encuentran en una de las fachadas, y la composición geométrica en sus paredes de acuerdo a los conceptos formales expuestos más adelante.</w:t>
      </w:r>
    </w:p>
    <w:p w14:paraId="15E716F7" w14:textId="589D9D75" w:rsidR="005E5BB5" w:rsidRDefault="005E5BB5" w:rsidP="009C302C">
      <w:pPr>
        <w:spacing w:line="276" w:lineRule="auto"/>
        <w:rPr>
          <w:rFonts w:ascii="Arial" w:hAnsi="Arial" w:cs="Arial"/>
          <w:noProof/>
          <w:szCs w:val="22"/>
          <w:lang w:val="es-ES" w:eastAsia="es-ES"/>
        </w:rPr>
      </w:pPr>
    </w:p>
    <w:p w14:paraId="31AE680C" w14:textId="347E8DA9" w:rsidR="00E41912" w:rsidRDefault="00E41912" w:rsidP="009C302C">
      <w:pPr>
        <w:spacing w:line="276" w:lineRule="auto"/>
        <w:rPr>
          <w:rFonts w:ascii="Arial" w:hAnsi="Arial" w:cs="Arial"/>
          <w:noProof/>
          <w:szCs w:val="22"/>
          <w:lang w:val="es-ES" w:eastAsia="es-ES"/>
        </w:rPr>
      </w:pPr>
      <w:r>
        <w:rPr>
          <w:rFonts w:ascii="Arial" w:hAnsi="Arial" w:cs="Arial"/>
          <w:noProof/>
          <w:szCs w:val="22"/>
          <w:lang w:val="es-ES" w:eastAsia="es-ES"/>
        </w:rPr>
        <w:drawing>
          <wp:inline distT="0" distB="0" distL="0" distR="0" wp14:anchorId="1ADC4B66" wp14:editId="75C394E8">
            <wp:extent cx="6150092" cy="1168175"/>
            <wp:effectExtent l="0" t="0" r="0" b="635"/>
            <wp:docPr id="192" name="Imagen 22" descr="Macintosh HD:Users:Wong1:Desktop:PDF NATALIE:Larvicultura y juveniles:LARVICULTURA -JUVENILES 2 fach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Wong1:Desktop:PDF NATALIE:Larvicultura y juveniles:LARVICULTURA -JUVENILES 2 fachada.jpg"/>
                    <pic:cNvPicPr>
                      <a:picLocks noChangeAspect="1" noChangeArrowheads="1"/>
                    </pic:cNvPicPr>
                  </pic:nvPicPr>
                  <pic:blipFill rotWithShape="1">
                    <a:blip r:embed="rId170" cstate="screen">
                      <a:extLst>
                        <a:ext uri="{28A0092B-C50C-407E-A947-70E740481C1C}">
                          <a14:useLocalDpi xmlns:a14="http://schemas.microsoft.com/office/drawing/2010/main"/>
                        </a:ext>
                      </a:extLst>
                    </a:blip>
                    <a:srcRect/>
                    <a:stretch/>
                  </pic:blipFill>
                  <pic:spPr bwMode="auto">
                    <a:xfrm>
                      <a:off x="0" y="0"/>
                      <a:ext cx="6150497" cy="1168252"/>
                    </a:xfrm>
                    <a:prstGeom prst="rect">
                      <a:avLst/>
                    </a:prstGeom>
                    <a:noFill/>
                    <a:ln>
                      <a:noFill/>
                    </a:ln>
                    <a:extLst>
                      <a:ext uri="{53640926-AAD7-44d8-BBD7-CCE9431645EC}">
                        <a14:shadowObscured xmlns:a14="http://schemas.microsoft.com/office/drawing/2010/main"/>
                      </a:ext>
                    </a:extLst>
                  </pic:spPr>
                </pic:pic>
              </a:graphicData>
            </a:graphic>
          </wp:inline>
        </w:drawing>
      </w:r>
    </w:p>
    <w:p w14:paraId="0ADA6656" w14:textId="77777777" w:rsidR="00E41912" w:rsidRDefault="00E41912" w:rsidP="009C302C">
      <w:pPr>
        <w:spacing w:line="276" w:lineRule="auto"/>
        <w:rPr>
          <w:rFonts w:ascii="Arial" w:hAnsi="Arial" w:cs="Arial"/>
          <w:b/>
          <w:szCs w:val="22"/>
        </w:rPr>
      </w:pPr>
    </w:p>
    <w:p w14:paraId="5D68BE6C" w14:textId="0C677F66" w:rsidR="005E5BB5" w:rsidRDefault="005E5BB5" w:rsidP="005E5BB5">
      <w:pPr>
        <w:spacing w:line="276" w:lineRule="auto"/>
        <w:jc w:val="center"/>
        <w:rPr>
          <w:rFonts w:ascii="Arial" w:hAnsi="Arial" w:cs="Arial"/>
          <w:b/>
          <w:szCs w:val="22"/>
        </w:rPr>
      </w:pPr>
      <w:r>
        <w:rPr>
          <w:rFonts w:ascii="Arial" w:hAnsi="Arial" w:cs="Arial"/>
          <w:b/>
          <w:szCs w:val="22"/>
        </w:rPr>
        <w:t>Imagen 5.</w:t>
      </w:r>
      <w:r w:rsidR="00E41912">
        <w:rPr>
          <w:rFonts w:ascii="Arial" w:hAnsi="Arial" w:cs="Arial"/>
          <w:b/>
          <w:szCs w:val="22"/>
        </w:rPr>
        <w:t>27</w:t>
      </w:r>
      <w:r>
        <w:rPr>
          <w:rFonts w:ascii="Arial" w:hAnsi="Arial" w:cs="Arial"/>
          <w:b/>
          <w:szCs w:val="22"/>
        </w:rPr>
        <w:t xml:space="preserve">. </w:t>
      </w:r>
      <w:r w:rsidR="00E41912">
        <w:rPr>
          <w:rFonts w:ascii="Arial" w:hAnsi="Arial" w:cs="Arial"/>
          <w:b/>
          <w:szCs w:val="22"/>
        </w:rPr>
        <w:t>Fachada este -</w:t>
      </w:r>
      <w:r>
        <w:rPr>
          <w:rFonts w:ascii="Arial" w:hAnsi="Arial" w:cs="Arial"/>
          <w:b/>
          <w:szCs w:val="22"/>
        </w:rPr>
        <w:t xml:space="preserve"> Laboratorio de larvicultura y juveniles</w:t>
      </w:r>
    </w:p>
    <w:p w14:paraId="165E1406" w14:textId="77777777" w:rsidR="005E5BB5" w:rsidRPr="00864807" w:rsidRDefault="005E5BB5" w:rsidP="009C302C">
      <w:pPr>
        <w:spacing w:line="276" w:lineRule="auto"/>
        <w:rPr>
          <w:rFonts w:ascii="Arial" w:hAnsi="Arial" w:cs="Arial"/>
          <w:b/>
          <w:szCs w:val="22"/>
        </w:rPr>
      </w:pPr>
    </w:p>
    <w:p w14:paraId="3232D50A" w14:textId="77777777" w:rsidR="009C302C" w:rsidRDefault="009C302C" w:rsidP="009C302C">
      <w:pPr>
        <w:spacing w:line="276" w:lineRule="auto"/>
        <w:rPr>
          <w:rFonts w:ascii="Arial" w:hAnsi="Arial" w:cs="Arial"/>
          <w:b/>
          <w:szCs w:val="22"/>
        </w:rPr>
      </w:pPr>
      <w:r>
        <w:rPr>
          <w:rFonts w:ascii="Arial" w:hAnsi="Arial" w:cs="Arial"/>
          <w:b/>
          <w:szCs w:val="22"/>
        </w:rPr>
        <w:t xml:space="preserve">E. </w:t>
      </w:r>
      <w:r w:rsidRPr="00864807">
        <w:rPr>
          <w:rFonts w:ascii="Arial" w:hAnsi="Arial" w:cs="Arial"/>
          <w:b/>
          <w:szCs w:val="22"/>
        </w:rPr>
        <w:t>Laboratorio de experimentación</w:t>
      </w:r>
    </w:p>
    <w:p w14:paraId="6323B693" w14:textId="77777777" w:rsidR="009C302C" w:rsidRDefault="009C302C" w:rsidP="009C302C">
      <w:pPr>
        <w:spacing w:line="276" w:lineRule="auto"/>
        <w:rPr>
          <w:rFonts w:ascii="Arial" w:hAnsi="Arial" w:cs="Arial"/>
          <w:b/>
          <w:szCs w:val="22"/>
        </w:rPr>
      </w:pPr>
    </w:p>
    <w:p w14:paraId="6C200C5A" w14:textId="406F4E5D" w:rsidR="009C302C" w:rsidRPr="004B7834" w:rsidRDefault="009C302C" w:rsidP="009C302C">
      <w:pPr>
        <w:spacing w:line="276" w:lineRule="auto"/>
        <w:rPr>
          <w:rFonts w:ascii="Arial" w:hAnsi="Arial" w:cs="Arial"/>
          <w:szCs w:val="22"/>
        </w:rPr>
      </w:pPr>
      <w:r w:rsidRPr="004B7834">
        <w:rPr>
          <w:rFonts w:ascii="Arial" w:hAnsi="Arial" w:cs="Arial"/>
          <w:szCs w:val="22"/>
        </w:rPr>
        <w:t xml:space="preserve">En cuanto a los laboratorios, finalmente se encuentra el de experimentación el mismo que cuenta con una planta </w:t>
      </w:r>
      <w:r w:rsidR="009902B9">
        <w:rPr>
          <w:rFonts w:ascii="Arial" w:hAnsi="Arial" w:cs="Arial"/>
          <w:szCs w:val="22"/>
        </w:rPr>
        <w:t>baja</w:t>
      </w:r>
      <w:r w:rsidRPr="004B7834">
        <w:rPr>
          <w:rFonts w:ascii="Arial" w:hAnsi="Arial" w:cs="Arial"/>
          <w:szCs w:val="22"/>
        </w:rPr>
        <w:t xml:space="preserve"> en la que se ubican dos bloques de 24 tanques cada uno.  Cada tanque de ½ TM cada uno.</w:t>
      </w:r>
    </w:p>
    <w:p w14:paraId="2486C891" w14:textId="77777777" w:rsidR="009C302C" w:rsidRPr="004B7834" w:rsidRDefault="009C302C" w:rsidP="009C302C">
      <w:pPr>
        <w:spacing w:line="276" w:lineRule="auto"/>
        <w:rPr>
          <w:rFonts w:ascii="Arial" w:hAnsi="Arial" w:cs="Arial"/>
          <w:szCs w:val="22"/>
        </w:rPr>
      </w:pPr>
    </w:p>
    <w:p w14:paraId="61C91D7E" w14:textId="77777777" w:rsidR="009C302C" w:rsidRPr="004B7834" w:rsidRDefault="009C302C" w:rsidP="009C302C">
      <w:pPr>
        <w:spacing w:line="276" w:lineRule="auto"/>
        <w:rPr>
          <w:rFonts w:ascii="Arial" w:hAnsi="Arial" w:cs="Arial"/>
          <w:szCs w:val="22"/>
        </w:rPr>
      </w:pPr>
      <w:r w:rsidRPr="004B7834">
        <w:rPr>
          <w:rFonts w:ascii="Arial" w:hAnsi="Arial" w:cs="Arial"/>
          <w:szCs w:val="22"/>
        </w:rPr>
        <w:t>Entre dichos bloques se encuentran dos hileras de 4 gavetas cada una, siendo cada gaveta de 40 lt.  Y por último en el centro del área se encuentra un acuario.</w:t>
      </w:r>
    </w:p>
    <w:p w14:paraId="7B7D5B2A" w14:textId="015E504E" w:rsidR="009C302C" w:rsidRDefault="009C302C" w:rsidP="009C302C">
      <w:pPr>
        <w:spacing w:line="276" w:lineRule="auto"/>
        <w:rPr>
          <w:rFonts w:ascii="Arial" w:hAnsi="Arial" w:cs="Arial"/>
          <w:b/>
          <w:szCs w:val="22"/>
        </w:rPr>
      </w:pPr>
    </w:p>
    <w:p w14:paraId="131F45C8" w14:textId="77777777" w:rsidR="005E5BB5" w:rsidRDefault="005E5BB5" w:rsidP="009C302C">
      <w:pPr>
        <w:spacing w:line="276" w:lineRule="auto"/>
        <w:rPr>
          <w:rFonts w:ascii="Arial" w:hAnsi="Arial" w:cs="Arial"/>
          <w:b/>
          <w:szCs w:val="22"/>
        </w:rPr>
      </w:pPr>
    </w:p>
    <w:p w14:paraId="1DA2AE6D" w14:textId="77777777" w:rsidR="005E5BB5" w:rsidRDefault="005E5BB5" w:rsidP="009C302C">
      <w:pPr>
        <w:spacing w:line="276" w:lineRule="auto"/>
        <w:rPr>
          <w:rFonts w:ascii="Arial" w:hAnsi="Arial" w:cs="Arial"/>
          <w:b/>
          <w:szCs w:val="22"/>
        </w:rPr>
      </w:pPr>
    </w:p>
    <w:p w14:paraId="0149A57D" w14:textId="4BE9584F" w:rsidR="00E41912" w:rsidRDefault="00E41912" w:rsidP="009902B9">
      <w:pPr>
        <w:spacing w:line="276" w:lineRule="auto"/>
        <w:jc w:val="center"/>
        <w:rPr>
          <w:rFonts w:ascii="Arial" w:hAnsi="Arial" w:cs="Arial"/>
          <w:b/>
          <w:szCs w:val="22"/>
        </w:rPr>
      </w:pPr>
      <w:r>
        <w:rPr>
          <w:rFonts w:ascii="Arial" w:hAnsi="Arial" w:cs="Arial"/>
          <w:b/>
          <w:noProof/>
          <w:szCs w:val="22"/>
          <w:lang w:val="es-ES" w:eastAsia="es-ES"/>
        </w:rPr>
        <w:lastRenderedPageBreak/>
        <w:drawing>
          <wp:inline distT="0" distB="0" distL="0" distR="0" wp14:anchorId="75DF6F58" wp14:editId="58483D7E">
            <wp:extent cx="4284939" cy="3420925"/>
            <wp:effectExtent l="0" t="0" r="8255" b="8255"/>
            <wp:docPr id="193" name="Imagen 23" descr="Macintosh HD:Users:Wong1:Desktop:PDF NATALIE:Experimentacion:EXPERIMENTACIÓN 1 p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Wong1:Desktop:PDF NATALIE:Experimentacion:EXPERIMENTACIÓN 1 pl1.jpg"/>
                    <pic:cNvPicPr>
                      <a:picLocks noChangeAspect="1" noChangeArrowheads="1"/>
                    </pic:cNvPicPr>
                  </pic:nvPicPr>
                  <pic:blipFill rotWithShape="1">
                    <a:blip r:embed="rId171" cstate="screen">
                      <a:extLst>
                        <a:ext uri="{28A0092B-C50C-407E-A947-70E740481C1C}">
                          <a14:useLocalDpi xmlns:a14="http://schemas.microsoft.com/office/drawing/2010/main"/>
                        </a:ext>
                      </a:extLst>
                    </a:blip>
                    <a:srcRect/>
                    <a:stretch/>
                  </pic:blipFill>
                  <pic:spPr bwMode="auto">
                    <a:xfrm>
                      <a:off x="0" y="0"/>
                      <a:ext cx="4286294" cy="3422006"/>
                    </a:xfrm>
                    <a:prstGeom prst="rect">
                      <a:avLst/>
                    </a:prstGeom>
                    <a:noFill/>
                    <a:ln>
                      <a:noFill/>
                    </a:ln>
                    <a:extLst>
                      <a:ext uri="{53640926-AAD7-44d8-BBD7-CCE9431645EC}">
                        <a14:shadowObscured xmlns:a14="http://schemas.microsoft.com/office/drawing/2010/main"/>
                      </a:ext>
                    </a:extLst>
                  </pic:spPr>
                </pic:pic>
              </a:graphicData>
            </a:graphic>
          </wp:inline>
        </w:drawing>
      </w:r>
    </w:p>
    <w:p w14:paraId="7584492D" w14:textId="2DCCDAC1" w:rsidR="009C302C" w:rsidRDefault="00BC4779" w:rsidP="009C302C">
      <w:pPr>
        <w:pStyle w:val="Prrafodelista"/>
        <w:jc w:val="center"/>
        <w:rPr>
          <w:rFonts w:ascii="Arial" w:hAnsi="Arial" w:cs="Arial"/>
          <w:b/>
          <w:szCs w:val="22"/>
        </w:rPr>
      </w:pPr>
      <w:r>
        <w:rPr>
          <w:rFonts w:ascii="Arial" w:hAnsi="Arial" w:cs="Arial"/>
          <w:b/>
          <w:szCs w:val="22"/>
        </w:rPr>
        <w:t>Imagen 5.</w:t>
      </w:r>
      <w:r w:rsidR="00E41912">
        <w:rPr>
          <w:rFonts w:ascii="Arial" w:hAnsi="Arial" w:cs="Arial"/>
          <w:b/>
          <w:szCs w:val="22"/>
        </w:rPr>
        <w:t>28</w:t>
      </w:r>
      <w:r w:rsidR="009C302C">
        <w:rPr>
          <w:rFonts w:ascii="Arial" w:hAnsi="Arial" w:cs="Arial"/>
          <w:b/>
          <w:szCs w:val="22"/>
        </w:rPr>
        <w:t xml:space="preserve">. Planta </w:t>
      </w:r>
      <w:r w:rsidR="00E41912">
        <w:rPr>
          <w:rFonts w:ascii="Arial" w:hAnsi="Arial" w:cs="Arial"/>
          <w:b/>
          <w:szCs w:val="22"/>
        </w:rPr>
        <w:t xml:space="preserve">Baja - </w:t>
      </w:r>
      <w:r w:rsidR="009C302C">
        <w:rPr>
          <w:rFonts w:ascii="Arial" w:hAnsi="Arial" w:cs="Arial"/>
          <w:b/>
          <w:szCs w:val="22"/>
        </w:rPr>
        <w:t>Laboratorio de experimentación</w:t>
      </w:r>
      <w:r w:rsidR="00E41912">
        <w:rPr>
          <w:rFonts w:ascii="Arial" w:hAnsi="Arial" w:cs="Arial"/>
          <w:b/>
          <w:szCs w:val="22"/>
        </w:rPr>
        <w:t xml:space="preserve"> </w:t>
      </w:r>
    </w:p>
    <w:p w14:paraId="6EF82A12" w14:textId="77777777" w:rsidR="009C302C" w:rsidRDefault="009C302C" w:rsidP="009C302C">
      <w:pPr>
        <w:spacing w:line="276" w:lineRule="auto"/>
        <w:rPr>
          <w:rFonts w:ascii="Arial" w:hAnsi="Arial" w:cs="Arial"/>
          <w:b/>
          <w:szCs w:val="22"/>
        </w:rPr>
      </w:pPr>
    </w:p>
    <w:p w14:paraId="4172F5F1" w14:textId="2CD792A7" w:rsidR="00CA45EB" w:rsidRPr="00CA45EB" w:rsidRDefault="00CA45EB" w:rsidP="009C302C">
      <w:pPr>
        <w:spacing w:line="276" w:lineRule="auto"/>
        <w:rPr>
          <w:rFonts w:ascii="Arial" w:hAnsi="Arial" w:cs="Arial"/>
          <w:szCs w:val="22"/>
        </w:rPr>
      </w:pPr>
      <w:r w:rsidRPr="00CA45EB">
        <w:rPr>
          <w:rFonts w:ascii="Arial" w:hAnsi="Arial" w:cs="Arial"/>
          <w:szCs w:val="22"/>
        </w:rPr>
        <w:t>Los tanques que se muestra en las plantas de todos los laboratorios están dispuestos de forma lineal.  A estos tanques se añade los equipos necesarios para su buen funcionamiento los cuales se encuentran junto a estos conectados por medio de tuberías.</w:t>
      </w:r>
      <w:r w:rsidR="009902B9">
        <w:rPr>
          <w:rFonts w:ascii="Arial" w:hAnsi="Arial" w:cs="Arial"/>
          <w:szCs w:val="22"/>
        </w:rPr>
        <w:t xml:space="preserve">  Dicha volumetría cuenta con un mezzanine al cual se accede por medio de una escalera interior y en ella se encuentra el área administrativa.</w:t>
      </w:r>
    </w:p>
    <w:p w14:paraId="7251ECB3" w14:textId="64CBF823" w:rsidR="00CA45EB" w:rsidRPr="00E41912" w:rsidRDefault="00E41912" w:rsidP="00E41912">
      <w:pPr>
        <w:spacing w:line="276" w:lineRule="auto"/>
        <w:jc w:val="center"/>
        <w:rPr>
          <w:rFonts w:ascii="Arial" w:hAnsi="Arial" w:cs="Arial"/>
          <w:b/>
          <w:szCs w:val="22"/>
        </w:rPr>
      </w:pPr>
      <w:r w:rsidRPr="00E41912">
        <w:rPr>
          <w:rFonts w:ascii="Arial" w:hAnsi="Arial" w:cs="Arial"/>
          <w:b/>
          <w:noProof/>
          <w:szCs w:val="22"/>
          <w:lang w:val="es-ES" w:eastAsia="es-ES"/>
        </w:rPr>
        <w:drawing>
          <wp:inline distT="0" distB="0" distL="0" distR="0" wp14:anchorId="30171E15" wp14:editId="0ACEC007">
            <wp:extent cx="4170974" cy="3144459"/>
            <wp:effectExtent l="0" t="0" r="0" b="5715"/>
            <wp:docPr id="194" name="Imagen 24" descr="Macintosh HD:Users:Wong1:Desktop:PDF NATALIE:Experimentacion:EXPERIMENTACIÓN p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Wong1:Desktop:PDF NATALIE:Experimentacion:EXPERIMENTACIÓN pl2.jpg"/>
                    <pic:cNvPicPr>
                      <a:picLocks noChangeAspect="1" noChangeArrowheads="1"/>
                    </pic:cNvPicPr>
                  </pic:nvPicPr>
                  <pic:blipFill rotWithShape="1">
                    <a:blip r:embed="rId172" cstate="screen">
                      <a:extLst>
                        <a:ext uri="{28A0092B-C50C-407E-A947-70E740481C1C}">
                          <a14:useLocalDpi xmlns:a14="http://schemas.microsoft.com/office/drawing/2010/main"/>
                        </a:ext>
                      </a:extLst>
                    </a:blip>
                    <a:srcRect/>
                    <a:stretch/>
                  </pic:blipFill>
                  <pic:spPr bwMode="auto">
                    <a:xfrm>
                      <a:off x="0" y="0"/>
                      <a:ext cx="4171967" cy="3145208"/>
                    </a:xfrm>
                    <a:prstGeom prst="rect">
                      <a:avLst/>
                    </a:prstGeom>
                    <a:noFill/>
                    <a:ln>
                      <a:noFill/>
                    </a:ln>
                    <a:extLst>
                      <a:ext uri="{53640926-AAD7-44d8-BBD7-CCE9431645EC}">
                        <a14:shadowObscured xmlns:a14="http://schemas.microsoft.com/office/drawing/2010/main"/>
                      </a:ext>
                    </a:extLst>
                  </pic:spPr>
                </pic:pic>
              </a:graphicData>
            </a:graphic>
          </wp:inline>
        </w:drawing>
      </w:r>
    </w:p>
    <w:p w14:paraId="372E0AE3" w14:textId="26B78868" w:rsidR="00E41912" w:rsidRDefault="00E41912" w:rsidP="006E37BB">
      <w:pPr>
        <w:jc w:val="center"/>
        <w:rPr>
          <w:rFonts w:ascii="Arial" w:hAnsi="Arial" w:cs="Arial"/>
          <w:b/>
          <w:szCs w:val="22"/>
        </w:rPr>
      </w:pPr>
      <w:r w:rsidRPr="009902B9">
        <w:rPr>
          <w:rFonts w:ascii="Arial" w:hAnsi="Arial" w:cs="Arial"/>
          <w:b/>
          <w:szCs w:val="22"/>
        </w:rPr>
        <w:t>Imagen 5.29. Mezzanine - Laboratorio de experimentación</w:t>
      </w:r>
    </w:p>
    <w:p w14:paraId="7C646819" w14:textId="30B78D31" w:rsidR="00E41912" w:rsidRDefault="00E41912" w:rsidP="00E41912">
      <w:pPr>
        <w:spacing w:line="276" w:lineRule="auto"/>
        <w:jc w:val="center"/>
        <w:rPr>
          <w:rFonts w:ascii="Arial" w:hAnsi="Arial" w:cs="Arial"/>
          <w:b/>
          <w:szCs w:val="22"/>
        </w:rPr>
      </w:pPr>
      <w:r>
        <w:rPr>
          <w:rFonts w:ascii="Arial" w:hAnsi="Arial" w:cs="Arial"/>
          <w:b/>
          <w:noProof/>
          <w:szCs w:val="22"/>
          <w:lang w:val="es-ES" w:eastAsia="es-ES"/>
        </w:rPr>
        <w:lastRenderedPageBreak/>
        <w:drawing>
          <wp:inline distT="0" distB="0" distL="0" distR="0" wp14:anchorId="0BAB2BF6" wp14:editId="4B6867FE">
            <wp:extent cx="6106787" cy="1966595"/>
            <wp:effectExtent l="0" t="0" r="0" b="0"/>
            <wp:docPr id="195" name="Imagen 25" descr="Macintosh HD:Users:Wong1:Desktop:PDF NATALIE:Experimentacion:EXPERIMENTACIÓN 2 fach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Wong1:Desktop:PDF NATALIE:Experimentacion:EXPERIMENTACIÓN 2 fachada.jpg"/>
                    <pic:cNvPicPr>
                      <a:picLocks noChangeAspect="1" noChangeArrowheads="1"/>
                    </pic:cNvPicPr>
                  </pic:nvPicPr>
                  <pic:blipFill rotWithShape="1">
                    <a:blip r:embed="rId173" cstate="screen">
                      <a:extLst>
                        <a:ext uri="{28A0092B-C50C-407E-A947-70E740481C1C}">
                          <a14:useLocalDpi xmlns:a14="http://schemas.microsoft.com/office/drawing/2010/main"/>
                        </a:ext>
                      </a:extLst>
                    </a:blip>
                    <a:srcRect t="7192"/>
                    <a:stretch/>
                  </pic:blipFill>
                  <pic:spPr bwMode="auto">
                    <a:xfrm>
                      <a:off x="0" y="0"/>
                      <a:ext cx="6108654" cy="1967196"/>
                    </a:xfrm>
                    <a:prstGeom prst="rect">
                      <a:avLst/>
                    </a:prstGeom>
                    <a:noFill/>
                    <a:ln>
                      <a:noFill/>
                    </a:ln>
                    <a:extLst>
                      <a:ext uri="{53640926-AAD7-44d8-BBD7-CCE9431645EC}">
                        <a14:shadowObscured xmlns:a14="http://schemas.microsoft.com/office/drawing/2010/main"/>
                      </a:ext>
                    </a:extLst>
                  </pic:spPr>
                </pic:pic>
              </a:graphicData>
            </a:graphic>
          </wp:inline>
        </w:drawing>
      </w:r>
    </w:p>
    <w:p w14:paraId="58458A8A" w14:textId="240D72C3" w:rsidR="00E41912" w:rsidRDefault="00E41912" w:rsidP="00E41912">
      <w:pPr>
        <w:pStyle w:val="Prrafodelista"/>
        <w:jc w:val="center"/>
        <w:rPr>
          <w:rFonts w:ascii="Arial" w:hAnsi="Arial" w:cs="Arial"/>
          <w:b/>
          <w:szCs w:val="22"/>
        </w:rPr>
      </w:pPr>
      <w:r>
        <w:rPr>
          <w:rFonts w:ascii="Arial" w:hAnsi="Arial" w:cs="Arial"/>
          <w:b/>
          <w:szCs w:val="22"/>
        </w:rPr>
        <w:t>Imag</w:t>
      </w:r>
      <w:r w:rsidR="002A12AD">
        <w:rPr>
          <w:rFonts w:ascii="Arial" w:hAnsi="Arial" w:cs="Arial"/>
          <w:b/>
          <w:szCs w:val="22"/>
        </w:rPr>
        <w:t>en 5.30</w:t>
      </w:r>
      <w:r>
        <w:rPr>
          <w:rFonts w:ascii="Arial" w:hAnsi="Arial" w:cs="Arial"/>
          <w:b/>
          <w:szCs w:val="22"/>
        </w:rPr>
        <w:t>. Fachada oeste - Laboratorio de experimentación</w:t>
      </w:r>
    </w:p>
    <w:p w14:paraId="32FA8BC8" w14:textId="77777777" w:rsidR="00E41912" w:rsidRDefault="00E41912" w:rsidP="009C302C">
      <w:pPr>
        <w:spacing w:line="276" w:lineRule="auto"/>
        <w:rPr>
          <w:rFonts w:ascii="Arial" w:hAnsi="Arial" w:cs="Arial"/>
          <w:b/>
          <w:szCs w:val="22"/>
        </w:rPr>
      </w:pPr>
    </w:p>
    <w:p w14:paraId="50D14582" w14:textId="05ECEF61" w:rsidR="00E41912" w:rsidRDefault="005B0867" w:rsidP="009C302C">
      <w:pPr>
        <w:spacing w:line="276" w:lineRule="auto"/>
        <w:rPr>
          <w:rFonts w:ascii="Arial" w:hAnsi="Arial" w:cs="Arial"/>
          <w:b/>
          <w:szCs w:val="22"/>
        </w:rPr>
      </w:pPr>
      <w:r>
        <w:rPr>
          <w:rFonts w:ascii="Arial" w:hAnsi="Arial" w:cs="Arial"/>
          <w:b/>
          <w:szCs w:val="22"/>
        </w:rPr>
        <w:t xml:space="preserve">F. </w:t>
      </w:r>
      <w:r w:rsidR="002A12AD">
        <w:rPr>
          <w:rFonts w:ascii="Arial" w:hAnsi="Arial" w:cs="Arial"/>
          <w:b/>
          <w:szCs w:val="22"/>
        </w:rPr>
        <w:t>Talleres</w:t>
      </w:r>
    </w:p>
    <w:p w14:paraId="28CE809F" w14:textId="77777777" w:rsidR="009902B9" w:rsidRDefault="009902B9" w:rsidP="009C302C">
      <w:pPr>
        <w:spacing w:line="276" w:lineRule="auto"/>
        <w:rPr>
          <w:rFonts w:ascii="Arial" w:hAnsi="Arial" w:cs="Arial"/>
          <w:b/>
          <w:szCs w:val="22"/>
        </w:rPr>
      </w:pPr>
    </w:p>
    <w:p w14:paraId="15291819" w14:textId="616FAAB7" w:rsidR="009902B9" w:rsidRPr="00C54FAE" w:rsidRDefault="00E47AE3" w:rsidP="009C302C">
      <w:pPr>
        <w:spacing w:line="276" w:lineRule="auto"/>
        <w:rPr>
          <w:rFonts w:ascii="Arial" w:hAnsi="Arial" w:cs="Arial"/>
          <w:szCs w:val="22"/>
        </w:rPr>
      </w:pPr>
      <w:r w:rsidRPr="00C54FAE">
        <w:rPr>
          <w:rFonts w:ascii="Arial" w:hAnsi="Arial" w:cs="Arial"/>
          <w:szCs w:val="22"/>
        </w:rPr>
        <w:t>Otra de las áreas necesarias son los talleres.  Dicha edificación se divide en 3 talleres:</w:t>
      </w:r>
    </w:p>
    <w:p w14:paraId="281E8007" w14:textId="2B03EB95" w:rsidR="00E47AE3" w:rsidRPr="00C54FAE" w:rsidRDefault="00E47AE3" w:rsidP="00C54FAE">
      <w:pPr>
        <w:pStyle w:val="Prrafodelista"/>
        <w:numPr>
          <w:ilvl w:val="0"/>
          <w:numId w:val="50"/>
        </w:numPr>
        <w:spacing w:line="276" w:lineRule="auto"/>
        <w:rPr>
          <w:rFonts w:ascii="Arial" w:hAnsi="Arial" w:cs="Arial"/>
          <w:szCs w:val="22"/>
        </w:rPr>
      </w:pPr>
      <w:r w:rsidRPr="00C54FAE">
        <w:rPr>
          <w:rFonts w:ascii="Arial" w:hAnsi="Arial" w:cs="Arial"/>
          <w:szCs w:val="22"/>
        </w:rPr>
        <w:t>Taller de Mecánica</w:t>
      </w:r>
    </w:p>
    <w:p w14:paraId="11D63303" w14:textId="037E750B" w:rsidR="00E47AE3" w:rsidRPr="00C54FAE" w:rsidRDefault="00E47AE3" w:rsidP="00C54FAE">
      <w:pPr>
        <w:pStyle w:val="Prrafodelista"/>
        <w:numPr>
          <w:ilvl w:val="0"/>
          <w:numId w:val="50"/>
        </w:numPr>
        <w:spacing w:line="276" w:lineRule="auto"/>
        <w:rPr>
          <w:rFonts w:ascii="Arial" w:hAnsi="Arial" w:cs="Arial"/>
          <w:szCs w:val="22"/>
        </w:rPr>
      </w:pPr>
      <w:r w:rsidRPr="00C54FAE">
        <w:rPr>
          <w:rFonts w:ascii="Arial" w:hAnsi="Arial" w:cs="Arial"/>
          <w:szCs w:val="22"/>
        </w:rPr>
        <w:t>Taller de Electrónica</w:t>
      </w:r>
    </w:p>
    <w:p w14:paraId="789EE9DB" w14:textId="3303F8A1" w:rsidR="00E47AE3" w:rsidRPr="00C54FAE" w:rsidRDefault="00E47AE3" w:rsidP="00C54FAE">
      <w:pPr>
        <w:pStyle w:val="Prrafodelista"/>
        <w:numPr>
          <w:ilvl w:val="0"/>
          <w:numId w:val="50"/>
        </w:numPr>
        <w:spacing w:line="276" w:lineRule="auto"/>
        <w:rPr>
          <w:rFonts w:ascii="Arial" w:hAnsi="Arial" w:cs="Arial"/>
          <w:szCs w:val="22"/>
        </w:rPr>
      </w:pPr>
      <w:r w:rsidRPr="00C54FAE">
        <w:rPr>
          <w:rFonts w:ascii="Arial" w:hAnsi="Arial" w:cs="Arial"/>
          <w:szCs w:val="22"/>
        </w:rPr>
        <w:t>Taller de Electromecánica</w:t>
      </w:r>
    </w:p>
    <w:p w14:paraId="45C85F7C" w14:textId="274AD562" w:rsidR="00E47AE3" w:rsidRPr="00C54FAE" w:rsidRDefault="00E47AE3" w:rsidP="00C54FAE">
      <w:pPr>
        <w:pStyle w:val="Prrafodelista"/>
        <w:numPr>
          <w:ilvl w:val="0"/>
          <w:numId w:val="50"/>
        </w:numPr>
        <w:spacing w:line="276" w:lineRule="auto"/>
        <w:rPr>
          <w:rFonts w:ascii="Arial" w:hAnsi="Arial" w:cs="Arial"/>
          <w:szCs w:val="22"/>
        </w:rPr>
      </w:pPr>
      <w:r w:rsidRPr="00C54FAE">
        <w:rPr>
          <w:rFonts w:ascii="Arial" w:hAnsi="Arial" w:cs="Arial"/>
          <w:szCs w:val="22"/>
        </w:rPr>
        <w:t>Taller de Carpintería</w:t>
      </w:r>
    </w:p>
    <w:p w14:paraId="15277F49" w14:textId="77777777" w:rsidR="00E47AE3" w:rsidRPr="00C54FAE" w:rsidRDefault="00E47AE3" w:rsidP="00E47AE3">
      <w:pPr>
        <w:spacing w:line="276" w:lineRule="auto"/>
        <w:rPr>
          <w:rFonts w:ascii="Arial" w:hAnsi="Arial" w:cs="Arial"/>
          <w:szCs w:val="22"/>
        </w:rPr>
      </w:pPr>
    </w:p>
    <w:p w14:paraId="62250BF8" w14:textId="2AA2E9DA" w:rsidR="00E47AE3" w:rsidRPr="00C54FAE" w:rsidRDefault="00E47AE3" w:rsidP="00E47AE3">
      <w:pPr>
        <w:spacing w:line="276" w:lineRule="auto"/>
        <w:rPr>
          <w:rFonts w:ascii="Arial" w:hAnsi="Arial" w:cs="Arial"/>
          <w:szCs w:val="22"/>
        </w:rPr>
      </w:pPr>
      <w:r w:rsidRPr="00C54FAE">
        <w:rPr>
          <w:rFonts w:ascii="Arial" w:hAnsi="Arial" w:cs="Arial"/>
          <w:szCs w:val="22"/>
        </w:rPr>
        <w:t xml:space="preserve">Por la naturaleza de las áreas se ha considerado áreas de bodega para dichos talleres como también áreas de trabajo exteriores y por último el área para el jefe de matenimiento.  Cada </w:t>
      </w:r>
      <w:r w:rsidR="00C54FAE" w:rsidRPr="00C54FAE">
        <w:rPr>
          <w:rFonts w:ascii="Arial" w:hAnsi="Arial" w:cs="Arial"/>
          <w:szCs w:val="22"/>
        </w:rPr>
        <w:t>taller</w:t>
      </w:r>
      <w:r w:rsidRPr="00C54FAE">
        <w:rPr>
          <w:rFonts w:ascii="Arial" w:hAnsi="Arial" w:cs="Arial"/>
          <w:szCs w:val="22"/>
        </w:rPr>
        <w:t xml:space="preserve"> </w:t>
      </w:r>
      <w:r w:rsidR="00C54FAE" w:rsidRPr="00C54FAE">
        <w:rPr>
          <w:rFonts w:ascii="Arial" w:hAnsi="Arial" w:cs="Arial"/>
          <w:szCs w:val="22"/>
        </w:rPr>
        <w:t>cuenta con su ingreso independiente.</w:t>
      </w:r>
    </w:p>
    <w:p w14:paraId="308C9B0E" w14:textId="77777777" w:rsidR="002A12AD" w:rsidRDefault="002A12AD" w:rsidP="009C302C">
      <w:pPr>
        <w:spacing w:line="276" w:lineRule="auto"/>
        <w:rPr>
          <w:rFonts w:ascii="Arial" w:hAnsi="Arial" w:cs="Arial"/>
          <w:b/>
          <w:szCs w:val="22"/>
        </w:rPr>
      </w:pPr>
    </w:p>
    <w:p w14:paraId="3A5BE764" w14:textId="5E2B4439" w:rsidR="002A12AD" w:rsidRDefault="002A12AD" w:rsidP="009C302C">
      <w:pPr>
        <w:spacing w:line="276" w:lineRule="auto"/>
        <w:rPr>
          <w:rFonts w:ascii="Arial" w:hAnsi="Arial" w:cs="Arial"/>
          <w:b/>
          <w:szCs w:val="22"/>
        </w:rPr>
      </w:pPr>
      <w:r>
        <w:rPr>
          <w:rFonts w:ascii="Arial" w:hAnsi="Arial" w:cs="Arial"/>
          <w:b/>
          <w:noProof/>
          <w:szCs w:val="22"/>
          <w:lang w:val="es-ES" w:eastAsia="es-ES"/>
        </w:rPr>
        <w:drawing>
          <wp:inline distT="0" distB="0" distL="0" distR="0" wp14:anchorId="44DD7F6A" wp14:editId="2BC275BB">
            <wp:extent cx="5751830" cy="3008630"/>
            <wp:effectExtent l="0" t="0" r="0" b="0"/>
            <wp:docPr id="196" name="Imagen 26" descr="Macintosh HD:Users:Wong1:Desktop:PDF NATALIE:Talleres:TALLERES 1 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intosh HD:Users:Wong1:Desktop:PDF NATALIE:Talleres:TALLERES 1 pl.jpg"/>
                    <pic:cNvPicPr>
                      <a:picLocks noChangeAspect="1" noChangeArrowheads="1"/>
                    </pic:cNvPicPr>
                  </pic:nvPicPr>
                  <pic:blipFill>
                    <a:blip r:embed="rId174" cstate="screen">
                      <a:extLst>
                        <a:ext uri="{28A0092B-C50C-407E-A947-70E740481C1C}">
                          <a14:useLocalDpi xmlns:a14="http://schemas.microsoft.com/office/drawing/2010/main"/>
                        </a:ext>
                      </a:extLst>
                    </a:blip>
                    <a:srcRect/>
                    <a:stretch>
                      <a:fillRect/>
                    </a:stretch>
                  </pic:blipFill>
                  <pic:spPr bwMode="auto">
                    <a:xfrm>
                      <a:off x="0" y="0"/>
                      <a:ext cx="5751830" cy="3008630"/>
                    </a:xfrm>
                    <a:prstGeom prst="rect">
                      <a:avLst/>
                    </a:prstGeom>
                    <a:noFill/>
                    <a:ln>
                      <a:noFill/>
                    </a:ln>
                  </pic:spPr>
                </pic:pic>
              </a:graphicData>
            </a:graphic>
          </wp:inline>
        </w:drawing>
      </w:r>
    </w:p>
    <w:p w14:paraId="22714836" w14:textId="77777777" w:rsidR="00CA45EB" w:rsidRDefault="00CA45EB" w:rsidP="009C302C">
      <w:pPr>
        <w:spacing w:line="276" w:lineRule="auto"/>
        <w:rPr>
          <w:rFonts w:ascii="Arial" w:hAnsi="Arial" w:cs="Arial"/>
          <w:b/>
          <w:color w:val="FF0000"/>
          <w:szCs w:val="22"/>
        </w:rPr>
      </w:pPr>
    </w:p>
    <w:p w14:paraId="6EEC0393" w14:textId="1D8DB00D" w:rsidR="009C302C" w:rsidRDefault="00BC4779" w:rsidP="009C302C">
      <w:pPr>
        <w:pStyle w:val="Prrafodelista"/>
        <w:jc w:val="center"/>
        <w:rPr>
          <w:rFonts w:ascii="Arial" w:hAnsi="Arial" w:cs="Arial"/>
          <w:b/>
          <w:szCs w:val="22"/>
        </w:rPr>
      </w:pPr>
      <w:r>
        <w:rPr>
          <w:rFonts w:ascii="Arial" w:hAnsi="Arial" w:cs="Arial"/>
          <w:b/>
          <w:szCs w:val="22"/>
        </w:rPr>
        <w:t>Imagen 5.</w:t>
      </w:r>
      <w:r w:rsidR="002A12AD">
        <w:rPr>
          <w:rFonts w:ascii="Arial" w:hAnsi="Arial" w:cs="Arial"/>
          <w:b/>
          <w:szCs w:val="22"/>
        </w:rPr>
        <w:t>31</w:t>
      </w:r>
      <w:r w:rsidR="009C302C">
        <w:rPr>
          <w:rFonts w:ascii="Arial" w:hAnsi="Arial" w:cs="Arial"/>
          <w:b/>
          <w:szCs w:val="22"/>
        </w:rPr>
        <w:t xml:space="preserve">. Planta </w:t>
      </w:r>
      <w:r w:rsidR="002A12AD">
        <w:rPr>
          <w:rFonts w:ascii="Arial" w:hAnsi="Arial" w:cs="Arial"/>
          <w:b/>
          <w:szCs w:val="22"/>
        </w:rPr>
        <w:t>Talleres</w:t>
      </w:r>
    </w:p>
    <w:p w14:paraId="6F5214F0" w14:textId="77777777" w:rsidR="009C302C" w:rsidRDefault="009C302C" w:rsidP="00C54FAE">
      <w:pPr>
        <w:rPr>
          <w:rFonts w:ascii="Arial" w:hAnsi="Arial" w:cs="Arial"/>
          <w:b/>
          <w:szCs w:val="22"/>
        </w:rPr>
      </w:pPr>
    </w:p>
    <w:p w14:paraId="79E04A69" w14:textId="506C5C1A" w:rsidR="009C302C" w:rsidRPr="00C54FAE" w:rsidRDefault="00C54FAE" w:rsidP="00C54FAE">
      <w:pPr>
        <w:rPr>
          <w:rFonts w:ascii="Arial" w:hAnsi="Arial" w:cs="Arial"/>
          <w:szCs w:val="22"/>
        </w:rPr>
      </w:pPr>
      <w:r w:rsidRPr="00C54FAE">
        <w:rPr>
          <w:rFonts w:ascii="Arial" w:hAnsi="Arial" w:cs="Arial"/>
          <w:szCs w:val="22"/>
        </w:rPr>
        <w:t>Continuando con un mismo lenguaje arquitectónico, las fachadas de los talleres manejan los mismos criterios que el de los laboratorios que se detallan a continuación en la propuesta formal.</w:t>
      </w:r>
    </w:p>
    <w:p w14:paraId="2C939AC0" w14:textId="77777777" w:rsidR="009C302C" w:rsidRDefault="009C302C" w:rsidP="009C302C">
      <w:pPr>
        <w:pStyle w:val="Prrafodelista"/>
        <w:jc w:val="center"/>
        <w:rPr>
          <w:rFonts w:ascii="Arial" w:hAnsi="Arial" w:cs="Arial"/>
          <w:b/>
          <w:szCs w:val="22"/>
        </w:rPr>
      </w:pPr>
    </w:p>
    <w:p w14:paraId="35A4944A" w14:textId="61490C3C" w:rsidR="009C302C" w:rsidRDefault="002A12AD" w:rsidP="002A12AD">
      <w:pPr>
        <w:pStyle w:val="Prrafodelista"/>
        <w:ind w:left="0"/>
        <w:jc w:val="center"/>
        <w:rPr>
          <w:rFonts w:ascii="Arial" w:hAnsi="Arial" w:cs="Arial"/>
          <w:b/>
          <w:szCs w:val="22"/>
        </w:rPr>
      </w:pPr>
      <w:r>
        <w:rPr>
          <w:rFonts w:ascii="Arial" w:hAnsi="Arial" w:cs="Arial"/>
          <w:b/>
          <w:noProof/>
          <w:szCs w:val="22"/>
          <w:lang w:val="es-ES" w:eastAsia="es-ES"/>
        </w:rPr>
        <w:drawing>
          <wp:inline distT="0" distB="0" distL="0" distR="0" wp14:anchorId="3FB4E099" wp14:editId="0BEE5A06">
            <wp:extent cx="5515896" cy="1459865"/>
            <wp:effectExtent l="0" t="0" r="0" b="0"/>
            <wp:docPr id="197" name="Imagen 27" descr="Macintosh HD:Users:Wong1:Desktop:PDF NATALIE:Talleres:TALLERES 2 facahda oes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Wong1:Desktop:PDF NATALIE:Talleres:TALLERES 2 facahda oeste.jpg"/>
                    <pic:cNvPicPr>
                      <a:picLocks noChangeAspect="1" noChangeArrowheads="1"/>
                    </pic:cNvPicPr>
                  </pic:nvPicPr>
                  <pic:blipFill rotWithShape="1">
                    <a:blip r:embed="rId175" cstate="screen">
                      <a:extLst>
                        <a:ext uri="{28A0092B-C50C-407E-A947-70E740481C1C}">
                          <a14:useLocalDpi xmlns:a14="http://schemas.microsoft.com/office/drawing/2010/main"/>
                        </a:ext>
                      </a:extLst>
                    </a:blip>
                    <a:srcRect/>
                    <a:stretch/>
                  </pic:blipFill>
                  <pic:spPr bwMode="auto">
                    <a:xfrm>
                      <a:off x="0" y="0"/>
                      <a:ext cx="5515896" cy="1459865"/>
                    </a:xfrm>
                    <a:prstGeom prst="rect">
                      <a:avLst/>
                    </a:prstGeom>
                    <a:noFill/>
                    <a:ln>
                      <a:noFill/>
                    </a:ln>
                    <a:extLst>
                      <a:ext uri="{53640926-AAD7-44d8-BBD7-CCE9431645EC}">
                        <a14:shadowObscured xmlns:a14="http://schemas.microsoft.com/office/drawing/2010/main"/>
                      </a:ext>
                    </a:extLst>
                  </pic:spPr>
                </pic:pic>
              </a:graphicData>
            </a:graphic>
          </wp:inline>
        </w:drawing>
      </w:r>
    </w:p>
    <w:p w14:paraId="6590D56C" w14:textId="77777777" w:rsidR="009C302C" w:rsidRDefault="009C302C" w:rsidP="009C302C">
      <w:pPr>
        <w:spacing w:line="276" w:lineRule="auto"/>
        <w:rPr>
          <w:rFonts w:ascii="Arial" w:hAnsi="Arial" w:cs="Arial"/>
          <w:b/>
          <w:szCs w:val="22"/>
        </w:rPr>
      </w:pPr>
    </w:p>
    <w:p w14:paraId="5C3D5D50" w14:textId="77C30171" w:rsidR="009C302C" w:rsidRPr="007E2AD6" w:rsidRDefault="00BC4779" w:rsidP="007E2AD6">
      <w:pPr>
        <w:jc w:val="center"/>
        <w:rPr>
          <w:rFonts w:ascii="Arial" w:hAnsi="Arial" w:cs="Arial"/>
          <w:b/>
          <w:szCs w:val="22"/>
        </w:rPr>
      </w:pPr>
      <w:r w:rsidRPr="007E2AD6">
        <w:rPr>
          <w:rFonts w:ascii="Arial" w:hAnsi="Arial" w:cs="Arial"/>
          <w:b/>
          <w:szCs w:val="22"/>
        </w:rPr>
        <w:t>Imagen 5.</w:t>
      </w:r>
      <w:r w:rsidR="00CA2BA4">
        <w:rPr>
          <w:rFonts w:ascii="Arial" w:hAnsi="Arial" w:cs="Arial"/>
          <w:b/>
          <w:szCs w:val="22"/>
        </w:rPr>
        <w:t>32</w:t>
      </w:r>
      <w:r w:rsidR="009C302C" w:rsidRPr="007E2AD6">
        <w:rPr>
          <w:rFonts w:ascii="Arial" w:hAnsi="Arial" w:cs="Arial"/>
          <w:b/>
          <w:szCs w:val="22"/>
        </w:rPr>
        <w:t xml:space="preserve">. </w:t>
      </w:r>
      <w:r w:rsidR="002A12AD">
        <w:rPr>
          <w:rFonts w:ascii="Arial" w:hAnsi="Arial" w:cs="Arial"/>
          <w:b/>
          <w:szCs w:val="22"/>
        </w:rPr>
        <w:t>Elevación oeste - talleres</w:t>
      </w:r>
    </w:p>
    <w:p w14:paraId="3931ABE4" w14:textId="77777777" w:rsidR="001911DC" w:rsidRPr="004F6229" w:rsidRDefault="001911DC" w:rsidP="001911DC">
      <w:pPr>
        <w:spacing w:line="276" w:lineRule="auto"/>
        <w:rPr>
          <w:rFonts w:ascii="Arial" w:hAnsi="Arial" w:cs="Arial"/>
          <w:b/>
          <w:szCs w:val="22"/>
        </w:rPr>
      </w:pPr>
    </w:p>
    <w:p w14:paraId="419C2C49" w14:textId="7F53706E" w:rsidR="001911DC" w:rsidRPr="004F6229" w:rsidRDefault="005B4A68" w:rsidP="001911DC">
      <w:pPr>
        <w:spacing w:line="276" w:lineRule="auto"/>
        <w:rPr>
          <w:rFonts w:ascii="Arial" w:hAnsi="Arial" w:cs="Arial"/>
          <w:b/>
          <w:szCs w:val="22"/>
        </w:rPr>
      </w:pPr>
      <w:r>
        <w:rPr>
          <w:rFonts w:ascii="Arial" w:hAnsi="Arial" w:cs="Arial"/>
          <w:b/>
          <w:szCs w:val="22"/>
        </w:rPr>
        <w:t>5.</w:t>
      </w:r>
      <w:r w:rsidR="00FB5335">
        <w:rPr>
          <w:rFonts w:ascii="Arial" w:hAnsi="Arial" w:cs="Arial"/>
          <w:b/>
          <w:szCs w:val="22"/>
        </w:rPr>
        <w:t>9</w:t>
      </w:r>
      <w:r w:rsidR="001911DC">
        <w:rPr>
          <w:rFonts w:ascii="Arial" w:hAnsi="Arial" w:cs="Arial"/>
          <w:b/>
          <w:szCs w:val="22"/>
        </w:rPr>
        <w:t xml:space="preserve">. </w:t>
      </w:r>
      <w:r w:rsidR="001911DC" w:rsidRPr="004F6229">
        <w:rPr>
          <w:rFonts w:ascii="Arial" w:hAnsi="Arial" w:cs="Arial"/>
          <w:b/>
          <w:szCs w:val="22"/>
        </w:rPr>
        <w:t>Propuesta</w:t>
      </w:r>
      <w:r w:rsidR="009705C3">
        <w:rPr>
          <w:rFonts w:ascii="Arial" w:hAnsi="Arial" w:cs="Arial"/>
          <w:b/>
          <w:szCs w:val="22"/>
        </w:rPr>
        <w:t xml:space="preserve"> Formal</w:t>
      </w:r>
    </w:p>
    <w:p w14:paraId="1F5BB9EC" w14:textId="77777777" w:rsidR="001911DC" w:rsidRPr="004F6229" w:rsidRDefault="001911DC" w:rsidP="001911DC">
      <w:pPr>
        <w:spacing w:line="276" w:lineRule="auto"/>
        <w:rPr>
          <w:rFonts w:ascii="Arial" w:hAnsi="Arial" w:cs="Arial"/>
          <w:b/>
          <w:szCs w:val="22"/>
        </w:rPr>
      </w:pPr>
    </w:p>
    <w:p w14:paraId="1CF85E90"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En relación a aspectos volumétricos, se está planteando como concepto de partida dos alternativas, que no difieren mayormente en su composición, es decir, siguen un esquema similar, sin embargo, los conceptos son distintos, la primera empleando esquemas más conservadores que buscan adaptarse de lleno al “CENAIM existente”, sin dejar de lado el manejo de aspectos formales que pretenden señalar que se están edificando laboratorios nuevos con tecnología de punta. La segunda alternativa, un poco más “romántica” pretende dotar a la arquitectura, de aspectos formales que conecten los edificios con el entorno inmediato, en específico claro está con el mar.</w:t>
      </w:r>
    </w:p>
    <w:p w14:paraId="7F508D41" w14:textId="77777777" w:rsidR="001911DC" w:rsidRPr="004F6229" w:rsidRDefault="001911DC" w:rsidP="001911DC">
      <w:pPr>
        <w:spacing w:line="276" w:lineRule="auto"/>
        <w:rPr>
          <w:rFonts w:ascii="Arial" w:hAnsi="Arial" w:cs="Arial"/>
          <w:b/>
          <w:szCs w:val="22"/>
        </w:rPr>
      </w:pPr>
    </w:p>
    <w:p w14:paraId="5047F9BD" w14:textId="14688EC3" w:rsidR="001911DC" w:rsidRPr="004F6229" w:rsidRDefault="001911DC" w:rsidP="001911DC">
      <w:pPr>
        <w:spacing w:line="276" w:lineRule="auto"/>
        <w:rPr>
          <w:rFonts w:ascii="Arial" w:hAnsi="Arial" w:cs="Arial"/>
          <w:b/>
          <w:szCs w:val="22"/>
        </w:rPr>
      </w:pPr>
      <w:r>
        <w:rPr>
          <w:rFonts w:ascii="Arial" w:hAnsi="Arial" w:cs="Arial"/>
          <w:b/>
          <w:szCs w:val="22"/>
        </w:rPr>
        <w:t>5.</w:t>
      </w:r>
      <w:r w:rsidR="005B4A68">
        <w:rPr>
          <w:rFonts w:ascii="Arial" w:hAnsi="Arial" w:cs="Arial"/>
          <w:b/>
          <w:szCs w:val="22"/>
        </w:rPr>
        <w:t>9</w:t>
      </w:r>
      <w:r w:rsidR="006E37BB">
        <w:rPr>
          <w:rFonts w:ascii="Arial" w:hAnsi="Arial" w:cs="Arial"/>
          <w:b/>
          <w:szCs w:val="22"/>
        </w:rPr>
        <w:t xml:space="preserve">.1. </w:t>
      </w:r>
      <w:r w:rsidRPr="004F6229">
        <w:rPr>
          <w:rFonts w:ascii="Arial" w:hAnsi="Arial" w:cs="Arial"/>
          <w:b/>
          <w:szCs w:val="22"/>
        </w:rPr>
        <w:t xml:space="preserve">Alternativas de diseño </w:t>
      </w:r>
    </w:p>
    <w:p w14:paraId="74449CB3" w14:textId="77777777" w:rsidR="001911DC" w:rsidRPr="004F6229" w:rsidRDefault="001911DC" w:rsidP="001911DC">
      <w:pPr>
        <w:spacing w:line="276" w:lineRule="auto"/>
        <w:rPr>
          <w:rFonts w:ascii="Arial" w:hAnsi="Arial" w:cs="Arial"/>
          <w:b/>
          <w:szCs w:val="22"/>
        </w:rPr>
      </w:pPr>
    </w:p>
    <w:p w14:paraId="073C8574" w14:textId="0A39998C" w:rsidR="001911DC" w:rsidRPr="004F6229" w:rsidRDefault="001911DC" w:rsidP="001911DC">
      <w:pPr>
        <w:spacing w:line="276" w:lineRule="auto"/>
        <w:rPr>
          <w:rFonts w:ascii="Arial" w:hAnsi="Arial" w:cs="Arial"/>
          <w:b/>
          <w:szCs w:val="22"/>
        </w:rPr>
      </w:pPr>
      <w:r>
        <w:rPr>
          <w:rFonts w:ascii="Arial" w:hAnsi="Arial" w:cs="Arial"/>
          <w:b/>
          <w:szCs w:val="22"/>
        </w:rPr>
        <w:t>5.</w:t>
      </w:r>
      <w:r w:rsidR="005B4A68">
        <w:rPr>
          <w:rFonts w:ascii="Arial" w:hAnsi="Arial" w:cs="Arial"/>
          <w:b/>
          <w:szCs w:val="22"/>
        </w:rPr>
        <w:t>9</w:t>
      </w:r>
      <w:r>
        <w:rPr>
          <w:rFonts w:ascii="Arial" w:hAnsi="Arial" w:cs="Arial"/>
          <w:b/>
          <w:szCs w:val="22"/>
        </w:rPr>
        <w:t>.</w:t>
      </w:r>
      <w:r w:rsidR="006E37BB">
        <w:rPr>
          <w:rFonts w:ascii="Arial" w:hAnsi="Arial" w:cs="Arial"/>
          <w:b/>
          <w:szCs w:val="22"/>
        </w:rPr>
        <w:t>1.</w:t>
      </w:r>
      <w:r>
        <w:rPr>
          <w:rFonts w:ascii="Arial" w:hAnsi="Arial" w:cs="Arial"/>
          <w:b/>
          <w:szCs w:val="22"/>
        </w:rPr>
        <w:t xml:space="preserve">1. </w:t>
      </w:r>
      <w:r w:rsidRPr="004F6229">
        <w:rPr>
          <w:rFonts w:ascii="Arial" w:hAnsi="Arial" w:cs="Arial"/>
          <w:b/>
          <w:szCs w:val="22"/>
        </w:rPr>
        <w:t>Alternativa 1</w:t>
      </w:r>
      <w:r>
        <w:rPr>
          <w:rFonts w:ascii="Arial" w:hAnsi="Arial" w:cs="Arial"/>
          <w:b/>
          <w:szCs w:val="22"/>
        </w:rPr>
        <w:t xml:space="preserve"> – 1A</w:t>
      </w:r>
    </w:p>
    <w:p w14:paraId="37D86186" w14:textId="77777777" w:rsidR="001911DC" w:rsidRPr="004F6229" w:rsidRDefault="001911DC" w:rsidP="001911DC">
      <w:pPr>
        <w:spacing w:line="276" w:lineRule="auto"/>
        <w:rPr>
          <w:rFonts w:ascii="Arial" w:hAnsi="Arial" w:cs="Arial"/>
          <w:b/>
          <w:szCs w:val="22"/>
        </w:rPr>
      </w:pPr>
    </w:p>
    <w:p w14:paraId="032215DE"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Los edificios que se van a mantener y que serán repotencializados en las instalaciones del CENAIM, son los que corresponden a la infraestructura edificada por técnicos del Japón, hace más de tres décadas y que se mantiene prácticamente intacta pese al paso del tiempo y a las severas condiciones climáticas a las que día a día se enfrenta. </w:t>
      </w:r>
    </w:p>
    <w:p w14:paraId="4DADA45D" w14:textId="77777777" w:rsidR="001911DC" w:rsidRPr="004F6229" w:rsidRDefault="001911DC" w:rsidP="001911DC">
      <w:pPr>
        <w:spacing w:line="276" w:lineRule="auto"/>
        <w:rPr>
          <w:rFonts w:ascii="Arial" w:hAnsi="Arial" w:cs="Arial"/>
          <w:szCs w:val="22"/>
        </w:rPr>
      </w:pPr>
    </w:p>
    <w:p w14:paraId="79508999" w14:textId="1B42E220" w:rsidR="001911DC" w:rsidRPr="004F6229" w:rsidRDefault="001911DC" w:rsidP="001911DC">
      <w:pPr>
        <w:spacing w:line="276" w:lineRule="auto"/>
        <w:rPr>
          <w:rFonts w:ascii="Arial" w:hAnsi="Arial" w:cs="Arial"/>
          <w:szCs w:val="22"/>
        </w:rPr>
      </w:pPr>
      <w:r w:rsidRPr="004F6229">
        <w:rPr>
          <w:rFonts w:ascii="Arial" w:hAnsi="Arial" w:cs="Arial"/>
          <w:szCs w:val="22"/>
        </w:rPr>
        <w:t>Varios bloques, con la tipología de un galpón de desarrollo rectangular y con caída a dos aguas, se implantan sobre el perfil costero de los terrenos del CENAIM.</w:t>
      </w:r>
    </w:p>
    <w:p w14:paraId="21BBAFF0" w14:textId="77777777" w:rsidR="001911DC" w:rsidRPr="004F6229" w:rsidRDefault="001911DC" w:rsidP="001911DC">
      <w:pPr>
        <w:spacing w:line="276" w:lineRule="auto"/>
        <w:rPr>
          <w:rFonts w:ascii="Arial" w:hAnsi="Arial" w:cs="Arial"/>
          <w:szCs w:val="22"/>
        </w:rPr>
      </w:pPr>
    </w:p>
    <w:p w14:paraId="38595FAE" w14:textId="77777777" w:rsidR="001911DC" w:rsidRPr="004F6229" w:rsidRDefault="004E068B" w:rsidP="001911DC">
      <w:pPr>
        <w:spacing w:line="276" w:lineRule="auto"/>
        <w:jc w:val="center"/>
        <w:rPr>
          <w:rFonts w:ascii="Arial" w:hAnsi="Arial" w:cs="Arial"/>
          <w:szCs w:val="22"/>
        </w:rPr>
      </w:pPr>
      <w:r>
        <w:rPr>
          <w:rFonts w:ascii="Arial" w:hAnsi="Arial" w:cs="Arial"/>
          <w:noProof/>
          <w:szCs w:val="22"/>
          <w:lang w:val="es-ES" w:eastAsia="es-ES"/>
        </w:rPr>
        <w:lastRenderedPageBreak/>
        <w:drawing>
          <wp:inline distT="0" distB="0" distL="0" distR="0" wp14:anchorId="69E87201" wp14:editId="156A7166">
            <wp:extent cx="3607435" cy="2693035"/>
            <wp:effectExtent l="0" t="0" r="0" b="0"/>
            <wp:docPr id="5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76">
                      <a:extLst>
                        <a:ext uri="{28A0092B-C50C-407E-A947-70E740481C1C}">
                          <a14:useLocalDpi xmlns:a14="http://schemas.microsoft.com/office/drawing/2010/main"/>
                        </a:ext>
                      </a:extLst>
                    </a:blip>
                    <a:srcRect/>
                    <a:stretch>
                      <a:fillRect/>
                    </a:stretch>
                  </pic:blipFill>
                  <pic:spPr bwMode="auto">
                    <a:xfrm>
                      <a:off x="0" y="0"/>
                      <a:ext cx="3607435" cy="2693035"/>
                    </a:xfrm>
                    <a:prstGeom prst="rect">
                      <a:avLst/>
                    </a:prstGeom>
                    <a:noFill/>
                    <a:ln>
                      <a:noFill/>
                    </a:ln>
                  </pic:spPr>
                </pic:pic>
              </a:graphicData>
            </a:graphic>
          </wp:inline>
        </w:drawing>
      </w:r>
    </w:p>
    <w:p w14:paraId="57B879B7" w14:textId="2599A7BE" w:rsidR="001911DC" w:rsidRDefault="001911DC" w:rsidP="001911DC">
      <w:pPr>
        <w:spacing w:line="276" w:lineRule="auto"/>
        <w:jc w:val="center"/>
        <w:rPr>
          <w:rFonts w:ascii="Arial" w:hAnsi="Arial" w:cs="Arial"/>
          <w:b/>
          <w:szCs w:val="22"/>
        </w:rPr>
      </w:pPr>
      <w:r>
        <w:rPr>
          <w:rFonts w:ascii="Arial" w:hAnsi="Arial" w:cs="Arial"/>
          <w:b/>
          <w:szCs w:val="22"/>
        </w:rPr>
        <w:t>Imagen 5.</w:t>
      </w:r>
      <w:r w:rsidR="00CA2BA4">
        <w:rPr>
          <w:rFonts w:ascii="Arial" w:hAnsi="Arial" w:cs="Arial"/>
          <w:b/>
          <w:szCs w:val="22"/>
        </w:rPr>
        <w:t>33</w:t>
      </w:r>
      <w:r>
        <w:rPr>
          <w:rFonts w:ascii="Arial" w:hAnsi="Arial" w:cs="Arial"/>
          <w:b/>
          <w:szCs w:val="22"/>
        </w:rPr>
        <w:t>.</w:t>
      </w:r>
    </w:p>
    <w:p w14:paraId="5B2243B6" w14:textId="77777777" w:rsidR="001911DC" w:rsidRPr="004F6229" w:rsidRDefault="001911DC" w:rsidP="001911DC">
      <w:pPr>
        <w:spacing w:line="276" w:lineRule="auto"/>
        <w:rPr>
          <w:rFonts w:ascii="Arial" w:hAnsi="Arial" w:cs="Arial"/>
          <w:szCs w:val="22"/>
        </w:rPr>
      </w:pPr>
    </w:p>
    <w:p w14:paraId="447CFE03" w14:textId="6FE9A829" w:rsidR="001911DC" w:rsidRPr="004F6229" w:rsidRDefault="001911DC" w:rsidP="001911DC">
      <w:pPr>
        <w:spacing w:line="276" w:lineRule="auto"/>
        <w:rPr>
          <w:rFonts w:ascii="Arial" w:hAnsi="Arial" w:cs="Arial"/>
          <w:szCs w:val="22"/>
        </w:rPr>
      </w:pPr>
      <w:r w:rsidRPr="004F6229">
        <w:rPr>
          <w:rFonts w:ascii="Arial" w:hAnsi="Arial" w:cs="Arial"/>
          <w:szCs w:val="22"/>
        </w:rPr>
        <w:t xml:space="preserve">Este perfil de bloques dibujan claramente una línea en zigzag, horizontal en relación  al mar y que marca en el paisaje un contraste algo agresivo, es decir, manifiesta una intención clara por evidenciar su presencia como elemento artificial en un entorno casi paradisíaco. </w:t>
      </w:r>
    </w:p>
    <w:p w14:paraId="0A298AEA"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El diseño plantea tomar esa línea de zigzag y fundirlo con el actual isotipo del CENAIM, una composición gráfica de tres cuerpos que guarda en algo relación formal con la línea zig zag a la que se hacía referencia anteriormente.</w:t>
      </w:r>
    </w:p>
    <w:p w14:paraId="76C2F3F8" w14:textId="77777777" w:rsidR="001911DC" w:rsidRPr="004F6229" w:rsidRDefault="001911DC" w:rsidP="001911DC">
      <w:pPr>
        <w:spacing w:line="276" w:lineRule="auto"/>
        <w:rPr>
          <w:rFonts w:ascii="Arial" w:hAnsi="Arial" w:cs="Arial"/>
          <w:szCs w:val="22"/>
        </w:rPr>
      </w:pPr>
    </w:p>
    <w:p w14:paraId="30165D71" w14:textId="77777777" w:rsidR="001911DC" w:rsidRPr="004F6229" w:rsidRDefault="004E068B" w:rsidP="001911DC">
      <w:pPr>
        <w:spacing w:line="276" w:lineRule="auto"/>
        <w:jc w:val="center"/>
        <w:rPr>
          <w:rFonts w:ascii="Arial" w:hAnsi="Arial" w:cs="Arial"/>
          <w:szCs w:val="22"/>
        </w:rPr>
      </w:pPr>
      <w:r>
        <w:rPr>
          <w:rFonts w:ascii="Arial" w:hAnsi="Arial" w:cs="Arial"/>
          <w:noProof/>
          <w:szCs w:val="22"/>
          <w:lang w:val="es-ES" w:eastAsia="es-ES"/>
        </w:rPr>
        <w:drawing>
          <wp:inline distT="0" distB="0" distL="0" distR="0" wp14:anchorId="2F8D1226" wp14:editId="51FE0934">
            <wp:extent cx="2759710" cy="2061845"/>
            <wp:effectExtent l="0" t="0" r="8890" b="0"/>
            <wp:docPr id="5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77">
                      <a:extLst>
                        <a:ext uri="{28A0092B-C50C-407E-A947-70E740481C1C}">
                          <a14:useLocalDpi xmlns:a14="http://schemas.microsoft.com/office/drawing/2010/main"/>
                        </a:ext>
                      </a:extLst>
                    </a:blip>
                    <a:srcRect/>
                    <a:stretch>
                      <a:fillRect/>
                    </a:stretch>
                  </pic:blipFill>
                  <pic:spPr bwMode="auto">
                    <a:xfrm>
                      <a:off x="0" y="0"/>
                      <a:ext cx="2759710" cy="2061845"/>
                    </a:xfrm>
                    <a:prstGeom prst="rect">
                      <a:avLst/>
                    </a:prstGeom>
                    <a:noFill/>
                    <a:ln>
                      <a:noFill/>
                    </a:ln>
                  </pic:spPr>
                </pic:pic>
              </a:graphicData>
            </a:graphic>
          </wp:inline>
        </w:drawing>
      </w:r>
      <w:r>
        <w:rPr>
          <w:rFonts w:ascii="Arial" w:hAnsi="Arial" w:cs="Arial"/>
          <w:noProof/>
          <w:szCs w:val="22"/>
          <w:lang w:val="es-ES" w:eastAsia="es-ES"/>
        </w:rPr>
        <w:drawing>
          <wp:inline distT="0" distB="0" distL="0" distR="0" wp14:anchorId="19B40216" wp14:editId="3447DF86">
            <wp:extent cx="2610485" cy="1945005"/>
            <wp:effectExtent l="0" t="0" r="5715" b="10795"/>
            <wp:docPr id="5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178">
                      <a:extLst>
                        <a:ext uri="{28A0092B-C50C-407E-A947-70E740481C1C}">
                          <a14:useLocalDpi xmlns:a14="http://schemas.microsoft.com/office/drawing/2010/main"/>
                        </a:ext>
                      </a:extLst>
                    </a:blip>
                    <a:srcRect/>
                    <a:stretch>
                      <a:fillRect/>
                    </a:stretch>
                  </pic:blipFill>
                  <pic:spPr bwMode="auto">
                    <a:xfrm>
                      <a:off x="0" y="0"/>
                      <a:ext cx="2610485" cy="1945005"/>
                    </a:xfrm>
                    <a:prstGeom prst="rect">
                      <a:avLst/>
                    </a:prstGeom>
                    <a:noFill/>
                    <a:ln>
                      <a:noFill/>
                    </a:ln>
                  </pic:spPr>
                </pic:pic>
              </a:graphicData>
            </a:graphic>
          </wp:inline>
        </w:drawing>
      </w:r>
    </w:p>
    <w:p w14:paraId="650B84B3" w14:textId="257AB071" w:rsidR="001911DC" w:rsidRDefault="001911DC" w:rsidP="001911DC">
      <w:pPr>
        <w:spacing w:line="276" w:lineRule="auto"/>
        <w:jc w:val="center"/>
        <w:rPr>
          <w:rFonts w:ascii="Arial" w:hAnsi="Arial" w:cs="Arial"/>
          <w:b/>
          <w:szCs w:val="22"/>
        </w:rPr>
      </w:pPr>
      <w:r>
        <w:rPr>
          <w:rFonts w:ascii="Arial" w:hAnsi="Arial" w:cs="Arial"/>
          <w:b/>
          <w:szCs w:val="22"/>
        </w:rPr>
        <w:t>Imagen 5.</w:t>
      </w:r>
      <w:r w:rsidR="00CA2BA4">
        <w:rPr>
          <w:rFonts w:ascii="Arial" w:hAnsi="Arial" w:cs="Arial"/>
          <w:b/>
          <w:szCs w:val="22"/>
        </w:rPr>
        <w:t>34</w:t>
      </w:r>
      <w:r>
        <w:rPr>
          <w:rFonts w:ascii="Arial" w:hAnsi="Arial" w:cs="Arial"/>
          <w:b/>
          <w:szCs w:val="22"/>
        </w:rPr>
        <w:t>.</w:t>
      </w:r>
    </w:p>
    <w:p w14:paraId="05EEC044" w14:textId="77777777" w:rsidR="001911DC" w:rsidRPr="004F6229" w:rsidRDefault="001911DC" w:rsidP="001911DC">
      <w:pPr>
        <w:spacing w:line="276" w:lineRule="auto"/>
        <w:rPr>
          <w:rFonts w:ascii="Arial" w:hAnsi="Arial" w:cs="Arial"/>
          <w:szCs w:val="22"/>
        </w:rPr>
      </w:pPr>
    </w:p>
    <w:p w14:paraId="3352A022"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Si se funden estos dos elementos, se obtiene un perfil bastante interesante que de una forma casi conservadora, respeta la arquitectura existente, toma su elemento más evidente (las cubiertas con caída a dos aguas) y la replica en una sucesión de líneas que lógicamente deberán responder a las necesidades funcionales de los laboratorios. </w:t>
      </w:r>
    </w:p>
    <w:p w14:paraId="03D6115F" w14:textId="77777777" w:rsidR="001911DC" w:rsidRPr="004F6229" w:rsidRDefault="001911DC" w:rsidP="001911DC">
      <w:pPr>
        <w:spacing w:line="276" w:lineRule="auto"/>
        <w:rPr>
          <w:rFonts w:ascii="Arial" w:hAnsi="Arial" w:cs="Arial"/>
          <w:szCs w:val="22"/>
        </w:rPr>
      </w:pPr>
    </w:p>
    <w:p w14:paraId="466514E5"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Una de los requisitos del programa, es hacer “visible” el trabajo de investigación científica. Para ello, esta propuesta toma el isotipo del CENAIM y lo lleva a los frentes, a las fachadas </w:t>
      </w:r>
      <w:r w:rsidRPr="004F6229">
        <w:rPr>
          <w:rFonts w:ascii="Arial" w:hAnsi="Arial" w:cs="Arial"/>
          <w:szCs w:val="22"/>
        </w:rPr>
        <w:lastRenderedPageBreak/>
        <w:t>de los laboratorios, traduciéndolo en boquetes acristalados en la mampostería, que permite la generación de una textura que posee principalmente dos bondades:</w:t>
      </w:r>
    </w:p>
    <w:p w14:paraId="2EDF758D" w14:textId="77777777" w:rsidR="001911DC" w:rsidRPr="004F6229" w:rsidRDefault="001911DC" w:rsidP="001911DC">
      <w:pPr>
        <w:spacing w:line="276" w:lineRule="auto"/>
        <w:rPr>
          <w:rFonts w:ascii="Arial" w:hAnsi="Arial" w:cs="Arial"/>
          <w:szCs w:val="22"/>
        </w:rPr>
      </w:pPr>
    </w:p>
    <w:p w14:paraId="4DAD6C54" w14:textId="77777777" w:rsidR="001911DC" w:rsidRPr="004F6229" w:rsidRDefault="001911DC" w:rsidP="00A93F54">
      <w:pPr>
        <w:pStyle w:val="Listamulticolor-nfasis11"/>
        <w:numPr>
          <w:ilvl w:val="0"/>
          <w:numId w:val="41"/>
        </w:numPr>
        <w:spacing w:after="0"/>
        <w:rPr>
          <w:rFonts w:ascii="Arial" w:hAnsi="Arial" w:cs="Arial"/>
          <w:sz w:val="22"/>
        </w:rPr>
      </w:pPr>
      <w:r w:rsidRPr="004F6229">
        <w:rPr>
          <w:rFonts w:ascii="Arial" w:hAnsi="Arial" w:cs="Arial"/>
          <w:sz w:val="22"/>
        </w:rPr>
        <w:t>Permite el registro visual hacia el interior</w:t>
      </w:r>
    </w:p>
    <w:p w14:paraId="11219EA5" w14:textId="77777777" w:rsidR="001911DC" w:rsidRPr="004F6229" w:rsidRDefault="001911DC" w:rsidP="00A93F54">
      <w:pPr>
        <w:pStyle w:val="Listamulticolor-nfasis11"/>
        <w:numPr>
          <w:ilvl w:val="0"/>
          <w:numId w:val="41"/>
        </w:numPr>
        <w:spacing w:after="0"/>
        <w:rPr>
          <w:rFonts w:ascii="Arial" w:hAnsi="Arial" w:cs="Arial"/>
          <w:sz w:val="22"/>
        </w:rPr>
      </w:pPr>
      <w:r w:rsidRPr="004F6229">
        <w:rPr>
          <w:rFonts w:ascii="Arial" w:hAnsi="Arial" w:cs="Arial"/>
          <w:sz w:val="22"/>
        </w:rPr>
        <w:t xml:space="preserve">El ingreso de luz solar puede restringirse (no todos los boquetes tienen que ser acristalados), manteniendo la idea de “vitrina”, sin sacrificar el confort de los científicos y el funcionamiento de los laboratorios. </w:t>
      </w:r>
    </w:p>
    <w:p w14:paraId="51CFE865" w14:textId="77777777" w:rsidR="001911DC" w:rsidRPr="004F6229" w:rsidRDefault="001911DC" w:rsidP="001911DC">
      <w:pPr>
        <w:spacing w:line="276" w:lineRule="auto"/>
        <w:rPr>
          <w:rFonts w:ascii="Arial" w:hAnsi="Arial" w:cs="Arial"/>
          <w:szCs w:val="22"/>
        </w:rPr>
      </w:pPr>
    </w:p>
    <w:p w14:paraId="30135D55"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En la propuesta correspondiente a este concepto, se representa una extensión a este frente que casi a manera de un apergolado, tamiza el paso de la luz solar, conforme los ejercicios de simulación realizados de acuerdo a las condiciones climáticas del sector.</w:t>
      </w:r>
    </w:p>
    <w:p w14:paraId="71F05C45" w14:textId="77777777" w:rsidR="001911DC" w:rsidRPr="004F6229" w:rsidRDefault="001911DC" w:rsidP="001911DC">
      <w:pPr>
        <w:spacing w:line="276" w:lineRule="auto"/>
        <w:rPr>
          <w:rFonts w:ascii="Arial" w:hAnsi="Arial" w:cs="Arial"/>
          <w:szCs w:val="22"/>
        </w:rPr>
      </w:pPr>
    </w:p>
    <w:p w14:paraId="2D10AD77" w14:textId="77777777" w:rsidR="001911DC" w:rsidRPr="004F6229" w:rsidRDefault="004E068B" w:rsidP="001911DC">
      <w:pPr>
        <w:spacing w:line="276" w:lineRule="auto"/>
        <w:rPr>
          <w:rFonts w:ascii="Arial" w:hAnsi="Arial" w:cs="Arial"/>
          <w:szCs w:val="22"/>
        </w:rPr>
      </w:pPr>
      <w:r>
        <w:rPr>
          <w:rFonts w:ascii="Arial" w:hAnsi="Arial" w:cs="Arial"/>
          <w:noProof/>
          <w:szCs w:val="22"/>
          <w:lang w:val="es-ES" w:eastAsia="es-ES"/>
        </w:rPr>
        <w:drawing>
          <wp:inline distT="0" distB="0" distL="0" distR="0" wp14:anchorId="608F8E29" wp14:editId="7E4DB626">
            <wp:extent cx="5403215" cy="1229995"/>
            <wp:effectExtent l="0" t="0" r="6985" b="0"/>
            <wp:docPr id="53"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5403215" cy="1229995"/>
                    </a:xfrm>
                    <a:prstGeom prst="rect">
                      <a:avLst/>
                    </a:prstGeom>
                    <a:noFill/>
                    <a:ln>
                      <a:noFill/>
                    </a:ln>
                  </pic:spPr>
                </pic:pic>
              </a:graphicData>
            </a:graphic>
          </wp:inline>
        </w:drawing>
      </w:r>
    </w:p>
    <w:p w14:paraId="73DB855F" w14:textId="2C9F71EE" w:rsidR="00CA45EB" w:rsidRDefault="001911DC" w:rsidP="00CA45EB">
      <w:pPr>
        <w:spacing w:line="276" w:lineRule="auto"/>
        <w:jc w:val="center"/>
        <w:rPr>
          <w:rFonts w:ascii="Arial" w:hAnsi="Arial" w:cs="Arial"/>
          <w:b/>
          <w:szCs w:val="22"/>
        </w:rPr>
      </w:pPr>
      <w:r>
        <w:rPr>
          <w:rFonts w:ascii="Arial" w:hAnsi="Arial" w:cs="Arial"/>
          <w:b/>
          <w:szCs w:val="22"/>
        </w:rPr>
        <w:t>Imagen 5.</w:t>
      </w:r>
      <w:r w:rsidR="00CA2BA4">
        <w:rPr>
          <w:rFonts w:ascii="Arial" w:hAnsi="Arial" w:cs="Arial"/>
          <w:b/>
          <w:szCs w:val="22"/>
        </w:rPr>
        <w:t>35</w:t>
      </w:r>
      <w:r>
        <w:rPr>
          <w:rFonts w:ascii="Arial" w:hAnsi="Arial" w:cs="Arial"/>
          <w:b/>
          <w:szCs w:val="22"/>
        </w:rPr>
        <w:t>.</w:t>
      </w:r>
    </w:p>
    <w:p w14:paraId="479870DE" w14:textId="634A5A39" w:rsidR="009C302C" w:rsidRPr="009C302C" w:rsidRDefault="009C302C" w:rsidP="001911DC">
      <w:pPr>
        <w:spacing w:line="276" w:lineRule="auto"/>
        <w:rPr>
          <w:rFonts w:ascii="Arial" w:hAnsi="Arial" w:cs="Arial"/>
          <w:b/>
          <w:szCs w:val="22"/>
        </w:rPr>
      </w:pPr>
      <w:r w:rsidRPr="009C302C">
        <w:rPr>
          <w:rFonts w:ascii="Arial" w:hAnsi="Arial" w:cs="Arial"/>
          <w:b/>
          <w:szCs w:val="22"/>
        </w:rPr>
        <w:t>5.</w:t>
      </w:r>
      <w:r w:rsidR="005B4A68">
        <w:rPr>
          <w:rFonts w:ascii="Arial" w:hAnsi="Arial" w:cs="Arial"/>
          <w:b/>
          <w:szCs w:val="22"/>
        </w:rPr>
        <w:t>9</w:t>
      </w:r>
      <w:r w:rsidRPr="009C302C">
        <w:rPr>
          <w:rFonts w:ascii="Arial" w:hAnsi="Arial" w:cs="Arial"/>
          <w:b/>
          <w:szCs w:val="22"/>
        </w:rPr>
        <w:t>.1</w:t>
      </w:r>
      <w:r w:rsidR="006E37BB">
        <w:rPr>
          <w:rFonts w:ascii="Arial" w:hAnsi="Arial" w:cs="Arial"/>
          <w:b/>
          <w:szCs w:val="22"/>
        </w:rPr>
        <w:t>.1</w:t>
      </w:r>
      <w:r w:rsidRPr="009C302C">
        <w:rPr>
          <w:rFonts w:ascii="Arial" w:hAnsi="Arial" w:cs="Arial"/>
          <w:b/>
          <w:szCs w:val="22"/>
        </w:rPr>
        <w:t>.1. Imágenes 3D Alternativa 1</w:t>
      </w:r>
    </w:p>
    <w:p w14:paraId="3E2EC918" w14:textId="77777777" w:rsidR="009C302C" w:rsidRDefault="009C302C" w:rsidP="001911DC">
      <w:pPr>
        <w:spacing w:line="276" w:lineRule="auto"/>
        <w:rPr>
          <w:rFonts w:ascii="Arial" w:hAnsi="Arial" w:cs="Arial"/>
          <w:szCs w:val="22"/>
        </w:rPr>
      </w:pPr>
    </w:p>
    <w:p w14:paraId="23E56C65" w14:textId="77777777" w:rsidR="009C302C" w:rsidRPr="009C302C" w:rsidRDefault="004E068B" w:rsidP="001911DC">
      <w:pPr>
        <w:spacing w:line="276" w:lineRule="auto"/>
        <w:rPr>
          <w:rFonts w:ascii="Arial" w:hAnsi="Arial" w:cs="Arial"/>
          <w:szCs w:val="22"/>
        </w:rPr>
      </w:pPr>
      <w:r>
        <w:rPr>
          <w:rFonts w:ascii="Arial" w:hAnsi="Arial" w:cs="Arial"/>
          <w:noProof/>
          <w:szCs w:val="22"/>
          <w:lang w:val="es-ES" w:eastAsia="es-ES"/>
        </w:rPr>
        <w:drawing>
          <wp:inline distT="0" distB="0" distL="0" distR="0" wp14:anchorId="0651C84B" wp14:editId="0A7D9BB9">
            <wp:extent cx="5719445" cy="3208655"/>
            <wp:effectExtent l="0" t="0" r="0" b="0"/>
            <wp:docPr id="54" name="Imagen 54" descr="PROPUESTA 1 VIST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ROPUESTA 1 VISTA 3"/>
                    <pic:cNvPicPr>
                      <a:picLocks noChangeAspect="1" noChangeArrowheads="1"/>
                    </pic:cNvPicPr>
                  </pic:nvPicPr>
                  <pic:blipFill>
                    <a:blip r:embed="rId180" cstate="screen">
                      <a:extLst>
                        <a:ext uri="{28A0092B-C50C-407E-A947-70E740481C1C}">
                          <a14:useLocalDpi xmlns:a14="http://schemas.microsoft.com/office/drawing/2010/main"/>
                        </a:ext>
                      </a:extLst>
                    </a:blip>
                    <a:srcRect/>
                    <a:stretch>
                      <a:fillRect/>
                    </a:stretch>
                  </pic:blipFill>
                  <pic:spPr bwMode="auto">
                    <a:xfrm>
                      <a:off x="0" y="0"/>
                      <a:ext cx="5719445" cy="3208655"/>
                    </a:xfrm>
                    <a:prstGeom prst="rect">
                      <a:avLst/>
                    </a:prstGeom>
                    <a:noFill/>
                    <a:ln>
                      <a:noFill/>
                    </a:ln>
                  </pic:spPr>
                </pic:pic>
              </a:graphicData>
            </a:graphic>
          </wp:inline>
        </w:drawing>
      </w:r>
    </w:p>
    <w:p w14:paraId="337C2DE4" w14:textId="3E04079C" w:rsidR="00904F12" w:rsidRDefault="00CA2BA4" w:rsidP="00904F12">
      <w:pPr>
        <w:spacing w:line="276" w:lineRule="auto"/>
        <w:jc w:val="center"/>
        <w:rPr>
          <w:rFonts w:ascii="Arial" w:hAnsi="Arial" w:cs="Arial"/>
          <w:b/>
          <w:szCs w:val="22"/>
        </w:rPr>
      </w:pPr>
      <w:r>
        <w:rPr>
          <w:rFonts w:ascii="Arial" w:hAnsi="Arial" w:cs="Arial"/>
          <w:b/>
          <w:szCs w:val="22"/>
        </w:rPr>
        <w:t>Imagen 5.36</w:t>
      </w:r>
      <w:r w:rsidR="00904F12">
        <w:rPr>
          <w:rFonts w:ascii="Arial" w:hAnsi="Arial" w:cs="Arial"/>
          <w:b/>
          <w:szCs w:val="22"/>
        </w:rPr>
        <w:t>. Alternativa 1</w:t>
      </w:r>
    </w:p>
    <w:p w14:paraId="3DF95D71" w14:textId="77777777" w:rsidR="00BC4779" w:rsidRDefault="00BC4779" w:rsidP="00904F12">
      <w:pPr>
        <w:spacing w:line="276" w:lineRule="auto"/>
        <w:jc w:val="center"/>
        <w:rPr>
          <w:rFonts w:ascii="Arial" w:hAnsi="Arial" w:cs="Arial"/>
          <w:b/>
          <w:szCs w:val="22"/>
        </w:rPr>
      </w:pPr>
    </w:p>
    <w:p w14:paraId="22829B2F" w14:textId="77777777" w:rsidR="00CA45EB" w:rsidRDefault="00CA45EB" w:rsidP="00CA45EB">
      <w:pPr>
        <w:spacing w:line="276" w:lineRule="auto"/>
        <w:rPr>
          <w:rFonts w:ascii="Arial" w:hAnsi="Arial" w:cs="Arial"/>
          <w:b/>
          <w:szCs w:val="22"/>
        </w:rPr>
      </w:pPr>
    </w:p>
    <w:p w14:paraId="07881978" w14:textId="77777777" w:rsidR="00CA45EB" w:rsidRDefault="00CA45EB" w:rsidP="00904F12">
      <w:pPr>
        <w:spacing w:line="276" w:lineRule="auto"/>
        <w:jc w:val="center"/>
        <w:rPr>
          <w:rFonts w:ascii="Arial" w:hAnsi="Arial" w:cs="Arial"/>
          <w:b/>
          <w:szCs w:val="22"/>
        </w:rPr>
      </w:pPr>
    </w:p>
    <w:p w14:paraId="0B45B756" w14:textId="32B38B58" w:rsidR="00904F12" w:rsidRDefault="00904F12" w:rsidP="001911DC">
      <w:pPr>
        <w:spacing w:line="276" w:lineRule="auto"/>
        <w:rPr>
          <w:rFonts w:ascii="Arial" w:hAnsi="Arial" w:cs="Arial"/>
          <w:b/>
          <w:szCs w:val="22"/>
        </w:rPr>
      </w:pPr>
      <w:r>
        <w:rPr>
          <w:rFonts w:ascii="Arial" w:hAnsi="Arial" w:cs="Arial"/>
          <w:b/>
          <w:szCs w:val="22"/>
        </w:rPr>
        <w:lastRenderedPageBreak/>
        <w:t>5.</w:t>
      </w:r>
      <w:r w:rsidR="005B4A68">
        <w:rPr>
          <w:rFonts w:ascii="Arial" w:hAnsi="Arial" w:cs="Arial"/>
          <w:b/>
          <w:szCs w:val="22"/>
        </w:rPr>
        <w:t>9</w:t>
      </w:r>
      <w:r>
        <w:rPr>
          <w:rFonts w:ascii="Arial" w:hAnsi="Arial" w:cs="Arial"/>
          <w:b/>
          <w:szCs w:val="22"/>
        </w:rPr>
        <w:t>.1.</w:t>
      </w:r>
      <w:r w:rsidR="006E37BB">
        <w:rPr>
          <w:rFonts w:ascii="Arial" w:hAnsi="Arial" w:cs="Arial"/>
          <w:b/>
          <w:szCs w:val="22"/>
        </w:rPr>
        <w:t>1</w:t>
      </w:r>
      <w:r w:rsidRPr="009C302C">
        <w:rPr>
          <w:rFonts w:ascii="Arial" w:hAnsi="Arial" w:cs="Arial"/>
          <w:b/>
          <w:szCs w:val="22"/>
        </w:rPr>
        <w:t>.</w:t>
      </w:r>
      <w:r w:rsidR="006E37BB">
        <w:rPr>
          <w:rFonts w:ascii="Arial" w:hAnsi="Arial" w:cs="Arial"/>
          <w:b/>
          <w:szCs w:val="22"/>
        </w:rPr>
        <w:t>2.</w:t>
      </w:r>
      <w:r w:rsidRPr="009C302C">
        <w:rPr>
          <w:rFonts w:ascii="Arial" w:hAnsi="Arial" w:cs="Arial"/>
          <w:b/>
          <w:szCs w:val="22"/>
        </w:rPr>
        <w:t xml:space="preserve"> Imágenes 3D Alternativa 1</w:t>
      </w:r>
      <w:r>
        <w:rPr>
          <w:rFonts w:ascii="Arial" w:hAnsi="Arial" w:cs="Arial"/>
          <w:b/>
          <w:szCs w:val="22"/>
        </w:rPr>
        <w:t>A</w:t>
      </w:r>
    </w:p>
    <w:p w14:paraId="0C970E33" w14:textId="77777777" w:rsidR="00CA45EB" w:rsidRDefault="00CA45EB" w:rsidP="001911DC">
      <w:pPr>
        <w:spacing w:line="276" w:lineRule="auto"/>
        <w:rPr>
          <w:rFonts w:ascii="Arial" w:hAnsi="Arial" w:cs="Arial"/>
          <w:b/>
          <w:szCs w:val="22"/>
        </w:rPr>
      </w:pPr>
    </w:p>
    <w:p w14:paraId="1A087799" w14:textId="77777777" w:rsidR="00904F12" w:rsidRDefault="004E068B" w:rsidP="001911DC">
      <w:pPr>
        <w:spacing w:line="276" w:lineRule="auto"/>
        <w:rPr>
          <w:rFonts w:ascii="Arial" w:hAnsi="Arial" w:cs="Arial"/>
          <w:b/>
          <w:szCs w:val="22"/>
        </w:rPr>
      </w:pPr>
      <w:r>
        <w:rPr>
          <w:rFonts w:ascii="Arial" w:hAnsi="Arial" w:cs="Arial"/>
          <w:b/>
          <w:noProof/>
          <w:szCs w:val="22"/>
          <w:lang w:val="es-ES" w:eastAsia="es-ES"/>
        </w:rPr>
        <w:drawing>
          <wp:inline distT="0" distB="0" distL="0" distR="0" wp14:anchorId="0FCBBDB6" wp14:editId="163996C2">
            <wp:extent cx="5735955" cy="3225165"/>
            <wp:effectExtent l="0" t="0" r="4445" b="635"/>
            <wp:docPr id="55" name="Imagen 55" descr="PROPUESTA 1A VIST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ROPUESTA 1A VISTA 3"/>
                    <pic:cNvPicPr>
                      <a:picLocks noChangeAspect="1" noChangeArrowheads="1"/>
                    </pic:cNvPicPr>
                  </pic:nvPicPr>
                  <pic:blipFill>
                    <a:blip r:embed="rId181" cstate="screen">
                      <a:extLst>
                        <a:ext uri="{28A0092B-C50C-407E-A947-70E740481C1C}">
                          <a14:useLocalDpi xmlns:a14="http://schemas.microsoft.com/office/drawing/2010/main"/>
                        </a:ext>
                      </a:extLst>
                    </a:blip>
                    <a:srcRect/>
                    <a:stretch>
                      <a:fillRect/>
                    </a:stretch>
                  </pic:blipFill>
                  <pic:spPr bwMode="auto">
                    <a:xfrm>
                      <a:off x="0" y="0"/>
                      <a:ext cx="5735955" cy="3225165"/>
                    </a:xfrm>
                    <a:prstGeom prst="rect">
                      <a:avLst/>
                    </a:prstGeom>
                    <a:noFill/>
                    <a:ln>
                      <a:noFill/>
                    </a:ln>
                  </pic:spPr>
                </pic:pic>
              </a:graphicData>
            </a:graphic>
          </wp:inline>
        </w:drawing>
      </w:r>
    </w:p>
    <w:p w14:paraId="51E0DD7B" w14:textId="3BFD7B78" w:rsidR="00904F12" w:rsidRDefault="00CA2BA4" w:rsidP="00904F12">
      <w:pPr>
        <w:spacing w:line="276" w:lineRule="auto"/>
        <w:jc w:val="center"/>
        <w:rPr>
          <w:rFonts w:ascii="Arial" w:hAnsi="Arial" w:cs="Arial"/>
          <w:b/>
          <w:szCs w:val="22"/>
        </w:rPr>
      </w:pPr>
      <w:r>
        <w:rPr>
          <w:rFonts w:ascii="Arial" w:hAnsi="Arial" w:cs="Arial"/>
          <w:b/>
          <w:szCs w:val="22"/>
        </w:rPr>
        <w:t>Imagen 5.37</w:t>
      </w:r>
      <w:r w:rsidR="00904F12">
        <w:rPr>
          <w:rFonts w:ascii="Arial" w:hAnsi="Arial" w:cs="Arial"/>
          <w:b/>
          <w:szCs w:val="22"/>
        </w:rPr>
        <w:t>. Alternativa 1A</w:t>
      </w:r>
    </w:p>
    <w:p w14:paraId="4B434393" w14:textId="77777777" w:rsidR="00904F12" w:rsidRDefault="00904F12" w:rsidP="001911DC">
      <w:pPr>
        <w:spacing w:line="276" w:lineRule="auto"/>
        <w:rPr>
          <w:rFonts w:ascii="Arial" w:hAnsi="Arial" w:cs="Arial"/>
          <w:b/>
          <w:szCs w:val="22"/>
        </w:rPr>
      </w:pPr>
    </w:p>
    <w:p w14:paraId="6E8433BE" w14:textId="2CF57B52" w:rsidR="001911DC" w:rsidRPr="004F6229" w:rsidRDefault="001911DC" w:rsidP="001911DC">
      <w:pPr>
        <w:spacing w:line="276" w:lineRule="auto"/>
        <w:rPr>
          <w:rFonts w:ascii="Arial" w:hAnsi="Arial" w:cs="Arial"/>
          <w:b/>
          <w:szCs w:val="22"/>
        </w:rPr>
      </w:pPr>
      <w:r>
        <w:rPr>
          <w:rFonts w:ascii="Arial" w:hAnsi="Arial" w:cs="Arial"/>
          <w:b/>
          <w:szCs w:val="22"/>
        </w:rPr>
        <w:t>5.</w:t>
      </w:r>
      <w:r w:rsidR="005B4A68">
        <w:rPr>
          <w:rFonts w:ascii="Arial" w:hAnsi="Arial" w:cs="Arial"/>
          <w:b/>
          <w:szCs w:val="22"/>
        </w:rPr>
        <w:t>9</w:t>
      </w:r>
      <w:r>
        <w:rPr>
          <w:rFonts w:ascii="Arial" w:hAnsi="Arial" w:cs="Arial"/>
          <w:b/>
          <w:szCs w:val="22"/>
        </w:rPr>
        <w:t>.</w:t>
      </w:r>
      <w:r w:rsidR="006E37BB">
        <w:rPr>
          <w:rFonts w:ascii="Arial" w:hAnsi="Arial" w:cs="Arial"/>
          <w:b/>
          <w:szCs w:val="22"/>
        </w:rPr>
        <w:t>1.</w:t>
      </w:r>
      <w:r>
        <w:rPr>
          <w:rFonts w:ascii="Arial" w:hAnsi="Arial" w:cs="Arial"/>
          <w:b/>
          <w:szCs w:val="22"/>
        </w:rPr>
        <w:t xml:space="preserve">2. </w:t>
      </w:r>
      <w:r w:rsidRPr="004F6229">
        <w:rPr>
          <w:rFonts w:ascii="Arial" w:hAnsi="Arial" w:cs="Arial"/>
          <w:b/>
          <w:szCs w:val="22"/>
        </w:rPr>
        <w:t>Alternativa 2</w:t>
      </w:r>
    </w:p>
    <w:p w14:paraId="60C1FBF4" w14:textId="77777777" w:rsidR="001911DC" w:rsidRPr="004F6229" w:rsidRDefault="001911DC" w:rsidP="001911DC">
      <w:pPr>
        <w:spacing w:line="276" w:lineRule="auto"/>
        <w:rPr>
          <w:rFonts w:ascii="Arial" w:hAnsi="Arial" w:cs="Arial"/>
          <w:b/>
          <w:szCs w:val="22"/>
        </w:rPr>
      </w:pPr>
    </w:p>
    <w:p w14:paraId="0CEBAA44"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El entorno sobre el cual se implantan los laboratorios del CENAIM, posee características naturales que potencian las visuales que desde diferentes puntos, los cerros y el mar proponen. Resulta prácticamente imposible para un equipo de diseño abstenerse del mar como alternativa conceptual para proyectar. Al caer el sol, sobre un infinito manto azul, ligeramente agitado, se produce un intenso reflejo que de a poco parece diluirse. </w:t>
      </w:r>
    </w:p>
    <w:p w14:paraId="47EFB863" w14:textId="77777777" w:rsidR="001911DC" w:rsidRPr="004F6229" w:rsidRDefault="001911DC" w:rsidP="001911DC">
      <w:pPr>
        <w:spacing w:line="276" w:lineRule="auto"/>
        <w:rPr>
          <w:rFonts w:ascii="Arial" w:hAnsi="Arial" w:cs="Arial"/>
          <w:szCs w:val="22"/>
        </w:rPr>
      </w:pPr>
    </w:p>
    <w:p w14:paraId="528184F5" w14:textId="77777777" w:rsidR="001911DC" w:rsidRPr="004F6229" w:rsidRDefault="004E068B" w:rsidP="001911DC">
      <w:pPr>
        <w:spacing w:line="276" w:lineRule="auto"/>
        <w:jc w:val="center"/>
        <w:rPr>
          <w:rFonts w:ascii="Arial" w:hAnsi="Arial" w:cs="Arial"/>
          <w:szCs w:val="22"/>
        </w:rPr>
      </w:pPr>
      <w:r>
        <w:rPr>
          <w:rFonts w:ascii="Arial" w:hAnsi="Arial" w:cs="Arial"/>
          <w:noProof/>
          <w:szCs w:val="22"/>
          <w:lang w:val="es-ES" w:eastAsia="es-ES"/>
        </w:rPr>
        <w:drawing>
          <wp:inline distT="0" distB="0" distL="0" distR="0" wp14:anchorId="3A594753" wp14:editId="0E12137F">
            <wp:extent cx="3590925" cy="2011680"/>
            <wp:effectExtent l="0" t="0" r="0" b="0"/>
            <wp:docPr id="5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182">
                      <a:extLst>
                        <a:ext uri="{28A0092B-C50C-407E-A947-70E740481C1C}">
                          <a14:useLocalDpi xmlns:a14="http://schemas.microsoft.com/office/drawing/2010/main"/>
                        </a:ext>
                      </a:extLst>
                    </a:blip>
                    <a:srcRect/>
                    <a:stretch>
                      <a:fillRect/>
                    </a:stretch>
                  </pic:blipFill>
                  <pic:spPr bwMode="auto">
                    <a:xfrm>
                      <a:off x="0" y="0"/>
                      <a:ext cx="3590925" cy="2011680"/>
                    </a:xfrm>
                    <a:prstGeom prst="rect">
                      <a:avLst/>
                    </a:prstGeom>
                    <a:noFill/>
                    <a:ln>
                      <a:noFill/>
                    </a:ln>
                  </pic:spPr>
                </pic:pic>
              </a:graphicData>
            </a:graphic>
          </wp:inline>
        </w:drawing>
      </w:r>
    </w:p>
    <w:p w14:paraId="4DD6806C" w14:textId="09F1BCF3" w:rsidR="001911DC" w:rsidRDefault="00CA2BA4" w:rsidP="001911DC">
      <w:pPr>
        <w:spacing w:line="276" w:lineRule="auto"/>
        <w:jc w:val="center"/>
        <w:rPr>
          <w:rFonts w:ascii="Arial" w:hAnsi="Arial" w:cs="Arial"/>
          <w:b/>
          <w:szCs w:val="22"/>
        </w:rPr>
      </w:pPr>
      <w:r>
        <w:rPr>
          <w:rFonts w:ascii="Arial" w:hAnsi="Arial" w:cs="Arial"/>
          <w:b/>
          <w:szCs w:val="22"/>
        </w:rPr>
        <w:t>Imagen 5.38</w:t>
      </w:r>
      <w:r w:rsidR="001911DC">
        <w:rPr>
          <w:rFonts w:ascii="Arial" w:hAnsi="Arial" w:cs="Arial"/>
          <w:b/>
          <w:szCs w:val="22"/>
        </w:rPr>
        <w:t>.</w:t>
      </w:r>
    </w:p>
    <w:p w14:paraId="39098BC6" w14:textId="77777777" w:rsidR="001911DC" w:rsidRPr="004F6229" w:rsidRDefault="001911DC" w:rsidP="001911DC">
      <w:pPr>
        <w:spacing w:line="276" w:lineRule="auto"/>
        <w:rPr>
          <w:rFonts w:ascii="Arial" w:hAnsi="Arial" w:cs="Arial"/>
          <w:szCs w:val="22"/>
        </w:rPr>
      </w:pPr>
    </w:p>
    <w:p w14:paraId="3E43EAEB" w14:textId="77777777" w:rsidR="001911DC" w:rsidRPr="004F6229" w:rsidRDefault="001911DC" w:rsidP="001911DC">
      <w:pPr>
        <w:spacing w:line="276" w:lineRule="auto"/>
        <w:rPr>
          <w:rFonts w:ascii="Arial" w:hAnsi="Arial" w:cs="Arial"/>
          <w:szCs w:val="22"/>
        </w:rPr>
      </w:pPr>
      <w:r w:rsidRPr="004F6229">
        <w:rPr>
          <w:rFonts w:ascii="Arial" w:hAnsi="Arial" w:cs="Arial"/>
          <w:szCs w:val="22"/>
        </w:rPr>
        <w:lastRenderedPageBreak/>
        <w:t>Este reflejo con algo de “ruido”, como el de las imágenes que se producen sobre películas de alta sensibilida</w:t>
      </w:r>
      <w:bookmarkStart w:id="122" w:name="_GoBack"/>
      <w:bookmarkEnd w:id="122"/>
      <w:r w:rsidRPr="004F6229">
        <w:rPr>
          <w:rFonts w:ascii="Arial" w:hAnsi="Arial" w:cs="Arial"/>
          <w:szCs w:val="22"/>
        </w:rPr>
        <w:t>d, parece formarse por pixeles, generando una especie de trama que en el caso de este trabajo de diseño, se propone emplear como elemento para el tratamiento particularmente del frente de las edificaciones.</w:t>
      </w:r>
    </w:p>
    <w:p w14:paraId="4E9817DB" w14:textId="77777777" w:rsidR="001911DC" w:rsidRPr="004F6229" w:rsidRDefault="001911DC" w:rsidP="001911DC">
      <w:pPr>
        <w:spacing w:line="276" w:lineRule="auto"/>
        <w:rPr>
          <w:rFonts w:ascii="Arial" w:hAnsi="Arial" w:cs="Arial"/>
          <w:szCs w:val="22"/>
        </w:rPr>
      </w:pPr>
    </w:p>
    <w:p w14:paraId="3BD80845" w14:textId="77777777" w:rsidR="001911DC" w:rsidRPr="004F6229" w:rsidRDefault="004E068B" w:rsidP="001911DC">
      <w:pPr>
        <w:spacing w:line="276" w:lineRule="auto"/>
        <w:jc w:val="center"/>
        <w:rPr>
          <w:rFonts w:ascii="Arial" w:hAnsi="Arial" w:cs="Arial"/>
          <w:szCs w:val="22"/>
        </w:rPr>
      </w:pPr>
      <w:r>
        <w:rPr>
          <w:rFonts w:ascii="Arial" w:hAnsi="Arial" w:cs="Arial"/>
          <w:noProof/>
          <w:szCs w:val="22"/>
          <w:lang w:val="es-ES" w:eastAsia="es-ES"/>
        </w:rPr>
        <w:drawing>
          <wp:inline distT="0" distB="0" distL="0" distR="0" wp14:anchorId="6682A888" wp14:editId="3D88487E">
            <wp:extent cx="3607435" cy="2011680"/>
            <wp:effectExtent l="0" t="0" r="0" b="0"/>
            <wp:docPr id="5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83">
                      <a:extLst>
                        <a:ext uri="{28A0092B-C50C-407E-A947-70E740481C1C}">
                          <a14:useLocalDpi xmlns:a14="http://schemas.microsoft.com/office/drawing/2010/main"/>
                        </a:ext>
                      </a:extLst>
                    </a:blip>
                    <a:srcRect/>
                    <a:stretch>
                      <a:fillRect/>
                    </a:stretch>
                  </pic:blipFill>
                  <pic:spPr bwMode="auto">
                    <a:xfrm>
                      <a:off x="0" y="0"/>
                      <a:ext cx="3607435" cy="2011680"/>
                    </a:xfrm>
                    <a:prstGeom prst="rect">
                      <a:avLst/>
                    </a:prstGeom>
                    <a:noFill/>
                    <a:ln>
                      <a:noFill/>
                    </a:ln>
                  </pic:spPr>
                </pic:pic>
              </a:graphicData>
            </a:graphic>
          </wp:inline>
        </w:drawing>
      </w:r>
    </w:p>
    <w:p w14:paraId="69C2257E" w14:textId="5326C8EB" w:rsidR="001911DC" w:rsidRDefault="001911DC" w:rsidP="001911DC">
      <w:pPr>
        <w:spacing w:line="276" w:lineRule="auto"/>
        <w:jc w:val="center"/>
        <w:rPr>
          <w:rFonts w:ascii="Arial" w:hAnsi="Arial" w:cs="Arial"/>
          <w:b/>
          <w:szCs w:val="22"/>
        </w:rPr>
      </w:pPr>
      <w:r>
        <w:rPr>
          <w:rFonts w:ascii="Arial" w:hAnsi="Arial" w:cs="Arial"/>
          <w:b/>
          <w:szCs w:val="22"/>
        </w:rPr>
        <w:t>Imagen 5.</w:t>
      </w:r>
      <w:r w:rsidR="00CA2BA4">
        <w:rPr>
          <w:rFonts w:ascii="Arial" w:hAnsi="Arial" w:cs="Arial"/>
          <w:b/>
          <w:szCs w:val="22"/>
        </w:rPr>
        <w:t>39</w:t>
      </w:r>
      <w:r>
        <w:rPr>
          <w:rFonts w:ascii="Arial" w:hAnsi="Arial" w:cs="Arial"/>
          <w:b/>
          <w:szCs w:val="22"/>
        </w:rPr>
        <w:t>.</w:t>
      </w:r>
    </w:p>
    <w:p w14:paraId="5825383A" w14:textId="77777777" w:rsidR="001911DC" w:rsidRPr="004F6229" w:rsidRDefault="001911DC" w:rsidP="001911DC">
      <w:pPr>
        <w:spacing w:line="276" w:lineRule="auto"/>
        <w:rPr>
          <w:rFonts w:ascii="Arial" w:hAnsi="Arial" w:cs="Arial"/>
          <w:szCs w:val="22"/>
        </w:rPr>
      </w:pPr>
    </w:p>
    <w:p w14:paraId="26EAE0AA"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 xml:space="preserve">El resultado final del planteamiento arquitectónico, es un elemento </w:t>
      </w:r>
      <w:r>
        <w:rPr>
          <w:rFonts w:ascii="Arial" w:hAnsi="Arial" w:cs="Arial"/>
          <w:szCs w:val="22"/>
        </w:rPr>
        <w:t>de un diseño arquitectónico mucho más sobrio y conservador, bordeando criterios de arquitectura minimalista. Volúmenes que al igual que los cerros que circundan el terreno, surgen una superficie plana, incorporando elementos acristalados, con las características mencionadas del reflejo en el mar evidenciado mediante vidrios completamente tranasparentes y otros traslúcidos pero opacos, que dan continuidad a un elemento que se repite, esto es el isotipo mencionado en la alternativa 1 y que conecta visualmente el edificio nuevo con los antiguos.  Esta alternativa se conjuga con criterios de la alternativa 1 y a nuestro criterio, permite una adaptabilidad respetuosa para con el entorno natural y el edificado.</w:t>
      </w:r>
    </w:p>
    <w:p w14:paraId="1BB99A33" w14:textId="77777777" w:rsidR="009705C3" w:rsidRDefault="009705C3" w:rsidP="001911DC">
      <w:pPr>
        <w:spacing w:line="276" w:lineRule="auto"/>
        <w:rPr>
          <w:rFonts w:ascii="Arial" w:hAnsi="Arial" w:cs="Arial"/>
          <w:szCs w:val="22"/>
        </w:rPr>
      </w:pPr>
    </w:p>
    <w:p w14:paraId="3A5D5219" w14:textId="2ECF3B26" w:rsidR="00904F12" w:rsidRPr="009C302C" w:rsidRDefault="00904F12" w:rsidP="00904F12">
      <w:pPr>
        <w:spacing w:line="276" w:lineRule="auto"/>
        <w:rPr>
          <w:rFonts w:ascii="Arial" w:hAnsi="Arial" w:cs="Arial"/>
          <w:b/>
          <w:szCs w:val="22"/>
        </w:rPr>
      </w:pPr>
      <w:r>
        <w:rPr>
          <w:rFonts w:ascii="Arial" w:hAnsi="Arial" w:cs="Arial"/>
          <w:b/>
          <w:szCs w:val="22"/>
        </w:rPr>
        <w:t>5.</w:t>
      </w:r>
      <w:r w:rsidR="005B4A68">
        <w:rPr>
          <w:rFonts w:ascii="Arial" w:hAnsi="Arial" w:cs="Arial"/>
          <w:b/>
          <w:szCs w:val="22"/>
        </w:rPr>
        <w:t>9</w:t>
      </w:r>
      <w:r w:rsidR="006E37BB">
        <w:rPr>
          <w:rFonts w:ascii="Arial" w:hAnsi="Arial" w:cs="Arial"/>
          <w:b/>
          <w:szCs w:val="22"/>
        </w:rPr>
        <w:t>.1</w:t>
      </w:r>
      <w:r w:rsidRPr="009C302C">
        <w:rPr>
          <w:rFonts w:ascii="Arial" w:hAnsi="Arial" w:cs="Arial"/>
          <w:b/>
          <w:szCs w:val="22"/>
        </w:rPr>
        <w:t>.</w:t>
      </w:r>
      <w:r w:rsidR="006E37BB">
        <w:rPr>
          <w:rFonts w:ascii="Arial" w:hAnsi="Arial" w:cs="Arial"/>
          <w:b/>
          <w:szCs w:val="22"/>
        </w:rPr>
        <w:t>2.</w:t>
      </w:r>
      <w:r>
        <w:rPr>
          <w:rFonts w:ascii="Arial" w:hAnsi="Arial" w:cs="Arial"/>
          <w:b/>
          <w:szCs w:val="22"/>
        </w:rPr>
        <w:t>1.</w:t>
      </w:r>
      <w:r w:rsidRPr="009C302C">
        <w:rPr>
          <w:rFonts w:ascii="Arial" w:hAnsi="Arial" w:cs="Arial"/>
          <w:b/>
          <w:szCs w:val="22"/>
        </w:rPr>
        <w:t xml:space="preserve"> Im</w:t>
      </w:r>
      <w:r>
        <w:rPr>
          <w:rFonts w:ascii="Arial" w:hAnsi="Arial" w:cs="Arial"/>
          <w:b/>
          <w:szCs w:val="22"/>
        </w:rPr>
        <w:t>ágenes 3D Alternativa 2</w:t>
      </w:r>
    </w:p>
    <w:p w14:paraId="29234C12" w14:textId="0079FECE" w:rsidR="004B7834" w:rsidRDefault="004B7834" w:rsidP="001911DC">
      <w:pPr>
        <w:spacing w:line="276" w:lineRule="auto"/>
        <w:rPr>
          <w:rFonts w:ascii="Arial" w:hAnsi="Arial" w:cs="Arial"/>
          <w:b/>
          <w:noProof/>
          <w:color w:val="FF0000"/>
          <w:szCs w:val="22"/>
          <w:lang w:val="es-ES" w:eastAsia="es-ES"/>
        </w:rPr>
      </w:pPr>
    </w:p>
    <w:p w14:paraId="10A074AF" w14:textId="77898E0F" w:rsidR="00CA2BA4" w:rsidRPr="00CA2BA4" w:rsidRDefault="00CA2BA4" w:rsidP="001911DC">
      <w:pPr>
        <w:spacing w:line="276" w:lineRule="auto"/>
        <w:rPr>
          <w:rFonts w:ascii="Arial" w:hAnsi="Arial" w:cs="Arial"/>
          <w:b/>
          <w:noProof/>
          <w:color w:val="FF0000"/>
          <w:szCs w:val="22"/>
          <w:lang w:val="es-ES" w:eastAsia="es-ES"/>
        </w:rPr>
      </w:pPr>
      <w:r>
        <w:rPr>
          <w:rFonts w:ascii="Arial" w:hAnsi="Arial" w:cs="Arial"/>
          <w:b/>
          <w:noProof/>
          <w:color w:val="FF0000"/>
          <w:szCs w:val="22"/>
          <w:lang w:val="es-ES" w:eastAsia="es-ES"/>
        </w:rPr>
        <w:drawing>
          <wp:inline distT="0" distB="0" distL="0" distR="0" wp14:anchorId="50CBDCB4" wp14:editId="3E9241AD">
            <wp:extent cx="5714693" cy="2281739"/>
            <wp:effectExtent l="0" t="0" r="635" b="4445"/>
            <wp:docPr id="198" name="Imagen 28" descr="Macintosh HD:Users:Wong1:Desktop:PDF NATALIE:RENDERS FINALES:cenaim imagen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Wong1:Desktop:PDF NATALIE:RENDERS FINALES:cenaim imagen 10.png"/>
                    <pic:cNvPicPr>
                      <a:picLocks noChangeAspect="1" noChangeArrowheads="1"/>
                    </pic:cNvPicPr>
                  </pic:nvPicPr>
                  <pic:blipFill rotWithShape="1">
                    <a:blip r:embed="rId184" cstate="screen">
                      <a:extLst>
                        <a:ext uri="{28A0092B-C50C-407E-A947-70E740481C1C}">
                          <a14:useLocalDpi xmlns:a14="http://schemas.microsoft.com/office/drawing/2010/main"/>
                        </a:ext>
                      </a:extLst>
                    </a:blip>
                    <a:srcRect/>
                    <a:stretch/>
                  </pic:blipFill>
                  <pic:spPr bwMode="auto">
                    <a:xfrm>
                      <a:off x="0" y="0"/>
                      <a:ext cx="5716703" cy="2282542"/>
                    </a:xfrm>
                    <a:prstGeom prst="rect">
                      <a:avLst/>
                    </a:prstGeom>
                    <a:noFill/>
                    <a:ln>
                      <a:noFill/>
                    </a:ln>
                    <a:extLst>
                      <a:ext uri="{53640926-AAD7-44d8-BBD7-CCE9431645EC}">
                        <a14:shadowObscured xmlns:a14="http://schemas.microsoft.com/office/drawing/2010/main"/>
                      </a:ext>
                    </a:extLst>
                  </pic:spPr>
                </pic:pic>
              </a:graphicData>
            </a:graphic>
          </wp:inline>
        </w:drawing>
      </w:r>
    </w:p>
    <w:p w14:paraId="4A2A10DA" w14:textId="4411BCEC" w:rsidR="00904F12" w:rsidRDefault="00CA2BA4" w:rsidP="00904F12">
      <w:pPr>
        <w:spacing w:line="276" w:lineRule="auto"/>
        <w:jc w:val="center"/>
        <w:rPr>
          <w:rFonts w:ascii="Arial" w:hAnsi="Arial" w:cs="Arial"/>
          <w:b/>
          <w:szCs w:val="22"/>
        </w:rPr>
      </w:pPr>
      <w:r>
        <w:rPr>
          <w:rFonts w:ascii="Arial" w:hAnsi="Arial" w:cs="Arial"/>
          <w:b/>
          <w:szCs w:val="22"/>
        </w:rPr>
        <w:t>Imagen 5.40</w:t>
      </w:r>
      <w:r w:rsidR="00904F12">
        <w:rPr>
          <w:rFonts w:ascii="Arial" w:hAnsi="Arial" w:cs="Arial"/>
          <w:b/>
          <w:szCs w:val="22"/>
        </w:rPr>
        <w:t>. Alternativa 2</w:t>
      </w:r>
    </w:p>
    <w:p w14:paraId="4AD54B85" w14:textId="77777777" w:rsidR="001911DC" w:rsidRPr="004F6229" w:rsidRDefault="001911DC" w:rsidP="001911DC">
      <w:pPr>
        <w:spacing w:line="276" w:lineRule="auto"/>
        <w:rPr>
          <w:rFonts w:ascii="Arial" w:hAnsi="Arial" w:cs="Arial"/>
          <w:b/>
          <w:color w:val="FF0000"/>
          <w:szCs w:val="22"/>
        </w:rPr>
      </w:pPr>
    </w:p>
    <w:p w14:paraId="73BEFC5D" w14:textId="77777777" w:rsidR="001911DC" w:rsidRPr="004F6229" w:rsidRDefault="005B4A68" w:rsidP="001911DC">
      <w:pPr>
        <w:spacing w:line="276" w:lineRule="auto"/>
        <w:rPr>
          <w:rFonts w:ascii="Arial" w:hAnsi="Arial" w:cs="Arial"/>
          <w:b/>
          <w:szCs w:val="22"/>
        </w:rPr>
      </w:pPr>
      <w:r>
        <w:rPr>
          <w:rFonts w:ascii="Arial" w:hAnsi="Arial" w:cs="Arial"/>
          <w:b/>
          <w:szCs w:val="22"/>
        </w:rPr>
        <w:t>5.10</w:t>
      </w:r>
      <w:r w:rsidR="00904F12">
        <w:rPr>
          <w:rFonts w:ascii="Arial" w:hAnsi="Arial" w:cs="Arial"/>
          <w:b/>
          <w:szCs w:val="22"/>
        </w:rPr>
        <w:t xml:space="preserve">. </w:t>
      </w:r>
      <w:r w:rsidR="001911DC" w:rsidRPr="004F6229">
        <w:rPr>
          <w:rFonts w:ascii="Arial" w:hAnsi="Arial" w:cs="Arial"/>
          <w:b/>
          <w:szCs w:val="22"/>
        </w:rPr>
        <w:t>Materiales de las propuestas</w:t>
      </w:r>
    </w:p>
    <w:p w14:paraId="00E46DD5" w14:textId="77777777" w:rsidR="001911DC" w:rsidRPr="004F6229" w:rsidRDefault="001911DC" w:rsidP="001911DC">
      <w:pPr>
        <w:spacing w:line="276" w:lineRule="auto"/>
        <w:rPr>
          <w:rFonts w:ascii="Arial" w:hAnsi="Arial" w:cs="Arial"/>
          <w:szCs w:val="22"/>
        </w:rPr>
      </w:pPr>
    </w:p>
    <w:p w14:paraId="5656232C"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En ambas alternativas, se plantea el empleo de materiales tradicionales de construcción, por supuesto considerando los tratamientos necesarios a fin de que se garantice una adecuada durabilidad. Esto por supuesto no exime al propietario de labores de mantenimiento con la periodicidad que este estudio al concluirse recomiende.</w:t>
      </w:r>
    </w:p>
    <w:p w14:paraId="419041ED" w14:textId="77777777" w:rsidR="001911DC" w:rsidRPr="004F6229" w:rsidRDefault="001911DC" w:rsidP="001911DC">
      <w:pPr>
        <w:spacing w:line="276" w:lineRule="auto"/>
        <w:rPr>
          <w:rFonts w:ascii="Arial" w:hAnsi="Arial" w:cs="Arial"/>
          <w:szCs w:val="22"/>
        </w:rPr>
      </w:pPr>
    </w:p>
    <w:p w14:paraId="563DF877" w14:textId="77777777" w:rsidR="001911DC" w:rsidRPr="004F6229" w:rsidRDefault="001911DC" w:rsidP="001911DC">
      <w:pPr>
        <w:spacing w:line="276" w:lineRule="auto"/>
        <w:rPr>
          <w:rFonts w:ascii="Arial" w:hAnsi="Arial" w:cs="Arial"/>
          <w:szCs w:val="22"/>
        </w:rPr>
      </w:pPr>
      <w:r w:rsidRPr="004F6229">
        <w:rPr>
          <w:rFonts w:ascii="Arial" w:hAnsi="Arial" w:cs="Arial"/>
          <w:szCs w:val="22"/>
        </w:rPr>
        <w:t>Así los materiales a emplear en general serán los siguientes:</w:t>
      </w:r>
    </w:p>
    <w:p w14:paraId="2271BF21" w14:textId="77777777" w:rsidR="001911DC" w:rsidRPr="004F6229" w:rsidRDefault="001911DC" w:rsidP="001911DC">
      <w:pPr>
        <w:spacing w:line="276" w:lineRule="auto"/>
        <w:rPr>
          <w:rFonts w:ascii="Arial" w:hAnsi="Arial" w:cs="Arial"/>
          <w:szCs w:val="22"/>
        </w:rPr>
      </w:pPr>
    </w:p>
    <w:p w14:paraId="00BE1CEC" w14:textId="77777777" w:rsidR="001911DC" w:rsidRPr="004F6229" w:rsidRDefault="001911DC" w:rsidP="00A93F54">
      <w:pPr>
        <w:pStyle w:val="Listamulticolor-nfasis11"/>
        <w:numPr>
          <w:ilvl w:val="0"/>
          <w:numId w:val="42"/>
        </w:numPr>
        <w:spacing w:after="0"/>
        <w:rPr>
          <w:rFonts w:ascii="Arial" w:hAnsi="Arial" w:cs="Arial"/>
          <w:sz w:val="22"/>
        </w:rPr>
      </w:pPr>
      <w:r w:rsidRPr="004F6229">
        <w:rPr>
          <w:rFonts w:ascii="Arial" w:hAnsi="Arial" w:cs="Arial"/>
          <w:sz w:val="22"/>
        </w:rPr>
        <w:t>Columnas en concreto</w:t>
      </w:r>
    </w:p>
    <w:p w14:paraId="18684B99" w14:textId="77777777" w:rsidR="001911DC" w:rsidRPr="004F6229" w:rsidRDefault="001911DC" w:rsidP="00A93F54">
      <w:pPr>
        <w:pStyle w:val="Listamulticolor-nfasis11"/>
        <w:numPr>
          <w:ilvl w:val="0"/>
          <w:numId w:val="42"/>
        </w:numPr>
        <w:spacing w:after="0"/>
        <w:rPr>
          <w:rFonts w:ascii="Arial" w:hAnsi="Arial" w:cs="Arial"/>
          <w:sz w:val="22"/>
        </w:rPr>
      </w:pPr>
      <w:r w:rsidRPr="004F6229">
        <w:rPr>
          <w:rFonts w:ascii="Arial" w:hAnsi="Arial" w:cs="Arial"/>
          <w:sz w:val="22"/>
        </w:rPr>
        <w:t>Vigas en acero en I con alma llena, tratadas con pintura epóxica de alto sólido</w:t>
      </w:r>
    </w:p>
    <w:p w14:paraId="7428F975" w14:textId="77777777" w:rsidR="001911DC" w:rsidRPr="004F6229" w:rsidRDefault="001911DC" w:rsidP="00A93F54">
      <w:pPr>
        <w:pStyle w:val="Listamulticolor-nfasis11"/>
        <w:numPr>
          <w:ilvl w:val="0"/>
          <w:numId w:val="42"/>
        </w:numPr>
        <w:spacing w:after="0"/>
        <w:rPr>
          <w:rFonts w:ascii="Arial" w:hAnsi="Arial" w:cs="Arial"/>
          <w:sz w:val="22"/>
        </w:rPr>
      </w:pPr>
      <w:r w:rsidRPr="004F6229">
        <w:rPr>
          <w:rFonts w:ascii="Arial" w:hAnsi="Arial" w:cs="Arial"/>
          <w:sz w:val="22"/>
        </w:rPr>
        <w:t>Cubierta de poliuretano térmica y acústica</w:t>
      </w:r>
    </w:p>
    <w:p w14:paraId="62F6F0C7" w14:textId="77777777" w:rsidR="001911DC" w:rsidRPr="004F6229" w:rsidRDefault="001911DC" w:rsidP="00A93F54">
      <w:pPr>
        <w:pStyle w:val="Listamulticolor-nfasis11"/>
        <w:numPr>
          <w:ilvl w:val="0"/>
          <w:numId w:val="42"/>
        </w:numPr>
        <w:spacing w:after="0"/>
        <w:rPr>
          <w:rFonts w:ascii="Arial" w:hAnsi="Arial" w:cs="Arial"/>
          <w:sz w:val="22"/>
        </w:rPr>
      </w:pPr>
      <w:r w:rsidRPr="004F6229">
        <w:rPr>
          <w:rFonts w:ascii="Arial" w:hAnsi="Arial" w:cs="Arial"/>
          <w:sz w:val="22"/>
        </w:rPr>
        <w:t>Mampostería (bloque)</w:t>
      </w:r>
    </w:p>
    <w:p w14:paraId="368000D9" w14:textId="77777777" w:rsidR="001911DC" w:rsidRPr="004F6229" w:rsidRDefault="001911DC" w:rsidP="00A93F54">
      <w:pPr>
        <w:pStyle w:val="Listamulticolor-nfasis11"/>
        <w:numPr>
          <w:ilvl w:val="0"/>
          <w:numId w:val="42"/>
        </w:numPr>
        <w:spacing w:after="0"/>
        <w:rPr>
          <w:rFonts w:ascii="Arial" w:hAnsi="Arial" w:cs="Arial"/>
          <w:sz w:val="22"/>
        </w:rPr>
      </w:pPr>
      <w:r w:rsidRPr="004F6229">
        <w:rPr>
          <w:rFonts w:ascii="Arial" w:hAnsi="Arial" w:cs="Arial"/>
          <w:sz w:val="22"/>
        </w:rPr>
        <w:t>Vidrio para ventanas con perfiles de PVC o aluminio</w:t>
      </w:r>
    </w:p>
    <w:p w14:paraId="67AD56A7" w14:textId="77777777" w:rsidR="001911DC" w:rsidRPr="004F6229" w:rsidRDefault="001911DC" w:rsidP="00A93F54">
      <w:pPr>
        <w:pStyle w:val="Listamulticolor-nfasis11"/>
        <w:numPr>
          <w:ilvl w:val="0"/>
          <w:numId w:val="42"/>
        </w:numPr>
        <w:spacing w:after="0"/>
        <w:rPr>
          <w:rFonts w:ascii="Arial" w:hAnsi="Arial" w:cs="Arial"/>
          <w:sz w:val="22"/>
        </w:rPr>
      </w:pPr>
      <w:r w:rsidRPr="004F6229">
        <w:rPr>
          <w:rFonts w:ascii="Arial" w:hAnsi="Arial" w:cs="Arial"/>
          <w:sz w:val="22"/>
        </w:rPr>
        <w:t>Aluminio compuesto para tratamiento de fachada</w:t>
      </w:r>
    </w:p>
    <w:p w14:paraId="0564EF6B" w14:textId="77777777" w:rsidR="001911DC" w:rsidRDefault="001911DC" w:rsidP="001911DC">
      <w:pPr>
        <w:spacing w:line="276" w:lineRule="auto"/>
        <w:rPr>
          <w:rFonts w:ascii="Arial" w:hAnsi="Arial" w:cs="Arial"/>
          <w:b/>
          <w:color w:val="FF0000"/>
          <w:szCs w:val="22"/>
        </w:rPr>
      </w:pPr>
    </w:p>
    <w:p w14:paraId="300A91C8" w14:textId="77777777" w:rsidR="00130156" w:rsidRPr="00526693" w:rsidRDefault="00130156" w:rsidP="00526693">
      <w:pPr>
        <w:spacing w:line="276" w:lineRule="auto"/>
        <w:rPr>
          <w:rFonts w:ascii="Arial" w:hAnsi="Arial" w:cs="Arial"/>
          <w:b/>
          <w:color w:val="FF0000"/>
          <w:szCs w:val="22"/>
        </w:rPr>
      </w:pPr>
    </w:p>
    <w:p w14:paraId="02D496AA" w14:textId="58B1C451" w:rsidR="00526693" w:rsidRPr="00526693" w:rsidRDefault="006E37BB" w:rsidP="00526693">
      <w:pPr>
        <w:spacing w:line="276" w:lineRule="auto"/>
        <w:rPr>
          <w:rFonts w:ascii="Arial" w:hAnsi="Arial" w:cs="Arial"/>
          <w:b/>
          <w:szCs w:val="22"/>
        </w:rPr>
      </w:pPr>
      <w:r>
        <w:rPr>
          <w:rFonts w:ascii="Arial" w:hAnsi="Arial" w:cs="Arial"/>
          <w:b/>
          <w:szCs w:val="22"/>
        </w:rPr>
        <w:t>5.11</w:t>
      </w:r>
      <w:r w:rsidR="00A516F9">
        <w:rPr>
          <w:rFonts w:ascii="Arial" w:hAnsi="Arial" w:cs="Arial"/>
          <w:b/>
          <w:szCs w:val="22"/>
        </w:rPr>
        <w:t xml:space="preserve">. </w:t>
      </w:r>
      <w:r w:rsidR="00EC5899">
        <w:rPr>
          <w:rFonts w:ascii="Arial" w:hAnsi="Arial" w:cs="Arial"/>
          <w:b/>
          <w:szCs w:val="22"/>
        </w:rPr>
        <w:t>Alternativa sugerida</w:t>
      </w:r>
      <w:r w:rsidR="00526693" w:rsidRPr="00526693">
        <w:rPr>
          <w:rFonts w:ascii="Arial" w:hAnsi="Arial" w:cs="Arial"/>
          <w:b/>
          <w:szCs w:val="22"/>
        </w:rPr>
        <w:t xml:space="preserve"> y costeo tentativo</w:t>
      </w:r>
    </w:p>
    <w:p w14:paraId="30A496B4" w14:textId="77777777" w:rsidR="00526693" w:rsidRPr="00526693" w:rsidRDefault="00526693" w:rsidP="00526693">
      <w:pPr>
        <w:spacing w:line="276" w:lineRule="auto"/>
        <w:rPr>
          <w:rFonts w:ascii="Arial" w:hAnsi="Arial" w:cs="Arial"/>
          <w:szCs w:val="22"/>
        </w:rPr>
      </w:pPr>
    </w:p>
    <w:p w14:paraId="353651E8" w14:textId="20EEDC51" w:rsidR="00526693" w:rsidRPr="00526693" w:rsidRDefault="000E56BF" w:rsidP="00526693">
      <w:pPr>
        <w:spacing w:line="276" w:lineRule="auto"/>
        <w:rPr>
          <w:rFonts w:ascii="Arial" w:hAnsi="Arial" w:cs="Arial"/>
          <w:szCs w:val="22"/>
        </w:rPr>
      </w:pPr>
      <w:r>
        <w:rPr>
          <w:rFonts w:ascii="Arial" w:hAnsi="Arial" w:cs="Arial"/>
          <w:szCs w:val="22"/>
        </w:rPr>
        <w:t xml:space="preserve">A partir de diferentes reuniones de socialización de las alternativas, con los directores del CENAIM, se sugiere se emplee la alternativa 2 como óptima, particularmente en lo que se refiere a aspectos formales puesto que funcionalmente no difiere de la 1 y 1ª. </w:t>
      </w:r>
      <w:r w:rsidR="00526693" w:rsidRPr="00526693">
        <w:rPr>
          <w:rFonts w:ascii="Arial" w:hAnsi="Arial" w:cs="Arial"/>
          <w:szCs w:val="22"/>
        </w:rPr>
        <w:t>Cómo se observa en las diferentes imágenes y planos de diseño arquitectónico, la propuesta contempla el empleo de materiales convencionales y de conocido manejo en lo que a mano de obra se refiere, pos supuesto sin comprometer las características de durabilidad y resistencia frente a las condiciones climáticas del sector en el que se implantan las estructuras. El programa obedece estrictamente a las necesidades del CENAIM y a los requerimientos de sus técnicos. A continuación se presenta un cuadro de costos tentativo y sujeto a ajustes. Este maneja precios de mercado y bajo NINGÚN concepto representa un presupuesto definitivo, es tan solo una primera aproximación que realizamos a solicitud de la administración del contrato. Pretende únicamente dar una idea general de costos. No se considera equipamiento de los laboratorios ni sistema de bombeo así como tampoco estabilización de taludes, etc.</w:t>
      </w:r>
    </w:p>
    <w:p w14:paraId="7FF10BF1" w14:textId="77777777" w:rsidR="00526693" w:rsidRPr="00526693" w:rsidRDefault="00526693" w:rsidP="00526693">
      <w:pPr>
        <w:spacing w:line="276" w:lineRule="auto"/>
        <w:rPr>
          <w:rFonts w:ascii="Arial" w:hAnsi="Arial" w:cs="Arial"/>
          <w:szCs w:val="22"/>
        </w:rPr>
      </w:pPr>
    </w:p>
    <w:p w14:paraId="54D109BD" w14:textId="357DC3E9" w:rsidR="00526693" w:rsidRDefault="00D36628" w:rsidP="00526693">
      <w:r>
        <w:rPr>
          <w:noProof/>
          <w:lang w:val="es-ES" w:eastAsia="es-ES"/>
        </w:rPr>
        <w:drawing>
          <wp:inline distT="0" distB="0" distL="0" distR="0" wp14:anchorId="499AC705" wp14:editId="748B5A83">
            <wp:extent cx="5759450" cy="1265151"/>
            <wp:effectExtent l="0" t="0" r="6350" b="0"/>
            <wp:docPr id="18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5">
                      <a:extLst>
                        <a:ext uri="{28A0092B-C50C-407E-A947-70E740481C1C}">
                          <a14:useLocalDpi xmlns:a14="http://schemas.microsoft.com/office/drawing/2010/main"/>
                        </a:ext>
                      </a:extLst>
                    </a:blip>
                    <a:srcRect/>
                    <a:stretch>
                      <a:fillRect/>
                    </a:stretch>
                  </pic:blipFill>
                  <pic:spPr bwMode="auto">
                    <a:xfrm>
                      <a:off x="0" y="0"/>
                      <a:ext cx="5759450" cy="1265151"/>
                    </a:xfrm>
                    <a:prstGeom prst="rect">
                      <a:avLst/>
                    </a:prstGeom>
                    <a:noFill/>
                    <a:ln>
                      <a:noFill/>
                    </a:ln>
                  </pic:spPr>
                </pic:pic>
              </a:graphicData>
            </a:graphic>
          </wp:inline>
        </w:drawing>
      </w:r>
    </w:p>
    <w:p w14:paraId="0C418862" w14:textId="77777777" w:rsidR="00525A29" w:rsidRPr="00E41A23" w:rsidRDefault="00525A29" w:rsidP="001751F6">
      <w:pPr>
        <w:spacing w:line="276" w:lineRule="auto"/>
        <w:rPr>
          <w:rFonts w:ascii="Arial" w:hAnsi="Arial" w:cs="Arial"/>
          <w:b/>
          <w:szCs w:val="22"/>
        </w:rPr>
      </w:pPr>
    </w:p>
    <w:sectPr w:rsidR="00525A29" w:rsidRPr="00E41A23" w:rsidSect="00C66903">
      <w:headerReference w:type="default" r:id="rId186"/>
      <w:pgSz w:w="11906" w:h="16838" w:code="9"/>
      <w:pgMar w:top="1979" w:right="1418" w:bottom="1418" w:left="1418"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A76B31" w14:textId="77777777" w:rsidR="00F90B28" w:rsidRDefault="00F90B28">
      <w:r>
        <w:separator/>
      </w:r>
    </w:p>
  </w:endnote>
  <w:endnote w:type="continuationSeparator" w:id="0">
    <w:p w14:paraId="49A37BB7" w14:textId="77777777" w:rsidR="00F90B28" w:rsidRDefault="00F90B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auto"/>
    <w:pitch w:val="variable"/>
    <w:sig w:usb0="A10006FF" w:usb1="4000205B" w:usb2="00000010" w:usb3="00000000" w:csb0="0000019F"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Arial Negrita">
    <w:altName w:val="Arial"/>
    <w:panose1 w:val="00000000000000000000"/>
    <w:charset w:val="00"/>
    <w:family w:val="roman"/>
    <w:notTrueType/>
    <w:pitch w:val="default"/>
  </w:font>
  <w:font w:name="Arial (W1)">
    <w:charset w:val="00"/>
    <w:family w:val="swiss"/>
    <w:pitch w:val="variable"/>
    <w:sig w:usb0="20002A87" w:usb1="80000000" w:usb2="00000008" w:usb3="00000000" w:csb0="000001FF" w:csb1="00000000"/>
  </w:font>
  <w:font w:name="Tahom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MS Mincho">
    <w:altName w:val="ＭＳ 明朝"/>
    <w:charset w:val="80"/>
    <w:family w:val="modern"/>
    <w:pitch w:val="fixed"/>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MS Sans Serif">
    <w:panose1 w:val="00000000000000000000"/>
    <w:charset w:val="4D"/>
    <w:family w:val="swiss"/>
    <w:notTrueType/>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Arial Unicode MS">
    <w:panose1 w:val="020B0604020202020204"/>
    <w:charset w:val="00"/>
    <w:family w:val="auto"/>
    <w:pitch w:val="variable"/>
    <w:sig w:usb0="F7FFAFFF" w:usb1="E9DFFFFF" w:usb2="0000003F" w:usb3="00000000" w:csb0="003F01FF" w:csb1="00000000"/>
  </w:font>
  <w:font w:name="Times">
    <w:panose1 w:val="02000500000000000000"/>
    <w:charset w:val="00"/>
    <w:family w:val="auto"/>
    <w:pitch w:val="variable"/>
    <w:sig w:usb0="00000003" w:usb1="00000000" w:usb2="00000000" w:usb3="00000000" w:csb0="00000001" w:csb1="00000000"/>
  </w:font>
  <w:font w:name="FGAFPO+Arial,Bold">
    <w:altName w:val="Arial"/>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auto"/>
    <w:pitch w:val="variable"/>
    <w:sig w:usb0="00000003" w:usb1="00000000" w:usb2="00000000" w:usb3="00000000" w:csb0="00000001" w:csb1="00000000"/>
  </w:font>
  <w:font w:name="Univers">
    <w:altName w:val="Arial"/>
    <w:panose1 w:val="00000000000000000000"/>
    <w:charset w:val="00"/>
    <w:family w:val="swiss"/>
    <w:notTrueType/>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38D98" w14:textId="77777777" w:rsidR="00F90B28" w:rsidRDefault="00F90B28" w:rsidP="00430B4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360BF4F5" w14:textId="77777777" w:rsidR="00F90B28" w:rsidRDefault="00F90B28" w:rsidP="008256A2">
    <w:pPr>
      <w:pStyle w:val="Piedepgina"/>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0F5467" w14:textId="77777777" w:rsidR="00F90B28" w:rsidRPr="00C5638F" w:rsidRDefault="00F90B28" w:rsidP="005B26CD">
    <w:pPr>
      <w:pStyle w:val="Piedepgina"/>
      <w:tabs>
        <w:tab w:val="clear" w:pos="4252"/>
        <w:tab w:val="clear" w:pos="8504"/>
        <w:tab w:val="center" w:pos="4500"/>
        <w:tab w:val="right" w:pos="9000"/>
      </w:tabs>
      <w:rPr>
        <w:i/>
        <w:sz w:val="20"/>
        <w:szCs w:val="20"/>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76B11A" w14:textId="77777777" w:rsidR="00F90B28" w:rsidRDefault="00F90B28" w:rsidP="00430B4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5674E22D" w14:textId="77777777" w:rsidR="00F90B28" w:rsidRDefault="00F90B28" w:rsidP="008256A2">
    <w:pPr>
      <w:pStyle w:val="Piedepgina"/>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68DCC0" w14:textId="77777777" w:rsidR="00F90B28" w:rsidRPr="00C5638F" w:rsidRDefault="00F90B28" w:rsidP="00FD4551">
    <w:pPr>
      <w:pStyle w:val="Piedepgina"/>
      <w:tabs>
        <w:tab w:val="clear" w:pos="4252"/>
        <w:tab w:val="clear" w:pos="8504"/>
        <w:tab w:val="center" w:pos="4500"/>
        <w:tab w:val="right" w:pos="9000"/>
      </w:tabs>
      <w:rPr>
        <w:i/>
        <w:sz w:val="20"/>
        <w:szCs w:val="20"/>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2AB206" w14:textId="77777777" w:rsidR="00F90B28" w:rsidRDefault="00F90B28">
      <w:r>
        <w:separator/>
      </w:r>
    </w:p>
  </w:footnote>
  <w:footnote w:type="continuationSeparator" w:id="0">
    <w:p w14:paraId="65ACC5C7" w14:textId="77777777" w:rsidR="00F90B28" w:rsidRDefault="00F90B2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5A04AA" w14:textId="77777777" w:rsidR="00F90B28" w:rsidRDefault="00F90B28" w:rsidP="00A93F54">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4171D024" w14:textId="77777777" w:rsidR="00F90B28" w:rsidRDefault="00F90B28" w:rsidP="00C66903">
    <w:pPr>
      <w:pStyle w:val="Encabezado"/>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F90B28" w14:paraId="0F58C532" w14:textId="77777777" w:rsidTr="007E2AD6">
      <w:trPr>
        <w:trHeight w:val="558"/>
      </w:trPr>
      <w:tc>
        <w:tcPr>
          <w:tcW w:w="6379" w:type="dxa"/>
          <w:vMerge w:val="restart"/>
        </w:tcPr>
        <w:p w14:paraId="7CC35761" w14:textId="4CD86C20" w:rsidR="00F90B28" w:rsidRPr="0090566F" w:rsidRDefault="00F90B28" w:rsidP="007E2AD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2336" behindDoc="0" locked="0" layoutInCell="1" allowOverlap="1" wp14:anchorId="1EB0FE39" wp14:editId="1965AC44">
                <wp:simplePos x="0" y="0"/>
                <wp:positionH relativeFrom="column">
                  <wp:posOffset>62865</wp:posOffset>
                </wp:positionH>
                <wp:positionV relativeFrom="paragraph">
                  <wp:posOffset>400050</wp:posOffset>
                </wp:positionV>
                <wp:extent cx="1952625" cy="501650"/>
                <wp:effectExtent l="0" t="0" r="3175" b="6350"/>
                <wp:wrapNone/>
                <wp:docPr id="120"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5FD97CAF" w14:textId="77777777" w:rsidR="00F90B28" w:rsidRDefault="00F90B28" w:rsidP="007E2AD6">
          <w:pPr>
            <w:pStyle w:val="Encabezado"/>
            <w:ind w:right="33"/>
            <w:jc w:val="left"/>
            <w:rPr>
              <w:rFonts w:ascii="Arial" w:hAnsi="Arial" w:cs="Arial"/>
              <w:color w:val="7F7F7F"/>
              <w:sz w:val="16"/>
              <w:szCs w:val="20"/>
            </w:rPr>
          </w:pPr>
        </w:p>
        <w:p w14:paraId="3591410F" w14:textId="77777777" w:rsidR="00F90B28" w:rsidRDefault="00F90B28" w:rsidP="007E2AD6">
          <w:pPr>
            <w:pStyle w:val="Encabezado"/>
            <w:ind w:right="-7"/>
            <w:jc w:val="left"/>
            <w:rPr>
              <w:rFonts w:ascii="Arial" w:hAnsi="Arial" w:cs="Arial"/>
              <w:color w:val="7F7F7F"/>
              <w:sz w:val="16"/>
              <w:szCs w:val="20"/>
            </w:rPr>
          </w:pPr>
        </w:p>
        <w:p w14:paraId="60C6B9AC" w14:textId="2D91C8FD" w:rsidR="00F90B28" w:rsidRPr="0090566F" w:rsidRDefault="00F90B28" w:rsidP="007E2AD6">
          <w:pPr>
            <w:pStyle w:val="Encabezado"/>
            <w:ind w:right="-7"/>
            <w:jc w:val="left"/>
            <w:rPr>
              <w:rFonts w:ascii="Arial" w:hAnsi="Arial" w:cs="Arial"/>
              <w:color w:val="7F7F7F"/>
              <w:sz w:val="16"/>
              <w:szCs w:val="20"/>
            </w:rPr>
          </w:pPr>
        </w:p>
      </w:tc>
      <w:tc>
        <w:tcPr>
          <w:tcW w:w="1418" w:type="dxa"/>
          <w:shd w:val="clear" w:color="auto" w:fill="auto"/>
          <w:vAlign w:val="center"/>
        </w:tcPr>
        <w:p w14:paraId="42CDE4FC" w14:textId="77777777" w:rsidR="00F90B28" w:rsidRPr="0090566F" w:rsidRDefault="00F90B28" w:rsidP="00DF62AF">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6FD667CB" w14:textId="77777777" w:rsidR="00F90B28" w:rsidRPr="0090566F" w:rsidRDefault="00F90B28" w:rsidP="00DF62AF">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F90B28" w14:paraId="4B22FE5A" w14:textId="77777777" w:rsidTr="007E2AD6">
      <w:trPr>
        <w:trHeight w:val="408"/>
      </w:trPr>
      <w:tc>
        <w:tcPr>
          <w:tcW w:w="6379" w:type="dxa"/>
          <w:vMerge/>
        </w:tcPr>
        <w:p w14:paraId="6806DA12" w14:textId="000C8E7F" w:rsidR="00F90B28" w:rsidRPr="0090566F" w:rsidRDefault="00F90B28" w:rsidP="00C97DE0">
          <w:pPr>
            <w:pStyle w:val="Encabezado"/>
            <w:ind w:right="-7"/>
            <w:jc w:val="center"/>
            <w:rPr>
              <w:rFonts w:ascii="Arial" w:hAnsi="Arial" w:cs="Arial"/>
              <w:color w:val="7F7F7F"/>
              <w:sz w:val="16"/>
              <w:szCs w:val="20"/>
            </w:rPr>
          </w:pPr>
        </w:p>
      </w:tc>
      <w:tc>
        <w:tcPr>
          <w:tcW w:w="1418" w:type="dxa"/>
          <w:shd w:val="clear" w:color="auto" w:fill="auto"/>
          <w:vAlign w:val="center"/>
        </w:tcPr>
        <w:p w14:paraId="69E8CE0A" w14:textId="0E7B6307" w:rsidR="00F90B28" w:rsidRPr="0090566F" w:rsidRDefault="00F90B28" w:rsidP="00DF62AF">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23353445" w14:textId="77DDAF60" w:rsidR="00F90B28" w:rsidRPr="0090566F" w:rsidRDefault="00F90B28" w:rsidP="00DF62AF">
          <w:pPr>
            <w:pStyle w:val="Encabezado"/>
            <w:ind w:right="-7"/>
            <w:jc w:val="center"/>
            <w:rPr>
              <w:rFonts w:ascii="Arial" w:hAnsi="Arial" w:cs="Arial"/>
              <w:color w:val="7F7F7F"/>
              <w:sz w:val="16"/>
              <w:szCs w:val="20"/>
            </w:rPr>
          </w:pPr>
          <w:r>
            <w:rPr>
              <w:rFonts w:ascii="Arial" w:hAnsi="Arial" w:cs="Arial"/>
              <w:color w:val="7F7F7F"/>
              <w:sz w:val="16"/>
              <w:szCs w:val="20"/>
            </w:rPr>
            <w:t xml:space="preserve">JULIO 2015 </w:t>
          </w:r>
        </w:p>
      </w:tc>
    </w:tr>
    <w:tr w:rsidR="00F90B28" w14:paraId="08646428" w14:textId="77777777" w:rsidTr="007E2AD6">
      <w:trPr>
        <w:trHeight w:val="416"/>
      </w:trPr>
      <w:tc>
        <w:tcPr>
          <w:tcW w:w="6379" w:type="dxa"/>
          <w:vMerge/>
        </w:tcPr>
        <w:p w14:paraId="70AF9719" w14:textId="1BF151C7" w:rsidR="00F90B28" w:rsidRPr="0090566F" w:rsidRDefault="00F90B28" w:rsidP="00DF62AF">
          <w:pPr>
            <w:pStyle w:val="Encabezado"/>
            <w:ind w:right="-7"/>
            <w:jc w:val="center"/>
            <w:rPr>
              <w:rFonts w:ascii="Arial" w:hAnsi="Arial" w:cs="Arial"/>
              <w:color w:val="7F7F7F"/>
              <w:sz w:val="16"/>
              <w:szCs w:val="20"/>
            </w:rPr>
          </w:pPr>
        </w:p>
      </w:tc>
      <w:tc>
        <w:tcPr>
          <w:tcW w:w="1418" w:type="dxa"/>
          <w:shd w:val="clear" w:color="auto" w:fill="auto"/>
          <w:vAlign w:val="center"/>
        </w:tcPr>
        <w:p w14:paraId="1B447E0A" w14:textId="77777777" w:rsidR="00F90B28" w:rsidRPr="0090566F" w:rsidRDefault="00F90B28" w:rsidP="00DF62AF">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2DA40519" w14:textId="77777777" w:rsidR="00F90B28" w:rsidRPr="0090566F" w:rsidRDefault="00F90B28" w:rsidP="00DF62AF">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Pr>
              <w:rStyle w:val="Nmerodepgina"/>
              <w:rFonts w:ascii="Arial" w:hAnsi="Arial" w:cs="Arial"/>
              <w:noProof/>
              <w:color w:val="7F7F7F"/>
              <w:sz w:val="16"/>
              <w:szCs w:val="20"/>
            </w:rPr>
            <w:t>8</w:t>
          </w:r>
          <w:r w:rsidRPr="0090566F">
            <w:rPr>
              <w:rStyle w:val="Nmerodepgina"/>
              <w:rFonts w:ascii="Arial" w:hAnsi="Arial" w:cs="Arial"/>
              <w:color w:val="7F7F7F"/>
              <w:sz w:val="16"/>
              <w:szCs w:val="20"/>
            </w:rPr>
            <w:fldChar w:fldCharType="end"/>
          </w:r>
        </w:p>
      </w:tc>
    </w:tr>
  </w:tbl>
  <w:p w14:paraId="0E62FE5E" w14:textId="25A702D2" w:rsidR="00F90B28" w:rsidRDefault="00F90B28">
    <w:pPr>
      <w:pStyle w:val="Encabezado"/>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4" w:type="dxa"/>
      <w:jc w:val="center"/>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F90B28" w14:paraId="2D947D24" w14:textId="77777777" w:rsidTr="007E2AD6">
      <w:trPr>
        <w:trHeight w:val="558"/>
        <w:jc w:val="center"/>
      </w:trPr>
      <w:tc>
        <w:tcPr>
          <w:tcW w:w="6379" w:type="dxa"/>
          <w:vMerge w:val="restart"/>
        </w:tcPr>
        <w:p w14:paraId="2F52C4C4" w14:textId="77777777" w:rsidR="00F90B28" w:rsidRPr="0090566F" w:rsidRDefault="00F90B28" w:rsidP="0018522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6432" behindDoc="0" locked="0" layoutInCell="1" allowOverlap="1" wp14:anchorId="64F869B4" wp14:editId="28FBF875">
                <wp:simplePos x="0" y="0"/>
                <wp:positionH relativeFrom="column">
                  <wp:posOffset>62865</wp:posOffset>
                </wp:positionH>
                <wp:positionV relativeFrom="paragraph">
                  <wp:posOffset>400050</wp:posOffset>
                </wp:positionV>
                <wp:extent cx="1952625" cy="501650"/>
                <wp:effectExtent l="0" t="0" r="3175" b="6350"/>
                <wp:wrapNone/>
                <wp:docPr id="121"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5534E8D" w14:textId="77777777" w:rsidR="00F90B28" w:rsidRDefault="00F90B28" w:rsidP="00185226">
          <w:pPr>
            <w:pStyle w:val="Encabezado"/>
            <w:ind w:right="33"/>
            <w:jc w:val="left"/>
            <w:rPr>
              <w:rFonts w:ascii="Arial" w:hAnsi="Arial" w:cs="Arial"/>
              <w:color w:val="7F7F7F"/>
              <w:sz w:val="16"/>
              <w:szCs w:val="20"/>
            </w:rPr>
          </w:pPr>
        </w:p>
        <w:p w14:paraId="37F9254E" w14:textId="77777777" w:rsidR="00F90B28" w:rsidRDefault="00F90B28" w:rsidP="00185226">
          <w:pPr>
            <w:pStyle w:val="Encabezado"/>
            <w:ind w:right="-7"/>
            <w:jc w:val="left"/>
            <w:rPr>
              <w:rFonts w:ascii="Arial" w:hAnsi="Arial" w:cs="Arial"/>
              <w:color w:val="7F7F7F"/>
              <w:sz w:val="16"/>
              <w:szCs w:val="20"/>
            </w:rPr>
          </w:pPr>
        </w:p>
        <w:p w14:paraId="6C18F002" w14:textId="77777777" w:rsidR="00F90B28" w:rsidRPr="0090566F" w:rsidRDefault="00F90B28" w:rsidP="00185226">
          <w:pPr>
            <w:pStyle w:val="Encabezado"/>
            <w:ind w:right="-7"/>
            <w:jc w:val="left"/>
            <w:rPr>
              <w:rFonts w:ascii="Arial" w:hAnsi="Arial" w:cs="Arial"/>
              <w:color w:val="7F7F7F"/>
              <w:sz w:val="16"/>
              <w:szCs w:val="20"/>
            </w:rPr>
          </w:pPr>
        </w:p>
      </w:tc>
      <w:tc>
        <w:tcPr>
          <w:tcW w:w="1418" w:type="dxa"/>
          <w:shd w:val="clear" w:color="auto" w:fill="auto"/>
          <w:vAlign w:val="center"/>
        </w:tcPr>
        <w:p w14:paraId="13BC724B" w14:textId="77777777" w:rsidR="00F90B28" w:rsidRPr="0090566F" w:rsidRDefault="00F90B28" w:rsidP="0018522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3F795A93" w14:textId="77777777" w:rsidR="00F90B28" w:rsidRPr="0090566F" w:rsidRDefault="00F90B28" w:rsidP="0018522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F90B28" w14:paraId="51464876" w14:textId="77777777" w:rsidTr="007E2AD6">
      <w:trPr>
        <w:trHeight w:val="408"/>
        <w:jc w:val="center"/>
      </w:trPr>
      <w:tc>
        <w:tcPr>
          <w:tcW w:w="6379" w:type="dxa"/>
          <w:vMerge/>
        </w:tcPr>
        <w:p w14:paraId="34918959" w14:textId="77777777" w:rsidR="00F90B28" w:rsidRPr="0090566F" w:rsidRDefault="00F90B28" w:rsidP="00185226">
          <w:pPr>
            <w:pStyle w:val="Encabezado"/>
            <w:ind w:right="-7"/>
            <w:jc w:val="center"/>
            <w:rPr>
              <w:rFonts w:ascii="Arial" w:hAnsi="Arial" w:cs="Arial"/>
              <w:color w:val="7F7F7F"/>
              <w:sz w:val="16"/>
              <w:szCs w:val="20"/>
            </w:rPr>
          </w:pPr>
        </w:p>
      </w:tc>
      <w:tc>
        <w:tcPr>
          <w:tcW w:w="1418" w:type="dxa"/>
          <w:shd w:val="clear" w:color="auto" w:fill="auto"/>
          <w:vAlign w:val="center"/>
        </w:tcPr>
        <w:p w14:paraId="4E4EE8CF" w14:textId="09E90DAA" w:rsidR="00F90B28" w:rsidRPr="0090566F" w:rsidRDefault="00F90B28" w:rsidP="00185226">
          <w:pPr>
            <w:pStyle w:val="Encabezado"/>
            <w:ind w:right="-7"/>
            <w:rPr>
              <w:rFonts w:ascii="Arial" w:hAnsi="Arial" w:cs="Arial"/>
              <w:color w:val="7F7F7F"/>
              <w:sz w:val="16"/>
              <w:szCs w:val="20"/>
            </w:rPr>
          </w:pPr>
          <w:r>
            <w:rPr>
              <w:rFonts w:ascii="Arial" w:hAnsi="Arial" w:cs="Arial"/>
              <w:color w:val="7F7F7F"/>
              <w:sz w:val="16"/>
              <w:szCs w:val="20"/>
            </w:rPr>
            <w:t>FECHA</w:t>
          </w:r>
          <w:r w:rsidRPr="0090566F">
            <w:rPr>
              <w:rFonts w:ascii="Arial" w:hAnsi="Arial" w:cs="Arial"/>
              <w:color w:val="7F7F7F"/>
              <w:sz w:val="16"/>
              <w:szCs w:val="20"/>
            </w:rPr>
            <w:t>.:</w:t>
          </w:r>
        </w:p>
      </w:tc>
      <w:tc>
        <w:tcPr>
          <w:tcW w:w="2127" w:type="dxa"/>
          <w:shd w:val="clear" w:color="auto" w:fill="auto"/>
          <w:vAlign w:val="center"/>
        </w:tcPr>
        <w:p w14:paraId="44461FFF" w14:textId="2AA6CF72" w:rsidR="00F90B28" w:rsidRPr="0090566F" w:rsidRDefault="00F90B28" w:rsidP="00185226">
          <w:pPr>
            <w:pStyle w:val="Encabezado"/>
            <w:ind w:right="-7"/>
            <w:jc w:val="center"/>
            <w:rPr>
              <w:rFonts w:ascii="Arial" w:hAnsi="Arial" w:cs="Arial"/>
              <w:color w:val="7F7F7F"/>
              <w:sz w:val="16"/>
              <w:szCs w:val="20"/>
            </w:rPr>
          </w:pPr>
          <w:r>
            <w:rPr>
              <w:rFonts w:ascii="Arial" w:hAnsi="Arial" w:cs="Arial"/>
              <w:color w:val="7F7F7F"/>
              <w:sz w:val="16"/>
              <w:szCs w:val="20"/>
            </w:rPr>
            <w:t xml:space="preserve">JULIO 2015 </w:t>
          </w:r>
        </w:p>
      </w:tc>
    </w:tr>
    <w:tr w:rsidR="00F90B28" w14:paraId="1438E00F" w14:textId="77777777" w:rsidTr="007E2AD6">
      <w:trPr>
        <w:trHeight w:val="416"/>
        <w:jc w:val="center"/>
      </w:trPr>
      <w:tc>
        <w:tcPr>
          <w:tcW w:w="6379" w:type="dxa"/>
          <w:vMerge/>
        </w:tcPr>
        <w:p w14:paraId="1056B402" w14:textId="77777777" w:rsidR="00F90B28" w:rsidRPr="0090566F" w:rsidRDefault="00F90B28" w:rsidP="00185226">
          <w:pPr>
            <w:pStyle w:val="Encabezado"/>
            <w:ind w:right="-7"/>
            <w:jc w:val="center"/>
            <w:rPr>
              <w:rFonts w:ascii="Arial" w:hAnsi="Arial" w:cs="Arial"/>
              <w:color w:val="7F7F7F"/>
              <w:sz w:val="16"/>
              <w:szCs w:val="20"/>
            </w:rPr>
          </w:pPr>
        </w:p>
      </w:tc>
      <w:tc>
        <w:tcPr>
          <w:tcW w:w="1418" w:type="dxa"/>
          <w:shd w:val="clear" w:color="auto" w:fill="auto"/>
          <w:vAlign w:val="center"/>
        </w:tcPr>
        <w:p w14:paraId="69445BBC" w14:textId="77777777" w:rsidR="00F90B28" w:rsidRPr="0090566F" w:rsidRDefault="00F90B28" w:rsidP="0018522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7E801F2C" w14:textId="77777777" w:rsidR="00F90B28" w:rsidRPr="0090566F" w:rsidRDefault="00F90B28" w:rsidP="0018522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Pr>
              <w:rStyle w:val="Nmerodepgina"/>
              <w:rFonts w:ascii="Arial" w:hAnsi="Arial" w:cs="Arial"/>
              <w:noProof/>
              <w:color w:val="7F7F7F"/>
              <w:sz w:val="16"/>
              <w:szCs w:val="20"/>
            </w:rPr>
            <w:t>9</w:t>
          </w:r>
          <w:r w:rsidRPr="0090566F">
            <w:rPr>
              <w:rStyle w:val="Nmerodepgina"/>
              <w:rFonts w:ascii="Arial" w:hAnsi="Arial" w:cs="Arial"/>
              <w:color w:val="7F7F7F"/>
              <w:sz w:val="16"/>
              <w:szCs w:val="20"/>
            </w:rPr>
            <w:fldChar w:fldCharType="end"/>
          </w:r>
        </w:p>
      </w:tc>
    </w:tr>
  </w:tbl>
  <w:p w14:paraId="73905DFA" w14:textId="77777777" w:rsidR="00F90B28" w:rsidRDefault="00F90B28">
    <w:pPr>
      <w:pStyle w:val="Encabezado"/>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FB2FEE" w14:textId="77777777" w:rsidR="00F90B28" w:rsidRDefault="00F90B28" w:rsidP="00A93F54">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9</w:t>
    </w:r>
    <w:r>
      <w:rPr>
        <w:rStyle w:val="Nmerodepgina"/>
      </w:rPr>
      <w:fldChar w:fldCharType="end"/>
    </w:r>
  </w:p>
  <w:tbl>
    <w:tblPr>
      <w:tblW w:w="978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6"/>
      <w:gridCol w:w="3543"/>
      <w:gridCol w:w="1418"/>
      <w:gridCol w:w="2127"/>
    </w:tblGrid>
    <w:tr w:rsidR="00F90B28" w14:paraId="29E6D16F" w14:textId="77777777" w:rsidTr="00721F1E">
      <w:trPr>
        <w:trHeight w:val="408"/>
        <w:jc w:val="center"/>
      </w:trPr>
      <w:tc>
        <w:tcPr>
          <w:tcW w:w="1418" w:type="dxa"/>
          <w:vMerge w:val="restart"/>
          <w:tcBorders>
            <w:top w:val="single" w:sz="4" w:space="0" w:color="808080"/>
            <w:left w:val="single" w:sz="4" w:space="0" w:color="808080"/>
            <w:right w:val="single" w:sz="4" w:space="0" w:color="808080"/>
          </w:tcBorders>
          <w:vAlign w:val="center"/>
        </w:tcPr>
        <w:p w14:paraId="5E6A798D" w14:textId="77777777" w:rsidR="00F90B28" w:rsidRDefault="00F90B28" w:rsidP="00C66903">
          <w:pPr>
            <w:pStyle w:val="Encabezado"/>
            <w:ind w:right="360"/>
            <w:jc w:val="center"/>
            <w:rPr>
              <w:noProof/>
              <w:lang w:val="es-ES" w:eastAsia="es-ES"/>
            </w:rPr>
          </w:pPr>
          <w:r>
            <w:rPr>
              <w:noProof/>
              <w:lang w:val="es-ES" w:eastAsia="es-ES"/>
            </w:rPr>
            <w:drawing>
              <wp:anchor distT="0" distB="0" distL="114300" distR="114300" simplePos="0" relativeHeight="251658240" behindDoc="1" locked="0" layoutInCell="1" allowOverlap="1" wp14:anchorId="15731956" wp14:editId="7B9FAABE">
                <wp:simplePos x="0" y="0"/>
                <wp:positionH relativeFrom="column">
                  <wp:posOffset>64770</wp:posOffset>
                </wp:positionH>
                <wp:positionV relativeFrom="paragraph">
                  <wp:posOffset>170180</wp:posOffset>
                </wp:positionV>
                <wp:extent cx="685800" cy="571500"/>
                <wp:effectExtent l="0" t="0" r="0" b="12700"/>
                <wp:wrapNone/>
                <wp:docPr id="12" name="Imagen 12" descr="LOGO W&amp;W PANTONES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 W&amp;W PANTONES RGB"/>
                        <pic:cNvPicPr>
                          <a:picLocks noChangeAspect="1" noChangeArrowheads="1"/>
                        </pic:cNvPicPr>
                      </pic:nvPicPr>
                      <pic:blipFill>
                        <a:blip r:embed="rId1">
                          <a:extLst>
                            <a:ext uri="{28A0092B-C50C-407E-A947-70E740481C1C}">
                              <a14:useLocalDpi xmlns:a14="http://schemas.microsoft.com/office/drawing/2010/main" val="0"/>
                            </a:ext>
                          </a:extLst>
                        </a:blip>
                        <a:srcRect l="9178" t="18379" r="8362" b="11630"/>
                        <a:stretch>
                          <a:fillRect/>
                        </a:stretch>
                      </pic:blipFill>
                      <pic:spPr bwMode="auto">
                        <a:xfrm>
                          <a:off x="0" y="0"/>
                          <a:ext cx="6858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276" w:type="dxa"/>
          <w:vMerge w:val="restart"/>
          <w:tcBorders>
            <w:top w:val="single" w:sz="4" w:space="0" w:color="808080"/>
            <w:left w:val="single" w:sz="4" w:space="0" w:color="808080"/>
            <w:right w:val="single" w:sz="4" w:space="0" w:color="808080"/>
          </w:tcBorders>
          <w:shd w:val="clear" w:color="auto" w:fill="auto"/>
          <w:vAlign w:val="center"/>
        </w:tcPr>
        <w:p w14:paraId="35C609FD" w14:textId="77777777" w:rsidR="00F90B28" w:rsidRPr="005B26CD" w:rsidRDefault="00F90B28" w:rsidP="00721F1E">
          <w:pPr>
            <w:pStyle w:val="Encabezado"/>
            <w:ind w:right="-7"/>
            <w:jc w:val="center"/>
            <w:rPr>
              <w:rFonts w:ascii="Calibri" w:hAnsi="Calibri"/>
              <w:sz w:val="16"/>
            </w:rPr>
          </w:pPr>
          <w:r>
            <w:rPr>
              <w:rFonts w:ascii="Calibri" w:hAnsi="Calibri"/>
              <w:noProof/>
              <w:sz w:val="16"/>
              <w:lang w:val="es-ES" w:eastAsia="es-ES"/>
            </w:rPr>
            <w:drawing>
              <wp:anchor distT="0" distB="0" distL="114300" distR="114300" simplePos="0" relativeHeight="251659264" behindDoc="1" locked="0" layoutInCell="1" allowOverlap="1" wp14:anchorId="37662533" wp14:editId="64ADD7D6">
                <wp:simplePos x="0" y="0"/>
                <wp:positionH relativeFrom="column">
                  <wp:posOffset>-34290</wp:posOffset>
                </wp:positionH>
                <wp:positionV relativeFrom="paragraph">
                  <wp:posOffset>170180</wp:posOffset>
                </wp:positionV>
                <wp:extent cx="704850" cy="557530"/>
                <wp:effectExtent l="0" t="0" r="6350" b="1270"/>
                <wp:wrapNone/>
                <wp:docPr id="13" name="Imagen 2" descr="Descripción: Macintosh HD:Users:Wong1:Downloads:Logo-CENA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Macintosh HD:Users:Wong1:Downloads:Logo-CENAIM.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4850" cy="5575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543" w:type="dxa"/>
          <w:vMerge w:val="restart"/>
          <w:tcBorders>
            <w:top w:val="single" w:sz="4" w:space="0" w:color="808080"/>
            <w:left w:val="single" w:sz="4" w:space="0" w:color="808080"/>
            <w:bottom w:val="single" w:sz="4" w:space="0" w:color="808080"/>
            <w:right w:val="single" w:sz="4" w:space="0" w:color="808080"/>
          </w:tcBorders>
          <w:shd w:val="clear" w:color="auto" w:fill="auto"/>
          <w:vAlign w:val="center"/>
        </w:tcPr>
        <w:p w14:paraId="0979FABE" w14:textId="77777777" w:rsidR="00F90B28" w:rsidRPr="0090566F" w:rsidRDefault="00F90B28" w:rsidP="00721F1E">
          <w:pPr>
            <w:pStyle w:val="Encabezado"/>
            <w:ind w:right="-7"/>
            <w:jc w:val="center"/>
            <w:rPr>
              <w:rFonts w:ascii="Arial" w:hAnsi="Arial" w:cs="Arial"/>
              <w:color w:val="7F7F7F"/>
              <w:sz w:val="16"/>
              <w:szCs w:val="20"/>
            </w:rPr>
          </w:pPr>
          <w:r w:rsidRPr="00721F1E">
            <w:rPr>
              <w:rFonts w:ascii="Arial" w:hAnsi="Arial" w:cs="Arial"/>
              <w:color w:val="7F7F7F"/>
              <w:sz w:val="16"/>
              <w:szCs w:val="20"/>
            </w:rPr>
            <w:t>PROYECTO DE LOS ESTUDIOS COMPLETOS DEFINITIVOS QUE PERMITAN LA CONSTRUCCIÓN DE LAS OBRAS NUEVAS PARA EL CENAIM</w:t>
          </w:r>
        </w:p>
      </w:tc>
      <w:tc>
        <w:tcPr>
          <w:tcW w:w="141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2794F79C" w14:textId="77777777" w:rsidR="00F90B28" w:rsidRPr="0090566F" w:rsidRDefault="00F90B28" w:rsidP="00721F1E">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tcBorders>
            <w:top w:val="single" w:sz="4" w:space="0" w:color="808080"/>
            <w:left w:val="single" w:sz="4" w:space="0" w:color="808080"/>
            <w:bottom w:val="single" w:sz="4" w:space="0" w:color="808080"/>
            <w:right w:val="single" w:sz="4" w:space="0" w:color="808080"/>
          </w:tcBorders>
          <w:shd w:val="clear" w:color="auto" w:fill="auto"/>
          <w:vAlign w:val="center"/>
        </w:tcPr>
        <w:p w14:paraId="18EBD213" w14:textId="77777777" w:rsidR="00F90B28" w:rsidRPr="0090566F" w:rsidRDefault="00F90B28" w:rsidP="00721F1E">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F90B28" w14:paraId="42983D86" w14:textId="77777777" w:rsidTr="00721F1E">
      <w:trPr>
        <w:trHeight w:val="408"/>
        <w:jc w:val="center"/>
      </w:trPr>
      <w:tc>
        <w:tcPr>
          <w:tcW w:w="1418" w:type="dxa"/>
          <w:vMerge/>
          <w:tcBorders>
            <w:left w:val="single" w:sz="4" w:space="0" w:color="808080"/>
            <w:right w:val="single" w:sz="4" w:space="0" w:color="808080"/>
          </w:tcBorders>
        </w:tcPr>
        <w:p w14:paraId="16FD6173" w14:textId="77777777" w:rsidR="00F90B28" w:rsidRPr="005B26CD" w:rsidRDefault="00F90B28" w:rsidP="00721F1E">
          <w:pPr>
            <w:pStyle w:val="Encabezado"/>
            <w:ind w:right="-7"/>
            <w:jc w:val="center"/>
            <w:rPr>
              <w:rFonts w:ascii="Calibri" w:hAnsi="Calibri"/>
              <w:sz w:val="16"/>
            </w:rPr>
          </w:pPr>
        </w:p>
      </w:tc>
      <w:tc>
        <w:tcPr>
          <w:tcW w:w="1276" w:type="dxa"/>
          <w:vMerge/>
          <w:tcBorders>
            <w:left w:val="single" w:sz="4" w:space="0" w:color="808080"/>
            <w:right w:val="single" w:sz="4" w:space="0" w:color="808080"/>
          </w:tcBorders>
          <w:shd w:val="clear" w:color="auto" w:fill="auto"/>
        </w:tcPr>
        <w:p w14:paraId="11902F41" w14:textId="77777777" w:rsidR="00F90B28" w:rsidRPr="005B26CD" w:rsidRDefault="00F90B28" w:rsidP="00721F1E">
          <w:pPr>
            <w:pStyle w:val="Encabezado"/>
            <w:ind w:right="-7"/>
            <w:jc w:val="center"/>
            <w:rPr>
              <w:rFonts w:ascii="Calibri" w:hAnsi="Calibri"/>
              <w:sz w:val="16"/>
            </w:rPr>
          </w:pPr>
        </w:p>
      </w:tc>
      <w:tc>
        <w:tcPr>
          <w:tcW w:w="3543" w:type="dxa"/>
          <w:vMerge/>
          <w:tcBorders>
            <w:left w:val="single" w:sz="4" w:space="0" w:color="808080"/>
            <w:right w:val="single" w:sz="4" w:space="0" w:color="808080"/>
          </w:tcBorders>
          <w:shd w:val="clear" w:color="auto" w:fill="auto"/>
          <w:vAlign w:val="center"/>
        </w:tcPr>
        <w:p w14:paraId="6371861C" w14:textId="77777777" w:rsidR="00F90B28" w:rsidRPr="0090566F" w:rsidRDefault="00F90B28" w:rsidP="00721F1E">
          <w:pPr>
            <w:pStyle w:val="Encabezado"/>
            <w:ind w:right="-7"/>
            <w:jc w:val="center"/>
            <w:rPr>
              <w:rFonts w:ascii="Arial" w:hAnsi="Arial" w:cs="Arial"/>
              <w:color w:val="7F7F7F"/>
              <w:sz w:val="16"/>
              <w:szCs w:val="20"/>
            </w:rPr>
          </w:pPr>
        </w:p>
      </w:tc>
      <w:tc>
        <w:tcPr>
          <w:tcW w:w="141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1532D48A" w14:textId="77777777" w:rsidR="00F90B28" w:rsidRPr="0090566F" w:rsidRDefault="00F90B28" w:rsidP="00721F1E">
          <w:pPr>
            <w:pStyle w:val="Encabezado"/>
            <w:ind w:right="-7"/>
            <w:rPr>
              <w:rFonts w:ascii="Arial" w:hAnsi="Arial" w:cs="Arial"/>
              <w:color w:val="7F7F7F"/>
              <w:sz w:val="16"/>
              <w:szCs w:val="20"/>
            </w:rPr>
          </w:pPr>
          <w:r w:rsidRPr="0090566F">
            <w:rPr>
              <w:rFonts w:ascii="Arial" w:hAnsi="Arial" w:cs="Arial"/>
              <w:color w:val="7F7F7F"/>
              <w:sz w:val="16"/>
              <w:szCs w:val="20"/>
            </w:rPr>
            <w:t>REVISIÓN No.:</w:t>
          </w:r>
        </w:p>
      </w:tc>
      <w:tc>
        <w:tcPr>
          <w:tcW w:w="2127" w:type="dxa"/>
          <w:tcBorders>
            <w:top w:val="single" w:sz="4" w:space="0" w:color="808080"/>
            <w:left w:val="single" w:sz="4" w:space="0" w:color="808080"/>
            <w:bottom w:val="single" w:sz="4" w:space="0" w:color="808080"/>
            <w:right w:val="single" w:sz="4" w:space="0" w:color="808080"/>
          </w:tcBorders>
          <w:shd w:val="clear" w:color="auto" w:fill="auto"/>
          <w:vAlign w:val="center"/>
        </w:tcPr>
        <w:p w14:paraId="5A1068FB" w14:textId="77777777" w:rsidR="00F90B28" w:rsidRPr="0090566F" w:rsidRDefault="00F90B28" w:rsidP="00721F1E">
          <w:pPr>
            <w:pStyle w:val="Encabezado"/>
            <w:ind w:right="-7"/>
            <w:jc w:val="center"/>
            <w:rPr>
              <w:rFonts w:ascii="Arial" w:hAnsi="Arial" w:cs="Arial"/>
              <w:color w:val="7F7F7F"/>
              <w:sz w:val="16"/>
              <w:szCs w:val="20"/>
            </w:rPr>
          </w:pPr>
          <w:r w:rsidRPr="0090566F">
            <w:rPr>
              <w:rFonts w:ascii="Arial" w:hAnsi="Arial" w:cs="Arial"/>
              <w:color w:val="7F7F7F"/>
              <w:sz w:val="16"/>
              <w:szCs w:val="20"/>
            </w:rPr>
            <w:t>C</w:t>
          </w:r>
        </w:p>
      </w:tc>
    </w:tr>
    <w:tr w:rsidR="00F90B28" w14:paraId="48650CBE" w14:textId="77777777" w:rsidTr="00721F1E">
      <w:trPr>
        <w:trHeight w:val="408"/>
        <w:jc w:val="center"/>
      </w:trPr>
      <w:tc>
        <w:tcPr>
          <w:tcW w:w="1418" w:type="dxa"/>
          <w:vMerge/>
          <w:tcBorders>
            <w:left w:val="single" w:sz="4" w:space="0" w:color="808080"/>
            <w:bottom w:val="single" w:sz="4" w:space="0" w:color="808080"/>
            <w:right w:val="single" w:sz="4" w:space="0" w:color="808080"/>
          </w:tcBorders>
        </w:tcPr>
        <w:p w14:paraId="657D1D70" w14:textId="77777777" w:rsidR="00F90B28" w:rsidRPr="005B26CD" w:rsidRDefault="00F90B28" w:rsidP="00721F1E">
          <w:pPr>
            <w:pStyle w:val="Encabezado"/>
            <w:ind w:right="-7"/>
            <w:jc w:val="center"/>
            <w:rPr>
              <w:rFonts w:ascii="Calibri" w:hAnsi="Calibri"/>
              <w:sz w:val="16"/>
            </w:rPr>
          </w:pPr>
        </w:p>
      </w:tc>
      <w:tc>
        <w:tcPr>
          <w:tcW w:w="1276" w:type="dxa"/>
          <w:vMerge/>
          <w:tcBorders>
            <w:left w:val="single" w:sz="4" w:space="0" w:color="808080"/>
            <w:bottom w:val="single" w:sz="4" w:space="0" w:color="808080"/>
            <w:right w:val="single" w:sz="4" w:space="0" w:color="808080"/>
          </w:tcBorders>
          <w:shd w:val="clear" w:color="auto" w:fill="auto"/>
        </w:tcPr>
        <w:p w14:paraId="0BDF30C6" w14:textId="77777777" w:rsidR="00F90B28" w:rsidRPr="005B26CD" w:rsidRDefault="00F90B28" w:rsidP="00721F1E">
          <w:pPr>
            <w:pStyle w:val="Encabezado"/>
            <w:ind w:right="-7"/>
            <w:jc w:val="center"/>
            <w:rPr>
              <w:rFonts w:ascii="Calibri" w:hAnsi="Calibri"/>
              <w:sz w:val="16"/>
            </w:rPr>
          </w:pPr>
        </w:p>
      </w:tc>
      <w:tc>
        <w:tcPr>
          <w:tcW w:w="3543" w:type="dxa"/>
          <w:vMerge/>
          <w:tcBorders>
            <w:left w:val="single" w:sz="4" w:space="0" w:color="808080"/>
            <w:bottom w:val="single" w:sz="4" w:space="0" w:color="808080"/>
            <w:right w:val="single" w:sz="4" w:space="0" w:color="808080"/>
          </w:tcBorders>
          <w:shd w:val="clear" w:color="auto" w:fill="auto"/>
          <w:vAlign w:val="center"/>
        </w:tcPr>
        <w:p w14:paraId="0C5EE2AA" w14:textId="77777777" w:rsidR="00F90B28" w:rsidRPr="0090566F" w:rsidRDefault="00F90B28" w:rsidP="00721F1E">
          <w:pPr>
            <w:pStyle w:val="Encabezado"/>
            <w:ind w:right="-7"/>
            <w:jc w:val="center"/>
            <w:rPr>
              <w:rFonts w:ascii="Arial" w:hAnsi="Arial" w:cs="Arial"/>
              <w:color w:val="7F7F7F"/>
              <w:sz w:val="16"/>
              <w:szCs w:val="20"/>
            </w:rPr>
          </w:pPr>
        </w:p>
      </w:tc>
      <w:tc>
        <w:tcPr>
          <w:tcW w:w="1418" w:type="dxa"/>
          <w:tcBorders>
            <w:top w:val="single" w:sz="4" w:space="0" w:color="808080"/>
            <w:left w:val="single" w:sz="4" w:space="0" w:color="808080"/>
            <w:bottom w:val="single" w:sz="4" w:space="0" w:color="808080"/>
            <w:right w:val="single" w:sz="4" w:space="0" w:color="808080"/>
          </w:tcBorders>
          <w:shd w:val="clear" w:color="auto" w:fill="auto"/>
          <w:vAlign w:val="center"/>
        </w:tcPr>
        <w:p w14:paraId="2F2A5938" w14:textId="77777777" w:rsidR="00F90B28" w:rsidRPr="0090566F" w:rsidRDefault="00F90B28" w:rsidP="00721F1E">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tcBorders>
            <w:top w:val="single" w:sz="4" w:space="0" w:color="808080"/>
            <w:left w:val="single" w:sz="4" w:space="0" w:color="808080"/>
            <w:bottom w:val="single" w:sz="4" w:space="0" w:color="808080"/>
            <w:right w:val="single" w:sz="4" w:space="0" w:color="808080"/>
          </w:tcBorders>
          <w:shd w:val="clear" w:color="auto" w:fill="auto"/>
          <w:vAlign w:val="center"/>
        </w:tcPr>
        <w:p w14:paraId="06AD7B6F" w14:textId="77777777" w:rsidR="00F90B28" w:rsidRPr="0090566F" w:rsidRDefault="00F90B28" w:rsidP="00721F1E">
          <w:pPr>
            <w:pStyle w:val="Encabezado"/>
            <w:ind w:right="-7"/>
            <w:jc w:val="center"/>
            <w:rPr>
              <w:rFonts w:ascii="Arial" w:hAnsi="Arial" w:cs="Arial"/>
              <w:color w:val="7F7F7F"/>
              <w:sz w:val="16"/>
              <w:szCs w:val="20"/>
            </w:rPr>
          </w:pPr>
        </w:p>
      </w:tc>
    </w:tr>
  </w:tbl>
  <w:p w14:paraId="67A6B06F" w14:textId="77777777" w:rsidR="00F90B28" w:rsidRDefault="00F90B28">
    <w:pPr>
      <w:pStyle w:val="Encabezado"/>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F90B28" w14:paraId="76B6021A" w14:textId="77777777" w:rsidTr="00185226">
      <w:trPr>
        <w:trHeight w:val="558"/>
      </w:trPr>
      <w:tc>
        <w:tcPr>
          <w:tcW w:w="6379" w:type="dxa"/>
          <w:vMerge w:val="restart"/>
        </w:tcPr>
        <w:p w14:paraId="516F46DC" w14:textId="77777777" w:rsidR="00F90B28" w:rsidRPr="0090566F" w:rsidRDefault="00F90B28" w:rsidP="0018522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4384" behindDoc="0" locked="0" layoutInCell="1" allowOverlap="1" wp14:anchorId="777EA82E" wp14:editId="5106DCF4">
                <wp:simplePos x="0" y="0"/>
                <wp:positionH relativeFrom="column">
                  <wp:posOffset>62865</wp:posOffset>
                </wp:positionH>
                <wp:positionV relativeFrom="paragraph">
                  <wp:posOffset>400050</wp:posOffset>
                </wp:positionV>
                <wp:extent cx="1952625" cy="501650"/>
                <wp:effectExtent l="0" t="0" r="3175" b="6350"/>
                <wp:wrapNone/>
                <wp:docPr id="118"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34FE3E90" w14:textId="77777777" w:rsidR="00F90B28" w:rsidRDefault="00F90B28" w:rsidP="00185226">
          <w:pPr>
            <w:pStyle w:val="Encabezado"/>
            <w:ind w:right="33"/>
            <w:jc w:val="left"/>
            <w:rPr>
              <w:rFonts w:ascii="Arial" w:hAnsi="Arial" w:cs="Arial"/>
              <w:color w:val="7F7F7F"/>
              <w:sz w:val="16"/>
              <w:szCs w:val="20"/>
            </w:rPr>
          </w:pPr>
        </w:p>
        <w:p w14:paraId="18B2EF95" w14:textId="77777777" w:rsidR="00F90B28" w:rsidRDefault="00F90B28" w:rsidP="00185226">
          <w:pPr>
            <w:pStyle w:val="Encabezado"/>
            <w:ind w:right="-7"/>
            <w:jc w:val="left"/>
            <w:rPr>
              <w:rFonts w:ascii="Arial" w:hAnsi="Arial" w:cs="Arial"/>
              <w:color w:val="7F7F7F"/>
              <w:sz w:val="16"/>
              <w:szCs w:val="20"/>
            </w:rPr>
          </w:pPr>
        </w:p>
        <w:p w14:paraId="239DF5BB" w14:textId="77777777" w:rsidR="00F90B28" w:rsidRPr="0090566F" w:rsidRDefault="00F90B28" w:rsidP="00185226">
          <w:pPr>
            <w:pStyle w:val="Encabezado"/>
            <w:ind w:right="-7"/>
            <w:jc w:val="left"/>
            <w:rPr>
              <w:rFonts w:ascii="Arial" w:hAnsi="Arial" w:cs="Arial"/>
              <w:color w:val="7F7F7F"/>
              <w:sz w:val="16"/>
              <w:szCs w:val="20"/>
            </w:rPr>
          </w:pPr>
        </w:p>
      </w:tc>
      <w:tc>
        <w:tcPr>
          <w:tcW w:w="1418" w:type="dxa"/>
          <w:shd w:val="clear" w:color="auto" w:fill="auto"/>
          <w:vAlign w:val="center"/>
        </w:tcPr>
        <w:p w14:paraId="7DE8CF29" w14:textId="77777777" w:rsidR="00F90B28" w:rsidRPr="0090566F" w:rsidRDefault="00F90B28" w:rsidP="0018522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67605BFE" w14:textId="77777777" w:rsidR="00F90B28" w:rsidRPr="0090566F" w:rsidRDefault="00F90B28" w:rsidP="0018522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F90B28" w14:paraId="24312270" w14:textId="77777777" w:rsidTr="00185226">
      <w:trPr>
        <w:trHeight w:val="408"/>
      </w:trPr>
      <w:tc>
        <w:tcPr>
          <w:tcW w:w="6379" w:type="dxa"/>
          <w:vMerge/>
        </w:tcPr>
        <w:p w14:paraId="3F7B8FB0" w14:textId="77777777" w:rsidR="00F90B28" w:rsidRPr="0090566F" w:rsidRDefault="00F90B28" w:rsidP="00185226">
          <w:pPr>
            <w:pStyle w:val="Encabezado"/>
            <w:ind w:right="-7"/>
            <w:jc w:val="center"/>
            <w:rPr>
              <w:rFonts w:ascii="Arial" w:hAnsi="Arial" w:cs="Arial"/>
              <w:color w:val="7F7F7F"/>
              <w:sz w:val="16"/>
              <w:szCs w:val="20"/>
            </w:rPr>
          </w:pPr>
        </w:p>
      </w:tc>
      <w:tc>
        <w:tcPr>
          <w:tcW w:w="1418" w:type="dxa"/>
          <w:shd w:val="clear" w:color="auto" w:fill="auto"/>
          <w:vAlign w:val="center"/>
        </w:tcPr>
        <w:p w14:paraId="024430AD" w14:textId="0E56EEA4" w:rsidR="00F90B28" w:rsidRPr="0090566F" w:rsidRDefault="00F90B28" w:rsidP="00185226">
          <w:pPr>
            <w:pStyle w:val="Encabezado"/>
            <w:ind w:right="-7"/>
            <w:rPr>
              <w:rFonts w:ascii="Arial" w:hAnsi="Arial" w:cs="Arial"/>
              <w:color w:val="7F7F7F"/>
              <w:sz w:val="16"/>
              <w:szCs w:val="20"/>
            </w:rPr>
          </w:pPr>
          <w:r>
            <w:rPr>
              <w:rFonts w:ascii="Arial" w:hAnsi="Arial" w:cs="Arial"/>
              <w:color w:val="7F7F7F"/>
              <w:sz w:val="16"/>
              <w:szCs w:val="20"/>
            </w:rPr>
            <w:t>FECHA</w:t>
          </w:r>
          <w:r w:rsidRPr="0090566F">
            <w:rPr>
              <w:rFonts w:ascii="Arial" w:hAnsi="Arial" w:cs="Arial"/>
              <w:color w:val="7F7F7F"/>
              <w:sz w:val="16"/>
              <w:szCs w:val="20"/>
            </w:rPr>
            <w:t>:</w:t>
          </w:r>
        </w:p>
      </w:tc>
      <w:tc>
        <w:tcPr>
          <w:tcW w:w="2127" w:type="dxa"/>
          <w:shd w:val="clear" w:color="auto" w:fill="auto"/>
          <w:vAlign w:val="center"/>
        </w:tcPr>
        <w:p w14:paraId="0D0C193E" w14:textId="00266A44" w:rsidR="00F90B28" w:rsidRPr="0090566F" w:rsidRDefault="00F90B28" w:rsidP="00185226">
          <w:pPr>
            <w:pStyle w:val="Encabezado"/>
            <w:ind w:right="-7"/>
            <w:jc w:val="center"/>
            <w:rPr>
              <w:rFonts w:ascii="Arial" w:hAnsi="Arial" w:cs="Arial"/>
              <w:color w:val="7F7F7F"/>
              <w:sz w:val="16"/>
              <w:szCs w:val="20"/>
            </w:rPr>
          </w:pPr>
          <w:r>
            <w:rPr>
              <w:rFonts w:ascii="Arial" w:hAnsi="Arial" w:cs="Arial"/>
              <w:color w:val="7F7F7F"/>
              <w:sz w:val="16"/>
              <w:szCs w:val="20"/>
            </w:rPr>
            <w:t xml:space="preserve">JULIO 2015 </w:t>
          </w:r>
        </w:p>
      </w:tc>
    </w:tr>
    <w:tr w:rsidR="00F90B28" w14:paraId="525A9122" w14:textId="77777777" w:rsidTr="00185226">
      <w:trPr>
        <w:trHeight w:val="416"/>
      </w:trPr>
      <w:tc>
        <w:tcPr>
          <w:tcW w:w="6379" w:type="dxa"/>
          <w:vMerge/>
        </w:tcPr>
        <w:p w14:paraId="0C02F507" w14:textId="77777777" w:rsidR="00F90B28" w:rsidRPr="0090566F" w:rsidRDefault="00F90B28" w:rsidP="00185226">
          <w:pPr>
            <w:pStyle w:val="Encabezado"/>
            <w:ind w:right="-7"/>
            <w:jc w:val="center"/>
            <w:rPr>
              <w:rFonts w:ascii="Arial" w:hAnsi="Arial" w:cs="Arial"/>
              <w:color w:val="7F7F7F"/>
              <w:sz w:val="16"/>
              <w:szCs w:val="20"/>
            </w:rPr>
          </w:pPr>
        </w:p>
      </w:tc>
      <w:tc>
        <w:tcPr>
          <w:tcW w:w="1418" w:type="dxa"/>
          <w:shd w:val="clear" w:color="auto" w:fill="auto"/>
          <w:vAlign w:val="center"/>
        </w:tcPr>
        <w:p w14:paraId="687EC9AC" w14:textId="77777777" w:rsidR="00F90B28" w:rsidRPr="0090566F" w:rsidRDefault="00F90B28" w:rsidP="0018522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630BAF8D" w14:textId="77777777" w:rsidR="00F90B28" w:rsidRPr="0090566F" w:rsidRDefault="00F90B28" w:rsidP="0018522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5B1009">
            <w:rPr>
              <w:rStyle w:val="Nmerodepgina"/>
              <w:rFonts w:ascii="Arial" w:hAnsi="Arial" w:cs="Arial"/>
              <w:noProof/>
              <w:color w:val="7F7F7F"/>
              <w:sz w:val="16"/>
              <w:szCs w:val="20"/>
            </w:rPr>
            <w:t>136</w:t>
          </w:r>
          <w:r w:rsidRPr="0090566F">
            <w:rPr>
              <w:rStyle w:val="Nmerodepgina"/>
              <w:rFonts w:ascii="Arial" w:hAnsi="Arial" w:cs="Arial"/>
              <w:color w:val="7F7F7F"/>
              <w:sz w:val="16"/>
              <w:szCs w:val="20"/>
            </w:rPr>
            <w:fldChar w:fldCharType="end"/>
          </w:r>
        </w:p>
      </w:tc>
    </w:tr>
  </w:tbl>
  <w:p w14:paraId="50D7819B" w14:textId="77777777" w:rsidR="00F90B28" w:rsidRDefault="00F90B28">
    <w:pPr>
      <w:pStyle w:val="Encabezado"/>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71851E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B420FB"/>
    <w:multiLevelType w:val="hybridMultilevel"/>
    <w:tmpl w:val="E070CF1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5926FA1"/>
    <w:multiLevelType w:val="multilevel"/>
    <w:tmpl w:val="B484BED6"/>
    <w:styleLink w:val="Estilo1"/>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7310C91"/>
    <w:multiLevelType w:val="hybridMultilevel"/>
    <w:tmpl w:val="ADD8E97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870528D"/>
    <w:multiLevelType w:val="hybridMultilevel"/>
    <w:tmpl w:val="5D84E6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9A0684E"/>
    <w:multiLevelType w:val="hybridMultilevel"/>
    <w:tmpl w:val="8716EE9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0A1C1606"/>
    <w:multiLevelType w:val="hybridMultilevel"/>
    <w:tmpl w:val="4CA27C2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0C1D6E2D"/>
    <w:multiLevelType w:val="hybridMultilevel"/>
    <w:tmpl w:val="1F2AF0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1AA48C8"/>
    <w:multiLevelType w:val="hybridMultilevel"/>
    <w:tmpl w:val="DF8A3D1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E7942FD"/>
    <w:multiLevelType w:val="hybridMultilevel"/>
    <w:tmpl w:val="958A77E6"/>
    <w:lvl w:ilvl="0" w:tplc="300A0001">
      <w:start w:val="1"/>
      <w:numFmt w:val="bullet"/>
      <w:lvlText w:val=""/>
      <w:lvlJc w:val="left"/>
      <w:pPr>
        <w:ind w:left="1429" w:hanging="360"/>
      </w:pPr>
      <w:rPr>
        <w:rFonts w:ascii="Symbol" w:hAnsi="Symbol"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4">
    <w:nsid w:val="204B1D44"/>
    <w:multiLevelType w:val="hybridMultilevel"/>
    <w:tmpl w:val="F886C3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nsid w:val="2A716B98"/>
    <w:multiLevelType w:val="hybridMultilevel"/>
    <w:tmpl w:val="C73E15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nsid w:val="2B0E6264"/>
    <w:multiLevelType w:val="hybridMultilevel"/>
    <w:tmpl w:val="DE784668"/>
    <w:lvl w:ilvl="0" w:tplc="300A0001">
      <w:start w:val="1"/>
      <w:numFmt w:val="bullet"/>
      <w:lvlText w:val=""/>
      <w:lvlJc w:val="left"/>
      <w:pPr>
        <w:ind w:left="720" w:hanging="360"/>
      </w:pPr>
      <w:rPr>
        <w:rFonts w:ascii="Symbol" w:hAnsi="Symbol" w:hint="default"/>
      </w:rPr>
    </w:lvl>
    <w:lvl w:ilvl="1" w:tplc="300A000B">
      <w:start w:val="1"/>
      <w:numFmt w:val="bullet"/>
      <w:lvlText w:val=""/>
      <w:lvlJc w:val="left"/>
      <w:pPr>
        <w:ind w:left="1440" w:hanging="360"/>
      </w:pPr>
      <w:rPr>
        <w:rFonts w:ascii="Wingdings" w:hAnsi="Wingdings"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2D282355"/>
    <w:multiLevelType w:val="multilevel"/>
    <w:tmpl w:val="43D0D0D0"/>
    <w:styleLink w:val="Estilo2"/>
    <w:lvl w:ilvl="0">
      <w:start w:val="6"/>
      <w:numFmt w:val="decimal"/>
      <w:lvlText w:val="%1."/>
      <w:lvlJc w:val="left"/>
      <w:pPr>
        <w:tabs>
          <w:tab w:val="num" w:pos="567"/>
        </w:tabs>
        <w:ind w:left="567" w:hanging="567"/>
      </w:pPr>
      <w:rPr>
        <w:rFonts w:hint="default"/>
        <w:b/>
        <w:sz w:val="24"/>
        <w:szCs w:val="24"/>
      </w:rPr>
    </w:lvl>
    <w:lvl w:ilvl="1">
      <w:start w:val="1"/>
      <w:numFmt w:val="decimal"/>
      <w:lvlText w:val="%1.%2."/>
      <w:lvlJc w:val="left"/>
      <w:pPr>
        <w:tabs>
          <w:tab w:val="num" w:pos="720"/>
        </w:tabs>
        <w:ind w:left="720" w:hanging="720"/>
      </w:pPr>
      <w:rPr>
        <w:rFonts w:ascii="Arial" w:hAnsi="Arial" w:cs="Arial" w:hint="default"/>
        <w:b/>
        <w:i w:val="0"/>
        <w:color w:val="auto"/>
        <w:sz w:val="24"/>
        <w:szCs w:val="24"/>
      </w:rPr>
    </w:lvl>
    <w:lvl w:ilvl="2">
      <w:start w:val="1"/>
      <w:numFmt w:val="decimal"/>
      <w:lvlText w:val="%1.%2.%3."/>
      <w:lvlJc w:val="left"/>
      <w:pPr>
        <w:tabs>
          <w:tab w:val="num" w:pos="851"/>
        </w:tabs>
        <w:ind w:left="720" w:hanging="720"/>
      </w:pPr>
      <w:rPr>
        <w:rFonts w:ascii="Arial" w:hAnsi="Arial" w:cs="Arial" w:hint="default"/>
        <w:b/>
        <w:i w:val="0"/>
        <w:sz w:val="24"/>
        <w:szCs w:val="22"/>
      </w:rPr>
    </w:lvl>
    <w:lvl w:ilvl="3">
      <w:start w:val="1"/>
      <w:numFmt w:val="decimal"/>
      <w:lvlText w:val="%1.%2.%3.%4"/>
      <w:lvlJc w:val="left"/>
      <w:pPr>
        <w:tabs>
          <w:tab w:val="num" w:pos="864"/>
        </w:tabs>
        <w:ind w:left="864" w:hanging="864"/>
      </w:pPr>
      <w:rPr>
        <w:rFonts w:ascii="Arial" w:hAnsi="Arial" w:cs="Arial" w:hint="default"/>
        <w:b w:val="0"/>
        <w:i w:val="0"/>
        <w:sz w:val="24"/>
        <w:szCs w:val="24"/>
      </w:rPr>
    </w:lvl>
    <w:lvl w:ilvl="4">
      <w:start w:val="1"/>
      <w:numFmt w:val="decimal"/>
      <w:lvlText w:val="%1.%2.%3.%4.%5"/>
      <w:lvlJc w:val="left"/>
      <w:pPr>
        <w:tabs>
          <w:tab w:val="num" w:pos="1008"/>
        </w:tabs>
        <w:ind w:left="1008" w:hanging="1008"/>
      </w:pPr>
      <w:rPr>
        <w:rFonts w:ascii="Arial Negrita" w:hAnsi="Arial Negrita" w:hint="default"/>
        <w:b/>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DDF7B33"/>
    <w:multiLevelType w:val="hybridMultilevel"/>
    <w:tmpl w:val="743ECCFA"/>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30D35078"/>
    <w:multiLevelType w:val="hybridMultilevel"/>
    <w:tmpl w:val="BC9E8C0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3701636F"/>
    <w:multiLevelType w:val="hybridMultilevel"/>
    <w:tmpl w:val="0020053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3FAD2283"/>
    <w:multiLevelType w:val="hybridMultilevel"/>
    <w:tmpl w:val="8BF6FAF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3FF154D9"/>
    <w:multiLevelType w:val="multilevel"/>
    <w:tmpl w:val="7C36C2D6"/>
    <w:lvl w:ilvl="0">
      <w:start w:val="1"/>
      <w:numFmt w:val="decimal"/>
      <w:pStyle w:val="ESTILO10"/>
      <w:suff w:val="nothing"/>
      <w:lvlText w:val="%1. "/>
      <w:lvlJc w:val="left"/>
      <w:pPr>
        <w:ind w:left="72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stilo20"/>
      <w:lvlText w:val="%1.%2."/>
      <w:lvlJc w:val="left"/>
      <w:pPr>
        <w:tabs>
          <w:tab w:val="num" w:pos="0"/>
        </w:tabs>
        <w:ind w:left="0" w:firstLine="0"/>
      </w:pPr>
      <w:rPr>
        <w:rFonts w:ascii="Arial (W1)" w:hAnsi="Arial (W1)" w:hint="default"/>
        <w:b/>
        <w:i w:val="0"/>
        <w:color w:val="000000"/>
        <w:kern w:val="0"/>
        <w:sz w:val="24"/>
        <w:szCs w:val="24"/>
      </w:rPr>
    </w:lvl>
    <w:lvl w:ilvl="2">
      <w:start w:val="1"/>
      <w:numFmt w:val="decimal"/>
      <w:pStyle w:val="ESTILO3"/>
      <w:lvlText w:val="%1.%2.%3."/>
      <w:lvlJc w:val="left"/>
      <w:pPr>
        <w:tabs>
          <w:tab w:val="num" w:pos="0"/>
        </w:tabs>
        <w:ind w:left="0" w:firstLine="0"/>
      </w:pPr>
      <w:rPr>
        <w:rFonts w:ascii="Arial (W1)" w:hAnsi="Arial (W1)" w:hint="default"/>
        <w:b/>
        <w:i w:val="0"/>
        <w:color w:val="000000"/>
        <w:sz w:val="24"/>
        <w:szCs w:val="24"/>
      </w:rPr>
    </w:lvl>
    <w:lvl w:ilvl="3">
      <w:start w:val="1"/>
      <w:numFmt w:val="decimal"/>
      <w:pStyle w:val="Estilo4"/>
      <w:lvlText w:val="%1.%2.%3.%4."/>
      <w:lvlJc w:val="left"/>
      <w:pPr>
        <w:tabs>
          <w:tab w:val="num" w:pos="0"/>
        </w:tabs>
        <w:ind w:left="2098" w:hanging="2098"/>
      </w:pPr>
      <w:rPr>
        <w:rFonts w:ascii="Arial (W1)" w:hAnsi="Arial (W1)" w:hint="default"/>
        <w:b/>
        <w:i w:val="0"/>
        <w:color w:val="000000"/>
        <w:sz w:val="24"/>
        <w:szCs w:val="24"/>
      </w:rPr>
    </w:lvl>
    <w:lvl w:ilvl="4">
      <w:start w:val="1"/>
      <w:numFmt w:val="decimal"/>
      <w:pStyle w:val="Estilo5"/>
      <w:lvlText w:val="%1.%2.%3.%4.%5."/>
      <w:lvlJc w:val="left"/>
      <w:pPr>
        <w:tabs>
          <w:tab w:val="num" w:pos="0"/>
        </w:tabs>
        <w:ind w:left="0" w:firstLine="0"/>
      </w:pPr>
      <w:rPr>
        <w:rFonts w:ascii="Arial (W1)" w:hAnsi="Arial (W1)" w:hint="default"/>
        <w:b/>
        <w:i w:val="0"/>
        <w:color w:val="000000"/>
        <w:sz w:val="24"/>
        <w:szCs w:val="24"/>
      </w:rPr>
    </w:lvl>
    <w:lvl w:ilvl="5">
      <w:start w:val="1"/>
      <w:numFmt w:val="decimal"/>
      <w:lvlText w:val="%1.%2.%3.%4.%5.%6."/>
      <w:lvlJc w:val="left"/>
      <w:pPr>
        <w:tabs>
          <w:tab w:val="num" w:pos="0"/>
        </w:tabs>
        <w:ind w:left="0" w:firstLine="0"/>
      </w:pPr>
      <w:rPr>
        <w:rFonts w:ascii="Arial" w:hAnsi="Arial" w:hint="default"/>
        <w:b/>
        <w:color w:val="FF0000"/>
        <w:sz w:val="24"/>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5">
    <w:nsid w:val="408C7062"/>
    <w:multiLevelType w:val="hybridMultilevel"/>
    <w:tmpl w:val="F704EC64"/>
    <w:lvl w:ilvl="0" w:tplc="6A5A7C9C">
      <w:start w:val="1"/>
      <w:numFmt w:val="bullet"/>
      <w:pStyle w:val="Vieta"/>
      <w:lvlText w:val=""/>
      <w:lvlJc w:val="left"/>
      <w:pPr>
        <w:tabs>
          <w:tab w:val="num" w:pos="1068"/>
        </w:tabs>
        <w:ind w:left="1068" w:hanging="360"/>
      </w:pPr>
      <w:rPr>
        <w:rFonts w:ascii="Symbol" w:hAnsi="Symbol" w:hint="default"/>
      </w:rPr>
    </w:lvl>
    <w:lvl w:ilvl="1" w:tplc="0C0A0019" w:tentative="1">
      <w:start w:val="1"/>
      <w:numFmt w:val="lowerLetter"/>
      <w:lvlText w:val="%2."/>
      <w:lvlJc w:val="left"/>
      <w:pPr>
        <w:tabs>
          <w:tab w:val="num" w:pos="2650"/>
        </w:tabs>
        <w:ind w:left="2650" w:hanging="360"/>
      </w:pPr>
    </w:lvl>
    <w:lvl w:ilvl="2" w:tplc="0C0A001B" w:tentative="1">
      <w:start w:val="1"/>
      <w:numFmt w:val="lowerRoman"/>
      <w:lvlText w:val="%3."/>
      <w:lvlJc w:val="right"/>
      <w:pPr>
        <w:tabs>
          <w:tab w:val="num" w:pos="3370"/>
        </w:tabs>
        <w:ind w:left="3370" w:hanging="180"/>
      </w:pPr>
    </w:lvl>
    <w:lvl w:ilvl="3" w:tplc="0C0A000F" w:tentative="1">
      <w:start w:val="1"/>
      <w:numFmt w:val="decimal"/>
      <w:lvlText w:val="%4."/>
      <w:lvlJc w:val="left"/>
      <w:pPr>
        <w:tabs>
          <w:tab w:val="num" w:pos="4090"/>
        </w:tabs>
        <w:ind w:left="4090" w:hanging="360"/>
      </w:pPr>
    </w:lvl>
    <w:lvl w:ilvl="4" w:tplc="0C0A0019" w:tentative="1">
      <w:start w:val="1"/>
      <w:numFmt w:val="lowerLetter"/>
      <w:lvlText w:val="%5."/>
      <w:lvlJc w:val="left"/>
      <w:pPr>
        <w:tabs>
          <w:tab w:val="num" w:pos="4810"/>
        </w:tabs>
        <w:ind w:left="4810" w:hanging="360"/>
      </w:pPr>
    </w:lvl>
    <w:lvl w:ilvl="5" w:tplc="0C0A001B" w:tentative="1">
      <w:start w:val="1"/>
      <w:numFmt w:val="lowerRoman"/>
      <w:lvlText w:val="%6."/>
      <w:lvlJc w:val="right"/>
      <w:pPr>
        <w:tabs>
          <w:tab w:val="num" w:pos="5530"/>
        </w:tabs>
        <w:ind w:left="5530" w:hanging="180"/>
      </w:pPr>
    </w:lvl>
    <w:lvl w:ilvl="6" w:tplc="0C0A000F" w:tentative="1">
      <w:start w:val="1"/>
      <w:numFmt w:val="decimal"/>
      <w:lvlText w:val="%7."/>
      <w:lvlJc w:val="left"/>
      <w:pPr>
        <w:tabs>
          <w:tab w:val="num" w:pos="6250"/>
        </w:tabs>
        <w:ind w:left="6250" w:hanging="360"/>
      </w:pPr>
    </w:lvl>
    <w:lvl w:ilvl="7" w:tplc="0C0A0019" w:tentative="1">
      <w:start w:val="1"/>
      <w:numFmt w:val="lowerLetter"/>
      <w:lvlText w:val="%8."/>
      <w:lvlJc w:val="left"/>
      <w:pPr>
        <w:tabs>
          <w:tab w:val="num" w:pos="6970"/>
        </w:tabs>
        <w:ind w:left="6970" w:hanging="360"/>
      </w:pPr>
    </w:lvl>
    <w:lvl w:ilvl="8" w:tplc="0C0A001B" w:tentative="1">
      <w:start w:val="1"/>
      <w:numFmt w:val="lowerRoman"/>
      <w:lvlText w:val="%9."/>
      <w:lvlJc w:val="right"/>
      <w:pPr>
        <w:tabs>
          <w:tab w:val="num" w:pos="7690"/>
        </w:tabs>
        <w:ind w:left="7690" w:hanging="180"/>
      </w:pPr>
    </w:lvl>
  </w:abstractNum>
  <w:abstractNum w:abstractNumId="26">
    <w:nsid w:val="42DE022F"/>
    <w:multiLevelType w:val="hybridMultilevel"/>
    <w:tmpl w:val="072217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43DD42A9"/>
    <w:multiLevelType w:val="hybridMultilevel"/>
    <w:tmpl w:val="2C9CBD1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45911399"/>
    <w:multiLevelType w:val="hybridMultilevel"/>
    <w:tmpl w:val="01962E24"/>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0">
    <w:nsid w:val="467543D9"/>
    <w:multiLevelType w:val="hybridMultilevel"/>
    <w:tmpl w:val="12E2B89A"/>
    <w:lvl w:ilvl="0" w:tplc="300A000F">
      <w:start w:val="1"/>
      <w:numFmt w:val="decimal"/>
      <w:lvlText w:val="%1."/>
      <w:lvlJc w:val="left"/>
      <w:pPr>
        <w:ind w:left="720" w:hanging="360"/>
      </w:p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31">
    <w:nsid w:val="48F805BF"/>
    <w:multiLevelType w:val="hybridMultilevel"/>
    <w:tmpl w:val="43D2417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4BD3337D"/>
    <w:multiLevelType w:val="hybridMultilevel"/>
    <w:tmpl w:val="E1227E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4BF07CEB"/>
    <w:multiLevelType w:val="hybridMultilevel"/>
    <w:tmpl w:val="79C646DC"/>
    <w:lvl w:ilvl="0" w:tplc="0A4EB626">
      <w:start w:val="1"/>
      <w:numFmt w:val="decimal"/>
      <w:lvlText w:val="%1"/>
      <w:lvlJc w:val="left"/>
      <w:pPr>
        <w:ind w:left="1148" w:hanging="44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34">
    <w:nsid w:val="4F5D640C"/>
    <w:multiLevelType w:val="singleLevel"/>
    <w:tmpl w:val="EB20BBAE"/>
    <w:lvl w:ilvl="0">
      <w:start w:val="1"/>
      <w:numFmt w:val="decimal"/>
      <w:pStyle w:val="Numbering2"/>
      <w:lvlText w:val="%1."/>
      <w:lvlJc w:val="left"/>
      <w:pPr>
        <w:tabs>
          <w:tab w:val="num" w:pos="2448"/>
        </w:tabs>
        <w:ind w:left="2448" w:hanging="720"/>
      </w:pPr>
      <w:rPr>
        <w:rFonts w:hint="default"/>
      </w:rPr>
    </w:lvl>
  </w:abstractNum>
  <w:abstractNum w:abstractNumId="35">
    <w:nsid w:val="50662D98"/>
    <w:multiLevelType w:val="hybridMultilevel"/>
    <w:tmpl w:val="A31853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52803426"/>
    <w:multiLevelType w:val="hybridMultilevel"/>
    <w:tmpl w:val="909C3D38"/>
    <w:lvl w:ilvl="0" w:tplc="30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54C72389"/>
    <w:multiLevelType w:val="multilevel"/>
    <w:tmpl w:val="03EA9720"/>
    <w:lvl w:ilvl="0">
      <w:start w:val="1"/>
      <w:numFmt w:val="decimal"/>
      <w:pStyle w:val="Titulo1"/>
      <w:lvlText w:val="%1."/>
      <w:lvlJc w:val="left"/>
      <w:pPr>
        <w:tabs>
          <w:tab w:val="num" w:pos="360"/>
        </w:tabs>
        <w:ind w:left="360" w:hanging="360"/>
      </w:pPr>
      <w:rPr>
        <w:rFonts w:hint="default"/>
      </w:rPr>
    </w:lvl>
    <w:lvl w:ilvl="1">
      <w:start w:val="1"/>
      <w:numFmt w:val="decimal"/>
      <w:lvlText w:val="%1.%2."/>
      <w:lvlJc w:val="left"/>
      <w:pPr>
        <w:tabs>
          <w:tab w:val="num" w:pos="1076"/>
        </w:tabs>
        <w:ind w:left="1076" w:hanging="432"/>
      </w:pPr>
      <w:rPr>
        <w:rFonts w:hint="default"/>
      </w:rPr>
    </w:lvl>
    <w:lvl w:ilvl="2">
      <w:start w:val="1"/>
      <w:numFmt w:val="decimal"/>
      <w:lvlText w:val="%1.%2.%3."/>
      <w:lvlJc w:val="left"/>
      <w:pPr>
        <w:tabs>
          <w:tab w:val="num" w:pos="1724"/>
        </w:tabs>
        <w:ind w:left="1508" w:hanging="504"/>
      </w:pPr>
      <w:rPr>
        <w:rFonts w:hint="default"/>
      </w:rPr>
    </w:lvl>
    <w:lvl w:ilvl="3">
      <w:start w:val="1"/>
      <w:numFmt w:val="decimal"/>
      <w:lvlText w:val="%1.%2.%3.%4."/>
      <w:lvlJc w:val="left"/>
      <w:pPr>
        <w:tabs>
          <w:tab w:val="num" w:pos="2084"/>
        </w:tabs>
        <w:ind w:left="2012" w:hanging="648"/>
      </w:pPr>
      <w:rPr>
        <w:rFonts w:hint="default"/>
      </w:rPr>
    </w:lvl>
    <w:lvl w:ilvl="4">
      <w:start w:val="1"/>
      <w:numFmt w:val="decimal"/>
      <w:lvlText w:val="%1.%2.%3.%4.%5."/>
      <w:lvlJc w:val="left"/>
      <w:pPr>
        <w:tabs>
          <w:tab w:val="num" w:pos="2804"/>
        </w:tabs>
        <w:ind w:left="2516" w:hanging="792"/>
      </w:pPr>
      <w:rPr>
        <w:rFonts w:hint="default"/>
      </w:rPr>
    </w:lvl>
    <w:lvl w:ilvl="5">
      <w:start w:val="1"/>
      <w:numFmt w:val="decimal"/>
      <w:lvlText w:val="%1.%2.%3.%4.%5.%6."/>
      <w:lvlJc w:val="left"/>
      <w:pPr>
        <w:tabs>
          <w:tab w:val="num" w:pos="3164"/>
        </w:tabs>
        <w:ind w:left="3020" w:hanging="936"/>
      </w:pPr>
      <w:rPr>
        <w:rFonts w:hint="default"/>
      </w:rPr>
    </w:lvl>
    <w:lvl w:ilvl="6">
      <w:start w:val="1"/>
      <w:numFmt w:val="decimal"/>
      <w:lvlText w:val="%1.%2.%3.%4.%5.%6.%7."/>
      <w:lvlJc w:val="left"/>
      <w:pPr>
        <w:tabs>
          <w:tab w:val="num" w:pos="3884"/>
        </w:tabs>
        <w:ind w:left="3524" w:hanging="1080"/>
      </w:pPr>
      <w:rPr>
        <w:rFonts w:hint="default"/>
      </w:rPr>
    </w:lvl>
    <w:lvl w:ilvl="7">
      <w:start w:val="1"/>
      <w:numFmt w:val="decimal"/>
      <w:lvlText w:val="%1.%2.%3.%4.%5.%6.%7.%8."/>
      <w:lvlJc w:val="left"/>
      <w:pPr>
        <w:tabs>
          <w:tab w:val="num" w:pos="4244"/>
        </w:tabs>
        <w:ind w:left="4028" w:hanging="1224"/>
      </w:pPr>
      <w:rPr>
        <w:rFonts w:hint="default"/>
      </w:rPr>
    </w:lvl>
    <w:lvl w:ilvl="8">
      <w:start w:val="1"/>
      <w:numFmt w:val="decimal"/>
      <w:lvlText w:val="%1.%2.%3.%4.%5.%6.%7.%8.%9."/>
      <w:lvlJc w:val="left"/>
      <w:pPr>
        <w:tabs>
          <w:tab w:val="num" w:pos="4964"/>
        </w:tabs>
        <w:ind w:left="4604" w:hanging="1440"/>
      </w:pPr>
      <w:rPr>
        <w:rFonts w:hint="default"/>
      </w:rPr>
    </w:lvl>
  </w:abstractNum>
  <w:abstractNum w:abstractNumId="38">
    <w:nsid w:val="5C0B5FBE"/>
    <w:multiLevelType w:val="hybridMultilevel"/>
    <w:tmpl w:val="6AACBAB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61A665BD"/>
    <w:multiLevelType w:val="hybridMultilevel"/>
    <w:tmpl w:val="7E7E1A2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63F1709A"/>
    <w:multiLevelType w:val="hybridMultilevel"/>
    <w:tmpl w:val="076628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6B7E7D5A"/>
    <w:multiLevelType w:val="multilevel"/>
    <w:tmpl w:val="81C4CE82"/>
    <w:lvl w:ilvl="0">
      <w:start w:val="1"/>
      <w:numFmt w:val="decimal"/>
      <w:pStyle w:val="Ttulo1"/>
      <w:lvlText w:val="%1."/>
      <w:lvlJc w:val="left"/>
      <w:pPr>
        <w:tabs>
          <w:tab w:val="num" w:pos="454"/>
        </w:tabs>
        <w:ind w:left="454" w:hanging="454"/>
      </w:pPr>
      <w:rPr>
        <w:rFonts w:hint="default"/>
      </w:rPr>
    </w:lvl>
    <w:lvl w:ilvl="1">
      <w:start w:val="1"/>
      <w:numFmt w:val="decimal"/>
      <w:pStyle w:val="Ttulo2"/>
      <w:lvlText w:val="%1.%2."/>
      <w:lvlJc w:val="left"/>
      <w:pPr>
        <w:tabs>
          <w:tab w:val="num" w:pos="680"/>
        </w:tabs>
        <w:ind w:left="680" w:hanging="680"/>
      </w:pPr>
      <w:rPr>
        <w:rFonts w:hint="default"/>
      </w:rPr>
    </w:lvl>
    <w:lvl w:ilvl="2">
      <w:start w:val="1"/>
      <w:numFmt w:val="decimal"/>
      <w:pStyle w:val="Ttulo3"/>
      <w:lvlText w:val="%1.%2.%3."/>
      <w:lvlJc w:val="left"/>
      <w:pPr>
        <w:tabs>
          <w:tab w:val="num" w:pos="794"/>
        </w:tabs>
        <w:ind w:left="794" w:hanging="794"/>
      </w:pPr>
      <w:rPr>
        <w:rFonts w:hint="default"/>
      </w:rPr>
    </w:lvl>
    <w:lvl w:ilvl="3">
      <w:start w:val="1"/>
      <w:numFmt w:val="decimal"/>
      <w:pStyle w:val="Ttulo4"/>
      <w:lvlText w:val="%1.%2.%3.%4."/>
      <w:lvlJc w:val="left"/>
      <w:pPr>
        <w:tabs>
          <w:tab w:val="num" w:pos="1021"/>
        </w:tabs>
        <w:ind w:left="1021" w:hanging="1021"/>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2">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3">
    <w:nsid w:val="6C065FA3"/>
    <w:multiLevelType w:val="hybridMultilevel"/>
    <w:tmpl w:val="6F3A717A"/>
    <w:lvl w:ilvl="0" w:tplc="300A0003">
      <w:start w:val="1"/>
      <w:numFmt w:val="bullet"/>
      <w:lvlText w:val="o"/>
      <w:lvlJc w:val="left"/>
      <w:pPr>
        <w:ind w:left="720" w:hanging="360"/>
      </w:pPr>
      <w:rPr>
        <w:rFonts w:ascii="Courier New" w:hAnsi="Courier New" w:cs="Courier New" w:hint="default"/>
      </w:rPr>
    </w:lvl>
    <w:lvl w:ilvl="1" w:tplc="0C0A0003">
      <w:start w:val="1"/>
      <w:numFmt w:val="bullet"/>
      <w:lvlText w:val="o"/>
      <w:lvlJc w:val="left"/>
      <w:pPr>
        <w:ind w:left="1440" w:hanging="360"/>
      </w:pPr>
      <w:rPr>
        <w:rFonts w:ascii="Courier New" w:hAnsi="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5">
    <w:nsid w:val="6E184E89"/>
    <w:multiLevelType w:val="hybridMultilevel"/>
    <w:tmpl w:val="2648E9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753F4A75"/>
    <w:multiLevelType w:val="hybridMultilevel"/>
    <w:tmpl w:val="7CE291A4"/>
    <w:lvl w:ilvl="0" w:tplc="300A0001">
      <w:start w:val="1"/>
      <w:numFmt w:val="bullet"/>
      <w:lvlText w:val=""/>
      <w:lvlJc w:val="left"/>
      <w:pPr>
        <w:ind w:left="3552" w:hanging="360"/>
      </w:pPr>
      <w:rPr>
        <w:rFonts w:ascii="Symbol" w:hAnsi="Symbol" w:hint="default"/>
      </w:rPr>
    </w:lvl>
    <w:lvl w:ilvl="1" w:tplc="300A0003" w:tentative="1">
      <w:start w:val="1"/>
      <w:numFmt w:val="bullet"/>
      <w:lvlText w:val="o"/>
      <w:lvlJc w:val="left"/>
      <w:pPr>
        <w:ind w:left="4272" w:hanging="360"/>
      </w:pPr>
      <w:rPr>
        <w:rFonts w:ascii="Courier New" w:hAnsi="Courier New" w:cs="Courier New" w:hint="default"/>
      </w:rPr>
    </w:lvl>
    <w:lvl w:ilvl="2" w:tplc="300A0005" w:tentative="1">
      <w:start w:val="1"/>
      <w:numFmt w:val="bullet"/>
      <w:lvlText w:val=""/>
      <w:lvlJc w:val="left"/>
      <w:pPr>
        <w:ind w:left="4992" w:hanging="360"/>
      </w:pPr>
      <w:rPr>
        <w:rFonts w:ascii="Wingdings" w:hAnsi="Wingdings" w:hint="default"/>
      </w:rPr>
    </w:lvl>
    <w:lvl w:ilvl="3" w:tplc="300A0001" w:tentative="1">
      <w:start w:val="1"/>
      <w:numFmt w:val="bullet"/>
      <w:lvlText w:val=""/>
      <w:lvlJc w:val="left"/>
      <w:pPr>
        <w:ind w:left="5712" w:hanging="360"/>
      </w:pPr>
      <w:rPr>
        <w:rFonts w:ascii="Symbol" w:hAnsi="Symbol" w:hint="default"/>
      </w:rPr>
    </w:lvl>
    <w:lvl w:ilvl="4" w:tplc="300A0003" w:tentative="1">
      <w:start w:val="1"/>
      <w:numFmt w:val="bullet"/>
      <w:lvlText w:val="o"/>
      <w:lvlJc w:val="left"/>
      <w:pPr>
        <w:ind w:left="6432" w:hanging="360"/>
      </w:pPr>
      <w:rPr>
        <w:rFonts w:ascii="Courier New" w:hAnsi="Courier New" w:cs="Courier New" w:hint="default"/>
      </w:rPr>
    </w:lvl>
    <w:lvl w:ilvl="5" w:tplc="300A0005" w:tentative="1">
      <w:start w:val="1"/>
      <w:numFmt w:val="bullet"/>
      <w:lvlText w:val=""/>
      <w:lvlJc w:val="left"/>
      <w:pPr>
        <w:ind w:left="7152" w:hanging="360"/>
      </w:pPr>
      <w:rPr>
        <w:rFonts w:ascii="Wingdings" w:hAnsi="Wingdings" w:hint="default"/>
      </w:rPr>
    </w:lvl>
    <w:lvl w:ilvl="6" w:tplc="300A0001" w:tentative="1">
      <w:start w:val="1"/>
      <w:numFmt w:val="bullet"/>
      <w:lvlText w:val=""/>
      <w:lvlJc w:val="left"/>
      <w:pPr>
        <w:ind w:left="7872" w:hanging="360"/>
      </w:pPr>
      <w:rPr>
        <w:rFonts w:ascii="Symbol" w:hAnsi="Symbol" w:hint="default"/>
      </w:rPr>
    </w:lvl>
    <w:lvl w:ilvl="7" w:tplc="300A0003" w:tentative="1">
      <w:start w:val="1"/>
      <w:numFmt w:val="bullet"/>
      <w:lvlText w:val="o"/>
      <w:lvlJc w:val="left"/>
      <w:pPr>
        <w:ind w:left="8592" w:hanging="360"/>
      </w:pPr>
      <w:rPr>
        <w:rFonts w:ascii="Courier New" w:hAnsi="Courier New" w:cs="Courier New" w:hint="default"/>
      </w:rPr>
    </w:lvl>
    <w:lvl w:ilvl="8" w:tplc="300A0005" w:tentative="1">
      <w:start w:val="1"/>
      <w:numFmt w:val="bullet"/>
      <w:lvlText w:val=""/>
      <w:lvlJc w:val="left"/>
      <w:pPr>
        <w:ind w:left="9312" w:hanging="360"/>
      </w:pPr>
      <w:rPr>
        <w:rFonts w:ascii="Wingdings" w:hAnsi="Wingdings" w:hint="default"/>
      </w:rPr>
    </w:lvl>
  </w:abstractNum>
  <w:abstractNum w:abstractNumId="47">
    <w:nsid w:val="75AB6936"/>
    <w:multiLevelType w:val="hybridMultilevel"/>
    <w:tmpl w:val="3AC2942C"/>
    <w:lvl w:ilvl="0" w:tplc="300A0003">
      <w:start w:val="1"/>
      <w:numFmt w:val="bullet"/>
      <w:lvlText w:val="o"/>
      <w:lvlJc w:val="left"/>
      <w:pPr>
        <w:ind w:left="1068" w:hanging="360"/>
      </w:pPr>
      <w:rPr>
        <w:rFonts w:ascii="Courier New" w:hAnsi="Courier New" w:cs="Courier New"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48">
    <w:nsid w:val="77927832"/>
    <w:multiLevelType w:val="singleLevel"/>
    <w:tmpl w:val="01903F3A"/>
    <w:lvl w:ilvl="0">
      <w:start w:val="1"/>
      <w:numFmt w:val="lowerLetter"/>
      <w:pStyle w:val="Numbering5"/>
      <w:lvlText w:val="%1."/>
      <w:lvlJc w:val="left"/>
      <w:pPr>
        <w:tabs>
          <w:tab w:val="num" w:pos="1728"/>
        </w:tabs>
        <w:ind w:left="1728" w:hanging="720"/>
      </w:pPr>
    </w:lvl>
  </w:abstractNum>
  <w:abstractNum w:abstractNumId="49">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0">
    <w:nsid w:val="7DEC1A17"/>
    <w:multiLevelType w:val="hybridMultilevel"/>
    <w:tmpl w:val="46BE568C"/>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41"/>
  </w:num>
  <w:num w:numId="2">
    <w:abstractNumId w:val="39"/>
  </w:num>
  <w:num w:numId="3">
    <w:abstractNumId w:val="45"/>
  </w:num>
  <w:num w:numId="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9"/>
  </w:num>
  <w:num w:numId="6">
    <w:abstractNumId w:val="46"/>
  </w:num>
  <w:num w:numId="7">
    <w:abstractNumId w:val="37"/>
  </w:num>
  <w:num w:numId="8">
    <w:abstractNumId w:val="25"/>
  </w:num>
  <w:num w:numId="9">
    <w:abstractNumId w:val="34"/>
  </w:num>
  <w:num w:numId="10">
    <w:abstractNumId w:val="48"/>
  </w:num>
  <w:num w:numId="11">
    <w:abstractNumId w:val="2"/>
  </w:num>
  <w:num w:numId="12">
    <w:abstractNumId w:val="18"/>
  </w:num>
  <w:num w:numId="13">
    <w:abstractNumId w:val="24"/>
  </w:num>
  <w:num w:numId="14">
    <w:abstractNumId w:val="13"/>
  </w:num>
  <w:num w:numId="15">
    <w:abstractNumId w:val="32"/>
  </w:num>
  <w:num w:numId="16">
    <w:abstractNumId w:val="5"/>
  </w:num>
  <w:num w:numId="17">
    <w:abstractNumId w:val="26"/>
  </w:num>
  <w:num w:numId="18">
    <w:abstractNumId w:val="35"/>
  </w:num>
  <w:num w:numId="19">
    <w:abstractNumId w:val="8"/>
  </w:num>
  <w:num w:numId="20">
    <w:abstractNumId w:val="38"/>
  </w:num>
  <w:num w:numId="21">
    <w:abstractNumId w:val="7"/>
  </w:num>
  <w:num w:numId="22">
    <w:abstractNumId w:val="40"/>
  </w:num>
  <w:num w:numId="23">
    <w:abstractNumId w:val="50"/>
  </w:num>
  <w:num w:numId="24">
    <w:abstractNumId w:val="14"/>
  </w:num>
  <w:num w:numId="25">
    <w:abstractNumId w:val="31"/>
  </w:num>
  <w:num w:numId="26">
    <w:abstractNumId w:val="1"/>
  </w:num>
  <w:num w:numId="27">
    <w:abstractNumId w:val="3"/>
  </w:num>
  <w:num w:numId="28">
    <w:abstractNumId w:val="16"/>
  </w:num>
  <w:num w:numId="29">
    <w:abstractNumId w:val="22"/>
  </w:num>
  <w:num w:numId="30">
    <w:abstractNumId w:val="19"/>
  </w:num>
  <w:num w:numId="31">
    <w:abstractNumId w:val="6"/>
  </w:num>
  <w:num w:numId="32">
    <w:abstractNumId w:val="20"/>
  </w:num>
  <w:num w:numId="33">
    <w:abstractNumId w:val="11"/>
  </w:num>
  <w:num w:numId="34">
    <w:abstractNumId w:val="23"/>
  </w:num>
  <w:num w:numId="35">
    <w:abstractNumId w:val="17"/>
  </w:num>
  <w:num w:numId="36">
    <w:abstractNumId w:val="27"/>
  </w:num>
  <w:num w:numId="37">
    <w:abstractNumId w:val="47"/>
  </w:num>
  <w:num w:numId="38">
    <w:abstractNumId w:val="43"/>
  </w:num>
  <w:num w:numId="39">
    <w:abstractNumId w:val="36"/>
  </w:num>
  <w:num w:numId="40">
    <w:abstractNumId w:val="15"/>
  </w:num>
  <w:num w:numId="41">
    <w:abstractNumId w:val="21"/>
  </w:num>
  <w:num w:numId="42">
    <w:abstractNumId w:val="4"/>
  </w:num>
  <w:num w:numId="43">
    <w:abstractNumId w:val="49"/>
  </w:num>
  <w:num w:numId="44">
    <w:abstractNumId w:val="28"/>
  </w:num>
  <w:num w:numId="45">
    <w:abstractNumId w:val="44"/>
  </w:num>
  <w:num w:numId="46">
    <w:abstractNumId w:val="42"/>
  </w:num>
  <w:num w:numId="47">
    <w:abstractNumId w:val="33"/>
  </w:num>
  <w:num w:numId="48">
    <w:abstractNumId w:val="9"/>
  </w:num>
  <w:num w:numId="49">
    <w:abstractNumId w:val="10"/>
  </w:num>
  <w:num w:numId="50">
    <w:abstractNumId w:val="12"/>
  </w:num>
  <w:num w:numId="51">
    <w:abstractNumId w:val="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hideGrammaticalError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1A4E"/>
    <w:rsid w:val="000303C0"/>
    <w:rsid w:val="00031A4E"/>
    <w:rsid w:val="00035393"/>
    <w:rsid w:val="000373B1"/>
    <w:rsid w:val="00040412"/>
    <w:rsid w:val="00047437"/>
    <w:rsid w:val="00066338"/>
    <w:rsid w:val="00073616"/>
    <w:rsid w:val="00086056"/>
    <w:rsid w:val="00091720"/>
    <w:rsid w:val="000A08EF"/>
    <w:rsid w:val="000C388A"/>
    <w:rsid w:val="000D1F7E"/>
    <w:rsid w:val="000D5153"/>
    <w:rsid w:val="000D719D"/>
    <w:rsid w:val="000D723B"/>
    <w:rsid w:val="000E2610"/>
    <w:rsid w:val="000E56BF"/>
    <w:rsid w:val="000E7CB8"/>
    <w:rsid w:val="000F04C8"/>
    <w:rsid w:val="00100A0D"/>
    <w:rsid w:val="001054D4"/>
    <w:rsid w:val="00130156"/>
    <w:rsid w:val="001309F5"/>
    <w:rsid w:val="00132388"/>
    <w:rsid w:val="001369B6"/>
    <w:rsid w:val="0013705F"/>
    <w:rsid w:val="00140E71"/>
    <w:rsid w:val="00143776"/>
    <w:rsid w:val="0016664C"/>
    <w:rsid w:val="00174A9D"/>
    <w:rsid w:val="001751F6"/>
    <w:rsid w:val="00180DED"/>
    <w:rsid w:val="00185226"/>
    <w:rsid w:val="001911DC"/>
    <w:rsid w:val="001914DF"/>
    <w:rsid w:val="00191F9F"/>
    <w:rsid w:val="00192E38"/>
    <w:rsid w:val="001A5B8D"/>
    <w:rsid w:val="001B6CBA"/>
    <w:rsid w:val="001C091E"/>
    <w:rsid w:val="001C773B"/>
    <w:rsid w:val="001D3221"/>
    <w:rsid w:val="001D53CB"/>
    <w:rsid w:val="001D6C96"/>
    <w:rsid w:val="001E0041"/>
    <w:rsid w:val="002113C3"/>
    <w:rsid w:val="00222311"/>
    <w:rsid w:val="00223D5B"/>
    <w:rsid w:val="002265EC"/>
    <w:rsid w:val="00226AA0"/>
    <w:rsid w:val="0023032F"/>
    <w:rsid w:val="00237E10"/>
    <w:rsid w:val="00240CAD"/>
    <w:rsid w:val="00243E21"/>
    <w:rsid w:val="00251E2F"/>
    <w:rsid w:val="002929B7"/>
    <w:rsid w:val="00292D6C"/>
    <w:rsid w:val="00293EAB"/>
    <w:rsid w:val="002A12AD"/>
    <w:rsid w:val="002B0F8F"/>
    <w:rsid w:val="002B700C"/>
    <w:rsid w:val="002E01F0"/>
    <w:rsid w:val="003057A9"/>
    <w:rsid w:val="00335D7A"/>
    <w:rsid w:val="003363DE"/>
    <w:rsid w:val="0034656F"/>
    <w:rsid w:val="00346C25"/>
    <w:rsid w:val="00346EE5"/>
    <w:rsid w:val="00363049"/>
    <w:rsid w:val="00370705"/>
    <w:rsid w:val="003960C5"/>
    <w:rsid w:val="003977A1"/>
    <w:rsid w:val="00397990"/>
    <w:rsid w:val="003A3081"/>
    <w:rsid w:val="003A6CD1"/>
    <w:rsid w:val="003C5966"/>
    <w:rsid w:val="003C7334"/>
    <w:rsid w:val="003E247E"/>
    <w:rsid w:val="003F0F4A"/>
    <w:rsid w:val="003F22B8"/>
    <w:rsid w:val="00401669"/>
    <w:rsid w:val="00410C42"/>
    <w:rsid w:val="00412042"/>
    <w:rsid w:val="00421061"/>
    <w:rsid w:val="00422645"/>
    <w:rsid w:val="00430B44"/>
    <w:rsid w:val="0043241B"/>
    <w:rsid w:val="00433A17"/>
    <w:rsid w:val="00442403"/>
    <w:rsid w:val="00456A99"/>
    <w:rsid w:val="00461B44"/>
    <w:rsid w:val="004828E5"/>
    <w:rsid w:val="00493CBD"/>
    <w:rsid w:val="004952DA"/>
    <w:rsid w:val="00496B03"/>
    <w:rsid w:val="004A3970"/>
    <w:rsid w:val="004A5B22"/>
    <w:rsid w:val="004B7834"/>
    <w:rsid w:val="004C0E03"/>
    <w:rsid w:val="004C7223"/>
    <w:rsid w:val="004D04F4"/>
    <w:rsid w:val="004D0875"/>
    <w:rsid w:val="004E068B"/>
    <w:rsid w:val="004E2ADB"/>
    <w:rsid w:val="004E40F3"/>
    <w:rsid w:val="004F0D41"/>
    <w:rsid w:val="00501573"/>
    <w:rsid w:val="00511606"/>
    <w:rsid w:val="005142CC"/>
    <w:rsid w:val="0051544A"/>
    <w:rsid w:val="00515F99"/>
    <w:rsid w:val="00517CD3"/>
    <w:rsid w:val="00525A29"/>
    <w:rsid w:val="00526693"/>
    <w:rsid w:val="00555507"/>
    <w:rsid w:val="00555E04"/>
    <w:rsid w:val="00562F24"/>
    <w:rsid w:val="00583424"/>
    <w:rsid w:val="005B0867"/>
    <w:rsid w:val="005B0C40"/>
    <w:rsid w:val="005B1009"/>
    <w:rsid w:val="005B26CD"/>
    <w:rsid w:val="005B4A68"/>
    <w:rsid w:val="005B754B"/>
    <w:rsid w:val="005B7838"/>
    <w:rsid w:val="005C0E1E"/>
    <w:rsid w:val="005C2CE9"/>
    <w:rsid w:val="005C6F7E"/>
    <w:rsid w:val="005C7E07"/>
    <w:rsid w:val="005D06BC"/>
    <w:rsid w:val="005D1AE1"/>
    <w:rsid w:val="005E227A"/>
    <w:rsid w:val="005E5BB5"/>
    <w:rsid w:val="005F14D5"/>
    <w:rsid w:val="005F7335"/>
    <w:rsid w:val="006133BD"/>
    <w:rsid w:val="00621D8C"/>
    <w:rsid w:val="006254A8"/>
    <w:rsid w:val="00627244"/>
    <w:rsid w:val="00633EE3"/>
    <w:rsid w:val="006446A3"/>
    <w:rsid w:val="00646EFF"/>
    <w:rsid w:val="006478FD"/>
    <w:rsid w:val="006500F6"/>
    <w:rsid w:val="00650A04"/>
    <w:rsid w:val="0065381B"/>
    <w:rsid w:val="00680F92"/>
    <w:rsid w:val="006A238A"/>
    <w:rsid w:val="006A5FD4"/>
    <w:rsid w:val="006B2C2B"/>
    <w:rsid w:val="006C233F"/>
    <w:rsid w:val="006C42FF"/>
    <w:rsid w:val="006C45E4"/>
    <w:rsid w:val="006D22A1"/>
    <w:rsid w:val="006E0469"/>
    <w:rsid w:val="006E37BB"/>
    <w:rsid w:val="006E441C"/>
    <w:rsid w:val="006F0A24"/>
    <w:rsid w:val="006F1417"/>
    <w:rsid w:val="0070389D"/>
    <w:rsid w:val="00712510"/>
    <w:rsid w:val="00721F1E"/>
    <w:rsid w:val="007256CC"/>
    <w:rsid w:val="007262CA"/>
    <w:rsid w:val="00726CC8"/>
    <w:rsid w:val="00731DB7"/>
    <w:rsid w:val="0073253F"/>
    <w:rsid w:val="00737CA3"/>
    <w:rsid w:val="0074055F"/>
    <w:rsid w:val="00744DED"/>
    <w:rsid w:val="007731F3"/>
    <w:rsid w:val="00775BEE"/>
    <w:rsid w:val="00775C0D"/>
    <w:rsid w:val="00782DD7"/>
    <w:rsid w:val="007878CC"/>
    <w:rsid w:val="00792BE6"/>
    <w:rsid w:val="00793086"/>
    <w:rsid w:val="00794929"/>
    <w:rsid w:val="007A0B70"/>
    <w:rsid w:val="007A5956"/>
    <w:rsid w:val="007A6A2F"/>
    <w:rsid w:val="007B6E5A"/>
    <w:rsid w:val="007C0B00"/>
    <w:rsid w:val="007C7DDD"/>
    <w:rsid w:val="007C7FB2"/>
    <w:rsid w:val="007D3E08"/>
    <w:rsid w:val="007E2AD6"/>
    <w:rsid w:val="00801E4D"/>
    <w:rsid w:val="00806205"/>
    <w:rsid w:val="00806B31"/>
    <w:rsid w:val="008256A2"/>
    <w:rsid w:val="00832692"/>
    <w:rsid w:val="0084463D"/>
    <w:rsid w:val="00846128"/>
    <w:rsid w:val="00854651"/>
    <w:rsid w:val="00855BE2"/>
    <w:rsid w:val="00862CE2"/>
    <w:rsid w:val="00864807"/>
    <w:rsid w:val="0087196C"/>
    <w:rsid w:val="008772AD"/>
    <w:rsid w:val="00877D3E"/>
    <w:rsid w:val="00881F3E"/>
    <w:rsid w:val="00884600"/>
    <w:rsid w:val="008907CB"/>
    <w:rsid w:val="00897D8A"/>
    <w:rsid w:val="008B04FC"/>
    <w:rsid w:val="008C283E"/>
    <w:rsid w:val="008C654E"/>
    <w:rsid w:val="008D277B"/>
    <w:rsid w:val="008D356D"/>
    <w:rsid w:val="008E4289"/>
    <w:rsid w:val="008F46DA"/>
    <w:rsid w:val="008F4CC6"/>
    <w:rsid w:val="008F697B"/>
    <w:rsid w:val="00904F12"/>
    <w:rsid w:val="0090566F"/>
    <w:rsid w:val="0090640C"/>
    <w:rsid w:val="00916006"/>
    <w:rsid w:val="009205DF"/>
    <w:rsid w:val="0093384A"/>
    <w:rsid w:val="00937D8E"/>
    <w:rsid w:val="00940DFF"/>
    <w:rsid w:val="009466ED"/>
    <w:rsid w:val="00955580"/>
    <w:rsid w:val="009648E9"/>
    <w:rsid w:val="00965DE7"/>
    <w:rsid w:val="009705C3"/>
    <w:rsid w:val="009731D9"/>
    <w:rsid w:val="009902B9"/>
    <w:rsid w:val="00993C2D"/>
    <w:rsid w:val="00994E58"/>
    <w:rsid w:val="009951EF"/>
    <w:rsid w:val="009A0A8A"/>
    <w:rsid w:val="009A761A"/>
    <w:rsid w:val="009C114A"/>
    <w:rsid w:val="009C302C"/>
    <w:rsid w:val="009D3A5B"/>
    <w:rsid w:val="009E418F"/>
    <w:rsid w:val="009E70BB"/>
    <w:rsid w:val="009F1726"/>
    <w:rsid w:val="00A17A14"/>
    <w:rsid w:val="00A3567A"/>
    <w:rsid w:val="00A40C8E"/>
    <w:rsid w:val="00A43D81"/>
    <w:rsid w:val="00A516F9"/>
    <w:rsid w:val="00A60C43"/>
    <w:rsid w:val="00A623DF"/>
    <w:rsid w:val="00A62600"/>
    <w:rsid w:val="00A67954"/>
    <w:rsid w:val="00A7316F"/>
    <w:rsid w:val="00A7470D"/>
    <w:rsid w:val="00A83442"/>
    <w:rsid w:val="00A86266"/>
    <w:rsid w:val="00A93F54"/>
    <w:rsid w:val="00AB3FE1"/>
    <w:rsid w:val="00AC1900"/>
    <w:rsid w:val="00AC30CF"/>
    <w:rsid w:val="00AC494C"/>
    <w:rsid w:val="00AC55F0"/>
    <w:rsid w:val="00AD0A84"/>
    <w:rsid w:val="00AD5142"/>
    <w:rsid w:val="00AD6CCE"/>
    <w:rsid w:val="00AE73E2"/>
    <w:rsid w:val="00AF1C5D"/>
    <w:rsid w:val="00AF2345"/>
    <w:rsid w:val="00AF2CBA"/>
    <w:rsid w:val="00AF4FA6"/>
    <w:rsid w:val="00B035C1"/>
    <w:rsid w:val="00B03B0B"/>
    <w:rsid w:val="00B17DD6"/>
    <w:rsid w:val="00B35175"/>
    <w:rsid w:val="00B36471"/>
    <w:rsid w:val="00B378A8"/>
    <w:rsid w:val="00B50836"/>
    <w:rsid w:val="00B56547"/>
    <w:rsid w:val="00B57727"/>
    <w:rsid w:val="00B619E3"/>
    <w:rsid w:val="00B748BF"/>
    <w:rsid w:val="00B768D4"/>
    <w:rsid w:val="00B8670A"/>
    <w:rsid w:val="00B93C0D"/>
    <w:rsid w:val="00BA15A0"/>
    <w:rsid w:val="00BB1F5B"/>
    <w:rsid w:val="00BB6D6F"/>
    <w:rsid w:val="00BC1570"/>
    <w:rsid w:val="00BC33A2"/>
    <w:rsid w:val="00BC4779"/>
    <w:rsid w:val="00BD0F3C"/>
    <w:rsid w:val="00BD403A"/>
    <w:rsid w:val="00BF57C8"/>
    <w:rsid w:val="00C1071D"/>
    <w:rsid w:val="00C12065"/>
    <w:rsid w:val="00C124AA"/>
    <w:rsid w:val="00C13344"/>
    <w:rsid w:val="00C27E5D"/>
    <w:rsid w:val="00C464EC"/>
    <w:rsid w:val="00C54FAE"/>
    <w:rsid w:val="00C5638F"/>
    <w:rsid w:val="00C66903"/>
    <w:rsid w:val="00C759DB"/>
    <w:rsid w:val="00C80B09"/>
    <w:rsid w:val="00C900CC"/>
    <w:rsid w:val="00C97DE0"/>
    <w:rsid w:val="00CA2BA4"/>
    <w:rsid w:val="00CA45EB"/>
    <w:rsid w:val="00CA5004"/>
    <w:rsid w:val="00CB3977"/>
    <w:rsid w:val="00CC10BC"/>
    <w:rsid w:val="00CC2DB6"/>
    <w:rsid w:val="00CC3AA7"/>
    <w:rsid w:val="00CC4D2D"/>
    <w:rsid w:val="00CC7CEB"/>
    <w:rsid w:val="00CD3237"/>
    <w:rsid w:val="00CF0F2C"/>
    <w:rsid w:val="00CF721E"/>
    <w:rsid w:val="00D203FC"/>
    <w:rsid w:val="00D24E2C"/>
    <w:rsid w:val="00D3615B"/>
    <w:rsid w:val="00D36628"/>
    <w:rsid w:val="00D36B13"/>
    <w:rsid w:val="00D40AA9"/>
    <w:rsid w:val="00D43BB4"/>
    <w:rsid w:val="00D55967"/>
    <w:rsid w:val="00D56C13"/>
    <w:rsid w:val="00D70C17"/>
    <w:rsid w:val="00D71CD2"/>
    <w:rsid w:val="00D835EE"/>
    <w:rsid w:val="00D92371"/>
    <w:rsid w:val="00D93B62"/>
    <w:rsid w:val="00DA2AB4"/>
    <w:rsid w:val="00DA3FB7"/>
    <w:rsid w:val="00DA5406"/>
    <w:rsid w:val="00DA5F8A"/>
    <w:rsid w:val="00DB35AD"/>
    <w:rsid w:val="00DB4AAE"/>
    <w:rsid w:val="00DB589F"/>
    <w:rsid w:val="00DC129A"/>
    <w:rsid w:val="00DC5AE0"/>
    <w:rsid w:val="00DD2443"/>
    <w:rsid w:val="00DD2C55"/>
    <w:rsid w:val="00DD3A9C"/>
    <w:rsid w:val="00DD6F4A"/>
    <w:rsid w:val="00DF35AF"/>
    <w:rsid w:val="00DF3F83"/>
    <w:rsid w:val="00DF415C"/>
    <w:rsid w:val="00DF62AF"/>
    <w:rsid w:val="00E03E16"/>
    <w:rsid w:val="00E31ED3"/>
    <w:rsid w:val="00E35392"/>
    <w:rsid w:val="00E36FB7"/>
    <w:rsid w:val="00E40899"/>
    <w:rsid w:val="00E41912"/>
    <w:rsid w:val="00E41A23"/>
    <w:rsid w:val="00E44B91"/>
    <w:rsid w:val="00E461FC"/>
    <w:rsid w:val="00E47AE3"/>
    <w:rsid w:val="00E5492B"/>
    <w:rsid w:val="00E619CE"/>
    <w:rsid w:val="00E628FA"/>
    <w:rsid w:val="00E65028"/>
    <w:rsid w:val="00E74AF0"/>
    <w:rsid w:val="00E82117"/>
    <w:rsid w:val="00E82DBA"/>
    <w:rsid w:val="00E968EF"/>
    <w:rsid w:val="00E970F0"/>
    <w:rsid w:val="00E971CF"/>
    <w:rsid w:val="00EA16B0"/>
    <w:rsid w:val="00EA4A0B"/>
    <w:rsid w:val="00EA6992"/>
    <w:rsid w:val="00EB1BFF"/>
    <w:rsid w:val="00EC5899"/>
    <w:rsid w:val="00EE3A70"/>
    <w:rsid w:val="00EE3C0D"/>
    <w:rsid w:val="00EF22D6"/>
    <w:rsid w:val="00F05477"/>
    <w:rsid w:val="00F067F3"/>
    <w:rsid w:val="00F06837"/>
    <w:rsid w:val="00F3304C"/>
    <w:rsid w:val="00F34100"/>
    <w:rsid w:val="00F564F3"/>
    <w:rsid w:val="00F610F6"/>
    <w:rsid w:val="00F64AE1"/>
    <w:rsid w:val="00F70E92"/>
    <w:rsid w:val="00F7238C"/>
    <w:rsid w:val="00F855E1"/>
    <w:rsid w:val="00F90B28"/>
    <w:rsid w:val="00FA22C5"/>
    <w:rsid w:val="00FB5335"/>
    <w:rsid w:val="00FC62F6"/>
    <w:rsid w:val="00FD4551"/>
    <w:rsid w:val="00FD55AF"/>
    <w:rsid w:val="00FD6A66"/>
    <w:rsid w:val="00FE2216"/>
    <w:rsid w:val="00FF3596"/>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5BD7CF5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s-ES" w:bidi="ar-SA"/>
      </w:rPr>
    </w:rPrDefault>
    <w:pPrDefault/>
  </w:docDefaults>
  <w:latentStyles w:defLockedState="0" w:defUIPriority="0" w:defSemiHidden="0" w:defUnhideWhenUsed="0" w:defQFormat="0" w:count="2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qFormat="1"/>
    <w:lsdException w:name="heading 8" w:qFormat="1"/>
    <w:lsdException w:name="heading 9" w:qFormat="1"/>
    <w:lsdException w:name="toc 1" w:uiPriority="39" w:qFormat="1"/>
    <w:lsdException w:name="toc 2" w:uiPriority="1" w:qFormat="1"/>
    <w:lsdException w:name="toc 3" w:uiPriority="1" w:qFormat="1"/>
    <w:lsdException w:name="header" w:uiPriority="99"/>
    <w:lsdException w:name="footer" w:uiPriority="99"/>
    <w:lsdException w:name="caption" w:uiPriority="35" w:qFormat="1"/>
    <w:lsdException w:name="endnote reference" w:uiPriority="99"/>
    <w:lsdException w:name="Title" w:qFormat="1"/>
    <w:lsdException w:name="Body Text" w:qFormat="1"/>
    <w:lsdException w:name="Subtitle" w:qFormat="1"/>
    <w:lsdException w:name="Hyperlink" w:uiPriority="99"/>
    <w:lsdException w:name="Strong" w:qFormat="1"/>
    <w:lsdException w:name="Emphasis" w:qFormat="1"/>
    <w:lsdException w:name="No List" w:uiPriority="99"/>
    <w:lsdException w:name="Table Grid" w:uiPriority="59"/>
    <w:lsdException w:name="Note Level 1" w:semiHidden="1" w:uiPriority="99" w:unhideWhenUsed="1"/>
    <w:lsdException w:name="Note Level 2" w:uiPriority="99" w:qFormat="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semiHidden="1" w:uiPriority="71"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31A4E"/>
    <w:pPr>
      <w:spacing w:line="312" w:lineRule="auto"/>
      <w:jc w:val="both"/>
    </w:pPr>
    <w:rPr>
      <w:rFonts w:ascii="Tahoma" w:hAnsi="Tahoma"/>
      <w:sz w:val="22"/>
      <w:szCs w:val="24"/>
      <w:lang w:val="es-EC" w:eastAsia="en-US"/>
    </w:rPr>
  </w:style>
  <w:style w:type="paragraph" w:styleId="Ttulo1">
    <w:name w:val="heading 1"/>
    <w:aliases w:val="Título 1 Car,CONT,LCG_Head_01,Chapter,Char,Char Char,Heading 1 Char"/>
    <w:basedOn w:val="Normal"/>
    <w:next w:val="Normal"/>
    <w:link w:val="Ttulo1Car1"/>
    <w:uiPriority w:val="1"/>
    <w:qFormat/>
    <w:rsid w:val="00461B44"/>
    <w:pPr>
      <w:keepNext/>
      <w:numPr>
        <w:numId w:val="1"/>
      </w:numPr>
      <w:spacing w:before="240" w:after="240"/>
      <w:outlineLvl w:val="0"/>
    </w:pPr>
    <w:rPr>
      <w:rFonts w:cs="Arial"/>
      <w:b/>
      <w:bCs/>
      <w:kern w:val="32"/>
      <w:sz w:val="28"/>
      <w:szCs w:val="32"/>
    </w:rPr>
  </w:style>
  <w:style w:type="paragraph" w:styleId="Ttulo2">
    <w:name w:val="heading 2"/>
    <w:aliases w:val="Head 4,LCG_Head_02"/>
    <w:basedOn w:val="Normal"/>
    <w:next w:val="Normal"/>
    <w:link w:val="Ttulo2Car"/>
    <w:uiPriority w:val="1"/>
    <w:qFormat/>
    <w:rsid w:val="00461B44"/>
    <w:pPr>
      <w:keepNext/>
      <w:numPr>
        <w:ilvl w:val="1"/>
        <w:numId w:val="1"/>
      </w:numPr>
      <w:spacing w:before="240" w:after="60"/>
      <w:outlineLvl w:val="1"/>
    </w:pPr>
    <w:rPr>
      <w:rFonts w:cs="Arial"/>
      <w:b/>
      <w:bCs/>
      <w:iCs/>
      <w:sz w:val="26"/>
      <w:szCs w:val="28"/>
    </w:rPr>
  </w:style>
  <w:style w:type="paragraph" w:styleId="Ttulo3">
    <w:name w:val="heading 3"/>
    <w:aliases w:val="Heading 3a,LCG_Head_03"/>
    <w:basedOn w:val="Normal"/>
    <w:next w:val="Normal"/>
    <w:link w:val="Ttulo3Car"/>
    <w:uiPriority w:val="1"/>
    <w:qFormat/>
    <w:rsid w:val="00461B44"/>
    <w:pPr>
      <w:keepNext/>
      <w:numPr>
        <w:ilvl w:val="2"/>
        <w:numId w:val="1"/>
      </w:numPr>
      <w:spacing w:before="240" w:after="60"/>
      <w:outlineLvl w:val="2"/>
    </w:pPr>
    <w:rPr>
      <w:rFonts w:cs="Arial"/>
      <w:b/>
      <w:bCs/>
      <w:sz w:val="24"/>
      <w:szCs w:val="26"/>
    </w:rPr>
  </w:style>
  <w:style w:type="paragraph" w:styleId="Ttulo4">
    <w:name w:val="heading 4"/>
    <w:aliases w:val="Heading 4a,LCG_Head_04"/>
    <w:basedOn w:val="Normal"/>
    <w:next w:val="Normal"/>
    <w:link w:val="Ttulo4Car"/>
    <w:uiPriority w:val="1"/>
    <w:qFormat/>
    <w:rsid w:val="00461B44"/>
    <w:pPr>
      <w:keepNext/>
      <w:numPr>
        <w:ilvl w:val="3"/>
        <w:numId w:val="1"/>
      </w:numPr>
      <w:spacing w:before="240" w:after="60"/>
      <w:outlineLvl w:val="3"/>
    </w:pPr>
    <w:rPr>
      <w:b/>
      <w:bCs/>
      <w:i/>
      <w:szCs w:val="28"/>
    </w:rPr>
  </w:style>
  <w:style w:type="paragraph" w:styleId="Ttulo5">
    <w:name w:val="heading 5"/>
    <w:aliases w:val="Car Car Car,Car, Car,No usar-tit5"/>
    <w:basedOn w:val="Normal"/>
    <w:next w:val="Normal"/>
    <w:link w:val="Ttulo5Car"/>
    <w:uiPriority w:val="1"/>
    <w:qFormat/>
    <w:rsid w:val="001751F6"/>
    <w:pPr>
      <w:spacing w:before="240" w:after="60" w:line="240" w:lineRule="auto"/>
      <w:jc w:val="left"/>
      <w:outlineLvl w:val="4"/>
    </w:pPr>
    <w:rPr>
      <w:rFonts w:ascii="Arial" w:hAnsi="Arial"/>
      <w:szCs w:val="20"/>
      <w:lang w:val="es-VE" w:eastAsia="es-ES"/>
    </w:rPr>
  </w:style>
  <w:style w:type="paragraph" w:styleId="Ttulo6">
    <w:name w:val="heading 6"/>
    <w:basedOn w:val="Normal"/>
    <w:next w:val="Normal"/>
    <w:link w:val="Ttulo6Car"/>
    <w:uiPriority w:val="1"/>
    <w:qFormat/>
    <w:rsid w:val="001751F6"/>
    <w:pPr>
      <w:spacing w:before="240" w:after="60"/>
      <w:outlineLvl w:val="5"/>
    </w:pPr>
    <w:rPr>
      <w:rFonts w:ascii="Cambria" w:eastAsia="MS Mincho" w:hAnsi="Cambria"/>
      <w:b/>
      <w:bCs/>
      <w:szCs w:val="22"/>
    </w:rPr>
  </w:style>
  <w:style w:type="paragraph" w:styleId="Ttulo7">
    <w:name w:val="heading 7"/>
    <w:basedOn w:val="Normal"/>
    <w:next w:val="Normal"/>
    <w:link w:val="Ttulo7Car"/>
    <w:qFormat/>
    <w:rsid w:val="001751F6"/>
    <w:pPr>
      <w:spacing w:before="240" w:after="60" w:line="240" w:lineRule="auto"/>
      <w:jc w:val="left"/>
      <w:outlineLvl w:val="6"/>
    </w:pPr>
    <w:rPr>
      <w:rFonts w:ascii="Arial" w:hAnsi="Arial"/>
      <w:sz w:val="20"/>
      <w:szCs w:val="20"/>
      <w:lang w:val="es-VE" w:eastAsia="es-ES"/>
    </w:rPr>
  </w:style>
  <w:style w:type="paragraph" w:styleId="Ttulo8">
    <w:name w:val="heading 8"/>
    <w:basedOn w:val="Normal"/>
    <w:next w:val="Normal"/>
    <w:link w:val="Ttulo8Car"/>
    <w:qFormat/>
    <w:rsid w:val="001751F6"/>
    <w:pPr>
      <w:spacing w:before="240" w:after="60" w:line="240" w:lineRule="auto"/>
      <w:jc w:val="left"/>
      <w:outlineLvl w:val="7"/>
    </w:pPr>
    <w:rPr>
      <w:rFonts w:ascii="Arial" w:hAnsi="Arial"/>
      <w:i/>
      <w:sz w:val="20"/>
      <w:szCs w:val="20"/>
      <w:lang w:val="es-VE" w:eastAsia="es-ES"/>
    </w:rPr>
  </w:style>
  <w:style w:type="paragraph" w:styleId="Ttulo9">
    <w:name w:val="heading 9"/>
    <w:basedOn w:val="Normal"/>
    <w:next w:val="Normal"/>
    <w:link w:val="Ttulo9Car"/>
    <w:qFormat/>
    <w:rsid w:val="001751F6"/>
    <w:pPr>
      <w:spacing w:before="240" w:after="60" w:line="240" w:lineRule="auto"/>
      <w:jc w:val="left"/>
      <w:outlineLvl w:val="8"/>
    </w:pPr>
    <w:rPr>
      <w:rFonts w:ascii="Arial" w:hAnsi="Arial"/>
      <w:i/>
      <w:sz w:val="18"/>
      <w:szCs w:val="20"/>
      <w:lang w:val="es-V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Mapadeldocumento">
    <w:name w:val="Document Map"/>
    <w:basedOn w:val="Normal"/>
    <w:link w:val="MapadeldocumentoCar"/>
    <w:semiHidden/>
    <w:rsid w:val="00517CD3"/>
    <w:pPr>
      <w:shd w:val="clear" w:color="auto" w:fill="000080"/>
    </w:pPr>
    <w:rPr>
      <w:rFonts w:cs="Tahoma"/>
      <w:sz w:val="20"/>
      <w:szCs w:val="20"/>
    </w:rPr>
  </w:style>
  <w:style w:type="table" w:styleId="Tablaconcuadrcula">
    <w:name w:val="Table Grid"/>
    <w:basedOn w:val="Tablanormal"/>
    <w:uiPriority w:val="59"/>
    <w:rsid w:val="00AD6CCE"/>
    <w:pPr>
      <w:spacing w:line="312"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DC2">
    <w:name w:val="toc 2"/>
    <w:basedOn w:val="Normal"/>
    <w:next w:val="Normal"/>
    <w:autoRedefine/>
    <w:uiPriority w:val="1"/>
    <w:qFormat/>
    <w:rsid w:val="0090640C"/>
    <w:pPr>
      <w:tabs>
        <w:tab w:val="left" w:pos="902"/>
        <w:tab w:val="right" w:leader="dot" w:pos="8998"/>
      </w:tabs>
      <w:ind w:left="357"/>
      <w:jc w:val="left"/>
    </w:pPr>
  </w:style>
  <w:style w:type="paragraph" w:styleId="TDC1">
    <w:name w:val="toc 1"/>
    <w:basedOn w:val="Normal"/>
    <w:next w:val="Normal"/>
    <w:autoRedefine/>
    <w:uiPriority w:val="39"/>
    <w:qFormat/>
    <w:rsid w:val="0090640C"/>
    <w:pPr>
      <w:tabs>
        <w:tab w:val="left" w:pos="357"/>
        <w:tab w:val="right" w:leader="dot" w:pos="8998"/>
      </w:tabs>
      <w:jc w:val="left"/>
    </w:pPr>
  </w:style>
  <w:style w:type="paragraph" w:styleId="TDC3">
    <w:name w:val="toc 3"/>
    <w:basedOn w:val="Normal"/>
    <w:next w:val="Normal"/>
    <w:autoRedefine/>
    <w:uiPriority w:val="1"/>
    <w:qFormat/>
    <w:rsid w:val="0090640C"/>
    <w:pPr>
      <w:tabs>
        <w:tab w:val="left" w:pos="1622"/>
        <w:tab w:val="right" w:leader="dot" w:pos="8998"/>
      </w:tabs>
      <w:ind w:left="902"/>
      <w:jc w:val="left"/>
    </w:pPr>
  </w:style>
  <w:style w:type="character" w:styleId="Hipervnculo">
    <w:name w:val="Hyperlink"/>
    <w:uiPriority w:val="99"/>
    <w:rsid w:val="0090640C"/>
    <w:rPr>
      <w:color w:val="0000FF"/>
      <w:u w:val="single"/>
    </w:rPr>
  </w:style>
  <w:style w:type="paragraph" w:styleId="Encabezado">
    <w:name w:val="header"/>
    <w:aliases w:val="Encabezado 2,encabezado"/>
    <w:basedOn w:val="Normal"/>
    <w:link w:val="EncabezadoCar"/>
    <w:uiPriority w:val="99"/>
    <w:rsid w:val="0090640C"/>
    <w:pPr>
      <w:tabs>
        <w:tab w:val="center" w:pos="4252"/>
        <w:tab w:val="right" w:pos="8504"/>
      </w:tabs>
    </w:pPr>
  </w:style>
  <w:style w:type="paragraph" w:styleId="Piedepgina">
    <w:name w:val="footer"/>
    <w:aliases w:val="pie de página"/>
    <w:basedOn w:val="Normal"/>
    <w:link w:val="PiedepginaCar"/>
    <w:uiPriority w:val="99"/>
    <w:rsid w:val="0090640C"/>
    <w:pPr>
      <w:tabs>
        <w:tab w:val="center" w:pos="4252"/>
        <w:tab w:val="right" w:pos="8504"/>
      </w:tabs>
    </w:pPr>
  </w:style>
  <w:style w:type="character" w:styleId="Nmerodepgina">
    <w:name w:val="page number"/>
    <w:basedOn w:val="Fuentedeprrafopredeter"/>
    <w:rsid w:val="0090640C"/>
  </w:style>
  <w:style w:type="paragraph" w:styleId="Textodecuerpo">
    <w:name w:val="Body Text"/>
    <w:aliases w:val="Texto 1"/>
    <w:basedOn w:val="Normal"/>
    <w:link w:val="TextodecuerpoCar1"/>
    <w:autoRedefine/>
    <w:qFormat/>
    <w:rsid w:val="00073616"/>
    <w:pPr>
      <w:spacing w:after="240" w:line="240" w:lineRule="auto"/>
      <w:ind w:left="420"/>
    </w:pPr>
    <w:rPr>
      <w:rFonts w:ascii="Arial" w:hAnsi="Arial" w:cs="Arial"/>
      <w:szCs w:val="22"/>
      <w:lang w:val="es-ES" w:eastAsia="es-ES"/>
    </w:rPr>
  </w:style>
  <w:style w:type="paragraph" w:styleId="Epgrafe">
    <w:name w:val="caption"/>
    <w:basedOn w:val="Normal"/>
    <w:next w:val="Normal"/>
    <w:link w:val="EpgrafeCar"/>
    <w:uiPriority w:val="35"/>
    <w:qFormat/>
    <w:rsid w:val="005C6F7E"/>
    <w:pPr>
      <w:spacing w:before="120" w:after="120" w:line="240" w:lineRule="auto"/>
    </w:pPr>
    <w:rPr>
      <w:rFonts w:ascii="Times New Roman" w:eastAsia="Calibri" w:hAnsi="Times New Roman"/>
      <w:b/>
      <w:bCs/>
      <w:sz w:val="20"/>
      <w:szCs w:val="20"/>
      <w:lang w:val="en-US"/>
    </w:rPr>
  </w:style>
  <w:style w:type="paragraph" w:customStyle="1" w:styleId="Default">
    <w:name w:val="Default"/>
    <w:rsid w:val="0051544A"/>
    <w:pPr>
      <w:autoSpaceDE w:val="0"/>
      <w:autoSpaceDN w:val="0"/>
      <w:adjustRightInd w:val="0"/>
    </w:pPr>
    <w:rPr>
      <w:rFonts w:ascii="Calibri" w:hAnsi="Calibri" w:cs="Calibri"/>
      <w:color w:val="000000"/>
      <w:sz w:val="24"/>
      <w:szCs w:val="24"/>
      <w:lang w:val="es-ES"/>
    </w:rPr>
  </w:style>
  <w:style w:type="character" w:customStyle="1" w:styleId="EncabezadoCar">
    <w:name w:val="Encabezado Car"/>
    <w:aliases w:val="Encabezado 2 Car,encabezado Car"/>
    <w:link w:val="Encabezado"/>
    <w:uiPriority w:val="99"/>
    <w:rsid w:val="005B26CD"/>
    <w:rPr>
      <w:rFonts w:ascii="Tahoma" w:hAnsi="Tahoma"/>
      <w:sz w:val="22"/>
      <w:szCs w:val="24"/>
      <w:lang w:val="es-EC" w:eastAsia="en-US"/>
    </w:rPr>
  </w:style>
  <w:style w:type="paragraph" w:customStyle="1" w:styleId="Listamulticolor-nfasis11">
    <w:name w:val="Lista multicolor - Énfasis 11"/>
    <w:basedOn w:val="Normal"/>
    <w:uiPriority w:val="34"/>
    <w:qFormat/>
    <w:rsid w:val="00CC2DB6"/>
    <w:pPr>
      <w:spacing w:after="200" w:line="276" w:lineRule="auto"/>
      <w:ind w:left="720"/>
      <w:contextualSpacing/>
    </w:pPr>
    <w:rPr>
      <w:rFonts w:ascii="Times New Roman" w:eastAsia="Calibri" w:hAnsi="Times New Roman"/>
      <w:color w:val="000000"/>
      <w:sz w:val="24"/>
      <w:szCs w:val="22"/>
    </w:rPr>
  </w:style>
  <w:style w:type="character" w:customStyle="1" w:styleId="Ttulo6Car">
    <w:name w:val="Título 6 Car"/>
    <w:link w:val="Ttulo6"/>
    <w:rsid w:val="001751F6"/>
    <w:rPr>
      <w:rFonts w:ascii="Cambria" w:eastAsia="MS Mincho" w:hAnsi="Cambria" w:cs="Times New Roman"/>
      <w:b/>
      <w:bCs/>
      <w:sz w:val="22"/>
      <w:szCs w:val="22"/>
      <w:lang w:val="es-EC" w:eastAsia="en-US"/>
    </w:rPr>
  </w:style>
  <w:style w:type="character" w:customStyle="1" w:styleId="Ttulo5Car">
    <w:name w:val="Título 5 Car"/>
    <w:aliases w:val="Car Car Car Car,Car Car, Car Car,No usar-tit5 Car"/>
    <w:link w:val="Ttulo5"/>
    <w:uiPriority w:val="1"/>
    <w:rsid w:val="001751F6"/>
    <w:rPr>
      <w:rFonts w:ascii="Arial" w:hAnsi="Arial"/>
      <w:sz w:val="22"/>
      <w:lang w:val="es-VE"/>
    </w:rPr>
  </w:style>
  <w:style w:type="character" w:customStyle="1" w:styleId="Ttulo7Car">
    <w:name w:val="Título 7 Car"/>
    <w:link w:val="Ttulo7"/>
    <w:rsid w:val="001751F6"/>
    <w:rPr>
      <w:rFonts w:ascii="Arial" w:hAnsi="Arial"/>
      <w:lang w:val="es-VE"/>
    </w:rPr>
  </w:style>
  <w:style w:type="character" w:customStyle="1" w:styleId="Ttulo8Car">
    <w:name w:val="Título 8 Car"/>
    <w:link w:val="Ttulo8"/>
    <w:rsid w:val="001751F6"/>
    <w:rPr>
      <w:rFonts w:ascii="Arial" w:hAnsi="Arial"/>
      <w:i/>
      <w:lang w:val="es-VE"/>
    </w:rPr>
  </w:style>
  <w:style w:type="character" w:customStyle="1" w:styleId="Ttulo9Car">
    <w:name w:val="Título 9 Car"/>
    <w:link w:val="Ttulo9"/>
    <w:rsid w:val="001751F6"/>
    <w:rPr>
      <w:rFonts w:ascii="Arial" w:hAnsi="Arial"/>
      <w:i/>
      <w:sz w:val="18"/>
      <w:lang w:val="es-VE"/>
    </w:rPr>
  </w:style>
  <w:style w:type="character" w:styleId="Refdecomentario">
    <w:name w:val="annotation reference"/>
    <w:rsid w:val="001751F6"/>
    <w:rPr>
      <w:sz w:val="16"/>
    </w:rPr>
  </w:style>
  <w:style w:type="paragraph" w:styleId="Textocomentario">
    <w:name w:val="annotation text"/>
    <w:basedOn w:val="Normal"/>
    <w:link w:val="TextocomentarioCar"/>
    <w:rsid w:val="001751F6"/>
    <w:pPr>
      <w:spacing w:line="240" w:lineRule="auto"/>
      <w:jc w:val="left"/>
    </w:pPr>
    <w:rPr>
      <w:rFonts w:ascii="Times New Roman" w:hAnsi="Times New Roman"/>
      <w:sz w:val="20"/>
      <w:szCs w:val="20"/>
      <w:lang w:val="es-VE" w:eastAsia="es-ES"/>
    </w:rPr>
  </w:style>
  <w:style w:type="character" w:customStyle="1" w:styleId="TextocomentarioCar">
    <w:name w:val="Texto comentario Car"/>
    <w:link w:val="Textocomentario"/>
    <w:rsid w:val="001751F6"/>
    <w:rPr>
      <w:lang w:val="es-VE"/>
    </w:rPr>
  </w:style>
  <w:style w:type="paragraph" w:styleId="Textodecuerpo2">
    <w:name w:val="Body Text 2"/>
    <w:basedOn w:val="Normal"/>
    <w:link w:val="Textodecuerpo2Car"/>
    <w:rsid w:val="001751F6"/>
    <w:pPr>
      <w:spacing w:line="240" w:lineRule="auto"/>
    </w:pPr>
    <w:rPr>
      <w:rFonts w:ascii="Arial" w:hAnsi="Arial" w:cs="Arial"/>
      <w:sz w:val="24"/>
      <w:szCs w:val="20"/>
      <w:lang w:eastAsia="es-ES"/>
    </w:rPr>
  </w:style>
  <w:style w:type="character" w:customStyle="1" w:styleId="Textodecuerpo2Car">
    <w:name w:val="Texto de cuerpo 2 Car"/>
    <w:link w:val="Textodecuerpo2"/>
    <w:rsid w:val="001751F6"/>
    <w:rPr>
      <w:rFonts w:ascii="Arial" w:hAnsi="Arial" w:cs="Arial"/>
      <w:sz w:val="24"/>
      <w:lang w:val="es-EC"/>
    </w:rPr>
  </w:style>
  <w:style w:type="paragraph" w:styleId="Textodecuerpo3">
    <w:name w:val="Body Text 3"/>
    <w:basedOn w:val="Normal"/>
    <w:link w:val="Textodecuerpo3Car"/>
    <w:rsid w:val="001751F6"/>
    <w:pPr>
      <w:spacing w:line="240" w:lineRule="auto"/>
      <w:jc w:val="left"/>
    </w:pPr>
    <w:rPr>
      <w:rFonts w:ascii="Arial" w:hAnsi="Arial" w:cs="Arial"/>
      <w:bCs/>
      <w:sz w:val="24"/>
      <w:szCs w:val="20"/>
      <w:lang w:eastAsia="es-ES"/>
    </w:rPr>
  </w:style>
  <w:style w:type="character" w:customStyle="1" w:styleId="Textodecuerpo3Car">
    <w:name w:val="Texto de cuerpo 3 Car"/>
    <w:link w:val="Textodecuerpo3"/>
    <w:rsid w:val="001751F6"/>
    <w:rPr>
      <w:rFonts w:ascii="Arial" w:hAnsi="Arial" w:cs="Arial"/>
      <w:bCs/>
      <w:sz w:val="24"/>
      <w:lang w:val="es-EC"/>
    </w:rPr>
  </w:style>
  <w:style w:type="paragraph" w:styleId="Sangra2detdecuerpo">
    <w:name w:val="Body Text Indent 2"/>
    <w:basedOn w:val="Normal"/>
    <w:link w:val="Sangra2detdecuerpoCar"/>
    <w:rsid w:val="001751F6"/>
    <w:pPr>
      <w:tabs>
        <w:tab w:val="left" w:pos="1080"/>
      </w:tabs>
      <w:spacing w:line="240" w:lineRule="auto"/>
      <w:ind w:left="284"/>
    </w:pPr>
    <w:rPr>
      <w:rFonts w:ascii="Arial" w:hAnsi="Arial" w:cs="Arial"/>
      <w:lang w:val="es-ES" w:eastAsia="es-ES"/>
    </w:rPr>
  </w:style>
  <w:style w:type="character" w:customStyle="1" w:styleId="Sangra2detdecuerpoCar">
    <w:name w:val="Sangría 2 de t. de cuerpo Car"/>
    <w:link w:val="Sangra2detdecuerpo"/>
    <w:rsid w:val="001751F6"/>
    <w:rPr>
      <w:rFonts w:ascii="Arial" w:hAnsi="Arial" w:cs="Arial"/>
      <w:sz w:val="22"/>
      <w:szCs w:val="24"/>
      <w:lang w:val="es-ES"/>
    </w:rPr>
  </w:style>
  <w:style w:type="paragraph" w:customStyle="1" w:styleId="Titulo1">
    <w:name w:val="Titulo 1"/>
    <w:basedOn w:val="Normal"/>
    <w:rsid w:val="001751F6"/>
    <w:pPr>
      <w:numPr>
        <w:numId w:val="7"/>
      </w:numPr>
      <w:tabs>
        <w:tab w:val="left" w:pos="0"/>
        <w:tab w:val="left" w:pos="720"/>
        <w:tab w:val="left" w:pos="1440"/>
        <w:tab w:val="left" w:pos="2160"/>
        <w:tab w:val="left" w:pos="2880"/>
        <w:tab w:val="left" w:pos="3600"/>
        <w:tab w:val="left" w:pos="4320"/>
      </w:tabs>
      <w:autoSpaceDE w:val="0"/>
      <w:autoSpaceDN w:val="0"/>
      <w:spacing w:before="480" w:after="120" w:line="240" w:lineRule="atLeast"/>
      <w:jc w:val="left"/>
    </w:pPr>
    <w:rPr>
      <w:rFonts w:ascii="Helvetica" w:hAnsi="Helvetica"/>
      <w:b/>
      <w:bCs/>
      <w:color w:val="000000"/>
      <w:lang w:val="es-VE" w:eastAsia="es-ES"/>
    </w:rPr>
  </w:style>
  <w:style w:type="paragraph" w:styleId="Sangradetdecuerpo">
    <w:name w:val="Body Text Indent"/>
    <w:basedOn w:val="Normal"/>
    <w:link w:val="SangradetdecuerpoCar"/>
    <w:rsid w:val="001751F6"/>
    <w:pPr>
      <w:spacing w:line="240" w:lineRule="auto"/>
      <w:ind w:left="720"/>
    </w:pPr>
    <w:rPr>
      <w:rFonts w:ascii="Arial" w:hAnsi="Arial" w:cs="Arial"/>
      <w:sz w:val="20"/>
      <w:szCs w:val="20"/>
      <w:lang w:eastAsia="es-ES"/>
    </w:rPr>
  </w:style>
  <w:style w:type="character" w:customStyle="1" w:styleId="SangradetdecuerpoCar">
    <w:name w:val="Sangría de t. de cuerpo Car"/>
    <w:link w:val="Sangradetdecuerpo"/>
    <w:rsid w:val="001751F6"/>
    <w:rPr>
      <w:rFonts w:ascii="Arial" w:hAnsi="Arial" w:cs="Arial"/>
      <w:lang w:val="es-EC"/>
    </w:rPr>
  </w:style>
  <w:style w:type="character" w:styleId="Hipervnculovisitado">
    <w:name w:val="FollowedHyperlink"/>
    <w:rsid w:val="001751F6"/>
    <w:rPr>
      <w:color w:val="800080"/>
      <w:u w:val="single"/>
    </w:rPr>
  </w:style>
  <w:style w:type="paragraph" w:styleId="Sangra3detdecuerpo">
    <w:name w:val="Body Text Indent 3"/>
    <w:basedOn w:val="Normal"/>
    <w:link w:val="Sangra3detdecuerpoCar"/>
    <w:rsid w:val="001751F6"/>
    <w:pPr>
      <w:tabs>
        <w:tab w:val="left" w:pos="8647"/>
      </w:tabs>
      <w:spacing w:line="240" w:lineRule="auto"/>
      <w:ind w:left="630"/>
    </w:pPr>
    <w:rPr>
      <w:rFonts w:ascii="Arial" w:hAnsi="Arial" w:cs="Arial"/>
      <w:iCs/>
      <w:sz w:val="20"/>
      <w:szCs w:val="20"/>
      <w:lang w:val="es-VE" w:eastAsia="es-ES"/>
    </w:rPr>
  </w:style>
  <w:style w:type="character" w:customStyle="1" w:styleId="Sangra3detdecuerpoCar">
    <w:name w:val="Sangría 3 de t. de cuerpo Car"/>
    <w:link w:val="Sangra3detdecuerpo"/>
    <w:rsid w:val="001751F6"/>
    <w:rPr>
      <w:rFonts w:ascii="Arial" w:hAnsi="Arial" w:cs="Arial"/>
      <w:iCs/>
      <w:lang w:val="es-VE"/>
    </w:rPr>
  </w:style>
  <w:style w:type="paragraph" w:styleId="TDC4">
    <w:name w:val="toc 4"/>
    <w:basedOn w:val="Normal"/>
    <w:next w:val="Normal"/>
    <w:autoRedefine/>
    <w:rsid w:val="001751F6"/>
    <w:pPr>
      <w:spacing w:line="240" w:lineRule="auto"/>
      <w:ind w:left="600"/>
      <w:jc w:val="left"/>
    </w:pPr>
    <w:rPr>
      <w:rFonts w:ascii="Times New Roman" w:hAnsi="Times New Roman"/>
      <w:sz w:val="18"/>
      <w:szCs w:val="18"/>
      <w:lang w:val="es-VE" w:eastAsia="es-ES"/>
    </w:rPr>
  </w:style>
  <w:style w:type="paragraph" w:styleId="TDC5">
    <w:name w:val="toc 5"/>
    <w:basedOn w:val="Normal"/>
    <w:next w:val="Normal"/>
    <w:autoRedefine/>
    <w:rsid w:val="001751F6"/>
    <w:pPr>
      <w:spacing w:line="240" w:lineRule="auto"/>
      <w:ind w:left="800"/>
      <w:jc w:val="left"/>
    </w:pPr>
    <w:rPr>
      <w:rFonts w:ascii="Times New Roman" w:hAnsi="Times New Roman"/>
      <w:sz w:val="18"/>
      <w:szCs w:val="18"/>
      <w:lang w:val="es-VE" w:eastAsia="es-ES"/>
    </w:rPr>
  </w:style>
  <w:style w:type="paragraph" w:styleId="TDC6">
    <w:name w:val="toc 6"/>
    <w:basedOn w:val="Normal"/>
    <w:next w:val="Normal"/>
    <w:autoRedefine/>
    <w:rsid w:val="001751F6"/>
    <w:pPr>
      <w:spacing w:line="240" w:lineRule="auto"/>
      <w:ind w:left="1000"/>
      <w:jc w:val="left"/>
    </w:pPr>
    <w:rPr>
      <w:rFonts w:ascii="Times New Roman" w:hAnsi="Times New Roman"/>
      <w:sz w:val="18"/>
      <w:szCs w:val="18"/>
      <w:lang w:val="es-VE" w:eastAsia="es-ES"/>
    </w:rPr>
  </w:style>
  <w:style w:type="paragraph" w:styleId="TDC7">
    <w:name w:val="toc 7"/>
    <w:basedOn w:val="Normal"/>
    <w:next w:val="Normal"/>
    <w:autoRedefine/>
    <w:rsid w:val="001751F6"/>
    <w:pPr>
      <w:spacing w:line="240" w:lineRule="auto"/>
      <w:ind w:left="1200"/>
      <w:jc w:val="left"/>
    </w:pPr>
    <w:rPr>
      <w:rFonts w:ascii="Times New Roman" w:hAnsi="Times New Roman"/>
      <w:sz w:val="18"/>
      <w:szCs w:val="18"/>
      <w:lang w:val="es-VE" w:eastAsia="es-ES"/>
    </w:rPr>
  </w:style>
  <w:style w:type="paragraph" w:styleId="TDC8">
    <w:name w:val="toc 8"/>
    <w:basedOn w:val="Normal"/>
    <w:next w:val="Normal"/>
    <w:autoRedefine/>
    <w:rsid w:val="001751F6"/>
    <w:pPr>
      <w:spacing w:line="240" w:lineRule="auto"/>
      <w:ind w:left="1400"/>
      <w:jc w:val="left"/>
    </w:pPr>
    <w:rPr>
      <w:rFonts w:ascii="Times New Roman" w:hAnsi="Times New Roman"/>
      <w:sz w:val="18"/>
      <w:szCs w:val="18"/>
      <w:lang w:val="es-VE" w:eastAsia="es-ES"/>
    </w:rPr>
  </w:style>
  <w:style w:type="paragraph" w:styleId="TDC9">
    <w:name w:val="toc 9"/>
    <w:basedOn w:val="Normal"/>
    <w:next w:val="Normal"/>
    <w:autoRedefine/>
    <w:rsid w:val="001751F6"/>
    <w:pPr>
      <w:spacing w:line="240" w:lineRule="auto"/>
      <w:ind w:left="1600"/>
      <w:jc w:val="left"/>
    </w:pPr>
    <w:rPr>
      <w:rFonts w:ascii="Times New Roman" w:hAnsi="Times New Roman"/>
      <w:sz w:val="18"/>
      <w:szCs w:val="18"/>
      <w:lang w:val="es-VE" w:eastAsia="es-ES"/>
    </w:rPr>
  </w:style>
  <w:style w:type="paragraph" w:styleId="ndice1">
    <w:name w:val="index 1"/>
    <w:basedOn w:val="Normal"/>
    <w:next w:val="Normal"/>
    <w:autoRedefine/>
    <w:rsid w:val="001751F6"/>
    <w:pPr>
      <w:tabs>
        <w:tab w:val="num" w:pos="360"/>
      </w:tabs>
      <w:spacing w:line="360" w:lineRule="auto"/>
      <w:ind w:left="360"/>
    </w:pPr>
    <w:rPr>
      <w:rFonts w:ascii="Arial" w:hAnsi="Arial" w:cs="Arial"/>
      <w:sz w:val="20"/>
      <w:szCs w:val="20"/>
      <w:lang w:eastAsia="es-ES"/>
    </w:rPr>
  </w:style>
  <w:style w:type="paragraph" w:styleId="ndice2">
    <w:name w:val="index 2"/>
    <w:basedOn w:val="Normal"/>
    <w:next w:val="Normal"/>
    <w:autoRedefine/>
    <w:rsid w:val="001751F6"/>
    <w:pPr>
      <w:spacing w:line="240" w:lineRule="auto"/>
      <w:ind w:left="400" w:hanging="200"/>
      <w:jc w:val="left"/>
    </w:pPr>
    <w:rPr>
      <w:rFonts w:ascii="Times New Roman" w:hAnsi="Times New Roman"/>
      <w:sz w:val="20"/>
      <w:szCs w:val="20"/>
      <w:lang w:val="es-VE" w:eastAsia="es-ES"/>
    </w:rPr>
  </w:style>
  <w:style w:type="paragraph" w:styleId="ndice3">
    <w:name w:val="index 3"/>
    <w:basedOn w:val="Normal"/>
    <w:next w:val="Normal"/>
    <w:autoRedefine/>
    <w:rsid w:val="001751F6"/>
    <w:pPr>
      <w:spacing w:line="240" w:lineRule="auto"/>
      <w:ind w:left="600" w:hanging="200"/>
      <w:jc w:val="left"/>
    </w:pPr>
    <w:rPr>
      <w:rFonts w:ascii="Times New Roman" w:hAnsi="Times New Roman"/>
      <w:sz w:val="20"/>
      <w:szCs w:val="20"/>
      <w:lang w:val="es-VE" w:eastAsia="es-ES"/>
    </w:rPr>
  </w:style>
  <w:style w:type="paragraph" w:styleId="ndice4">
    <w:name w:val="index 4"/>
    <w:basedOn w:val="Normal"/>
    <w:next w:val="Normal"/>
    <w:autoRedefine/>
    <w:rsid w:val="001751F6"/>
    <w:pPr>
      <w:spacing w:line="240" w:lineRule="auto"/>
      <w:ind w:left="800" w:hanging="200"/>
      <w:jc w:val="left"/>
    </w:pPr>
    <w:rPr>
      <w:rFonts w:ascii="Times New Roman" w:hAnsi="Times New Roman"/>
      <w:sz w:val="20"/>
      <w:szCs w:val="20"/>
      <w:lang w:val="es-VE" w:eastAsia="es-ES"/>
    </w:rPr>
  </w:style>
  <w:style w:type="paragraph" w:styleId="ndice5">
    <w:name w:val="index 5"/>
    <w:basedOn w:val="Normal"/>
    <w:next w:val="Normal"/>
    <w:autoRedefine/>
    <w:rsid w:val="001751F6"/>
    <w:pPr>
      <w:spacing w:line="240" w:lineRule="auto"/>
      <w:ind w:left="1000" w:hanging="200"/>
      <w:jc w:val="left"/>
    </w:pPr>
    <w:rPr>
      <w:rFonts w:ascii="Times New Roman" w:hAnsi="Times New Roman"/>
      <w:sz w:val="20"/>
      <w:szCs w:val="20"/>
      <w:lang w:val="es-VE" w:eastAsia="es-ES"/>
    </w:rPr>
  </w:style>
  <w:style w:type="paragraph" w:styleId="ndice6">
    <w:name w:val="index 6"/>
    <w:basedOn w:val="Normal"/>
    <w:next w:val="Normal"/>
    <w:autoRedefine/>
    <w:rsid w:val="001751F6"/>
    <w:pPr>
      <w:spacing w:line="240" w:lineRule="auto"/>
      <w:ind w:left="1200" w:hanging="200"/>
      <w:jc w:val="left"/>
    </w:pPr>
    <w:rPr>
      <w:rFonts w:ascii="Times New Roman" w:hAnsi="Times New Roman"/>
      <w:sz w:val="20"/>
      <w:szCs w:val="20"/>
      <w:lang w:val="es-VE" w:eastAsia="es-ES"/>
    </w:rPr>
  </w:style>
  <w:style w:type="paragraph" w:styleId="ndice7">
    <w:name w:val="index 7"/>
    <w:basedOn w:val="Normal"/>
    <w:next w:val="Normal"/>
    <w:autoRedefine/>
    <w:rsid w:val="001751F6"/>
    <w:pPr>
      <w:spacing w:line="240" w:lineRule="auto"/>
      <w:ind w:left="1400" w:hanging="200"/>
      <w:jc w:val="left"/>
    </w:pPr>
    <w:rPr>
      <w:rFonts w:ascii="Times New Roman" w:hAnsi="Times New Roman"/>
      <w:sz w:val="20"/>
      <w:szCs w:val="20"/>
      <w:lang w:val="es-VE" w:eastAsia="es-ES"/>
    </w:rPr>
  </w:style>
  <w:style w:type="paragraph" w:styleId="ndice8">
    <w:name w:val="index 8"/>
    <w:basedOn w:val="Normal"/>
    <w:next w:val="Normal"/>
    <w:autoRedefine/>
    <w:rsid w:val="001751F6"/>
    <w:pPr>
      <w:spacing w:line="240" w:lineRule="auto"/>
      <w:ind w:left="1600" w:hanging="200"/>
      <w:jc w:val="left"/>
    </w:pPr>
    <w:rPr>
      <w:rFonts w:ascii="Times New Roman" w:hAnsi="Times New Roman"/>
      <w:sz w:val="20"/>
      <w:szCs w:val="20"/>
      <w:lang w:val="es-VE" w:eastAsia="es-ES"/>
    </w:rPr>
  </w:style>
  <w:style w:type="paragraph" w:styleId="ndice9">
    <w:name w:val="index 9"/>
    <w:basedOn w:val="Normal"/>
    <w:next w:val="Normal"/>
    <w:autoRedefine/>
    <w:rsid w:val="001751F6"/>
    <w:pPr>
      <w:spacing w:line="240" w:lineRule="auto"/>
      <w:ind w:left="1800" w:hanging="200"/>
      <w:jc w:val="left"/>
    </w:pPr>
    <w:rPr>
      <w:rFonts w:ascii="Times New Roman" w:hAnsi="Times New Roman"/>
      <w:sz w:val="20"/>
      <w:szCs w:val="20"/>
      <w:lang w:val="es-VE" w:eastAsia="es-ES"/>
    </w:rPr>
  </w:style>
  <w:style w:type="paragraph" w:styleId="Ttulodendice">
    <w:name w:val="index heading"/>
    <w:basedOn w:val="Normal"/>
    <w:next w:val="ndice1"/>
    <w:rsid w:val="001751F6"/>
    <w:pPr>
      <w:spacing w:line="240" w:lineRule="auto"/>
      <w:jc w:val="left"/>
    </w:pPr>
    <w:rPr>
      <w:rFonts w:ascii="Times New Roman" w:hAnsi="Times New Roman"/>
      <w:sz w:val="20"/>
      <w:szCs w:val="20"/>
      <w:lang w:val="es-VE" w:eastAsia="es-ES"/>
    </w:rPr>
  </w:style>
  <w:style w:type="paragraph" w:styleId="Ttulo">
    <w:name w:val="Title"/>
    <w:basedOn w:val="Normal"/>
    <w:link w:val="TtuloCar"/>
    <w:qFormat/>
    <w:rsid w:val="001751F6"/>
    <w:pPr>
      <w:spacing w:line="240" w:lineRule="auto"/>
      <w:jc w:val="center"/>
    </w:pPr>
    <w:rPr>
      <w:rFonts w:ascii="Arial" w:hAnsi="Arial" w:cs="Arial"/>
      <w:b/>
      <w:bCs/>
      <w:sz w:val="28"/>
    </w:rPr>
  </w:style>
  <w:style w:type="character" w:customStyle="1" w:styleId="TtuloCar">
    <w:name w:val="Título Car"/>
    <w:link w:val="Ttulo"/>
    <w:rsid w:val="001751F6"/>
    <w:rPr>
      <w:rFonts w:ascii="Arial" w:hAnsi="Arial" w:cs="Arial"/>
      <w:b/>
      <w:bCs/>
      <w:sz w:val="28"/>
      <w:szCs w:val="24"/>
      <w:lang w:val="es-EC" w:eastAsia="en-US"/>
    </w:rPr>
  </w:style>
  <w:style w:type="paragraph" w:customStyle="1" w:styleId="Prrafo">
    <w:name w:val="Párrafo"/>
    <w:basedOn w:val="Normal"/>
    <w:rsid w:val="001751F6"/>
    <w:pPr>
      <w:tabs>
        <w:tab w:val="left" w:pos="0"/>
        <w:tab w:val="left" w:pos="720"/>
        <w:tab w:val="left" w:pos="1440"/>
        <w:tab w:val="left" w:pos="2160"/>
        <w:tab w:val="left" w:pos="2880"/>
        <w:tab w:val="left" w:pos="3600"/>
        <w:tab w:val="left" w:pos="4320"/>
      </w:tabs>
      <w:autoSpaceDE w:val="0"/>
      <w:autoSpaceDN w:val="0"/>
      <w:spacing w:line="240" w:lineRule="atLeast"/>
      <w:jc w:val="left"/>
    </w:pPr>
    <w:rPr>
      <w:rFonts w:ascii="Times New Roman" w:hAnsi="Times New Roman"/>
      <w:color w:val="000000"/>
      <w:sz w:val="24"/>
      <w:lang w:val="es-VE" w:eastAsia="es-ES"/>
    </w:rPr>
  </w:style>
  <w:style w:type="paragraph" w:customStyle="1" w:styleId="NormalTahoma">
    <w:name w:val="Normal + Tahoma"/>
    <w:basedOn w:val="Ttulo3"/>
    <w:rsid w:val="001751F6"/>
    <w:pPr>
      <w:numPr>
        <w:ilvl w:val="0"/>
        <w:numId w:val="0"/>
      </w:numPr>
      <w:spacing w:line="360" w:lineRule="auto"/>
      <w:ind w:left="360"/>
      <w:jc w:val="left"/>
    </w:pPr>
    <w:rPr>
      <w:rFonts w:cs="Tahoma"/>
      <w:bCs w:val="0"/>
      <w:sz w:val="20"/>
      <w:szCs w:val="20"/>
      <w:lang w:val="es-VE" w:eastAsia="es-ES"/>
    </w:rPr>
  </w:style>
  <w:style w:type="paragraph" w:styleId="Textodeglobo">
    <w:name w:val="Balloon Text"/>
    <w:basedOn w:val="Normal"/>
    <w:link w:val="TextodegloboCar"/>
    <w:rsid w:val="001751F6"/>
    <w:pPr>
      <w:spacing w:line="240" w:lineRule="auto"/>
      <w:jc w:val="left"/>
    </w:pPr>
    <w:rPr>
      <w:rFonts w:cs="Tahoma"/>
      <w:sz w:val="16"/>
      <w:szCs w:val="16"/>
      <w:lang w:val="es-VE" w:eastAsia="es-ES"/>
    </w:rPr>
  </w:style>
  <w:style w:type="character" w:customStyle="1" w:styleId="TextodegloboCar">
    <w:name w:val="Texto de globo Car"/>
    <w:link w:val="Textodeglobo"/>
    <w:rsid w:val="001751F6"/>
    <w:rPr>
      <w:rFonts w:ascii="Tahoma" w:hAnsi="Tahoma" w:cs="Tahoma"/>
      <w:sz w:val="16"/>
      <w:szCs w:val="16"/>
      <w:lang w:val="es-VE"/>
    </w:rPr>
  </w:style>
  <w:style w:type="character" w:customStyle="1" w:styleId="EmailStyle561">
    <w:name w:val="EmailStyle561"/>
    <w:semiHidden/>
    <w:rsid w:val="001751F6"/>
    <w:rPr>
      <w:rFonts w:ascii="Arial" w:hAnsi="Arial" w:cs="Arial"/>
      <w:color w:val="auto"/>
      <w:sz w:val="20"/>
      <w:szCs w:val="20"/>
    </w:rPr>
  </w:style>
  <w:style w:type="paragraph" w:customStyle="1" w:styleId="Normal0">
    <w:name w:val="Normal 0"/>
    <w:basedOn w:val="Normal"/>
    <w:autoRedefine/>
    <w:rsid w:val="001751F6"/>
    <w:pPr>
      <w:tabs>
        <w:tab w:val="left" w:pos="0"/>
        <w:tab w:val="left" w:pos="2340"/>
        <w:tab w:val="left" w:pos="8640"/>
      </w:tabs>
      <w:spacing w:line="360" w:lineRule="auto"/>
      <w:ind w:right="-144"/>
      <w:jc w:val="center"/>
    </w:pPr>
    <w:rPr>
      <w:rFonts w:ascii="Arial" w:eastAsia="MS Mincho" w:hAnsi="Arial" w:cs="Arial"/>
      <w:sz w:val="20"/>
      <w:szCs w:val="20"/>
    </w:rPr>
  </w:style>
  <w:style w:type="paragraph" w:customStyle="1" w:styleId="Jg">
    <w:name w:val="Jg"/>
    <w:basedOn w:val="Normal"/>
    <w:rsid w:val="001751F6"/>
    <w:pPr>
      <w:spacing w:before="100" w:beforeAutospacing="1" w:after="100" w:afterAutospacing="1" w:line="360" w:lineRule="auto"/>
    </w:pPr>
    <w:rPr>
      <w:rFonts w:ascii="Arial" w:hAnsi="Arial" w:cs="Arial"/>
      <w:b/>
      <w:sz w:val="24"/>
      <w:lang w:val="es-VE"/>
    </w:rPr>
  </w:style>
  <w:style w:type="paragraph" w:customStyle="1" w:styleId="T1">
    <w:name w:val="T1"/>
    <w:basedOn w:val="Jg"/>
    <w:rsid w:val="001751F6"/>
  </w:style>
  <w:style w:type="paragraph" w:customStyle="1" w:styleId="date">
    <w:name w:val="date"/>
    <w:basedOn w:val="Normal"/>
    <w:rsid w:val="001751F6"/>
    <w:pPr>
      <w:spacing w:before="120" w:line="240" w:lineRule="auto"/>
      <w:jc w:val="center"/>
    </w:pPr>
    <w:rPr>
      <w:rFonts w:ascii="Times New Roman" w:hAnsi="Times New Roman"/>
      <w:caps/>
      <w:sz w:val="24"/>
      <w:lang w:val="en-US"/>
    </w:rPr>
  </w:style>
  <w:style w:type="paragraph" w:customStyle="1" w:styleId="Titulo2">
    <w:name w:val="Titulo2"/>
    <w:basedOn w:val="Normal"/>
    <w:rsid w:val="001751F6"/>
    <w:pPr>
      <w:spacing w:before="100" w:beforeAutospacing="1" w:after="100" w:afterAutospacing="1" w:line="360" w:lineRule="auto"/>
    </w:pPr>
    <w:rPr>
      <w:rFonts w:ascii="Arial" w:hAnsi="Arial" w:cs="Arial"/>
      <w:b/>
      <w:sz w:val="24"/>
      <w:lang w:val="es-VE"/>
    </w:rPr>
  </w:style>
  <w:style w:type="paragraph" w:customStyle="1" w:styleId="Helv">
    <w:name w:val="Helv"/>
    <w:basedOn w:val="Normal"/>
    <w:rsid w:val="001751F6"/>
    <w:pPr>
      <w:tabs>
        <w:tab w:val="left" w:pos="900"/>
        <w:tab w:val="left" w:pos="1440"/>
        <w:tab w:val="left" w:pos="2160"/>
        <w:tab w:val="left" w:pos="2880"/>
        <w:tab w:val="left" w:pos="3600"/>
        <w:tab w:val="left" w:pos="4320"/>
        <w:tab w:val="left" w:pos="5040"/>
      </w:tabs>
      <w:spacing w:line="240" w:lineRule="atLeast"/>
      <w:ind w:left="1080" w:hanging="1080"/>
    </w:pPr>
    <w:rPr>
      <w:rFonts w:ascii="MS Sans Serif" w:hAnsi="MS Sans Serif"/>
      <w:snapToGrid w:val="0"/>
      <w:sz w:val="24"/>
      <w:szCs w:val="20"/>
      <w:lang w:val="en-US"/>
    </w:rPr>
  </w:style>
  <w:style w:type="paragraph" w:customStyle="1" w:styleId="Titulo10">
    <w:name w:val="Titulo1"/>
    <w:basedOn w:val="Normal"/>
    <w:rsid w:val="001751F6"/>
    <w:pPr>
      <w:spacing w:before="100" w:beforeAutospacing="1" w:after="100" w:afterAutospacing="1" w:line="360" w:lineRule="auto"/>
    </w:pPr>
    <w:rPr>
      <w:rFonts w:ascii="Arial" w:hAnsi="Arial" w:cs="Arial"/>
      <w:b/>
      <w:sz w:val="24"/>
      <w:lang w:val="es-VE"/>
    </w:rPr>
  </w:style>
  <w:style w:type="paragraph" w:customStyle="1" w:styleId="I1">
    <w:name w:val="I1"/>
    <w:basedOn w:val="Normal"/>
    <w:rsid w:val="001751F6"/>
    <w:pPr>
      <w:spacing w:before="100" w:beforeAutospacing="1" w:after="100" w:afterAutospacing="1" w:line="360" w:lineRule="auto"/>
    </w:pPr>
    <w:rPr>
      <w:rFonts w:ascii="Arial" w:hAnsi="Arial" w:cs="Arial"/>
      <w:b/>
      <w:sz w:val="24"/>
    </w:rPr>
  </w:style>
  <w:style w:type="paragraph" w:customStyle="1" w:styleId="Vieta">
    <w:name w:val="Viñeta"/>
    <w:basedOn w:val="Normal"/>
    <w:autoRedefine/>
    <w:rsid w:val="001751F6"/>
    <w:pPr>
      <w:numPr>
        <w:numId w:val="8"/>
      </w:numPr>
      <w:spacing w:before="120" w:after="120" w:line="360" w:lineRule="auto"/>
    </w:pPr>
    <w:rPr>
      <w:rFonts w:ascii="Arial" w:hAnsi="Arial" w:cs="Arial"/>
      <w:sz w:val="24"/>
      <w:szCs w:val="22"/>
      <w:lang w:val="es-VE" w:eastAsia="es-ES"/>
    </w:rPr>
  </w:style>
  <w:style w:type="paragraph" w:customStyle="1" w:styleId="Texto">
    <w:name w:val="Texto"/>
    <w:link w:val="TextoCar"/>
    <w:autoRedefine/>
    <w:rsid w:val="001751F6"/>
    <w:pPr>
      <w:tabs>
        <w:tab w:val="left" w:pos="720"/>
      </w:tabs>
      <w:spacing w:before="100" w:beforeAutospacing="1" w:after="100" w:afterAutospacing="1" w:line="360" w:lineRule="auto"/>
      <w:jc w:val="both"/>
    </w:pPr>
    <w:rPr>
      <w:rFonts w:ascii="Arial" w:hAnsi="Arial" w:cs="Arial"/>
      <w:sz w:val="24"/>
      <w:szCs w:val="24"/>
      <w:lang w:val="es-ES"/>
    </w:rPr>
  </w:style>
  <w:style w:type="character" w:customStyle="1" w:styleId="TextoCar">
    <w:name w:val="Texto Car"/>
    <w:link w:val="Texto"/>
    <w:rsid w:val="001751F6"/>
    <w:rPr>
      <w:rFonts w:ascii="Arial" w:hAnsi="Arial" w:cs="Arial"/>
      <w:sz w:val="24"/>
      <w:szCs w:val="24"/>
      <w:lang w:val="es-ES"/>
    </w:rPr>
  </w:style>
  <w:style w:type="paragraph" w:customStyle="1" w:styleId="-PARRAFO">
    <w:name w:val="-PARRAFO"/>
    <w:basedOn w:val="Normal"/>
    <w:link w:val="-PARRAFOCar"/>
    <w:autoRedefine/>
    <w:rsid w:val="001751F6"/>
    <w:pPr>
      <w:spacing w:before="240" w:after="100" w:afterAutospacing="1" w:line="360" w:lineRule="auto"/>
      <w:ind w:left="357" w:right="-74"/>
      <w:jc w:val="center"/>
    </w:pPr>
    <w:rPr>
      <w:rFonts w:ascii="Arial" w:hAnsi="Arial"/>
      <w:sz w:val="20"/>
      <w:szCs w:val="20"/>
      <w:lang w:val="es-VE" w:eastAsia="es-ES"/>
    </w:rPr>
  </w:style>
  <w:style w:type="character" w:customStyle="1" w:styleId="-PARRAFOCar">
    <w:name w:val="-PARRAFO Car"/>
    <w:link w:val="-PARRAFO"/>
    <w:rsid w:val="001751F6"/>
    <w:rPr>
      <w:rFonts w:ascii="Arial" w:hAnsi="Arial"/>
      <w:lang w:val="es-VE"/>
    </w:rPr>
  </w:style>
  <w:style w:type="character" w:customStyle="1" w:styleId="Ttulo2Car">
    <w:name w:val="Título 2 Car"/>
    <w:aliases w:val="Head 4 Car,LCG_Head_02 Car"/>
    <w:link w:val="Ttulo2"/>
    <w:uiPriority w:val="1"/>
    <w:rsid w:val="001751F6"/>
    <w:rPr>
      <w:rFonts w:ascii="Tahoma" w:hAnsi="Tahoma" w:cs="Arial"/>
      <w:b/>
      <w:bCs/>
      <w:iCs/>
      <w:sz w:val="26"/>
      <w:szCs w:val="28"/>
      <w:lang w:val="es-EC" w:eastAsia="en-US"/>
    </w:rPr>
  </w:style>
  <w:style w:type="character" w:customStyle="1" w:styleId="-PARRAFOChar">
    <w:name w:val="-PARRAFO Char"/>
    <w:rsid w:val="001751F6"/>
    <w:rPr>
      <w:rFonts w:ascii="Arial" w:hAnsi="Arial"/>
      <w:sz w:val="24"/>
      <w:szCs w:val="24"/>
      <w:lang w:val="es-VE" w:eastAsia="es-ES" w:bidi="ar-SA"/>
    </w:rPr>
  </w:style>
  <w:style w:type="paragraph" w:styleId="Textonotapie">
    <w:name w:val="footnote text"/>
    <w:basedOn w:val="Normal"/>
    <w:link w:val="TextonotapieCar"/>
    <w:rsid w:val="001751F6"/>
    <w:pPr>
      <w:spacing w:line="240" w:lineRule="auto"/>
      <w:jc w:val="left"/>
    </w:pPr>
    <w:rPr>
      <w:rFonts w:ascii="Times New Roman" w:hAnsi="Times New Roman"/>
      <w:sz w:val="20"/>
      <w:szCs w:val="20"/>
      <w:lang w:val="es-ES" w:eastAsia="es-ES"/>
    </w:rPr>
  </w:style>
  <w:style w:type="character" w:customStyle="1" w:styleId="TextonotapieCar">
    <w:name w:val="Texto nota pie Car"/>
    <w:link w:val="Textonotapie"/>
    <w:rsid w:val="001751F6"/>
    <w:rPr>
      <w:lang w:val="es-ES"/>
    </w:rPr>
  </w:style>
  <w:style w:type="character" w:styleId="Refdenotaalpie">
    <w:name w:val="footnote reference"/>
    <w:rsid w:val="001751F6"/>
    <w:rPr>
      <w:vertAlign w:val="superscript"/>
    </w:rPr>
  </w:style>
  <w:style w:type="paragraph" w:customStyle="1" w:styleId="par">
    <w:name w:val="par"/>
    <w:basedOn w:val="Normal"/>
    <w:rsid w:val="001751F6"/>
    <w:pPr>
      <w:keepNext/>
      <w:tabs>
        <w:tab w:val="left" w:pos="907"/>
      </w:tabs>
      <w:spacing w:line="240" w:lineRule="auto"/>
      <w:ind w:left="907"/>
    </w:pPr>
    <w:rPr>
      <w:rFonts w:ascii="Arial" w:hAnsi="Arial"/>
      <w:szCs w:val="20"/>
      <w:lang w:val="en-US"/>
    </w:rPr>
  </w:style>
  <w:style w:type="paragraph" w:customStyle="1" w:styleId="Texto2">
    <w:name w:val="Texto 2"/>
    <w:basedOn w:val="Normal"/>
    <w:rsid w:val="001751F6"/>
    <w:pPr>
      <w:spacing w:after="240" w:line="240" w:lineRule="auto"/>
      <w:ind w:left="1077"/>
    </w:pPr>
    <w:rPr>
      <w:rFonts w:ascii="Arial" w:hAnsi="Arial" w:cs="Arial"/>
      <w:szCs w:val="22"/>
      <w:lang w:val="es-MX" w:eastAsia="es-MX"/>
    </w:rPr>
  </w:style>
  <w:style w:type="paragraph" w:customStyle="1" w:styleId="Normal-1">
    <w:name w:val="Normal-1"/>
    <w:basedOn w:val="Normal"/>
    <w:rsid w:val="001751F6"/>
    <w:pPr>
      <w:spacing w:before="240" w:line="240" w:lineRule="auto"/>
      <w:ind w:left="567" w:right="23"/>
    </w:pPr>
    <w:rPr>
      <w:rFonts w:ascii="Times New Roman" w:hAnsi="Times New Roman"/>
      <w:sz w:val="24"/>
      <w:szCs w:val="20"/>
      <w:lang w:val="en-US" w:eastAsia="es-MX"/>
    </w:rPr>
  </w:style>
  <w:style w:type="paragraph" w:customStyle="1" w:styleId="Numbering2">
    <w:name w:val="Numbering 2"/>
    <w:basedOn w:val="Normal"/>
    <w:rsid w:val="001751F6"/>
    <w:pPr>
      <w:widowControl w:val="0"/>
      <w:numPr>
        <w:numId w:val="9"/>
      </w:numPr>
      <w:spacing w:after="240" w:line="240" w:lineRule="auto"/>
    </w:pPr>
    <w:rPr>
      <w:rFonts w:ascii="Arial" w:hAnsi="Arial"/>
      <w:sz w:val="24"/>
      <w:szCs w:val="20"/>
      <w:lang w:val="en-US"/>
    </w:rPr>
  </w:style>
  <w:style w:type="paragraph" w:customStyle="1" w:styleId="TableText">
    <w:name w:val="Table Text"/>
    <w:basedOn w:val="Normal"/>
    <w:rsid w:val="001751F6"/>
    <w:pPr>
      <w:keepNext/>
      <w:widowControl w:val="0"/>
      <w:spacing w:line="240" w:lineRule="auto"/>
    </w:pPr>
    <w:rPr>
      <w:rFonts w:ascii="Arial" w:hAnsi="Arial"/>
      <w:sz w:val="20"/>
      <w:szCs w:val="20"/>
      <w:lang w:val="en-US"/>
    </w:rPr>
  </w:style>
  <w:style w:type="paragraph" w:customStyle="1" w:styleId="Numbering5">
    <w:name w:val="Numbering 5"/>
    <w:basedOn w:val="Normal"/>
    <w:rsid w:val="001751F6"/>
    <w:pPr>
      <w:widowControl w:val="0"/>
      <w:numPr>
        <w:numId w:val="10"/>
      </w:numPr>
      <w:spacing w:after="240" w:line="240" w:lineRule="auto"/>
    </w:pPr>
    <w:rPr>
      <w:rFonts w:ascii="Arial" w:hAnsi="Arial"/>
      <w:sz w:val="24"/>
      <w:szCs w:val="20"/>
      <w:lang w:val="en-US"/>
    </w:rPr>
  </w:style>
  <w:style w:type="paragraph" w:styleId="Textonotaalfinal">
    <w:name w:val="endnote text"/>
    <w:basedOn w:val="Normal"/>
    <w:link w:val="TextonotaalfinalCar"/>
    <w:rsid w:val="001751F6"/>
    <w:pPr>
      <w:spacing w:line="240" w:lineRule="auto"/>
      <w:jc w:val="left"/>
    </w:pPr>
    <w:rPr>
      <w:rFonts w:ascii="Times New Roman" w:hAnsi="Times New Roman"/>
      <w:sz w:val="20"/>
      <w:szCs w:val="20"/>
      <w:lang w:val="es-VE" w:eastAsia="es-ES"/>
    </w:rPr>
  </w:style>
  <w:style w:type="character" w:customStyle="1" w:styleId="TextonotaalfinalCar">
    <w:name w:val="Texto nota al final Car"/>
    <w:link w:val="Textonotaalfinal"/>
    <w:rsid w:val="001751F6"/>
    <w:rPr>
      <w:lang w:val="es-VE"/>
    </w:rPr>
  </w:style>
  <w:style w:type="character" w:styleId="Refdenotaalfinal">
    <w:name w:val="endnote reference"/>
    <w:uiPriority w:val="99"/>
    <w:rsid w:val="001751F6"/>
    <w:rPr>
      <w:vertAlign w:val="superscript"/>
    </w:rPr>
  </w:style>
  <w:style w:type="character" w:customStyle="1" w:styleId="mgiacometti">
    <w:name w:val="mgiacometti"/>
    <w:semiHidden/>
    <w:rsid w:val="001751F6"/>
    <w:rPr>
      <w:rFonts w:ascii="Arial" w:hAnsi="Arial" w:cs="Arial"/>
      <w:color w:val="auto"/>
      <w:sz w:val="20"/>
      <w:szCs w:val="20"/>
    </w:rPr>
  </w:style>
  <w:style w:type="paragraph" w:customStyle="1" w:styleId="Normal1">
    <w:name w:val="Normal 1"/>
    <w:basedOn w:val="Normal"/>
    <w:link w:val="Normal1Car"/>
    <w:rsid w:val="001751F6"/>
    <w:pPr>
      <w:spacing w:before="60" w:after="60"/>
      <w:ind w:left="539"/>
    </w:pPr>
    <w:rPr>
      <w:rFonts w:ascii="Arial" w:eastAsia="Batang" w:hAnsi="Arial" w:cs="Arial"/>
      <w:szCs w:val="22"/>
      <w:lang w:val="es-VE" w:eastAsia="es-MX"/>
    </w:rPr>
  </w:style>
  <w:style w:type="paragraph" w:customStyle="1" w:styleId="Normal2">
    <w:name w:val="Normal 2"/>
    <w:basedOn w:val="Normal"/>
    <w:rsid w:val="001751F6"/>
    <w:pPr>
      <w:spacing w:before="60" w:after="60"/>
      <w:ind w:left="1080"/>
    </w:pPr>
    <w:rPr>
      <w:rFonts w:ascii="Arial" w:eastAsia="Batang" w:hAnsi="Arial"/>
      <w:lang w:val="es-VE" w:eastAsia="es-MX"/>
    </w:rPr>
  </w:style>
  <w:style w:type="paragraph" w:customStyle="1" w:styleId="Normal3">
    <w:name w:val="Normal 3"/>
    <w:basedOn w:val="Normal"/>
    <w:rsid w:val="001751F6"/>
    <w:pPr>
      <w:spacing w:before="60" w:after="60"/>
      <w:ind w:left="1800"/>
    </w:pPr>
    <w:rPr>
      <w:rFonts w:ascii="Arial" w:eastAsia="Batang" w:hAnsi="Arial" w:cs="Arial"/>
      <w:szCs w:val="22"/>
      <w:lang w:val="es-VE" w:eastAsia="es-MX"/>
    </w:rPr>
  </w:style>
  <w:style w:type="paragraph" w:customStyle="1" w:styleId="Normal10">
    <w:name w:val="Normal1"/>
    <w:basedOn w:val="Normal"/>
    <w:link w:val="Normal1Car0"/>
    <w:rsid w:val="001751F6"/>
    <w:pPr>
      <w:tabs>
        <w:tab w:val="left" w:pos="2835"/>
      </w:tabs>
      <w:spacing w:before="240" w:line="240" w:lineRule="auto"/>
      <w:ind w:left="709"/>
    </w:pPr>
    <w:rPr>
      <w:rFonts w:ascii="Arial" w:hAnsi="Arial"/>
      <w:sz w:val="24"/>
      <w:szCs w:val="20"/>
      <w:lang w:val="es-VE" w:eastAsia="es-ES"/>
    </w:rPr>
  </w:style>
  <w:style w:type="character" w:customStyle="1" w:styleId="Normal1Car0">
    <w:name w:val="Normal1 Car"/>
    <w:link w:val="Normal10"/>
    <w:rsid w:val="001751F6"/>
    <w:rPr>
      <w:rFonts w:ascii="Arial" w:hAnsi="Arial"/>
      <w:sz w:val="24"/>
      <w:lang w:val="es-VE"/>
    </w:rPr>
  </w:style>
  <w:style w:type="paragraph" w:customStyle="1" w:styleId="Titulo3">
    <w:name w:val="Titulo 3"/>
    <w:basedOn w:val="Normal"/>
    <w:rsid w:val="001751F6"/>
    <w:pPr>
      <w:tabs>
        <w:tab w:val="num" w:pos="1004"/>
      </w:tabs>
      <w:spacing w:line="240" w:lineRule="auto"/>
      <w:ind w:left="1004" w:hanging="720"/>
      <w:jc w:val="left"/>
    </w:pPr>
    <w:rPr>
      <w:rFonts w:ascii="Arial" w:hAnsi="Arial"/>
      <w:sz w:val="24"/>
      <w:szCs w:val="20"/>
      <w:lang w:val="es-VE" w:eastAsia="es-ES"/>
    </w:rPr>
  </w:style>
  <w:style w:type="character" w:customStyle="1" w:styleId="Ttulo1Car1">
    <w:name w:val="Título 1 Car1"/>
    <w:aliases w:val="Título 1 Car Car,CONT Car,LCG_Head_01 Car,Chapter Car,Char Car,Char Char Car,Heading 1 Char Car"/>
    <w:link w:val="Ttulo1"/>
    <w:uiPriority w:val="1"/>
    <w:rsid w:val="001751F6"/>
    <w:rPr>
      <w:rFonts w:ascii="Tahoma" w:hAnsi="Tahoma" w:cs="Arial"/>
      <w:b/>
      <w:bCs/>
      <w:kern w:val="32"/>
      <w:sz w:val="28"/>
      <w:szCs w:val="32"/>
      <w:lang w:val="es-EC" w:eastAsia="en-US"/>
    </w:rPr>
  </w:style>
  <w:style w:type="character" w:customStyle="1" w:styleId="Ttulo3Car">
    <w:name w:val="Título 3 Car"/>
    <w:aliases w:val="Heading 3a Car,LCG_Head_03 Car"/>
    <w:link w:val="Ttulo3"/>
    <w:uiPriority w:val="1"/>
    <w:rsid w:val="001751F6"/>
    <w:rPr>
      <w:rFonts w:ascii="Tahoma" w:hAnsi="Tahoma" w:cs="Arial"/>
      <w:b/>
      <w:bCs/>
      <w:sz w:val="24"/>
      <w:szCs w:val="26"/>
      <w:lang w:val="es-EC" w:eastAsia="en-US"/>
    </w:rPr>
  </w:style>
  <w:style w:type="character" w:customStyle="1" w:styleId="Ttulo4Car">
    <w:name w:val="Título 4 Car"/>
    <w:aliases w:val="Heading 4a Car,LCG_Head_04 Car"/>
    <w:link w:val="Ttulo4"/>
    <w:uiPriority w:val="1"/>
    <w:rsid w:val="001751F6"/>
    <w:rPr>
      <w:rFonts w:ascii="Tahoma" w:hAnsi="Tahoma"/>
      <w:b/>
      <w:bCs/>
      <w:i/>
      <w:sz w:val="22"/>
      <w:szCs w:val="28"/>
      <w:lang w:val="es-EC" w:eastAsia="en-US"/>
    </w:rPr>
  </w:style>
  <w:style w:type="character" w:customStyle="1" w:styleId="PiedepginaCar">
    <w:name w:val="Pie de página Car"/>
    <w:aliases w:val="pie de página Car"/>
    <w:link w:val="Piedepgina"/>
    <w:uiPriority w:val="99"/>
    <w:rsid w:val="001751F6"/>
    <w:rPr>
      <w:rFonts w:ascii="Tahoma" w:hAnsi="Tahoma"/>
      <w:sz w:val="22"/>
      <w:szCs w:val="24"/>
      <w:lang w:val="es-EC" w:eastAsia="en-US"/>
    </w:rPr>
  </w:style>
  <w:style w:type="character" w:customStyle="1" w:styleId="TextodecuerpoCar">
    <w:name w:val="Texto de cuerpo Car"/>
    <w:rsid w:val="001751F6"/>
    <w:rPr>
      <w:rFonts w:ascii="Verdana" w:hAnsi="Verdana"/>
      <w:b/>
      <w:bCs/>
      <w:sz w:val="28"/>
      <w:lang w:val="es-EC" w:eastAsia="es-ES"/>
    </w:rPr>
  </w:style>
  <w:style w:type="character" w:customStyle="1" w:styleId="MapadeldocumentoCar">
    <w:name w:val="Mapa del documento Car"/>
    <w:link w:val="Mapadeldocumento"/>
    <w:semiHidden/>
    <w:rsid w:val="001751F6"/>
    <w:rPr>
      <w:rFonts w:ascii="Tahoma" w:hAnsi="Tahoma" w:cs="Tahoma"/>
      <w:shd w:val="clear" w:color="auto" w:fill="000080"/>
      <w:lang w:val="es-EC" w:eastAsia="en-US"/>
    </w:rPr>
  </w:style>
  <w:style w:type="character" w:customStyle="1" w:styleId="EmailStyle77">
    <w:name w:val="EmailStyle77"/>
    <w:semiHidden/>
    <w:rsid w:val="001751F6"/>
    <w:rPr>
      <w:rFonts w:ascii="Arial" w:hAnsi="Arial" w:cs="Arial"/>
      <w:color w:val="auto"/>
      <w:sz w:val="20"/>
      <w:szCs w:val="20"/>
    </w:rPr>
  </w:style>
  <w:style w:type="character" w:customStyle="1" w:styleId="EmailStyle56">
    <w:name w:val="EmailStyle56"/>
    <w:semiHidden/>
    <w:rsid w:val="001751F6"/>
    <w:rPr>
      <w:rFonts w:ascii="Arial" w:hAnsi="Arial" w:cs="Arial"/>
      <w:color w:val="auto"/>
      <w:sz w:val="20"/>
      <w:szCs w:val="20"/>
    </w:rPr>
  </w:style>
  <w:style w:type="paragraph" w:styleId="NormalWeb">
    <w:name w:val="Normal (Web)"/>
    <w:basedOn w:val="Normal"/>
    <w:rsid w:val="001751F6"/>
    <w:pPr>
      <w:spacing w:before="100" w:beforeAutospacing="1" w:after="100" w:afterAutospacing="1" w:line="240" w:lineRule="auto"/>
      <w:jc w:val="left"/>
    </w:pPr>
    <w:rPr>
      <w:rFonts w:ascii="Arial" w:eastAsia="Arial Unicode MS" w:hAnsi="Arial" w:cs="Arial"/>
      <w:color w:val="000000"/>
      <w:sz w:val="18"/>
      <w:szCs w:val="18"/>
      <w:lang w:val="es-VE"/>
    </w:rPr>
  </w:style>
  <w:style w:type="paragraph" w:customStyle="1" w:styleId="Tabla">
    <w:name w:val="Tabla"/>
    <w:basedOn w:val="Normal"/>
    <w:next w:val="Normal"/>
    <w:rsid w:val="001751F6"/>
    <w:pPr>
      <w:spacing w:after="120" w:line="240" w:lineRule="auto"/>
    </w:pPr>
    <w:rPr>
      <w:rFonts w:ascii="Arial" w:hAnsi="Arial"/>
      <w:sz w:val="24"/>
      <w:szCs w:val="20"/>
      <w:lang w:val="fr-FR" w:eastAsia="es-ES"/>
    </w:rPr>
  </w:style>
  <w:style w:type="paragraph" w:customStyle="1" w:styleId="Figura">
    <w:name w:val="Figura"/>
    <w:basedOn w:val="Normal"/>
    <w:rsid w:val="001751F6"/>
    <w:pPr>
      <w:widowControl w:val="0"/>
      <w:adjustRightInd w:val="0"/>
      <w:spacing w:line="360" w:lineRule="atLeast"/>
      <w:textAlignment w:val="baseline"/>
    </w:pPr>
    <w:rPr>
      <w:rFonts w:ascii="Arial" w:eastAsia="Times" w:hAnsi="Arial"/>
      <w:b/>
      <w:i/>
      <w:sz w:val="24"/>
      <w:szCs w:val="20"/>
      <w:lang w:val="es-VE"/>
    </w:rPr>
  </w:style>
  <w:style w:type="paragraph" w:customStyle="1" w:styleId="Figura1111">
    <w:name w:val="Figura 1.1.1.1"/>
    <w:basedOn w:val="Normal"/>
    <w:link w:val="Figura1111Car"/>
    <w:autoRedefine/>
    <w:rsid w:val="001751F6"/>
    <w:pPr>
      <w:widowControl w:val="0"/>
      <w:adjustRightInd w:val="0"/>
      <w:spacing w:line="360" w:lineRule="auto"/>
      <w:jc w:val="center"/>
      <w:textAlignment w:val="baseline"/>
    </w:pPr>
    <w:rPr>
      <w:rFonts w:ascii="Arial" w:hAnsi="Arial"/>
      <w:b/>
      <w:bCs/>
      <w:sz w:val="24"/>
      <w:szCs w:val="20"/>
      <w:lang w:val="es-ES" w:eastAsia="es-ES"/>
    </w:rPr>
  </w:style>
  <w:style w:type="character" w:customStyle="1" w:styleId="Figura1111Car">
    <w:name w:val="Figura 1.1.1.1 Car"/>
    <w:link w:val="Figura1111"/>
    <w:rsid w:val="001751F6"/>
    <w:rPr>
      <w:rFonts w:ascii="Arial" w:hAnsi="Arial"/>
      <w:b/>
      <w:bCs/>
      <w:sz w:val="24"/>
      <w:lang w:val="es-ES"/>
    </w:rPr>
  </w:style>
  <w:style w:type="paragraph" w:customStyle="1" w:styleId="NORMAL20">
    <w:name w:val="NORMAL2"/>
    <w:basedOn w:val="Normal"/>
    <w:rsid w:val="001751F6"/>
    <w:pPr>
      <w:widowControl w:val="0"/>
      <w:adjustRightInd w:val="0"/>
      <w:spacing w:before="120" w:line="360" w:lineRule="atLeast"/>
      <w:ind w:left="900"/>
      <w:textAlignment w:val="baseline"/>
    </w:pPr>
    <w:rPr>
      <w:rFonts w:ascii="Arial" w:hAnsi="Arial"/>
      <w:sz w:val="24"/>
      <w:szCs w:val="20"/>
      <w:lang w:val="es-VE" w:eastAsia="es-ES"/>
    </w:rPr>
  </w:style>
  <w:style w:type="paragraph" w:styleId="Asuntodelcomentario">
    <w:name w:val="annotation subject"/>
    <w:basedOn w:val="Textocomentario"/>
    <w:next w:val="Textocomentario"/>
    <w:link w:val="AsuntodelcomentarioCar"/>
    <w:rsid w:val="001751F6"/>
    <w:rPr>
      <w:b/>
      <w:bCs/>
    </w:rPr>
  </w:style>
  <w:style w:type="character" w:customStyle="1" w:styleId="AsuntodelcomentarioCar">
    <w:name w:val="Asunto del comentario Car"/>
    <w:link w:val="Asuntodelcomentario"/>
    <w:rsid w:val="001751F6"/>
    <w:rPr>
      <w:b/>
      <w:bCs/>
      <w:lang w:val="es-VE"/>
    </w:rPr>
  </w:style>
  <w:style w:type="character" w:customStyle="1" w:styleId="Normal1Car">
    <w:name w:val="Normal 1 Car"/>
    <w:link w:val="Normal1"/>
    <w:rsid w:val="001751F6"/>
    <w:rPr>
      <w:rFonts w:ascii="Arial" w:eastAsia="Batang" w:hAnsi="Arial" w:cs="Arial"/>
      <w:sz w:val="22"/>
      <w:szCs w:val="22"/>
      <w:lang w:val="es-VE" w:eastAsia="es-MX"/>
    </w:rPr>
  </w:style>
  <w:style w:type="paragraph" w:styleId="Listaconvietas">
    <w:name w:val="List Bullet"/>
    <w:basedOn w:val="Normal"/>
    <w:rsid w:val="001751F6"/>
    <w:pPr>
      <w:tabs>
        <w:tab w:val="num" w:pos="360"/>
      </w:tabs>
      <w:spacing w:line="240" w:lineRule="auto"/>
      <w:ind w:left="360" w:hanging="360"/>
      <w:contextualSpacing/>
      <w:jc w:val="left"/>
    </w:pPr>
    <w:rPr>
      <w:rFonts w:ascii="Times New Roman" w:hAnsi="Times New Roman"/>
      <w:sz w:val="20"/>
      <w:szCs w:val="20"/>
      <w:lang w:val="es-VE" w:eastAsia="es-ES"/>
    </w:rPr>
  </w:style>
  <w:style w:type="paragraph" w:customStyle="1" w:styleId="IndicedeTablas">
    <w:name w:val="Indice de Tablas"/>
    <w:basedOn w:val="Default"/>
    <w:next w:val="Default"/>
    <w:uiPriority w:val="99"/>
    <w:rsid w:val="001751F6"/>
    <w:rPr>
      <w:rFonts w:ascii="FGAFPO+Arial,Bold" w:hAnsi="FGAFPO+Arial,Bold" w:cs="Times New Roman"/>
      <w:color w:val="auto"/>
      <w:lang w:val="es-EC" w:eastAsia="es-EC"/>
    </w:rPr>
  </w:style>
  <w:style w:type="numbering" w:customStyle="1" w:styleId="Sinlista1">
    <w:name w:val="Sin lista1"/>
    <w:next w:val="Sinlista"/>
    <w:semiHidden/>
    <w:rsid w:val="001751F6"/>
  </w:style>
  <w:style w:type="paragraph" w:customStyle="1" w:styleId="CyC">
    <w:name w:val="CyC"/>
    <w:basedOn w:val="ndice2"/>
    <w:rsid w:val="001751F6"/>
    <w:pPr>
      <w:tabs>
        <w:tab w:val="right" w:leader="dot" w:pos="3892"/>
      </w:tabs>
      <w:overflowPunct w:val="0"/>
      <w:autoSpaceDE w:val="0"/>
      <w:autoSpaceDN w:val="0"/>
      <w:adjustRightInd w:val="0"/>
      <w:ind w:left="480" w:hanging="240"/>
      <w:textAlignment w:val="baseline"/>
    </w:pPr>
    <w:rPr>
      <w:rFonts w:ascii="Arial Black" w:hAnsi="Arial Black"/>
      <w:b/>
      <w:i/>
      <w:sz w:val="36"/>
      <w:lang w:val="es-ES_tradnl"/>
    </w:rPr>
  </w:style>
  <w:style w:type="paragraph" w:customStyle="1" w:styleId="xl31">
    <w:name w:val="xl31"/>
    <w:basedOn w:val="Normal"/>
    <w:rsid w:val="001751F6"/>
    <w:pPr>
      <w:pBdr>
        <w:right w:val="single" w:sz="4" w:space="0" w:color="auto"/>
      </w:pBdr>
      <w:spacing w:before="100" w:after="100" w:line="240" w:lineRule="auto"/>
      <w:jc w:val="center"/>
    </w:pPr>
    <w:rPr>
      <w:rFonts w:ascii="Times New Roman" w:eastAsia="Arial Unicode MS" w:hAnsi="Times New Roman"/>
      <w:sz w:val="20"/>
      <w:szCs w:val="20"/>
      <w:lang w:val="es-ES" w:eastAsia="es-ES"/>
    </w:rPr>
  </w:style>
  <w:style w:type="paragraph" w:customStyle="1" w:styleId="xl30">
    <w:name w:val="xl30"/>
    <w:basedOn w:val="Normal"/>
    <w:rsid w:val="001751F6"/>
    <w:pPr>
      <w:pBdr>
        <w:right w:val="single" w:sz="4" w:space="0" w:color="auto"/>
      </w:pBdr>
      <w:spacing w:before="100" w:after="100" w:line="240" w:lineRule="auto"/>
      <w:jc w:val="center"/>
    </w:pPr>
    <w:rPr>
      <w:rFonts w:ascii="Times New Roman" w:eastAsia="Arial Unicode MS" w:hAnsi="Times New Roman"/>
      <w:b/>
      <w:sz w:val="20"/>
      <w:szCs w:val="20"/>
      <w:lang w:val="es-ES" w:eastAsia="es-ES"/>
    </w:rPr>
  </w:style>
  <w:style w:type="character" w:customStyle="1" w:styleId="texto03">
    <w:name w:val="texto03"/>
    <w:rsid w:val="001751F6"/>
  </w:style>
  <w:style w:type="paragraph" w:customStyle="1" w:styleId="Textoindependiente21">
    <w:name w:val="Texto independiente 21"/>
    <w:basedOn w:val="Normal"/>
    <w:rsid w:val="001751F6"/>
    <w:pPr>
      <w:widowControl w:val="0"/>
      <w:tabs>
        <w:tab w:val="left" w:pos="-720"/>
        <w:tab w:val="left" w:pos="0"/>
        <w:tab w:val="left" w:pos="720"/>
      </w:tabs>
      <w:suppressAutoHyphens/>
      <w:spacing w:line="240" w:lineRule="auto"/>
    </w:pPr>
    <w:rPr>
      <w:rFonts w:ascii="Times New Roman" w:hAnsi="Times New Roman"/>
      <w:spacing w:val="-2"/>
      <w:sz w:val="24"/>
      <w:szCs w:val="20"/>
      <w:lang w:val="es-ES" w:eastAsia="es-ES"/>
    </w:rPr>
  </w:style>
  <w:style w:type="paragraph" w:customStyle="1" w:styleId="Textodenotaalfinal">
    <w:name w:val="Texto de nota al final"/>
    <w:basedOn w:val="Normal"/>
    <w:rsid w:val="001751F6"/>
    <w:pPr>
      <w:widowControl w:val="0"/>
      <w:spacing w:line="240" w:lineRule="auto"/>
      <w:jc w:val="left"/>
    </w:pPr>
    <w:rPr>
      <w:rFonts w:ascii="Times New Roman" w:hAnsi="Times New Roman"/>
      <w:sz w:val="24"/>
      <w:szCs w:val="20"/>
      <w:lang w:val="es-ES" w:eastAsia="es-ES"/>
    </w:rPr>
  </w:style>
  <w:style w:type="numbering" w:customStyle="1" w:styleId="Estilo1">
    <w:name w:val="Estilo1"/>
    <w:rsid w:val="001751F6"/>
    <w:pPr>
      <w:numPr>
        <w:numId w:val="11"/>
      </w:numPr>
    </w:pPr>
  </w:style>
  <w:style w:type="numbering" w:customStyle="1" w:styleId="Estilo2">
    <w:name w:val="Estilo2"/>
    <w:rsid w:val="001751F6"/>
    <w:pPr>
      <w:numPr>
        <w:numId w:val="12"/>
      </w:numPr>
    </w:pPr>
  </w:style>
  <w:style w:type="paragraph" w:customStyle="1" w:styleId="Prrafodelista1">
    <w:name w:val="Párrafo de lista1"/>
    <w:basedOn w:val="Normal"/>
    <w:qFormat/>
    <w:rsid w:val="001751F6"/>
    <w:pPr>
      <w:widowControl w:val="0"/>
      <w:spacing w:line="240" w:lineRule="auto"/>
      <w:ind w:left="720"/>
      <w:contextualSpacing/>
      <w:jc w:val="left"/>
    </w:pPr>
    <w:rPr>
      <w:rFonts w:ascii="Univers" w:hAnsi="Univers"/>
      <w:sz w:val="24"/>
      <w:szCs w:val="20"/>
      <w:lang w:val="en-US" w:eastAsia="es-ES"/>
    </w:rPr>
  </w:style>
  <w:style w:type="paragraph" w:customStyle="1" w:styleId="Listavistosa-nfasis12">
    <w:name w:val="Lista vistosa - Énfasis 12"/>
    <w:basedOn w:val="Normal"/>
    <w:qFormat/>
    <w:rsid w:val="001751F6"/>
    <w:pPr>
      <w:widowControl w:val="0"/>
      <w:spacing w:line="240" w:lineRule="auto"/>
      <w:ind w:left="720"/>
      <w:contextualSpacing/>
      <w:jc w:val="left"/>
    </w:pPr>
    <w:rPr>
      <w:rFonts w:ascii="Univers" w:hAnsi="Univers"/>
      <w:sz w:val="24"/>
      <w:szCs w:val="20"/>
      <w:lang w:val="en-US" w:eastAsia="es-ES"/>
    </w:rPr>
  </w:style>
  <w:style w:type="paragraph" w:customStyle="1" w:styleId="p76">
    <w:name w:val="p76"/>
    <w:basedOn w:val="Normal"/>
    <w:rsid w:val="001751F6"/>
    <w:pPr>
      <w:widowControl w:val="0"/>
      <w:tabs>
        <w:tab w:val="left" w:pos="560"/>
      </w:tabs>
      <w:spacing w:line="240" w:lineRule="auto"/>
      <w:ind w:left="880"/>
      <w:jc w:val="left"/>
    </w:pPr>
    <w:rPr>
      <w:rFonts w:ascii="Times New Roman" w:hAnsi="Times New Roman"/>
      <w:sz w:val="24"/>
      <w:szCs w:val="20"/>
      <w:lang w:val="es-ES"/>
    </w:rPr>
  </w:style>
  <w:style w:type="paragraph" w:customStyle="1" w:styleId="epgrafe0">
    <w:name w:val="epígrafe"/>
    <w:basedOn w:val="Normal"/>
    <w:rsid w:val="001751F6"/>
    <w:pPr>
      <w:spacing w:line="240" w:lineRule="auto"/>
      <w:jc w:val="left"/>
    </w:pPr>
    <w:rPr>
      <w:rFonts w:ascii="Courier New" w:hAnsi="Courier New"/>
      <w:sz w:val="24"/>
      <w:szCs w:val="20"/>
      <w:lang w:val="es-ES_tradnl" w:eastAsia="es-ES"/>
    </w:rPr>
  </w:style>
  <w:style w:type="paragraph" w:customStyle="1" w:styleId="p39">
    <w:name w:val="p39"/>
    <w:rsid w:val="001751F6"/>
    <w:pPr>
      <w:widowControl w:val="0"/>
      <w:tabs>
        <w:tab w:val="left" w:pos="0"/>
        <w:tab w:val="left" w:pos="1380"/>
        <w:tab w:val="left" w:pos="2820"/>
        <w:tab w:val="left" w:pos="2880"/>
      </w:tabs>
      <w:suppressAutoHyphens/>
      <w:jc w:val="both"/>
    </w:pPr>
    <w:rPr>
      <w:rFonts w:ascii="Courier New" w:hAnsi="Courier New"/>
      <w:snapToGrid w:val="0"/>
      <w:spacing w:val="-3"/>
      <w:sz w:val="24"/>
      <w:lang w:val="es-ES_tradnl"/>
    </w:rPr>
  </w:style>
  <w:style w:type="paragraph" w:styleId="Textosinformato">
    <w:name w:val="Plain Text"/>
    <w:basedOn w:val="Normal"/>
    <w:link w:val="TextosinformatoCar"/>
    <w:rsid w:val="001751F6"/>
    <w:pPr>
      <w:spacing w:line="240" w:lineRule="auto"/>
      <w:jc w:val="left"/>
    </w:pPr>
    <w:rPr>
      <w:rFonts w:ascii="Courier New" w:hAnsi="Courier New" w:cs="Courier New"/>
      <w:sz w:val="20"/>
      <w:szCs w:val="20"/>
      <w:lang w:val="es-ES" w:eastAsia="es-ES"/>
    </w:rPr>
  </w:style>
  <w:style w:type="character" w:customStyle="1" w:styleId="TextosinformatoCar">
    <w:name w:val="Texto sin formato Car"/>
    <w:link w:val="Textosinformato"/>
    <w:rsid w:val="001751F6"/>
    <w:rPr>
      <w:rFonts w:ascii="Courier New" w:hAnsi="Courier New" w:cs="Courier New"/>
      <w:lang w:val="es-ES"/>
    </w:rPr>
  </w:style>
  <w:style w:type="paragraph" w:customStyle="1" w:styleId="p4">
    <w:name w:val="p4"/>
    <w:basedOn w:val="Normal"/>
    <w:rsid w:val="001751F6"/>
    <w:pPr>
      <w:widowControl w:val="0"/>
      <w:tabs>
        <w:tab w:val="left" w:pos="720"/>
      </w:tabs>
      <w:spacing w:line="240" w:lineRule="auto"/>
      <w:jc w:val="left"/>
    </w:pPr>
    <w:rPr>
      <w:rFonts w:ascii="Times New Roman" w:hAnsi="Times New Roman"/>
      <w:sz w:val="24"/>
      <w:szCs w:val="20"/>
      <w:lang w:val="es-ES"/>
    </w:rPr>
  </w:style>
  <w:style w:type="paragraph" w:customStyle="1" w:styleId="p1">
    <w:name w:val="p1"/>
    <w:basedOn w:val="Normal"/>
    <w:rsid w:val="001751F6"/>
    <w:pPr>
      <w:widowControl w:val="0"/>
      <w:tabs>
        <w:tab w:val="left" w:pos="740"/>
        <w:tab w:val="left" w:pos="900"/>
      </w:tabs>
      <w:spacing w:line="240" w:lineRule="auto"/>
      <w:ind w:left="576" w:hanging="864"/>
    </w:pPr>
    <w:rPr>
      <w:rFonts w:ascii="Times New Roman" w:hAnsi="Times New Roman"/>
      <w:sz w:val="24"/>
      <w:szCs w:val="20"/>
      <w:lang w:val="es-ES"/>
    </w:rPr>
  </w:style>
  <w:style w:type="paragraph" w:customStyle="1" w:styleId="p3">
    <w:name w:val="p3"/>
    <w:basedOn w:val="Normal"/>
    <w:rsid w:val="001751F6"/>
    <w:pPr>
      <w:widowControl w:val="0"/>
      <w:tabs>
        <w:tab w:val="left" w:pos="620"/>
      </w:tabs>
      <w:spacing w:line="320" w:lineRule="auto"/>
      <w:ind w:left="864" w:hanging="576"/>
      <w:jc w:val="left"/>
    </w:pPr>
    <w:rPr>
      <w:rFonts w:ascii="Times New Roman" w:hAnsi="Times New Roman"/>
      <w:sz w:val="24"/>
      <w:szCs w:val="20"/>
      <w:lang w:val="es-ES"/>
    </w:rPr>
  </w:style>
  <w:style w:type="paragraph" w:customStyle="1" w:styleId="c1">
    <w:name w:val="c1"/>
    <w:basedOn w:val="Normal"/>
    <w:rsid w:val="001751F6"/>
    <w:pPr>
      <w:widowControl w:val="0"/>
      <w:spacing w:line="240" w:lineRule="auto"/>
      <w:jc w:val="center"/>
    </w:pPr>
    <w:rPr>
      <w:rFonts w:ascii="Times New Roman" w:hAnsi="Times New Roman"/>
      <w:sz w:val="24"/>
      <w:szCs w:val="20"/>
      <w:lang w:val="es-ES"/>
    </w:rPr>
  </w:style>
  <w:style w:type="paragraph" w:customStyle="1" w:styleId="encabezadodetoa">
    <w:name w:val="encabezado de toa"/>
    <w:basedOn w:val="Normal"/>
    <w:rsid w:val="001751F6"/>
    <w:pPr>
      <w:widowControl w:val="0"/>
      <w:tabs>
        <w:tab w:val="right" w:pos="9360"/>
      </w:tabs>
      <w:suppressAutoHyphens/>
      <w:spacing w:line="240" w:lineRule="auto"/>
      <w:jc w:val="left"/>
    </w:pPr>
    <w:rPr>
      <w:rFonts w:ascii="Courier New" w:hAnsi="Courier New"/>
      <w:sz w:val="20"/>
      <w:szCs w:val="20"/>
      <w:lang w:val="es-ES_tradnl"/>
    </w:rPr>
  </w:style>
  <w:style w:type="paragraph" w:styleId="Continuarlista2">
    <w:name w:val="List Continue 2"/>
    <w:basedOn w:val="Normal"/>
    <w:rsid w:val="001751F6"/>
    <w:pPr>
      <w:spacing w:after="120" w:line="240" w:lineRule="auto"/>
      <w:ind w:left="566"/>
      <w:jc w:val="left"/>
    </w:pPr>
    <w:rPr>
      <w:rFonts w:ascii="Times New Roman" w:hAnsi="Times New Roman"/>
      <w:sz w:val="24"/>
      <w:lang w:val="es-MX" w:eastAsia="es-MX"/>
    </w:rPr>
  </w:style>
  <w:style w:type="paragraph" w:customStyle="1" w:styleId="CM28">
    <w:name w:val="CM28"/>
    <w:basedOn w:val="Normal"/>
    <w:next w:val="Normal"/>
    <w:rsid w:val="001751F6"/>
    <w:pPr>
      <w:widowControl w:val="0"/>
      <w:autoSpaceDE w:val="0"/>
      <w:autoSpaceDN w:val="0"/>
      <w:adjustRightInd w:val="0"/>
      <w:spacing w:after="293" w:line="240" w:lineRule="auto"/>
      <w:jc w:val="left"/>
    </w:pPr>
    <w:rPr>
      <w:rFonts w:ascii="Arial" w:hAnsi="Arial"/>
      <w:sz w:val="24"/>
      <w:lang w:val="es-ES" w:eastAsia="es-ES"/>
    </w:rPr>
  </w:style>
  <w:style w:type="paragraph" w:customStyle="1" w:styleId="t2">
    <w:name w:val="t2"/>
    <w:basedOn w:val="Sangra3detdecuerpo"/>
    <w:rsid w:val="001751F6"/>
    <w:pPr>
      <w:tabs>
        <w:tab w:val="clear" w:pos="8647"/>
      </w:tabs>
      <w:ind w:left="0"/>
    </w:pPr>
    <w:rPr>
      <w:rFonts w:cs="Times New Roman"/>
      <w:iCs w:val="0"/>
      <w:sz w:val="22"/>
      <w:lang w:val="es-ES"/>
    </w:rPr>
  </w:style>
  <w:style w:type="paragraph" w:styleId="Lista2">
    <w:name w:val="List 2"/>
    <w:basedOn w:val="Normal"/>
    <w:rsid w:val="001751F6"/>
    <w:pPr>
      <w:spacing w:line="240" w:lineRule="auto"/>
      <w:ind w:left="566" w:hanging="283"/>
      <w:contextualSpacing/>
      <w:jc w:val="left"/>
    </w:pPr>
    <w:rPr>
      <w:rFonts w:ascii="Times New Roman" w:hAnsi="Times New Roman"/>
      <w:sz w:val="24"/>
      <w:lang w:val="es-ES" w:eastAsia="es-ES"/>
    </w:rPr>
  </w:style>
  <w:style w:type="character" w:styleId="Textoennegrita">
    <w:name w:val="Strong"/>
    <w:qFormat/>
    <w:rsid w:val="001751F6"/>
    <w:rPr>
      <w:b/>
      <w:bCs/>
    </w:rPr>
  </w:style>
  <w:style w:type="character" w:customStyle="1" w:styleId="CarCar17">
    <w:name w:val="Car Car17"/>
    <w:rsid w:val="001751F6"/>
    <w:rPr>
      <w:b/>
      <w:bCs/>
      <w:sz w:val="28"/>
      <w:szCs w:val="28"/>
    </w:rPr>
  </w:style>
  <w:style w:type="paragraph" w:styleId="HTMLconformatoprevio">
    <w:name w:val="HTML Preformatted"/>
    <w:basedOn w:val="Normal"/>
    <w:link w:val="HTMLconformatoprevioCar"/>
    <w:rsid w:val="00175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Courier New" w:hAnsi="Courier New"/>
      <w:noProof/>
      <w:sz w:val="20"/>
      <w:szCs w:val="20"/>
      <w:lang w:eastAsia="es-ES"/>
    </w:rPr>
  </w:style>
  <w:style w:type="character" w:customStyle="1" w:styleId="HTMLconformatoprevioCar">
    <w:name w:val="HTML con formato previo Car"/>
    <w:link w:val="HTMLconformatoprevio"/>
    <w:rsid w:val="001751F6"/>
    <w:rPr>
      <w:rFonts w:ascii="Courier New" w:eastAsia="Courier New" w:hAnsi="Courier New"/>
      <w:noProof/>
      <w:lang w:val="es-EC"/>
    </w:rPr>
  </w:style>
  <w:style w:type="paragraph" w:customStyle="1" w:styleId="numeral1">
    <w:name w:val="numeral1"/>
    <w:basedOn w:val="Textodecuerpo3"/>
    <w:rsid w:val="001751F6"/>
    <w:pPr>
      <w:spacing w:after="120"/>
      <w:jc w:val="both"/>
    </w:pPr>
    <w:rPr>
      <w:rFonts w:cs="Times New Roman"/>
      <w:bCs w:val="0"/>
      <w:sz w:val="22"/>
      <w:lang w:val="es-ES"/>
    </w:rPr>
  </w:style>
  <w:style w:type="paragraph" w:customStyle="1" w:styleId="esdeestaractualizableparaservirencadamomentoafacilitarellabordeexplotacindelaredporACUAVIVA">
    <w:name w:val="es de estar actualizable para servir en cada momento a facilitar el labor de explotación de la red por ACUAVIVA."/>
    <w:basedOn w:val="Default"/>
    <w:next w:val="Default"/>
    <w:rsid w:val="001751F6"/>
    <w:rPr>
      <w:rFonts w:ascii="Times New Roman" w:hAnsi="Times New Roman" w:cs="Times New Roman"/>
      <w:color w:val="auto"/>
    </w:rPr>
  </w:style>
  <w:style w:type="paragraph" w:customStyle="1" w:styleId="LISTA-a">
    <w:name w:val="LISTA-(a)"/>
    <w:basedOn w:val="Default"/>
    <w:next w:val="Default"/>
    <w:rsid w:val="001751F6"/>
    <w:rPr>
      <w:rFonts w:ascii="Times New Roman" w:hAnsi="Times New Roman" w:cs="Times New Roman"/>
      <w:color w:val="auto"/>
    </w:rPr>
  </w:style>
  <w:style w:type="paragraph" w:customStyle="1" w:styleId="TEXTO0">
    <w:name w:val="TEXTO"/>
    <w:basedOn w:val="Default"/>
    <w:next w:val="Default"/>
    <w:rsid w:val="001751F6"/>
    <w:rPr>
      <w:rFonts w:ascii="Times New Roman" w:hAnsi="Times New Roman" w:cs="Times New Roman"/>
      <w:color w:val="auto"/>
    </w:rPr>
  </w:style>
  <w:style w:type="paragraph" w:customStyle="1" w:styleId="t10">
    <w:name w:val="t1"/>
    <w:basedOn w:val="Ttulo2"/>
    <w:rsid w:val="001751F6"/>
    <w:pPr>
      <w:numPr>
        <w:ilvl w:val="0"/>
        <w:numId w:val="0"/>
      </w:numPr>
      <w:tabs>
        <w:tab w:val="num" w:pos="567"/>
      </w:tabs>
      <w:spacing w:before="0" w:after="0" w:line="240" w:lineRule="auto"/>
      <w:ind w:left="567" w:hanging="567"/>
    </w:pPr>
    <w:rPr>
      <w:rFonts w:ascii="Arial" w:hAnsi="Arial" w:cs="Times New Roman"/>
      <w:bCs w:val="0"/>
      <w:i/>
      <w:sz w:val="22"/>
      <w:szCs w:val="22"/>
      <w:lang w:val="es-ES_tradnl" w:eastAsia="es-ES"/>
    </w:rPr>
  </w:style>
  <w:style w:type="paragraph" w:customStyle="1" w:styleId="Ttulo5Nousar-tit55">
    <w:name w:val="Título 5.No usar-tit55"/>
    <w:basedOn w:val="Default"/>
    <w:next w:val="Default"/>
    <w:rsid w:val="001751F6"/>
    <w:pPr>
      <w:spacing w:before="240" w:after="60"/>
    </w:pPr>
    <w:rPr>
      <w:rFonts w:ascii="Times New Roman" w:hAnsi="Times New Roman" w:cs="Times New Roman"/>
      <w:color w:val="auto"/>
    </w:rPr>
  </w:style>
  <w:style w:type="paragraph" w:customStyle="1" w:styleId="Normal30">
    <w:name w:val="Normal3"/>
    <w:basedOn w:val="Normal"/>
    <w:rsid w:val="001751F6"/>
    <w:pPr>
      <w:spacing w:after="120" w:line="240" w:lineRule="auto"/>
    </w:pPr>
    <w:rPr>
      <w:rFonts w:ascii="Arial" w:hAnsi="Arial"/>
      <w:kern w:val="28"/>
      <w:sz w:val="20"/>
      <w:szCs w:val="20"/>
      <w:lang w:val="es-ES_tradnl" w:eastAsia="es-ES"/>
    </w:rPr>
  </w:style>
  <w:style w:type="paragraph" w:customStyle="1" w:styleId="Normal21">
    <w:name w:val="Normal2"/>
    <w:basedOn w:val="Normal"/>
    <w:rsid w:val="001751F6"/>
    <w:pPr>
      <w:spacing w:after="120" w:line="240" w:lineRule="auto"/>
    </w:pPr>
    <w:rPr>
      <w:rFonts w:ascii="Arial" w:hAnsi="Arial"/>
      <w:kern w:val="28"/>
      <w:sz w:val="20"/>
      <w:szCs w:val="20"/>
      <w:lang w:val="es-ES_tradnl" w:eastAsia="es-ES"/>
    </w:rPr>
  </w:style>
  <w:style w:type="character" w:customStyle="1" w:styleId="CarCar8">
    <w:name w:val="Car Car8"/>
    <w:rsid w:val="001751F6"/>
    <w:rPr>
      <w:sz w:val="24"/>
      <w:szCs w:val="24"/>
    </w:rPr>
  </w:style>
  <w:style w:type="paragraph" w:customStyle="1" w:styleId="texto20">
    <w:name w:val="texto2"/>
    <w:basedOn w:val="Normal"/>
    <w:rsid w:val="001751F6"/>
    <w:pPr>
      <w:widowControl w:val="0"/>
      <w:suppressAutoHyphens/>
      <w:autoSpaceDE w:val="0"/>
      <w:autoSpaceDN w:val="0"/>
      <w:adjustRightInd w:val="0"/>
      <w:spacing w:line="240" w:lineRule="atLeast"/>
      <w:ind w:left="426" w:right="-1"/>
    </w:pPr>
    <w:rPr>
      <w:rFonts w:ascii="Arial" w:hAnsi="Arial"/>
      <w:szCs w:val="20"/>
      <w:lang w:eastAsia="es-ES"/>
    </w:rPr>
  </w:style>
  <w:style w:type="paragraph" w:styleId="Lista3">
    <w:name w:val="List 3"/>
    <w:basedOn w:val="Normal"/>
    <w:rsid w:val="001751F6"/>
    <w:pPr>
      <w:spacing w:line="240" w:lineRule="auto"/>
      <w:ind w:left="849" w:hanging="283"/>
      <w:jc w:val="left"/>
    </w:pPr>
    <w:rPr>
      <w:rFonts w:ascii="Times New Roman" w:hAnsi="Times New Roman"/>
      <w:sz w:val="24"/>
      <w:lang w:val="es-ES" w:eastAsia="es-ES"/>
    </w:rPr>
  </w:style>
  <w:style w:type="character" w:customStyle="1" w:styleId="BodyText2Char">
    <w:name w:val="Body Text 2 Char"/>
    <w:locked/>
    <w:rsid w:val="001751F6"/>
    <w:rPr>
      <w:rFonts w:cs="Times New Roman"/>
      <w:sz w:val="24"/>
      <w:szCs w:val="24"/>
    </w:rPr>
  </w:style>
  <w:style w:type="character" w:customStyle="1" w:styleId="BodyText3Char">
    <w:name w:val="Body Text 3 Char"/>
    <w:locked/>
    <w:rsid w:val="001751F6"/>
    <w:rPr>
      <w:rFonts w:cs="Times New Roman"/>
      <w:sz w:val="16"/>
      <w:szCs w:val="16"/>
    </w:rPr>
  </w:style>
  <w:style w:type="paragraph" w:customStyle="1" w:styleId="ESTILO10">
    <w:name w:val="ESTILO 1"/>
    <w:basedOn w:val="Ttulo1"/>
    <w:next w:val="Normal"/>
    <w:link w:val="ESTILO1Car"/>
    <w:rsid w:val="001751F6"/>
    <w:pPr>
      <w:numPr>
        <w:numId w:val="13"/>
      </w:numPr>
      <w:tabs>
        <w:tab w:val="num" w:pos="480"/>
      </w:tabs>
      <w:spacing w:after="60" w:line="240" w:lineRule="auto"/>
      <w:ind w:left="0" w:hanging="480"/>
    </w:pPr>
    <w:rPr>
      <w:rFonts w:ascii="Arial" w:hAnsi="Arial"/>
      <w:sz w:val="26"/>
      <w:lang w:val="es-ES" w:eastAsia="es-ES"/>
    </w:rPr>
  </w:style>
  <w:style w:type="paragraph" w:customStyle="1" w:styleId="Estilo20">
    <w:name w:val="Estilo 2"/>
    <w:basedOn w:val="ESTILO10"/>
    <w:rsid w:val="001751F6"/>
    <w:pPr>
      <w:numPr>
        <w:ilvl w:val="1"/>
      </w:numPr>
      <w:tabs>
        <w:tab w:val="clear" w:pos="0"/>
        <w:tab w:val="num" w:pos="480"/>
        <w:tab w:val="num" w:pos="926"/>
        <w:tab w:val="num" w:pos="2340"/>
      </w:tabs>
      <w:ind w:left="1069" w:hanging="360"/>
    </w:pPr>
  </w:style>
  <w:style w:type="paragraph" w:customStyle="1" w:styleId="ESTILO3">
    <w:name w:val="ESTILO 3"/>
    <w:basedOn w:val="ESTILO10"/>
    <w:rsid w:val="001751F6"/>
    <w:pPr>
      <w:numPr>
        <w:ilvl w:val="2"/>
      </w:numPr>
      <w:tabs>
        <w:tab w:val="clear" w:pos="0"/>
        <w:tab w:val="num" w:pos="720"/>
        <w:tab w:val="num" w:pos="926"/>
        <w:tab w:val="num" w:pos="3060"/>
      </w:tabs>
      <w:ind w:left="1429" w:hanging="720"/>
    </w:pPr>
  </w:style>
  <w:style w:type="paragraph" w:customStyle="1" w:styleId="Estilo4">
    <w:name w:val="Estilo 4"/>
    <w:basedOn w:val="ESTILO10"/>
    <w:rsid w:val="001751F6"/>
    <w:pPr>
      <w:numPr>
        <w:ilvl w:val="3"/>
      </w:numPr>
      <w:tabs>
        <w:tab w:val="clear" w:pos="0"/>
        <w:tab w:val="num" w:pos="720"/>
        <w:tab w:val="num" w:pos="926"/>
        <w:tab w:val="num" w:pos="3780"/>
      </w:tabs>
      <w:ind w:left="1429" w:hanging="720"/>
    </w:pPr>
    <w:rPr>
      <w:sz w:val="24"/>
    </w:rPr>
  </w:style>
  <w:style w:type="paragraph" w:customStyle="1" w:styleId="Estilo5">
    <w:name w:val="Estilo 5"/>
    <w:basedOn w:val="ESTILO10"/>
    <w:rsid w:val="001751F6"/>
    <w:pPr>
      <w:numPr>
        <w:ilvl w:val="4"/>
      </w:numPr>
      <w:tabs>
        <w:tab w:val="clear" w:pos="0"/>
        <w:tab w:val="num" w:pos="926"/>
        <w:tab w:val="num" w:pos="1080"/>
        <w:tab w:val="num" w:pos="4500"/>
      </w:tabs>
      <w:ind w:left="1789" w:hanging="1080"/>
    </w:pPr>
    <w:rPr>
      <w:b w:val="0"/>
      <w:i/>
    </w:rPr>
  </w:style>
  <w:style w:type="character" w:customStyle="1" w:styleId="ESTILO1Car">
    <w:name w:val="ESTILO 1 Car"/>
    <w:link w:val="ESTILO10"/>
    <w:rsid w:val="001751F6"/>
    <w:rPr>
      <w:rFonts w:ascii="Arial" w:hAnsi="Arial" w:cs="Arial"/>
      <w:b/>
      <w:bCs/>
      <w:kern w:val="32"/>
      <w:sz w:val="26"/>
      <w:szCs w:val="32"/>
      <w:lang w:val="es-ES"/>
    </w:rPr>
  </w:style>
  <w:style w:type="paragraph" w:customStyle="1" w:styleId="NoSpacing1">
    <w:name w:val="No Spacing1"/>
    <w:rsid w:val="001751F6"/>
    <w:pPr>
      <w:jc w:val="both"/>
    </w:pPr>
    <w:rPr>
      <w:rFonts w:ascii="Arial" w:hAnsi="Arial"/>
      <w:szCs w:val="22"/>
      <w:lang w:val="es-EC" w:eastAsia="en-US"/>
    </w:rPr>
  </w:style>
  <w:style w:type="character" w:customStyle="1" w:styleId="EpgrafeCar">
    <w:name w:val="Epígrafe Car"/>
    <w:link w:val="Epgrafe"/>
    <w:locked/>
    <w:rsid w:val="001751F6"/>
    <w:rPr>
      <w:rFonts w:eastAsia="Calibri"/>
      <w:b/>
      <w:bCs/>
      <w:lang w:val="en-US" w:eastAsia="en-US"/>
    </w:rPr>
  </w:style>
  <w:style w:type="paragraph" w:styleId="Subttulo">
    <w:name w:val="Subtitle"/>
    <w:basedOn w:val="Normal"/>
    <w:link w:val="SubttuloCar"/>
    <w:qFormat/>
    <w:rsid w:val="001751F6"/>
    <w:pPr>
      <w:spacing w:line="360" w:lineRule="auto"/>
    </w:pPr>
    <w:rPr>
      <w:rFonts w:ascii="Times New Roman" w:hAnsi="Times New Roman"/>
      <w:b/>
      <w:sz w:val="24"/>
      <w:szCs w:val="20"/>
      <w:lang w:val="es-ES_tradnl" w:eastAsia="es-ES"/>
    </w:rPr>
  </w:style>
  <w:style w:type="character" w:customStyle="1" w:styleId="SubttuloCar">
    <w:name w:val="Subtítulo Car"/>
    <w:link w:val="Subttulo"/>
    <w:rsid w:val="001751F6"/>
    <w:rPr>
      <w:b/>
      <w:sz w:val="24"/>
    </w:rPr>
  </w:style>
  <w:style w:type="paragraph" w:customStyle="1" w:styleId="Cuadrculamediana21">
    <w:name w:val="Cuadrícula mediana 21"/>
    <w:qFormat/>
    <w:rsid w:val="001751F6"/>
    <w:pPr>
      <w:jc w:val="both"/>
    </w:pPr>
    <w:rPr>
      <w:rFonts w:ascii="Arial" w:eastAsia="Calibri" w:hAnsi="Arial"/>
      <w:szCs w:val="22"/>
      <w:lang w:val="es-EC" w:eastAsia="en-US"/>
    </w:rPr>
  </w:style>
  <w:style w:type="character" w:styleId="Enfasis">
    <w:name w:val="Emphasis"/>
    <w:qFormat/>
    <w:rsid w:val="001751F6"/>
    <w:rPr>
      <w:i/>
      <w:iCs/>
    </w:rPr>
  </w:style>
  <w:style w:type="character" w:customStyle="1" w:styleId="fonttitulonoticias1">
    <w:name w:val="fonttitulonoticias1"/>
    <w:rsid w:val="001751F6"/>
    <w:rPr>
      <w:rFonts w:ascii="Arial" w:hAnsi="Arial" w:cs="Arial" w:hint="default"/>
      <w:b/>
      <w:bCs/>
      <w:color w:val="333333"/>
      <w:sz w:val="26"/>
      <w:szCs w:val="26"/>
    </w:rPr>
  </w:style>
  <w:style w:type="paragraph" w:customStyle="1" w:styleId="TITUL3">
    <w:name w:val="TITUL 3"/>
    <w:basedOn w:val="Ttulo2"/>
    <w:rsid w:val="001751F6"/>
    <w:pPr>
      <w:widowControl w:val="0"/>
      <w:numPr>
        <w:ilvl w:val="0"/>
        <w:numId w:val="0"/>
      </w:numPr>
      <w:spacing w:before="0" w:after="0" w:line="240" w:lineRule="auto"/>
    </w:pPr>
    <w:rPr>
      <w:rFonts w:ascii="Times New Roman" w:hAnsi="Times New Roman" w:cs="Times New Roman"/>
      <w:bCs w:val="0"/>
      <w:iCs w:val="0"/>
      <w:snapToGrid w:val="0"/>
      <w:sz w:val="28"/>
      <w:szCs w:val="20"/>
      <w:lang w:val="es-ES_tradnl" w:eastAsia="es-ES"/>
    </w:rPr>
  </w:style>
  <w:style w:type="paragraph" w:customStyle="1" w:styleId="Sangra2detindependiente1">
    <w:name w:val="Sangría 2 de t. independiente1"/>
    <w:basedOn w:val="Normal"/>
    <w:rsid w:val="001751F6"/>
    <w:pPr>
      <w:widowControl w:val="0"/>
      <w:spacing w:line="240" w:lineRule="auto"/>
      <w:ind w:left="426"/>
    </w:pPr>
    <w:rPr>
      <w:rFonts w:ascii="Times New Roman" w:hAnsi="Times New Roman"/>
      <w:sz w:val="24"/>
      <w:szCs w:val="20"/>
      <w:lang w:val="es-ES_tradnl" w:eastAsia="es-ES"/>
    </w:rPr>
  </w:style>
  <w:style w:type="paragraph" w:styleId="Lista">
    <w:name w:val="List"/>
    <w:basedOn w:val="Normal"/>
    <w:unhideWhenUsed/>
    <w:rsid w:val="001751F6"/>
    <w:pPr>
      <w:spacing w:line="240" w:lineRule="auto"/>
      <w:ind w:left="283" w:hanging="283"/>
      <w:contextualSpacing/>
      <w:jc w:val="left"/>
    </w:pPr>
    <w:rPr>
      <w:rFonts w:ascii="Times New Roman" w:hAnsi="Times New Roman"/>
      <w:sz w:val="24"/>
      <w:lang w:val="es-ES" w:eastAsia="es-ES"/>
    </w:rPr>
  </w:style>
  <w:style w:type="paragraph" w:styleId="Lista4">
    <w:name w:val="List 4"/>
    <w:basedOn w:val="Normal"/>
    <w:unhideWhenUsed/>
    <w:rsid w:val="001751F6"/>
    <w:pPr>
      <w:spacing w:line="240" w:lineRule="auto"/>
      <w:ind w:left="1132" w:hanging="283"/>
      <w:contextualSpacing/>
      <w:jc w:val="left"/>
    </w:pPr>
    <w:rPr>
      <w:rFonts w:ascii="Times New Roman" w:hAnsi="Times New Roman"/>
      <w:sz w:val="24"/>
      <w:lang w:val="es-ES" w:eastAsia="es-ES"/>
    </w:rPr>
  </w:style>
  <w:style w:type="paragraph" w:styleId="Encabezadodemensaje">
    <w:name w:val="Message Header"/>
    <w:basedOn w:val="Normal"/>
    <w:link w:val="EncabezadodemensajeCar"/>
    <w:unhideWhenUsed/>
    <w:rsid w:val="001751F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Cambria" w:hAnsi="Cambria"/>
      <w:sz w:val="24"/>
      <w:lang w:val="es-ES" w:eastAsia="es-ES"/>
    </w:rPr>
  </w:style>
  <w:style w:type="character" w:customStyle="1" w:styleId="EncabezadodemensajeCar">
    <w:name w:val="Encabezado de mensaje Car"/>
    <w:link w:val="Encabezadodemensaje"/>
    <w:rsid w:val="001751F6"/>
    <w:rPr>
      <w:rFonts w:ascii="Cambria" w:hAnsi="Cambria"/>
      <w:sz w:val="24"/>
      <w:szCs w:val="24"/>
      <w:shd w:val="pct20" w:color="auto" w:fill="auto"/>
      <w:lang w:val="es-ES"/>
    </w:rPr>
  </w:style>
  <w:style w:type="paragraph" w:styleId="Saludo">
    <w:name w:val="Salutation"/>
    <w:basedOn w:val="Normal"/>
    <w:next w:val="Normal"/>
    <w:link w:val="SaludoCar"/>
    <w:unhideWhenUsed/>
    <w:rsid w:val="001751F6"/>
    <w:pPr>
      <w:spacing w:line="240" w:lineRule="auto"/>
      <w:jc w:val="left"/>
    </w:pPr>
    <w:rPr>
      <w:rFonts w:ascii="Times New Roman" w:hAnsi="Times New Roman"/>
      <w:sz w:val="24"/>
      <w:lang w:val="es-ES" w:eastAsia="es-ES"/>
    </w:rPr>
  </w:style>
  <w:style w:type="character" w:customStyle="1" w:styleId="SaludoCar">
    <w:name w:val="Saludo Car"/>
    <w:link w:val="Saludo"/>
    <w:rsid w:val="001751F6"/>
    <w:rPr>
      <w:sz w:val="24"/>
      <w:szCs w:val="24"/>
      <w:lang w:val="es-ES"/>
    </w:rPr>
  </w:style>
  <w:style w:type="paragraph" w:styleId="Listaconvietas2">
    <w:name w:val="List Bullet 2"/>
    <w:basedOn w:val="Normal"/>
    <w:unhideWhenUsed/>
    <w:rsid w:val="001751F6"/>
    <w:pPr>
      <w:tabs>
        <w:tab w:val="num" w:pos="643"/>
      </w:tabs>
      <w:spacing w:line="240" w:lineRule="auto"/>
      <w:ind w:left="643" w:hanging="360"/>
      <w:contextualSpacing/>
      <w:jc w:val="left"/>
    </w:pPr>
    <w:rPr>
      <w:rFonts w:ascii="Times New Roman" w:hAnsi="Times New Roman"/>
      <w:sz w:val="24"/>
      <w:lang w:val="es-ES" w:eastAsia="es-ES"/>
    </w:rPr>
  </w:style>
  <w:style w:type="paragraph" w:styleId="Listaconvietas3">
    <w:name w:val="List Bullet 3"/>
    <w:basedOn w:val="Normal"/>
    <w:unhideWhenUsed/>
    <w:rsid w:val="001751F6"/>
    <w:pPr>
      <w:tabs>
        <w:tab w:val="num" w:pos="926"/>
      </w:tabs>
      <w:spacing w:line="240" w:lineRule="auto"/>
      <w:ind w:left="926" w:hanging="360"/>
      <w:contextualSpacing/>
      <w:jc w:val="left"/>
    </w:pPr>
    <w:rPr>
      <w:rFonts w:ascii="Times New Roman" w:hAnsi="Times New Roman"/>
      <w:sz w:val="24"/>
      <w:lang w:val="es-ES" w:eastAsia="es-ES"/>
    </w:rPr>
  </w:style>
  <w:style w:type="paragraph" w:styleId="Listaconvietas4">
    <w:name w:val="List Bullet 4"/>
    <w:basedOn w:val="Normal"/>
    <w:unhideWhenUsed/>
    <w:rsid w:val="001751F6"/>
    <w:pPr>
      <w:tabs>
        <w:tab w:val="num" w:pos="1209"/>
      </w:tabs>
      <w:spacing w:line="240" w:lineRule="auto"/>
      <w:ind w:left="1209" w:hanging="360"/>
      <w:contextualSpacing/>
      <w:jc w:val="left"/>
    </w:pPr>
    <w:rPr>
      <w:rFonts w:ascii="Times New Roman" w:hAnsi="Times New Roman"/>
      <w:sz w:val="24"/>
      <w:lang w:val="es-ES" w:eastAsia="es-ES"/>
    </w:rPr>
  </w:style>
  <w:style w:type="paragraph" w:styleId="Listaconvietas5">
    <w:name w:val="List Bullet 5"/>
    <w:basedOn w:val="Normal"/>
    <w:unhideWhenUsed/>
    <w:rsid w:val="001751F6"/>
    <w:pPr>
      <w:tabs>
        <w:tab w:val="num" w:pos="1492"/>
      </w:tabs>
      <w:spacing w:line="240" w:lineRule="auto"/>
      <w:ind w:left="1492" w:hanging="360"/>
      <w:contextualSpacing/>
      <w:jc w:val="left"/>
    </w:pPr>
    <w:rPr>
      <w:rFonts w:ascii="Times New Roman" w:hAnsi="Times New Roman"/>
      <w:sz w:val="24"/>
      <w:lang w:val="es-ES" w:eastAsia="es-ES"/>
    </w:rPr>
  </w:style>
  <w:style w:type="paragraph" w:styleId="Continuarlista">
    <w:name w:val="List Continue"/>
    <w:basedOn w:val="Normal"/>
    <w:unhideWhenUsed/>
    <w:rsid w:val="001751F6"/>
    <w:pPr>
      <w:spacing w:after="120" w:line="240" w:lineRule="auto"/>
      <w:ind w:left="283"/>
      <w:contextualSpacing/>
      <w:jc w:val="left"/>
    </w:pPr>
    <w:rPr>
      <w:rFonts w:ascii="Times New Roman" w:hAnsi="Times New Roman"/>
      <w:sz w:val="24"/>
      <w:lang w:val="es-ES" w:eastAsia="es-ES"/>
    </w:rPr>
  </w:style>
  <w:style w:type="paragraph" w:styleId="Continuarlista3">
    <w:name w:val="List Continue 3"/>
    <w:basedOn w:val="Normal"/>
    <w:unhideWhenUsed/>
    <w:rsid w:val="001751F6"/>
    <w:pPr>
      <w:spacing w:after="120" w:line="240" w:lineRule="auto"/>
      <w:ind w:left="849"/>
      <w:contextualSpacing/>
      <w:jc w:val="left"/>
    </w:pPr>
    <w:rPr>
      <w:rFonts w:ascii="Times New Roman" w:hAnsi="Times New Roman"/>
      <w:sz w:val="24"/>
      <w:lang w:val="es-ES" w:eastAsia="es-ES"/>
    </w:rPr>
  </w:style>
  <w:style w:type="paragraph" w:styleId="Continuarlista4">
    <w:name w:val="List Continue 4"/>
    <w:basedOn w:val="Normal"/>
    <w:unhideWhenUsed/>
    <w:rsid w:val="001751F6"/>
    <w:pPr>
      <w:spacing w:after="120" w:line="240" w:lineRule="auto"/>
      <w:ind w:left="1132"/>
      <w:contextualSpacing/>
      <w:jc w:val="left"/>
    </w:pPr>
    <w:rPr>
      <w:rFonts w:ascii="Times New Roman" w:hAnsi="Times New Roman"/>
      <w:sz w:val="24"/>
      <w:lang w:val="es-ES" w:eastAsia="es-ES"/>
    </w:rPr>
  </w:style>
  <w:style w:type="paragraph" w:styleId="Textodecuerpo1sangra">
    <w:name w:val="Body Text First Indent"/>
    <w:basedOn w:val="Textodecuerpo"/>
    <w:link w:val="Textodecuerpo1sangraCar"/>
    <w:unhideWhenUsed/>
    <w:rsid w:val="001751F6"/>
    <w:pPr>
      <w:spacing w:after="120"/>
      <w:ind w:left="0" w:firstLine="210"/>
      <w:jc w:val="left"/>
    </w:pPr>
    <w:rPr>
      <w:rFonts w:ascii="Times New Roman" w:hAnsi="Times New Roman" w:cs="Times New Roman"/>
      <w:sz w:val="24"/>
      <w:szCs w:val="24"/>
    </w:rPr>
  </w:style>
  <w:style w:type="character" w:customStyle="1" w:styleId="TextodecuerpoCar1">
    <w:name w:val="Texto de cuerpo Car1"/>
    <w:aliases w:val="Texto 1 Car"/>
    <w:link w:val="Textodecuerpo"/>
    <w:rsid w:val="001751F6"/>
    <w:rPr>
      <w:rFonts w:ascii="Arial" w:hAnsi="Arial" w:cs="Arial"/>
      <w:sz w:val="22"/>
      <w:szCs w:val="22"/>
      <w:lang w:val="es-ES"/>
    </w:rPr>
  </w:style>
  <w:style w:type="character" w:customStyle="1" w:styleId="Textodecuerpo1sangraCar">
    <w:name w:val="Texto de cuerpo 1ª sangría Car"/>
    <w:link w:val="Textodecuerpo1sangra"/>
    <w:rsid w:val="001751F6"/>
    <w:rPr>
      <w:rFonts w:ascii="Arial" w:hAnsi="Arial" w:cs="Arial"/>
      <w:sz w:val="24"/>
      <w:szCs w:val="24"/>
      <w:lang w:val="es-ES"/>
    </w:rPr>
  </w:style>
  <w:style w:type="character" w:customStyle="1" w:styleId="TextoindependienteCar1">
    <w:name w:val="Texto independiente Car1"/>
    <w:rsid w:val="001751F6"/>
    <w:rPr>
      <w:rFonts w:ascii="Arial" w:hAnsi="Arial"/>
      <w:snapToGrid w:val="0"/>
      <w:color w:val="FF0000"/>
      <w:sz w:val="24"/>
      <w:lang w:eastAsia="en-US"/>
    </w:rPr>
  </w:style>
  <w:style w:type="character" w:customStyle="1" w:styleId="CarCar14">
    <w:name w:val="Car Car14"/>
    <w:rsid w:val="001751F6"/>
    <w:rPr>
      <w:rFonts w:ascii="Arial" w:hAnsi="Arial" w:cs="Arial"/>
      <w:sz w:val="22"/>
      <w:szCs w:val="24"/>
      <w:lang w:val="es-ES" w:eastAsia="es-ES"/>
    </w:rPr>
  </w:style>
  <w:style w:type="paragraph" w:styleId="Textodecuerpo1sangra2">
    <w:name w:val="Body Text First Indent 2"/>
    <w:basedOn w:val="Sangradetdecuerpo"/>
    <w:link w:val="Textodecuerpo1sangra2Car"/>
    <w:unhideWhenUsed/>
    <w:rsid w:val="001751F6"/>
    <w:pPr>
      <w:spacing w:after="120"/>
      <w:ind w:left="283" w:firstLine="210"/>
      <w:jc w:val="left"/>
    </w:pPr>
    <w:rPr>
      <w:rFonts w:ascii="Times New Roman" w:hAnsi="Times New Roman" w:cs="Times New Roman"/>
      <w:sz w:val="24"/>
      <w:szCs w:val="24"/>
      <w:lang w:val="es-ES"/>
    </w:rPr>
  </w:style>
  <w:style w:type="character" w:customStyle="1" w:styleId="Textodecuerpo1sangra2Car">
    <w:name w:val="Texto de cuerpo 1ª sangría 2 Car"/>
    <w:link w:val="Textodecuerpo1sangra2"/>
    <w:rsid w:val="001751F6"/>
    <w:rPr>
      <w:rFonts w:ascii="Arial" w:hAnsi="Arial" w:cs="Arial"/>
      <w:sz w:val="24"/>
      <w:szCs w:val="24"/>
      <w:lang w:val="es-ES"/>
    </w:rPr>
  </w:style>
  <w:style w:type="character" w:customStyle="1" w:styleId="SangradetextonormalCar1">
    <w:name w:val="Sangría de texto normal Car1"/>
    <w:rsid w:val="001751F6"/>
    <w:rPr>
      <w:b/>
      <w:sz w:val="24"/>
      <w:szCs w:val="24"/>
      <w:lang w:val="es-ES_tradnl"/>
    </w:rPr>
  </w:style>
  <w:style w:type="table" w:customStyle="1" w:styleId="TableNormal">
    <w:name w:val="Table Normal"/>
    <w:uiPriority w:val="2"/>
    <w:semiHidden/>
    <w:unhideWhenUsed/>
    <w:qFormat/>
    <w:rsid w:val="001751F6"/>
    <w:pPr>
      <w:widowControl w:val="0"/>
    </w:pPr>
    <w:rPr>
      <w:rFonts w:ascii="Calibri" w:eastAsia="Calibri"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751F6"/>
    <w:pPr>
      <w:widowControl w:val="0"/>
      <w:spacing w:line="240" w:lineRule="auto"/>
      <w:jc w:val="left"/>
    </w:pPr>
    <w:rPr>
      <w:rFonts w:ascii="Calibri" w:eastAsia="Calibri" w:hAnsi="Calibri"/>
      <w:szCs w:val="22"/>
      <w:lang w:val="en-US"/>
    </w:rPr>
  </w:style>
  <w:style w:type="paragraph" w:styleId="Prrafodelista">
    <w:name w:val="List Paragraph"/>
    <w:basedOn w:val="Normal"/>
    <w:uiPriority w:val="34"/>
    <w:qFormat/>
    <w:rsid w:val="00864807"/>
    <w:pPr>
      <w:ind w:left="708"/>
    </w:pPr>
  </w:style>
  <w:style w:type="paragraph" w:customStyle="1" w:styleId="Fecha1">
    <w:name w:val="Fecha1"/>
    <w:basedOn w:val="Normal"/>
    <w:rsid w:val="005F7335"/>
    <w:pPr>
      <w:spacing w:before="120" w:line="240" w:lineRule="auto"/>
      <w:jc w:val="center"/>
    </w:pPr>
    <w:rPr>
      <w:rFonts w:ascii="Times New Roman" w:hAnsi="Times New Roman"/>
      <w:caps/>
      <w:sz w:val="24"/>
      <w:lang w:val="en-US"/>
    </w:rPr>
  </w:style>
  <w:style w:type="paragraph" w:styleId="Sinespaciado">
    <w:name w:val="No Spacing"/>
    <w:link w:val="SinespaciadoCar"/>
    <w:uiPriority w:val="1"/>
    <w:qFormat/>
    <w:rsid w:val="00E35392"/>
    <w:rPr>
      <w:rFonts w:eastAsiaTheme="minorHAnsi" w:cstheme="minorBidi"/>
      <w:color w:val="000000" w:themeColor="text1"/>
      <w:sz w:val="24"/>
      <w:szCs w:val="22"/>
      <w:lang w:val="es-EC" w:eastAsia="en-US"/>
    </w:rPr>
  </w:style>
  <w:style w:type="character" w:customStyle="1" w:styleId="SinespaciadoCar">
    <w:name w:val="Sin espaciado Car"/>
    <w:basedOn w:val="Fuentedeprrafopredeter"/>
    <w:link w:val="Sinespaciado"/>
    <w:uiPriority w:val="1"/>
    <w:rsid w:val="00E35392"/>
    <w:rPr>
      <w:rFonts w:eastAsiaTheme="minorHAnsi" w:cstheme="minorBidi"/>
      <w:color w:val="000000" w:themeColor="text1"/>
      <w:sz w:val="24"/>
      <w:szCs w:val="22"/>
      <w:lang w:val="es-EC"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s-ES" w:bidi="ar-SA"/>
      </w:rPr>
    </w:rPrDefault>
    <w:pPrDefault/>
  </w:docDefaults>
  <w:latentStyles w:defLockedState="0" w:defUIPriority="0" w:defSemiHidden="0" w:defUnhideWhenUsed="0" w:defQFormat="0" w:count="2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qFormat="1"/>
    <w:lsdException w:name="heading 8" w:qFormat="1"/>
    <w:lsdException w:name="heading 9" w:qFormat="1"/>
    <w:lsdException w:name="toc 1" w:uiPriority="39" w:qFormat="1"/>
    <w:lsdException w:name="toc 2" w:uiPriority="1" w:qFormat="1"/>
    <w:lsdException w:name="toc 3" w:uiPriority="1" w:qFormat="1"/>
    <w:lsdException w:name="header" w:uiPriority="99"/>
    <w:lsdException w:name="footer" w:uiPriority="99"/>
    <w:lsdException w:name="caption" w:uiPriority="35" w:qFormat="1"/>
    <w:lsdException w:name="endnote reference" w:uiPriority="99"/>
    <w:lsdException w:name="Title" w:qFormat="1"/>
    <w:lsdException w:name="Body Text" w:qFormat="1"/>
    <w:lsdException w:name="Subtitle" w:qFormat="1"/>
    <w:lsdException w:name="Hyperlink" w:uiPriority="99"/>
    <w:lsdException w:name="Strong" w:qFormat="1"/>
    <w:lsdException w:name="Emphasis" w:qFormat="1"/>
    <w:lsdException w:name="No List" w:uiPriority="99"/>
    <w:lsdException w:name="Table Grid" w:uiPriority="59"/>
    <w:lsdException w:name="Note Level 1" w:semiHidden="1" w:uiPriority="99" w:unhideWhenUsed="1"/>
    <w:lsdException w:name="Note Level 2" w:uiPriority="99" w:qFormat="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semiHidden="1" w:uiPriority="71"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31A4E"/>
    <w:pPr>
      <w:spacing w:line="312" w:lineRule="auto"/>
      <w:jc w:val="both"/>
    </w:pPr>
    <w:rPr>
      <w:rFonts w:ascii="Tahoma" w:hAnsi="Tahoma"/>
      <w:sz w:val="22"/>
      <w:szCs w:val="24"/>
      <w:lang w:val="es-EC" w:eastAsia="en-US"/>
    </w:rPr>
  </w:style>
  <w:style w:type="paragraph" w:styleId="Ttulo1">
    <w:name w:val="heading 1"/>
    <w:aliases w:val="Título 1 Car,CONT,LCG_Head_01,Chapter,Char,Char Char,Heading 1 Char"/>
    <w:basedOn w:val="Normal"/>
    <w:next w:val="Normal"/>
    <w:link w:val="Ttulo1Car1"/>
    <w:uiPriority w:val="1"/>
    <w:qFormat/>
    <w:rsid w:val="00461B44"/>
    <w:pPr>
      <w:keepNext/>
      <w:numPr>
        <w:numId w:val="1"/>
      </w:numPr>
      <w:spacing w:before="240" w:after="240"/>
      <w:outlineLvl w:val="0"/>
    </w:pPr>
    <w:rPr>
      <w:rFonts w:cs="Arial"/>
      <w:b/>
      <w:bCs/>
      <w:kern w:val="32"/>
      <w:sz w:val="28"/>
      <w:szCs w:val="32"/>
    </w:rPr>
  </w:style>
  <w:style w:type="paragraph" w:styleId="Ttulo2">
    <w:name w:val="heading 2"/>
    <w:aliases w:val="Head 4,LCG_Head_02"/>
    <w:basedOn w:val="Normal"/>
    <w:next w:val="Normal"/>
    <w:link w:val="Ttulo2Car"/>
    <w:uiPriority w:val="1"/>
    <w:qFormat/>
    <w:rsid w:val="00461B44"/>
    <w:pPr>
      <w:keepNext/>
      <w:numPr>
        <w:ilvl w:val="1"/>
        <w:numId w:val="1"/>
      </w:numPr>
      <w:spacing w:before="240" w:after="60"/>
      <w:outlineLvl w:val="1"/>
    </w:pPr>
    <w:rPr>
      <w:rFonts w:cs="Arial"/>
      <w:b/>
      <w:bCs/>
      <w:iCs/>
      <w:sz w:val="26"/>
      <w:szCs w:val="28"/>
    </w:rPr>
  </w:style>
  <w:style w:type="paragraph" w:styleId="Ttulo3">
    <w:name w:val="heading 3"/>
    <w:aliases w:val="Heading 3a,LCG_Head_03"/>
    <w:basedOn w:val="Normal"/>
    <w:next w:val="Normal"/>
    <w:link w:val="Ttulo3Car"/>
    <w:uiPriority w:val="1"/>
    <w:qFormat/>
    <w:rsid w:val="00461B44"/>
    <w:pPr>
      <w:keepNext/>
      <w:numPr>
        <w:ilvl w:val="2"/>
        <w:numId w:val="1"/>
      </w:numPr>
      <w:spacing w:before="240" w:after="60"/>
      <w:outlineLvl w:val="2"/>
    </w:pPr>
    <w:rPr>
      <w:rFonts w:cs="Arial"/>
      <w:b/>
      <w:bCs/>
      <w:sz w:val="24"/>
      <w:szCs w:val="26"/>
    </w:rPr>
  </w:style>
  <w:style w:type="paragraph" w:styleId="Ttulo4">
    <w:name w:val="heading 4"/>
    <w:aliases w:val="Heading 4a,LCG_Head_04"/>
    <w:basedOn w:val="Normal"/>
    <w:next w:val="Normal"/>
    <w:link w:val="Ttulo4Car"/>
    <w:uiPriority w:val="1"/>
    <w:qFormat/>
    <w:rsid w:val="00461B44"/>
    <w:pPr>
      <w:keepNext/>
      <w:numPr>
        <w:ilvl w:val="3"/>
        <w:numId w:val="1"/>
      </w:numPr>
      <w:spacing w:before="240" w:after="60"/>
      <w:outlineLvl w:val="3"/>
    </w:pPr>
    <w:rPr>
      <w:b/>
      <w:bCs/>
      <w:i/>
      <w:szCs w:val="28"/>
    </w:rPr>
  </w:style>
  <w:style w:type="paragraph" w:styleId="Ttulo5">
    <w:name w:val="heading 5"/>
    <w:aliases w:val="Car Car Car,Car, Car,No usar-tit5"/>
    <w:basedOn w:val="Normal"/>
    <w:next w:val="Normal"/>
    <w:link w:val="Ttulo5Car"/>
    <w:uiPriority w:val="1"/>
    <w:qFormat/>
    <w:rsid w:val="001751F6"/>
    <w:pPr>
      <w:spacing w:before="240" w:after="60" w:line="240" w:lineRule="auto"/>
      <w:jc w:val="left"/>
      <w:outlineLvl w:val="4"/>
    </w:pPr>
    <w:rPr>
      <w:rFonts w:ascii="Arial" w:hAnsi="Arial"/>
      <w:szCs w:val="20"/>
      <w:lang w:val="es-VE" w:eastAsia="es-ES"/>
    </w:rPr>
  </w:style>
  <w:style w:type="paragraph" w:styleId="Ttulo6">
    <w:name w:val="heading 6"/>
    <w:basedOn w:val="Normal"/>
    <w:next w:val="Normal"/>
    <w:link w:val="Ttulo6Car"/>
    <w:uiPriority w:val="1"/>
    <w:qFormat/>
    <w:rsid w:val="001751F6"/>
    <w:pPr>
      <w:spacing w:before="240" w:after="60"/>
      <w:outlineLvl w:val="5"/>
    </w:pPr>
    <w:rPr>
      <w:rFonts w:ascii="Cambria" w:eastAsia="MS Mincho" w:hAnsi="Cambria"/>
      <w:b/>
      <w:bCs/>
      <w:szCs w:val="22"/>
    </w:rPr>
  </w:style>
  <w:style w:type="paragraph" w:styleId="Ttulo7">
    <w:name w:val="heading 7"/>
    <w:basedOn w:val="Normal"/>
    <w:next w:val="Normal"/>
    <w:link w:val="Ttulo7Car"/>
    <w:qFormat/>
    <w:rsid w:val="001751F6"/>
    <w:pPr>
      <w:spacing w:before="240" w:after="60" w:line="240" w:lineRule="auto"/>
      <w:jc w:val="left"/>
      <w:outlineLvl w:val="6"/>
    </w:pPr>
    <w:rPr>
      <w:rFonts w:ascii="Arial" w:hAnsi="Arial"/>
      <w:sz w:val="20"/>
      <w:szCs w:val="20"/>
      <w:lang w:val="es-VE" w:eastAsia="es-ES"/>
    </w:rPr>
  </w:style>
  <w:style w:type="paragraph" w:styleId="Ttulo8">
    <w:name w:val="heading 8"/>
    <w:basedOn w:val="Normal"/>
    <w:next w:val="Normal"/>
    <w:link w:val="Ttulo8Car"/>
    <w:qFormat/>
    <w:rsid w:val="001751F6"/>
    <w:pPr>
      <w:spacing w:before="240" w:after="60" w:line="240" w:lineRule="auto"/>
      <w:jc w:val="left"/>
      <w:outlineLvl w:val="7"/>
    </w:pPr>
    <w:rPr>
      <w:rFonts w:ascii="Arial" w:hAnsi="Arial"/>
      <w:i/>
      <w:sz w:val="20"/>
      <w:szCs w:val="20"/>
      <w:lang w:val="es-VE" w:eastAsia="es-ES"/>
    </w:rPr>
  </w:style>
  <w:style w:type="paragraph" w:styleId="Ttulo9">
    <w:name w:val="heading 9"/>
    <w:basedOn w:val="Normal"/>
    <w:next w:val="Normal"/>
    <w:link w:val="Ttulo9Car"/>
    <w:qFormat/>
    <w:rsid w:val="001751F6"/>
    <w:pPr>
      <w:spacing w:before="240" w:after="60" w:line="240" w:lineRule="auto"/>
      <w:jc w:val="left"/>
      <w:outlineLvl w:val="8"/>
    </w:pPr>
    <w:rPr>
      <w:rFonts w:ascii="Arial" w:hAnsi="Arial"/>
      <w:i/>
      <w:sz w:val="18"/>
      <w:szCs w:val="20"/>
      <w:lang w:val="es-V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Mapadeldocumento">
    <w:name w:val="Document Map"/>
    <w:basedOn w:val="Normal"/>
    <w:link w:val="MapadeldocumentoCar"/>
    <w:semiHidden/>
    <w:rsid w:val="00517CD3"/>
    <w:pPr>
      <w:shd w:val="clear" w:color="auto" w:fill="000080"/>
    </w:pPr>
    <w:rPr>
      <w:rFonts w:cs="Tahoma"/>
      <w:sz w:val="20"/>
      <w:szCs w:val="20"/>
    </w:rPr>
  </w:style>
  <w:style w:type="table" w:styleId="Tablaconcuadrcula">
    <w:name w:val="Table Grid"/>
    <w:basedOn w:val="Tablanormal"/>
    <w:uiPriority w:val="59"/>
    <w:rsid w:val="00AD6CCE"/>
    <w:pPr>
      <w:spacing w:line="312"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DC2">
    <w:name w:val="toc 2"/>
    <w:basedOn w:val="Normal"/>
    <w:next w:val="Normal"/>
    <w:autoRedefine/>
    <w:uiPriority w:val="1"/>
    <w:qFormat/>
    <w:rsid w:val="0090640C"/>
    <w:pPr>
      <w:tabs>
        <w:tab w:val="left" w:pos="902"/>
        <w:tab w:val="right" w:leader="dot" w:pos="8998"/>
      </w:tabs>
      <w:ind w:left="357"/>
      <w:jc w:val="left"/>
    </w:pPr>
  </w:style>
  <w:style w:type="paragraph" w:styleId="TDC1">
    <w:name w:val="toc 1"/>
    <w:basedOn w:val="Normal"/>
    <w:next w:val="Normal"/>
    <w:autoRedefine/>
    <w:uiPriority w:val="39"/>
    <w:qFormat/>
    <w:rsid w:val="0090640C"/>
    <w:pPr>
      <w:tabs>
        <w:tab w:val="left" w:pos="357"/>
        <w:tab w:val="right" w:leader="dot" w:pos="8998"/>
      </w:tabs>
      <w:jc w:val="left"/>
    </w:pPr>
  </w:style>
  <w:style w:type="paragraph" w:styleId="TDC3">
    <w:name w:val="toc 3"/>
    <w:basedOn w:val="Normal"/>
    <w:next w:val="Normal"/>
    <w:autoRedefine/>
    <w:uiPriority w:val="1"/>
    <w:qFormat/>
    <w:rsid w:val="0090640C"/>
    <w:pPr>
      <w:tabs>
        <w:tab w:val="left" w:pos="1622"/>
        <w:tab w:val="right" w:leader="dot" w:pos="8998"/>
      </w:tabs>
      <w:ind w:left="902"/>
      <w:jc w:val="left"/>
    </w:pPr>
  </w:style>
  <w:style w:type="character" w:styleId="Hipervnculo">
    <w:name w:val="Hyperlink"/>
    <w:uiPriority w:val="99"/>
    <w:rsid w:val="0090640C"/>
    <w:rPr>
      <w:color w:val="0000FF"/>
      <w:u w:val="single"/>
    </w:rPr>
  </w:style>
  <w:style w:type="paragraph" w:styleId="Encabezado">
    <w:name w:val="header"/>
    <w:aliases w:val="Encabezado 2,encabezado"/>
    <w:basedOn w:val="Normal"/>
    <w:link w:val="EncabezadoCar"/>
    <w:uiPriority w:val="99"/>
    <w:rsid w:val="0090640C"/>
    <w:pPr>
      <w:tabs>
        <w:tab w:val="center" w:pos="4252"/>
        <w:tab w:val="right" w:pos="8504"/>
      </w:tabs>
    </w:pPr>
  </w:style>
  <w:style w:type="paragraph" w:styleId="Piedepgina">
    <w:name w:val="footer"/>
    <w:aliases w:val="pie de página"/>
    <w:basedOn w:val="Normal"/>
    <w:link w:val="PiedepginaCar"/>
    <w:uiPriority w:val="99"/>
    <w:rsid w:val="0090640C"/>
    <w:pPr>
      <w:tabs>
        <w:tab w:val="center" w:pos="4252"/>
        <w:tab w:val="right" w:pos="8504"/>
      </w:tabs>
    </w:pPr>
  </w:style>
  <w:style w:type="character" w:styleId="Nmerodepgina">
    <w:name w:val="page number"/>
    <w:basedOn w:val="Fuentedeprrafopredeter"/>
    <w:rsid w:val="0090640C"/>
  </w:style>
  <w:style w:type="paragraph" w:styleId="Textodecuerpo">
    <w:name w:val="Body Text"/>
    <w:aliases w:val="Texto 1"/>
    <w:basedOn w:val="Normal"/>
    <w:link w:val="TextodecuerpoCar1"/>
    <w:autoRedefine/>
    <w:qFormat/>
    <w:rsid w:val="00073616"/>
    <w:pPr>
      <w:spacing w:after="240" w:line="240" w:lineRule="auto"/>
      <w:ind w:left="420"/>
    </w:pPr>
    <w:rPr>
      <w:rFonts w:ascii="Arial" w:hAnsi="Arial" w:cs="Arial"/>
      <w:szCs w:val="22"/>
      <w:lang w:val="es-ES" w:eastAsia="es-ES"/>
    </w:rPr>
  </w:style>
  <w:style w:type="paragraph" w:styleId="Epgrafe">
    <w:name w:val="caption"/>
    <w:basedOn w:val="Normal"/>
    <w:next w:val="Normal"/>
    <w:link w:val="EpgrafeCar"/>
    <w:uiPriority w:val="35"/>
    <w:qFormat/>
    <w:rsid w:val="005C6F7E"/>
    <w:pPr>
      <w:spacing w:before="120" w:after="120" w:line="240" w:lineRule="auto"/>
    </w:pPr>
    <w:rPr>
      <w:rFonts w:ascii="Times New Roman" w:eastAsia="Calibri" w:hAnsi="Times New Roman"/>
      <w:b/>
      <w:bCs/>
      <w:sz w:val="20"/>
      <w:szCs w:val="20"/>
      <w:lang w:val="en-US"/>
    </w:rPr>
  </w:style>
  <w:style w:type="paragraph" w:customStyle="1" w:styleId="Default">
    <w:name w:val="Default"/>
    <w:rsid w:val="0051544A"/>
    <w:pPr>
      <w:autoSpaceDE w:val="0"/>
      <w:autoSpaceDN w:val="0"/>
      <w:adjustRightInd w:val="0"/>
    </w:pPr>
    <w:rPr>
      <w:rFonts w:ascii="Calibri" w:hAnsi="Calibri" w:cs="Calibri"/>
      <w:color w:val="000000"/>
      <w:sz w:val="24"/>
      <w:szCs w:val="24"/>
      <w:lang w:val="es-ES"/>
    </w:rPr>
  </w:style>
  <w:style w:type="character" w:customStyle="1" w:styleId="EncabezadoCar">
    <w:name w:val="Encabezado Car"/>
    <w:aliases w:val="Encabezado 2 Car,encabezado Car"/>
    <w:link w:val="Encabezado"/>
    <w:uiPriority w:val="99"/>
    <w:rsid w:val="005B26CD"/>
    <w:rPr>
      <w:rFonts w:ascii="Tahoma" w:hAnsi="Tahoma"/>
      <w:sz w:val="22"/>
      <w:szCs w:val="24"/>
      <w:lang w:val="es-EC" w:eastAsia="en-US"/>
    </w:rPr>
  </w:style>
  <w:style w:type="paragraph" w:customStyle="1" w:styleId="Listamulticolor-nfasis11">
    <w:name w:val="Lista multicolor - Énfasis 11"/>
    <w:basedOn w:val="Normal"/>
    <w:uiPriority w:val="34"/>
    <w:qFormat/>
    <w:rsid w:val="00CC2DB6"/>
    <w:pPr>
      <w:spacing w:after="200" w:line="276" w:lineRule="auto"/>
      <w:ind w:left="720"/>
      <w:contextualSpacing/>
    </w:pPr>
    <w:rPr>
      <w:rFonts w:ascii="Times New Roman" w:eastAsia="Calibri" w:hAnsi="Times New Roman"/>
      <w:color w:val="000000"/>
      <w:sz w:val="24"/>
      <w:szCs w:val="22"/>
    </w:rPr>
  </w:style>
  <w:style w:type="character" w:customStyle="1" w:styleId="Ttulo6Car">
    <w:name w:val="Título 6 Car"/>
    <w:link w:val="Ttulo6"/>
    <w:rsid w:val="001751F6"/>
    <w:rPr>
      <w:rFonts w:ascii="Cambria" w:eastAsia="MS Mincho" w:hAnsi="Cambria" w:cs="Times New Roman"/>
      <w:b/>
      <w:bCs/>
      <w:sz w:val="22"/>
      <w:szCs w:val="22"/>
      <w:lang w:val="es-EC" w:eastAsia="en-US"/>
    </w:rPr>
  </w:style>
  <w:style w:type="character" w:customStyle="1" w:styleId="Ttulo5Car">
    <w:name w:val="Título 5 Car"/>
    <w:aliases w:val="Car Car Car Car,Car Car, Car Car,No usar-tit5 Car"/>
    <w:link w:val="Ttulo5"/>
    <w:uiPriority w:val="1"/>
    <w:rsid w:val="001751F6"/>
    <w:rPr>
      <w:rFonts w:ascii="Arial" w:hAnsi="Arial"/>
      <w:sz w:val="22"/>
      <w:lang w:val="es-VE"/>
    </w:rPr>
  </w:style>
  <w:style w:type="character" w:customStyle="1" w:styleId="Ttulo7Car">
    <w:name w:val="Título 7 Car"/>
    <w:link w:val="Ttulo7"/>
    <w:rsid w:val="001751F6"/>
    <w:rPr>
      <w:rFonts w:ascii="Arial" w:hAnsi="Arial"/>
      <w:lang w:val="es-VE"/>
    </w:rPr>
  </w:style>
  <w:style w:type="character" w:customStyle="1" w:styleId="Ttulo8Car">
    <w:name w:val="Título 8 Car"/>
    <w:link w:val="Ttulo8"/>
    <w:rsid w:val="001751F6"/>
    <w:rPr>
      <w:rFonts w:ascii="Arial" w:hAnsi="Arial"/>
      <w:i/>
      <w:lang w:val="es-VE"/>
    </w:rPr>
  </w:style>
  <w:style w:type="character" w:customStyle="1" w:styleId="Ttulo9Car">
    <w:name w:val="Título 9 Car"/>
    <w:link w:val="Ttulo9"/>
    <w:rsid w:val="001751F6"/>
    <w:rPr>
      <w:rFonts w:ascii="Arial" w:hAnsi="Arial"/>
      <w:i/>
      <w:sz w:val="18"/>
      <w:lang w:val="es-VE"/>
    </w:rPr>
  </w:style>
  <w:style w:type="character" w:styleId="Refdecomentario">
    <w:name w:val="annotation reference"/>
    <w:rsid w:val="001751F6"/>
    <w:rPr>
      <w:sz w:val="16"/>
    </w:rPr>
  </w:style>
  <w:style w:type="paragraph" w:styleId="Textocomentario">
    <w:name w:val="annotation text"/>
    <w:basedOn w:val="Normal"/>
    <w:link w:val="TextocomentarioCar"/>
    <w:rsid w:val="001751F6"/>
    <w:pPr>
      <w:spacing w:line="240" w:lineRule="auto"/>
      <w:jc w:val="left"/>
    </w:pPr>
    <w:rPr>
      <w:rFonts w:ascii="Times New Roman" w:hAnsi="Times New Roman"/>
      <w:sz w:val="20"/>
      <w:szCs w:val="20"/>
      <w:lang w:val="es-VE" w:eastAsia="es-ES"/>
    </w:rPr>
  </w:style>
  <w:style w:type="character" w:customStyle="1" w:styleId="TextocomentarioCar">
    <w:name w:val="Texto comentario Car"/>
    <w:link w:val="Textocomentario"/>
    <w:rsid w:val="001751F6"/>
    <w:rPr>
      <w:lang w:val="es-VE"/>
    </w:rPr>
  </w:style>
  <w:style w:type="paragraph" w:styleId="Textodecuerpo2">
    <w:name w:val="Body Text 2"/>
    <w:basedOn w:val="Normal"/>
    <w:link w:val="Textodecuerpo2Car"/>
    <w:rsid w:val="001751F6"/>
    <w:pPr>
      <w:spacing w:line="240" w:lineRule="auto"/>
    </w:pPr>
    <w:rPr>
      <w:rFonts w:ascii="Arial" w:hAnsi="Arial" w:cs="Arial"/>
      <w:sz w:val="24"/>
      <w:szCs w:val="20"/>
      <w:lang w:eastAsia="es-ES"/>
    </w:rPr>
  </w:style>
  <w:style w:type="character" w:customStyle="1" w:styleId="Textodecuerpo2Car">
    <w:name w:val="Texto de cuerpo 2 Car"/>
    <w:link w:val="Textodecuerpo2"/>
    <w:rsid w:val="001751F6"/>
    <w:rPr>
      <w:rFonts w:ascii="Arial" w:hAnsi="Arial" w:cs="Arial"/>
      <w:sz w:val="24"/>
      <w:lang w:val="es-EC"/>
    </w:rPr>
  </w:style>
  <w:style w:type="paragraph" w:styleId="Textodecuerpo3">
    <w:name w:val="Body Text 3"/>
    <w:basedOn w:val="Normal"/>
    <w:link w:val="Textodecuerpo3Car"/>
    <w:rsid w:val="001751F6"/>
    <w:pPr>
      <w:spacing w:line="240" w:lineRule="auto"/>
      <w:jc w:val="left"/>
    </w:pPr>
    <w:rPr>
      <w:rFonts w:ascii="Arial" w:hAnsi="Arial" w:cs="Arial"/>
      <w:bCs/>
      <w:sz w:val="24"/>
      <w:szCs w:val="20"/>
      <w:lang w:eastAsia="es-ES"/>
    </w:rPr>
  </w:style>
  <w:style w:type="character" w:customStyle="1" w:styleId="Textodecuerpo3Car">
    <w:name w:val="Texto de cuerpo 3 Car"/>
    <w:link w:val="Textodecuerpo3"/>
    <w:rsid w:val="001751F6"/>
    <w:rPr>
      <w:rFonts w:ascii="Arial" w:hAnsi="Arial" w:cs="Arial"/>
      <w:bCs/>
      <w:sz w:val="24"/>
      <w:lang w:val="es-EC"/>
    </w:rPr>
  </w:style>
  <w:style w:type="paragraph" w:styleId="Sangra2detdecuerpo">
    <w:name w:val="Body Text Indent 2"/>
    <w:basedOn w:val="Normal"/>
    <w:link w:val="Sangra2detdecuerpoCar"/>
    <w:rsid w:val="001751F6"/>
    <w:pPr>
      <w:tabs>
        <w:tab w:val="left" w:pos="1080"/>
      </w:tabs>
      <w:spacing w:line="240" w:lineRule="auto"/>
      <w:ind w:left="284"/>
    </w:pPr>
    <w:rPr>
      <w:rFonts w:ascii="Arial" w:hAnsi="Arial" w:cs="Arial"/>
      <w:lang w:val="es-ES" w:eastAsia="es-ES"/>
    </w:rPr>
  </w:style>
  <w:style w:type="character" w:customStyle="1" w:styleId="Sangra2detdecuerpoCar">
    <w:name w:val="Sangría 2 de t. de cuerpo Car"/>
    <w:link w:val="Sangra2detdecuerpo"/>
    <w:rsid w:val="001751F6"/>
    <w:rPr>
      <w:rFonts w:ascii="Arial" w:hAnsi="Arial" w:cs="Arial"/>
      <w:sz w:val="22"/>
      <w:szCs w:val="24"/>
      <w:lang w:val="es-ES"/>
    </w:rPr>
  </w:style>
  <w:style w:type="paragraph" w:customStyle="1" w:styleId="Titulo1">
    <w:name w:val="Titulo 1"/>
    <w:basedOn w:val="Normal"/>
    <w:rsid w:val="001751F6"/>
    <w:pPr>
      <w:numPr>
        <w:numId w:val="7"/>
      </w:numPr>
      <w:tabs>
        <w:tab w:val="left" w:pos="0"/>
        <w:tab w:val="left" w:pos="720"/>
        <w:tab w:val="left" w:pos="1440"/>
        <w:tab w:val="left" w:pos="2160"/>
        <w:tab w:val="left" w:pos="2880"/>
        <w:tab w:val="left" w:pos="3600"/>
        <w:tab w:val="left" w:pos="4320"/>
      </w:tabs>
      <w:autoSpaceDE w:val="0"/>
      <w:autoSpaceDN w:val="0"/>
      <w:spacing w:before="480" w:after="120" w:line="240" w:lineRule="atLeast"/>
      <w:jc w:val="left"/>
    </w:pPr>
    <w:rPr>
      <w:rFonts w:ascii="Helvetica" w:hAnsi="Helvetica"/>
      <w:b/>
      <w:bCs/>
      <w:color w:val="000000"/>
      <w:lang w:val="es-VE" w:eastAsia="es-ES"/>
    </w:rPr>
  </w:style>
  <w:style w:type="paragraph" w:styleId="Sangradetdecuerpo">
    <w:name w:val="Body Text Indent"/>
    <w:basedOn w:val="Normal"/>
    <w:link w:val="SangradetdecuerpoCar"/>
    <w:rsid w:val="001751F6"/>
    <w:pPr>
      <w:spacing w:line="240" w:lineRule="auto"/>
      <w:ind w:left="720"/>
    </w:pPr>
    <w:rPr>
      <w:rFonts w:ascii="Arial" w:hAnsi="Arial" w:cs="Arial"/>
      <w:sz w:val="20"/>
      <w:szCs w:val="20"/>
      <w:lang w:eastAsia="es-ES"/>
    </w:rPr>
  </w:style>
  <w:style w:type="character" w:customStyle="1" w:styleId="SangradetdecuerpoCar">
    <w:name w:val="Sangría de t. de cuerpo Car"/>
    <w:link w:val="Sangradetdecuerpo"/>
    <w:rsid w:val="001751F6"/>
    <w:rPr>
      <w:rFonts w:ascii="Arial" w:hAnsi="Arial" w:cs="Arial"/>
      <w:lang w:val="es-EC"/>
    </w:rPr>
  </w:style>
  <w:style w:type="character" w:styleId="Hipervnculovisitado">
    <w:name w:val="FollowedHyperlink"/>
    <w:rsid w:val="001751F6"/>
    <w:rPr>
      <w:color w:val="800080"/>
      <w:u w:val="single"/>
    </w:rPr>
  </w:style>
  <w:style w:type="paragraph" w:styleId="Sangra3detdecuerpo">
    <w:name w:val="Body Text Indent 3"/>
    <w:basedOn w:val="Normal"/>
    <w:link w:val="Sangra3detdecuerpoCar"/>
    <w:rsid w:val="001751F6"/>
    <w:pPr>
      <w:tabs>
        <w:tab w:val="left" w:pos="8647"/>
      </w:tabs>
      <w:spacing w:line="240" w:lineRule="auto"/>
      <w:ind w:left="630"/>
    </w:pPr>
    <w:rPr>
      <w:rFonts w:ascii="Arial" w:hAnsi="Arial" w:cs="Arial"/>
      <w:iCs/>
      <w:sz w:val="20"/>
      <w:szCs w:val="20"/>
      <w:lang w:val="es-VE" w:eastAsia="es-ES"/>
    </w:rPr>
  </w:style>
  <w:style w:type="character" w:customStyle="1" w:styleId="Sangra3detdecuerpoCar">
    <w:name w:val="Sangría 3 de t. de cuerpo Car"/>
    <w:link w:val="Sangra3detdecuerpo"/>
    <w:rsid w:val="001751F6"/>
    <w:rPr>
      <w:rFonts w:ascii="Arial" w:hAnsi="Arial" w:cs="Arial"/>
      <w:iCs/>
      <w:lang w:val="es-VE"/>
    </w:rPr>
  </w:style>
  <w:style w:type="paragraph" w:styleId="TDC4">
    <w:name w:val="toc 4"/>
    <w:basedOn w:val="Normal"/>
    <w:next w:val="Normal"/>
    <w:autoRedefine/>
    <w:rsid w:val="001751F6"/>
    <w:pPr>
      <w:spacing w:line="240" w:lineRule="auto"/>
      <w:ind w:left="600"/>
      <w:jc w:val="left"/>
    </w:pPr>
    <w:rPr>
      <w:rFonts w:ascii="Times New Roman" w:hAnsi="Times New Roman"/>
      <w:sz w:val="18"/>
      <w:szCs w:val="18"/>
      <w:lang w:val="es-VE" w:eastAsia="es-ES"/>
    </w:rPr>
  </w:style>
  <w:style w:type="paragraph" w:styleId="TDC5">
    <w:name w:val="toc 5"/>
    <w:basedOn w:val="Normal"/>
    <w:next w:val="Normal"/>
    <w:autoRedefine/>
    <w:rsid w:val="001751F6"/>
    <w:pPr>
      <w:spacing w:line="240" w:lineRule="auto"/>
      <w:ind w:left="800"/>
      <w:jc w:val="left"/>
    </w:pPr>
    <w:rPr>
      <w:rFonts w:ascii="Times New Roman" w:hAnsi="Times New Roman"/>
      <w:sz w:val="18"/>
      <w:szCs w:val="18"/>
      <w:lang w:val="es-VE" w:eastAsia="es-ES"/>
    </w:rPr>
  </w:style>
  <w:style w:type="paragraph" w:styleId="TDC6">
    <w:name w:val="toc 6"/>
    <w:basedOn w:val="Normal"/>
    <w:next w:val="Normal"/>
    <w:autoRedefine/>
    <w:rsid w:val="001751F6"/>
    <w:pPr>
      <w:spacing w:line="240" w:lineRule="auto"/>
      <w:ind w:left="1000"/>
      <w:jc w:val="left"/>
    </w:pPr>
    <w:rPr>
      <w:rFonts w:ascii="Times New Roman" w:hAnsi="Times New Roman"/>
      <w:sz w:val="18"/>
      <w:szCs w:val="18"/>
      <w:lang w:val="es-VE" w:eastAsia="es-ES"/>
    </w:rPr>
  </w:style>
  <w:style w:type="paragraph" w:styleId="TDC7">
    <w:name w:val="toc 7"/>
    <w:basedOn w:val="Normal"/>
    <w:next w:val="Normal"/>
    <w:autoRedefine/>
    <w:rsid w:val="001751F6"/>
    <w:pPr>
      <w:spacing w:line="240" w:lineRule="auto"/>
      <w:ind w:left="1200"/>
      <w:jc w:val="left"/>
    </w:pPr>
    <w:rPr>
      <w:rFonts w:ascii="Times New Roman" w:hAnsi="Times New Roman"/>
      <w:sz w:val="18"/>
      <w:szCs w:val="18"/>
      <w:lang w:val="es-VE" w:eastAsia="es-ES"/>
    </w:rPr>
  </w:style>
  <w:style w:type="paragraph" w:styleId="TDC8">
    <w:name w:val="toc 8"/>
    <w:basedOn w:val="Normal"/>
    <w:next w:val="Normal"/>
    <w:autoRedefine/>
    <w:rsid w:val="001751F6"/>
    <w:pPr>
      <w:spacing w:line="240" w:lineRule="auto"/>
      <w:ind w:left="1400"/>
      <w:jc w:val="left"/>
    </w:pPr>
    <w:rPr>
      <w:rFonts w:ascii="Times New Roman" w:hAnsi="Times New Roman"/>
      <w:sz w:val="18"/>
      <w:szCs w:val="18"/>
      <w:lang w:val="es-VE" w:eastAsia="es-ES"/>
    </w:rPr>
  </w:style>
  <w:style w:type="paragraph" w:styleId="TDC9">
    <w:name w:val="toc 9"/>
    <w:basedOn w:val="Normal"/>
    <w:next w:val="Normal"/>
    <w:autoRedefine/>
    <w:rsid w:val="001751F6"/>
    <w:pPr>
      <w:spacing w:line="240" w:lineRule="auto"/>
      <w:ind w:left="1600"/>
      <w:jc w:val="left"/>
    </w:pPr>
    <w:rPr>
      <w:rFonts w:ascii="Times New Roman" w:hAnsi="Times New Roman"/>
      <w:sz w:val="18"/>
      <w:szCs w:val="18"/>
      <w:lang w:val="es-VE" w:eastAsia="es-ES"/>
    </w:rPr>
  </w:style>
  <w:style w:type="paragraph" w:styleId="ndice1">
    <w:name w:val="index 1"/>
    <w:basedOn w:val="Normal"/>
    <w:next w:val="Normal"/>
    <w:autoRedefine/>
    <w:rsid w:val="001751F6"/>
    <w:pPr>
      <w:tabs>
        <w:tab w:val="num" w:pos="360"/>
      </w:tabs>
      <w:spacing w:line="360" w:lineRule="auto"/>
      <w:ind w:left="360"/>
    </w:pPr>
    <w:rPr>
      <w:rFonts w:ascii="Arial" w:hAnsi="Arial" w:cs="Arial"/>
      <w:sz w:val="20"/>
      <w:szCs w:val="20"/>
      <w:lang w:eastAsia="es-ES"/>
    </w:rPr>
  </w:style>
  <w:style w:type="paragraph" w:styleId="ndice2">
    <w:name w:val="index 2"/>
    <w:basedOn w:val="Normal"/>
    <w:next w:val="Normal"/>
    <w:autoRedefine/>
    <w:rsid w:val="001751F6"/>
    <w:pPr>
      <w:spacing w:line="240" w:lineRule="auto"/>
      <w:ind w:left="400" w:hanging="200"/>
      <w:jc w:val="left"/>
    </w:pPr>
    <w:rPr>
      <w:rFonts w:ascii="Times New Roman" w:hAnsi="Times New Roman"/>
      <w:sz w:val="20"/>
      <w:szCs w:val="20"/>
      <w:lang w:val="es-VE" w:eastAsia="es-ES"/>
    </w:rPr>
  </w:style>
  <w:style w:type="paragraph" w:styleId="ndice3">
    <w:name w:val="index 3"/>
    <w:basedOn w:val="Normal"/>
    <w:next w:val="Normal"/>
    <w:autoRedefine/>
    <w:rsid w:val="001751F6"/>
    <w:pPr>
      <w:spacing w:line="240" w:lineRule="auto"/>
      <w:ind w:left="600" w:hanging="200"/>
      <w:jc w:val="left"/>
    </w:pPr>
    <w:rPr>
      <w:rFonts w:ascii="Times New Roman" w:hAnsi="Times New Roman"/>
      <w:sz w:val="20"/>
      <w:szCs w:val="20"/>
      <w:lang w:val="es-VE" w:eastAsia="es-ES"/>
    </w:rPr>
  </w:style>
  <w:style w:type="paragraph" w:styleId="ndice4">
    <w:name w:val="index 4"/>
    <w:basedOn w:val="Normal"/>
    <w:next w:val="Normal"/>
    <w:autoRedefine/>
    <w:rsid w:val="001751F6"/>
    <w:pPr>
      <w:spacing w:line="240" w:lineRule="auto"/>
      <w:ind w:left="800" w:hanging="200"/>
      <w:jc w:val="left"/>
    </w:pPr>
    <w:rPr>
      <w:rFonts w:ascii="Times New Roman" w:hAnsi="Times New Roman"/>
      <w:sz w:val="20"/>
      <w:szCs w:val="20"/>
      <w:lang w:val="es-VE" w:eastAsia="es-ES"/>
    </w:rPr>
  </w:style>
  <w:style w:type="paragraph" w:styleId="ndice5">
    <w:name w:val="index 5"/>
    <w:basedOn w:val="Normal"/>
    <w:next w:val="Normal"/>
    <w:autoRedefine/>
    <w:rsid w:val="001751F6"/>
    <w:pPr>
      <w:spacing w:line="240" w:lineRule="auto"/>
      <w:ind w:left="1000" w:hanging="200"/>
      <w:jc w:val="left"/>
    </w:pPr>
    <w:rPr>
      <w:rFonts w:ascii="Times New Roman" w:hAnsi="Times New Roman"/>
      <w:sz w:val="20"/>
      <w:szCs w:val="20"/>
      <w:lang w:val="es-VE" w:eastAsia="es-ES"/>
    </w:rPr>
  </w:style>
  <w:style w:type="paragraph" w:styleId="ndice6">
    <w:name w:val="index 6"/>
    <w:basedOn w:val="Normal"/>
    <w:next w:val="Normal"/>
    <w:autoRedefine/>
    <w:rsid w:val="001751F6"/>
    <w:pPr>
      <w:spacing w:line="240" w:lineRule="auto"/>
      <w:ind w:left="1200" w:hanging="200"/>
      <w:jc w:val="left"/>
    </w:pPr>
    <w:rPr>
      <w:rFonts w:ascii="Times New Roman" w:hAnsi="Times New Roman"/>
      <w:sz w:val="20"/>
      <w:szCs w:val="20"/>
      <w:lang w:val="es-VE" w:eastAsia="es-ES"/>
    </w:rPr>
  </w:style>
  <w:style w:type="paragraph" w:styleId="ndice7">
    <w:name w:val="index 7"/>
    <w:basedOn w:val="Normal"/>
    <w:next w:val="Normal"/>
    <w:autoRedefine/>
    <w:rsid w:val="001751F6"/>
    <w:pPr>
      <w:spacing w:line="240" w:lineRule="auto"/>
      <w:ind w:left="1400" w:hanging="200"/>
      <w:jc w:val="left"/>
    </w:pPr>
    <w:rPr>
      <w:rFonts w:ascii="Times New Roman" w:hAnsi="Times New Roman"/>
      <w:sz w:val="20"/>
      <w:szCs w:val="20"/>
      <w:lang w:val="es-VE" w:eastAsia="es-ES"/>
    </w:rPr>
  </w:style>
  <w:style w:type="paragraph" w:styleId="ndice8">
    <w:name w:val="index 8"/>
    <w:basedOn w:val="Normal"/>
    <w:next w:val="Normal"/>
    <w:autoRedefine/>
    <w:rsid w:val="001751F6"/>
    <w:pPr>
      <w:spacing w:line="240" w:lineRule="auto"/>
      <w:ind w:left="1600" w:hanging="200"/>
      <w:jc w:val="left"/>
    </w:pPr>
    <w:rPr>
      <w:rFonts w:ascii="Times New Roman" w:hAnsi="Times New Roman"/>
      <w:sz w:val="20"/>
      <w:szCs w:val="20"/>
      <w:lang w:val="es-VE" w:eastAsia="es-ES"/>
    </w:rPr>
  </w:style>
  <w:style w:type="paragraph" w:styleId="ndice9">
    <w:name w:val="index 9"/>
    <w:basedOn w:val="Normal"/>
    <w:next w:val="Normal"/>
    <w:autoRedefine/>
    <w:rsid w:val="001751F6"/>
    <w:pPr>
      <w:spacing w:line="240" w:lineRule="auto"/>
      <w:ind w:left="1800" w:hanging="200"/>
      <w:jc w:val="left"/>
    </w:pPr>
    <w:rPr>
      <w:rFonts w:ascii="Times New Roman" w:hAnsi="Times New Roman"/>
      <w:sz w:val="20"/>
      <w:szCs w:val="20"/>
      <w:lang w:val="es-VE" w:eastAsia="es-ES"/>
    </w:rPr>
  </w:style>
  <w:style w:type="paragraph" w:styleId="Ttulodendice">
    <w:name w:val="index heading"/>
    <w:basedOn w:val="Normal"/>
    <w:next w:val="ndice1"/>
    <w:rsid w:val="001751F6"/>
    <w:pPr>
      <w:spacing w:line="240" w:lineRule="auto"/>
      <w:jc w:val="left"/>
    </w:pPr>
    <w:rPr>
      <w:rFonts w:ascii="Times New Roman" w:hAnsi="Times New Roman"/>
      <w:sz w:val="20"/>
      <w:szCs w:val="20"/>
      <w:lang w:val="es-VE" w:eastAsia="es-ES"/>
    </w:rPr>
  </w:style>
  <w:style w:type="paragraph" w:styleId="Ttulo">
    <w:name w:val="Title"/>
    <w:basedOn w:val="Normal"/>
    <w:link w:val="TtuloCar"/>
    <w:qFormat/>
    <w:rsid w:val="001751F6"/>
    <w:pPr>
      <w:spacing w:line="240" w:lineRule="auto"/>
      <w:jc w:val="center"/>
    </w:pPr>
    <w:rPr>
      <w:rFonts w:ascii="Arial" w:hAnsi="Arial" w:cs="Arial"/>
      <w:b/>
      <w:bCs/>
      <w:sz w:val="28"/>
    </w:rPr>
  </w:style>
  <w:style w:type="character" w:customStyle="1" w:styleId="TtuloCar">
    <w:name w:val="Título Car"/>
    <w:link w:val="Ttulo"/>
    <w:rsid w:val="001751F6"/>
    <w:rPr>
      <w:rFonts w:ascii="Arial" w:hAnsi="Arial" w:cs="Arial"/>
      <w:b/>
      <w:bCs/>
      <w:sz w:val="28"/>
      <w:szCs w:val="24"/>
      <w:lang w:val="es-EC" w:eastAsia="en-US"/>
    </w:rPr>
  </w:style>
  <w:style w:type="paragraph" w:customStyle="1" w:styleId="Prrafo">
    <w:name w:val="Párrafo"/>
    <w:basedOn w:val="Normal"/>
    <w:rsid w:val="001751F6"/>
    <w:pPr>
      <w:tabs>
        <w:tab w:val="left" w:pos="0"/>
        <w:tab w:val="left" w:pos="720"/>
        <w:tab w:val="left" w:pos="1440"/>
        <w:tab w:val="left" w:pos="2160"/>
        <w:tab w:val="left" w:pos="2880"/>
        <w:tab w:val="left" w:pos="3600"/>
        <w:tab w:val="left" w:pos="4320"/>
      </w:tabs>
      <w:autoSpaceDE w:val="0"/>
      <w:autoSpaceDN w:val="0"/>
      <w:spacing w:line="240" w:lineRule="atLeast"/>
      <w:jc w:val="left"/>
    </w:pPr>
    <w:rPr>
      <w:rFonts w:ascii="Times New Roman" w:hAnsi="Times New Roman"/>
      <w:color w:val="000000"/>
      <w:sz w:val="24"/>
      <w:lang w:val="es-VE" w:eastAsia="es-ES"/>
    </w:rPr>
  </w:style>
  <w:style w:type="paragraph" w:customStyle="1" w:styleId="NormalTahoma">
    <w:name w:val="Normal + Tahoma"/>
    <w:basedOn w:val="Ttulo3"/>
    <w:rsid w:val="001751F6"/>
    <w:pPr>
      <w:numPr>
        <w:ilvl w:val="0"/>
        <w:numId w:val="0"/>
      </w:numPr>
      <w:spacing w:line="360" w:lineRule="auto"/>
      <w:ind w:left="360"/>
      <w:jc w:val="left"/>
    </w:pPr>
    <w:rPr>
      <w:rFonts w:cs="Tahoma"/>
      <w:bCs w:val="0"/>
      <w:sz w:val="20"/>
      <w:szCs w:val="20"/>
      <w:lang w:val="es-VE" w:eastAsia="es-ES"/>
    </w:rPr>
  </w:style>
  <w:style w:type="paragraph" w:styleId="Textodeglobo">
    <w:name w:val="Balloon Text"/>
    <w:basedOn w:val="Normal"/>
    <w:link w:val="TextodegloboCar"/>
    <w:rsid w:val="001751F6"/>
    <w:pPr>
      <w:spacing w:line="240" w:lineRule="auto"/>
      <w:jc w:val="left"/>
    </w:pPr>
    <w:rPr>
      <w:rFonts w:cs="Tahoma"/>
      <w:sz w:val="16"/>
      <w:szCs w:val="16"/>
      <w:lang w:val="es-VE" w:eastAsia="es-ES"/>
    </w:rPr>
  </w:style>
  <w:style w:type="character" w:customStyle="1" w:styleId="TextodegloboCar">
    <w:name w:val="Texto de globo Car"/>
    <w:link w:val="Textodeglobo"/>
    <w:rsid w:val="001751F6"/>
    <w:rPr>
      <w:rFonts w:ascii="Tahoma" w:hAnsi="Tahoma" w:cs="Tahoma"/>
      <w:sz w:val="16"/>
      <w:szCs w:val="16"/>
      <w:lang w:val="es-VE"/>
    </w:rPr>
  </w:style>
  <w:style w:type="character" w:customStyle="1" w:styleId="EmailStyle561">
    <w:name w:val="EmailStyle561"/>
    <w:semiHidden/>
    <w:rsid w:val="001751F6"/>
    <w:rPr>
      <w:rFonts w:ascii="Arial" w:hAnsi="Arial" w:cs="Arial"/>
      <w:color w:val="auto"/>
      <w:sz w:val="20"/>
      <w:szCs w:val="20"/>
    </w:rPr>
  </w:style>
  <w:style w:type="paragraph" w:customStyle="1" w:styleId="Normal0">
    <w:name w:val="Normal 0"/>
    <w:basedOn w:val="Normal"/>
    <w:autoRedefine/>
    <w:rsid w:val="001751F6"/>
    <w:pPr>
      <w:tabs>
        <w:tab w:val="left" w:pos="0"/>
        <w:tab w:val="left" w:pos="2340"/>
        <w:tab w:val="left" w:pos="8640"/>
      </w:tabs>
      <w:spacing w:line="360" w:lineRule="auto"/>
      <w:ind w:right="-144"/>
      <w:jc w:val="center"/>
    </w:pPr>
    <w:rPr>
      <w:rFonts w:ascii="Arial" w:eastAsia="MS Mincho" w:hAnsi="Arial" w:cs="Arial"/>
      <w:sz w:val="20"/>
      <w:szCs w:val="20"/>
    </w:rPr>
  </w:style>
  <w:style w:type="paragraph" w:customStyle="1" w:styleId="Jg">
    <w:name w:val="Jg"/>
    <w:basedOn w:val="Normal"/>
    <w:rsid w:val="001751F6"/>
    <w:pPr>
      <w:spacing w:before="100" w:beforeAutospacing="1" w:after="100" w:afterAutospacing="1" w:line="360" w:lineRule="auto"/>
    </w:pPr>
    <w:rPr>
      <w:rFonts w:ascii="Arial" w:hAnsi="Arial" w:cs="Arial"/>
      <w:b/>
      <w:sz w:val="24"/>
      <w:lang w:val="es-VE"/>
    </w:rPr>
  </w:style>
  <w:style w:type="paragraph" w:customStyle="1" w:styleId="T1">
    <w:name w:val="T1"/>
    <w:basedOn w:val="Jg"/>
    <w:rsid w:val="001751F6"/>
  </w:style>
  <w:style w:type="paragraph" w:customStyle="1" w:styleId="date">
    <w:name w:val="date"/>
    <w:basedOn w:val="Normal"/>
    <w:rsid w:val="001751F6"/>
    <w:pPr>
      <w:spacing w:before="120" w:line="240" w:lineRule="auto"/>
      <w:jc w:val="center"/>
    </w:pPr>
    <w:rPr>
      <w:rFonts w:ascii="Times New Roman" w:hAnsi="Times New Roman"/>
      <w:caps/>
      <w:sz w:val="24"/>
      <w:lang w:val="en-US"/>
    </w:rPr>
  </w:style>
  <w:style w:type="paragraph" w:customStyle="1" w:styleId="Titulo2">
    <w:name w:val="Titulo2"/>
    <w:basedOn w:val="Normal"/>
    <w:rsid w:val="001751F6"/>
    <w:pPr>
      <w:spacing w:before="100" w:beforeAutospacing="1" w:after="100" w:afterAutospacing="1" w:line="360" w:lineRule="auto"/>
    </w:pPr>
    <w:rPr>
      <w:rFonts w:ascii="Arial" w:hAnsi="Arial" w:cs="Arial"/>
      <w:b/>
      <w:sz w:val="24"/>
      <w:lang w:val="es-VE"/>
    </w:rPr>
  </w:style>
  <w:style w:type="paragraph" w:customStyle="1" w:styleId="Helv">
    <w:name w:val="Helv"/>
    <w:basedOn w:val="Normal"/>
    <w:rsid w:val="001751F6"/>
    <w:pPr>
      <w:tabs>
        <w:tab w:val="left" w:pos="900"/>
        <w:tab w:val="left" w:pos="1440"/>
        <w:tab w:val="left" w:pos="2160"/>
        <w:tab w:val="left" w:pos="2880"/>
        <w:tab w:val="left" w:pos="3600"/>
        <w:tab w:val="left" w:pos="4320"/>
        <w:tab w:val="left" w:pos="5040"/>
      </w:tabs>
      <w:spacing w:line="240" w:lineRule="atLeast"/>
      <w:ind w:left="1080" w:hanging="1080"/>
    </w:pPr>
    <w:rPr>
      <w:rFonts w:ascii="MS Sans Serif" w:hAnsi="MS Sans Serif"/>
      <w:snapToGrid w:val="0"/>
      <w:sz w:val="24"/>
      <w:szCs w:val="20"/>
      <w:lang w:val="en-US"/>
    </w:rPr>
  </w:style>
  <w:style w:type="paragraph" w:customStyle="1" w:styleId="Titulo10">
    <w:name w:val="Titulo1"/>
    <w:basedOn w:val="Normal"/>
    <w:rsid w:val="001751F6"/>
    <w:pPr>
      <w:spacing w:before="100" w:beforeAutospacing="1" w:after="100" w:afterAutospacing="1" w:line="360" w:lineRule="auto"/>
    </w:pPr>
    <w:rPr>
      <w:rFonts w:ascii="Arial" w:hAnsi="Arial" w:cs="Arial"/>
      <w:b/>
      <w:sz w:val="24"/>
      <w:lang w:val="es-VE"/>
    </w:rPr>
  </w:style>
  <w:style w:type="paragraph" w:customStyle="1" w:styleId="I1">
    <w:name w:val="I1"/>
    <w:basedOn w:val="Normal"/>
    <w:rsid w:val="001751F6"/>
    <w:pPr>
      <w:spacing w:before="100" w:beforeAutospacing="1" w:after="100" w:afterAutospacing="1" w:line="360" w:lineRule="auto"/>
    </w:pPr>
    <w:rPr>
      <w:rFonts w:ascii="Arial" w:hAnsi="Arial" w:cs="Arial"/>
      <w:b/>
      <w:sz w:val="24"/>
    </w:rPr>
  </w:style>
  <w:style w:type="paragraph" w:customStyle="1" w:styleId="Vieta">
    <w:name w:val="Viñeta"/>
    <w:basedOn w:val="Normal"/>
    <w:autoRedefine/>
    <w:rsid w:val="001751F6"/>
    <w:pPr>
      <w:numPr>
        <w:numId w:val="8"/>
      </w:numPr>
      <w:spacing w:before="120" w:after="120" w:line="360" w:lineRule="auto"/>
    </w:pPr>
    <w:rPr>
      <w:rFonts w:ascii="Arial" w:hAnsi="Arial" w:cs="Arial"/>
      <w:sz w:val="24"/>
      <w:szCs w:val="22"/>
      <w:lang w:val="es-VE" w:eastAsia="es-ES"/>
    </w:rPr>
  </w:style>
  <w:style w:type="paragraph" w:customStyle="1" w:styleId="Texto">
    <w:name w:val="Texto"/>
    <w:link w:val="TextoCar"/>
    <w:autoRedefine/>
    <w:rsid w:val="001751F6"/>
    <w:pPr>
      <w:tabs>
        <w:tab w:val="left" w:pos="720"/>
      </w:tabs>
      <w:spacing w:before="100" w:beforeAutospacing="1" w:after="100" w:afterAutospacing="1" w:line="360" w:lineRule="auto"/>
      <w:jc w:val="both"/>
    </w:pPr>
    <w:rPr>
      <w:rFonts w:ascii="Arial" w:hAnsi="Arial" w:cs="Arial"/>
      <w:sz w:val="24"/>
      <w:szCs w:val="24"/>
      <w:lang w:val="es-ES"/>
    </w:rPr>
  </w:style>
  <w:style w:type="character" w:customStyle="1" w:styleId="TextoCar">
    <w:name w:val="Texto Car"/>
    <w:link w:val="Texto"/>
    <w:rsid w:val="001751F6"/>
    <w:rPr>
      <w:rFonts w:ascii="Arial" w:hAnsi="Arial" w:cs="Arial"/>
      <w:sz w:val="24"/>
      <w:szCs w:val="24"/>
      <w:lang w:val="es-ES"/>
    </w:rPr>
  </w:style>
  <w:style w:type="paragraph" w:customStyle="1" w:styleId="-PARRAFO">
    <w:name w:val="-PARRAFO"/>
    <w:basedOn w:val="Normal"/>
    <w:link w:val="-PARRAFOCar"/>
    <w:autoRedefine/>
    <w:rsid w:val="001751F6"/>
    <w:pPr>
      <w:spacing w:before="240" w:after="100" w:afterAutospacing="1" w:line="360" w:lineRule="auto"/>
      <w:ind w:left="357" w:right="-74"/>
      <w:jc w:val="center"/>
    </w:pPr>
    <w:rPr>
      <w:rFonts w:ascii="Arial" w:hAnsi="Arial"/>
      <w:sz w:val="20"/>
      <w:szCs w:val="20"/>
      <w:lang w:val="es-VE" w:eastAsia="es-ES"/>
    </w:rPr>
  </w:style>
  <w:style w:type="character" w:customStyle="1" w:styleId="-PARRAFOCar">
    <w:name w:val="-PARRAFO Car"/>
    <w:link w:val="-PARRAFO"/>
    <w:rsid w:val="001751F6"/>
    <w:rPr>
      <w:rFonts w:ascii="Arial" w:hAnsi="Arial"/>
      <w:lang w:val="es-VE"/>
    </w:rPr>
  </w:style>
  <w:style w:type="character" w:customStyle="1" w:styleId="Ttulo2Car">
    <w:name w:val="Título 2 Car"/>
    <w:aliases w:val="Head 4 Car,LCG_Head_02 Car"/>
    <w:link w:val="Ttulo2"/>
    <w:uiPriority w:val="1"/>
    <w:rsid w:val="001751F6"/>
    <w:rPr>
      <w:rFonts w:ascii="Tahoma" w:hAnsi="Tahoma" w:cs="Arial"/>
      <w:b/>
      <w:bCs/>
      <w:iCs/>
      <w:sz w:val="26"/>
      <w:szCs w:val="28"/>
      <w:lang w:val="es-EC" w:eastAsia="en-US"/>
    </w:rPr>
  </w:style>
  <w:style w:type="character" w:customStyle="1" w:styleId="-PARRAFOChar">
    <w:name w:val="-PARRAFO Char"/>
    <w:rsid w:val="001751F6"/>
    <w:rPr>
      <w:rFonts w:ascii="Arial" w:hAnsi="Arial"/>
      <w:sz w:val="24"/>
      <w:szCs w:val="24"/>
      <w:lang w:val="es-VE" w:eastAsia="es-ES" w:bidi="ar-SA"/>
    </w:rPr>
  </w:style>
  <w:style w:type="paragraph" w:styleId="Textonotapie">
    <w:name w:val="footnote text"/>
    <w:basedOn w:val="Normal"/>
    <w:link w:val="TextonotapieCar"/>
    <w:rsid w:val="001751F6"/>
    <w:pPr>
      <w:spacing w:line="240" w:lineRule="auto"/>
      <w:jc w:val="left"/>
    </w:pPr>
    <w:rPr>
      <w:rFonts w:ascii="Times New Roman" w:hAnsi="Times New Roman"/>
      <w:sz w:val="20"/>
      <w:szCs w:val="20"/>
      <w:lang w:val="es-ES" w:eastAsia="es-ES"/>
    </w:rPr>
  </w:style>
  <w:style w:type="character" w:customStyle="1" w:styleId="TextonotapieCar">
    <w:name w:val="Texto nota pie Car"/>
    <w:link w:val="Textonotapie"/>
    <w:rsid w:val="001751F6"/>
    <w:rPr>
      <w:lang w:val="es-ES"/>
    </w:rPr>
  </w:style>
  <w:style w:type="character" w:styleId="Refdenotaalpie">
    <w:name w:val="footnote reference"/>
    <w:rsid w:val="001751F6"/>
    <w:rPr>
      <w:vertAlign w:val="superscript"/>
    </w:rPr>
  </w:style>
  <w:style w:type="paragraph" w:customStyle="1" w:styleId="par">
    <w:name w:val="par"/>
    <w:basedOn w:val="Normal"/>
    <w:rsid w:val="001751F6"/>
    <w:pPr>
      <w:keepNext/>
      <w:tabs>
        <w:tab w:val="left" w:pos="907"/>
      </w:tabs>
      <w:spacing w:line="240" w:lineRule="auto"/>
      <w:ind w:left="907"/>
    </w:pPr>
    <w:rPr>
      <w:rFonts w:ascii="Arial" w:hAnsi="Arial"/>
      <w:szCs w:val="20"/>
      <w:lang w:val="en-US"/>
    </w:rPr>
  </w:style>
  <w:style w:type="paragraph" w:customStyle="1" w:styleId="Texto2">
    <w:name w:val="Texto 2"/>
    <w:basedOn w:val="Normal"/>
    <w:rsid w:val="001751F6"/>
    <w:pPr>
      <w:spacing w:after="240" w:line="240" w:lineRule="auto"/>
      <w:ind w:left="1077"/>
    </w:pPr>
    <w:rPr>
      <w:rFonts w:ascii="Arial" w:hAnsi="Arial" w:cs="Arial"/>
      <w:szCs w:val="22"/>
      <w:lang w:val="es-MX" w:eastAsia="es-MX"/>
    </w:rPr>
  </w:style>
  <w:style w:type="paragraph" w:customStyle="1" w:styleId="Normal-1">
    <w:name w:val="Normal-1"/>
    <w:basedOn w:val="Normal"/>
    <w:rsid w:val="001751F6"/>
    <w:pPr>
      <w:spacing w:before="240" w:line="240" w:lineRule="auto"/>
      <w:ind w:left="567" w:right="23"/>
    </w:pPr>
    <w:rPr>
      <w:rFonts w:ascii="Times New Roman" w:hAnsi="Times New Roman"/>
      <w:sz w:val="24"/>
      <w:szCs w:val="20"/>
      <w:lang w:val="en-US" w:eastAsia="es-MX"/>
    </w:rPr>
  </w:style>
  <w:style w:type="paragraph" w:customStyle="1" w:styleId="Numbering2">
    <w:name w:val="Numbering 2"/>
    <w:basedOn w:val="Normal"/>
    <w:rsid w:val="001751F6"/>
    <w:pPr>
      <w:widowControl w:val="0"/>
      <w:numPr>
        <w:numId w:val="9"/>
      </w:numPr>
      <w:spacing w:after="240" w:line="240" w:lineRule="auto"/>
    </w:pPr>
    <w:rPr>
      <w:rFonts w:ascii="Arial" w:hAnsi="Arial"/>
      <w:sz w:val="24"/>
      <w:szCs w:val="20"/>
      <w:lang w:val="en-US"/>
    </w:rPr>
  </w:style>
  <w:style w:type="paragraph" w:customStyle="1" w:styleId="TableText">
    <w:name w:val="Table Text"/>
    <w:basedOn w:val="Normal"/>
    <w:rsid w:val="001751F6"/>
    <w:pPr>
      <w:keepNext/>
      <w:widowControl w:val="0"/>
      <w:spacing w:line="240" w:lineRule="auto"/>
    </w:pPr>
    <w:rPr>
      <w:rFonts w:ascii="Arial" w:hAnsi="Arial"/>
      <w:sz w:val="20"/>
      <w:szCs w:val="20"/>
      <w:lang w:val="en-US"/>
    </w:rPr>
  </w:style>
  <w:style w:type="paragraph" w:customStyle="1" w:styleId="Numbering5">
    <w:name w:val="Numbering 5"/>
    <w:basedOn w:val="Normal"/>
    <w:rsid w:val="001751F6"/>
    <w:pPr>
      <w:widowControl w:val="0"/>
      <w:numPr>
        <w:numId w:val="10"/>
      </w:numPr>
      <w:spacing w:after="240" w:line="240" w:lineRule="auto"/>
    </w:pPr>
    <w:rPr>
      <w:rFonts w:ascii="Arial" w:hAnsi="Arial"/>
      <w:sz w:val="24"/>
      <w:szCs w:val="20"/>
      <w:lang w:val="en-US"/>
    </w:rPr>
  </w:style>
  <w:style w:type="paragraph" w:styleId="Textonotaalfinal">
    <w:name w:val="endnote text"/>
    <w:basedOn w:val="Normal"/>
    <w:link w:val="TextonotaalfinalCar"/>
    <w:rsid w:val="001751F6"/>
    <w:pPr>
      <w:spacing w:line="240" w:lineRule="auto"/>
      <w:jc w:val="left"/>
    </w:pPr>
    <w:rPr>
      <w:rFonts w:ascii="Times New Roman" w:hAnsi="Times New Roman"/>
      <w:sz w:val="20"/>
      <w:szCs w:val="20"/>
      <w:lang w:val="es-VE" w:eastAsia="es-ES"/>
    </w:rPr>
  </w:style>
  <w:style w:type="character" w:customStyle="1" w:styleId="TextonotaalfinalCar">
    <w:name w:val="Texto nota al final Car"/>
    <w:link w:val="Textonotaalfinal"/>
    <w:rsid w:val="001751F6"/>
    <w:rPr>
      <w:lang w:val="es-VE"/>
    </w:rPr>
  </w:style>
  <w:style w:type="character" w:styleId="Refdenotaalfinal">
    <w:name w:val="endnote reference"/>
    <w:uiPriority w:val="99"/>
    <w:rsid w:val="001751F6"/>
    <w:rPr>
      <w:vertAlign w:val="superscript"/>
    </w:rPr>
  </w:style>
  <w:style w:type="character" w:customStyle="1" w:styleId="mgiacometti">
    <w:name w:val="mgiacometti"/>
    <w:semiHidden/>
    <w:rsid w:val="001751F6"/>
    <w:rPr>
      <w:rFonts w:ascii="Arial" w:hAnsi="Arial" w:cs="Arial"/>
      <w:color w:val="auto"/>
      <w:sz w:val="20"/>
      <w:szCs w:val="20"/>
    </w:rPr>
  </w:style>
  <w:style w:type="paragraph" w:customStyle="1" w:styleId="Normal1">
    <w:name w:val="Normal 1"/>
    <w:basedOn w:val="Normal"/>
    <w:link w:val="Normal1Car"/>
    <w:rsid w:val="001751F6"/>
    <w:pPr>
      <w:spacing w:before="60" w:after="60"/>
      <w:ind w:left="539"/>
    </w:pPr>
    <w:rPr>
      <w:rFonts w:ascii="Arial" w:eastAsia="Batang" w:hAnsi="Arial" w:cs="Arial"/>
      <w:szCs w:val="22"/>
      <w:lang w:val="es-VE" w:eastAsia="es-MX"/>
    </w:rPr>
  </w:style>
  <w:style w:type="paragraph" w:customStyle="1" w:styleId="Normal2">
    <w:name w:val="Normal 2"/>
    <w:basedOn w:val="Normal"/>
    <w:rsid w:val="001751F6"/>
    <w:pPr>
      <w:spacing w:before="60" w:after="60"/>
      <w:ind w:left="1080"/>
    </w:pPr>
    <w:rPr>
      <w:rFonts w:ascii="Arial" w:eastAsia="Batang" w:hAnsi="Arial"/>
      <w:lang w:val="es-VE" w:eastAsia="es-MX"/>
    </w:rPr>
  </w:style>
  <w:style w:type="paragraph" w:customStyle="1" w:styleId="Normal3">
    <w:name w:val="Normal 3"/>
    <w:basedOn w:val="Normal"/>
    <w:rsid w:val="001751F6"/>
    <w:pPr>
      <w:spacing w:before="60" w:after="60"/>
      <w:ind w:left="1800"/>
    </w:pPr>
    <w:rPr>
      <w:rFonts w:ascii="Arial" w:eastAsia="Batang" w:hAnsi="Arial" w:cs="Arial"/>
      <w:szCs w:val="22"/>
      <w:lang w:val="es-VE" w:eastAsia="es-MX"/>
    </w:rPr>
  </w:style>
  <w:style w:type="paragraph" w:customStyle="1" w:styleId="Normal10">
    <w:name w:val="Normal1"/>
    <w:basedOn w:val="Normal"/>
    <w:link w:val="Normal1Car0"/>
    <w:rsid w:val="001751F6"/>
    <w:pPr>
      <w:tabs>
        <w:tab w:val="left" w:pos="2835"/>
      </w:tabs>
      <w:spacing w:before="240" w:line="240" w:lineRule="auto"/>
      <w:ind w:left="709"/>
    </w:pPr>
    <w:rPr>
      <w:rFonts w:ascii="Arial" w:hAnsi="Arial"/>
      <w:sz w:val="24"/>
      <w:szCs w:val="20"/>
      <w:lang w:val="es-VE" w:eastAsia="es-ES"/>
    </w:rPr>
  </w:style>
  <w:style w:type="character" w:customStyle="1" w:styleId="Normal1Car0">
    <w:name w:val="Normal1 Car"/>
    <w:link w:val="Normal10"/>
    <w:rsid w:val="001751F6"/>
    <w:rPr>
      <w:rFonts w:ascii="Arial" w:hAnsi="Arial"/>
      <w:sz w:val="24"/>
      <w:lang w:val="es-VE"/>
    </w:rPr>
  </w:style>
  <w:style w:type="paragraph" w:customStyle="1" w:styleId="Titulo3">
    <w:name w:val="Titulo 3"/>
    <w:basedOn w:val="Normal"/>
    <w:rsid w:val="001751F6"/>
    <w:pPr>
      <w:tabs>
        <w:tab w:val="num" w:pos="1004"/>
      </w:tabs>
      <w:spacing w:line="240" w:lineRule="auto"/>
      <w:ind w:left="1004" w:hanging="720"/>
      <w:jc w:val="left"/>
    </w:pPr>
    <w:rPr>
      <w:rFonts w:ascii="Arial" w:hAnsi="Arial"/>
      <w:sz w:val="24"/>
      <w:szCs w:val="20"/>
      <w:lang w:val="es-VE" w:eastAsia="es-ES"/>
    </w:rPr>
  </w:style>
  <w:style w:type="character" w:customStyle="1" w:styleId="Ttulo1Car1">
    <w:name w:val="Título 1 Car1"/>
    <w:aliases w:val="Título 1 Car Car,CONT Car,LCG_Head_01 Car,Chapter Car,Char Car,Char Char Car,Heading 1 Char Car"/>
    <w:link w:val="Ttulo1"/>
    <w:uiPriority w:val="1"/>
    <w:rsid w:val="001751F6"/>
    <w:rPr>
      <w:rFonts w:ascii="Tahoma" w:hAnsi="Tahoma" w:cs="Arial"/>
      <w:b/>
      <w:bCs/>
      <w:kern w:val="32"/>
      <w:sz w:val="28"/>
      <w:szCs w:val="32"/>
      <w:lang w:val="es-EC" w:eastAsia="en-US"/>
    </w:rPr>
  </w:style>
  <w:style w:type="character" w:customStyle="1" w:styleId="Ttulo3Car">
    <w:name w:val="Título 3 Car"/>
    <w:aliases w:val="Heading 3a Car,LCG_Head_03 Car"/>
    <w:link w:val="Ttulo3"/>
    <w:uiPriority w:val="1"/>
    <w:rsid w:val="001751F6"/>
    <w:rPr>
      <w:rFonts w:ascii="Tahoma" w:hAnsi="Tahoma" w:cs="Arial"/>
      <w:b/>
      <w:bCs/>
      <w:sz w:val="24"/>
      <w:szCs w:val="26"/>
      <w:lang w:val="es-EC" w:eastAsia="en-US"/>
    </w:rPr>
  </w:style>
  <w:style w:type="character" w:customStyle="1" w:styleId="Ttulo4Car">
    <w:name w:val="Título 4 Car"/>
    <w:aliases w:val="Heading 4a Car,LCG_Head_04 Car"/>
    <w:link w:val="Ttulo4"/>
    <w:uiPriority w:val="1"/>
    <w:rsid w:val="001751F6"/>
    <w:rPr>
      <w:rFonts w:ascii="Tahoma" w:hAnsi="Tahoma"/>
      <w:b/>
      <w:bCs/>
      <w:i/>
      <w:sz w:val="22"/>
      <w:szCs w:val="28"/>
      <w:lang w:val="es-EC" w:eastAsia="en-US"/>
    </w:rPr>
  </w:style>
  <w:style w:type="character" w:customStyle="1" w:styleId="PiedepginaCar">
    <w:name w:val="Pie de página Car"/>
    <w:aliases w:val="pie de página Car"/>
    <w:link w:val="Piedepgina"/>
    <w:uiPriority w:val="99"/>
    <w:rsid w:val="001751F6"/>
    <w:rPr>
      <w:rFonts w:ascii="Tahoma" w:hAnsi="Tahoma"/>
      <w:sz w:val="22"/>
      <w:szCs w:val="24"/>
      <w:lang w:val="es-EC" w:eastAsia="en-US"/>
    </w:rPr>
  </w:style>
  <w:style w:type="character" w:customStyle="1" w:styleId="TextodecuerpoCar">
    <w:name w:val="Texto de cuerpo Car"/>
    <w:rsid w:val="001751F6"/>
    <w:rPr>
      <w:rFonts w:ascii="Verdana" w:hAnsi="Verdana"/>
      <w:b/>
      <w:bCs/>
      <w:sz w:val="28"/>
      <w:lang w:val="es-EC" w:eastAsia="es-ES"/>
    </w:rPr>
  </w:style>
  <w:style w:type="character" w:customStyle="1" w:styleId="MapadeldocumentoCar">
    <w:name w:val="Mapa del documento Car"/>
    <w:link w:val="Mapadeldocumento"/>
    <w:semiHidden/>
    <w:rsid w:val="001751F6"/>
    <w:rPr>
      <w:rFonts w:ascii="Tahoma" w:hAnsi="Tahoma" w:cs="Tahoma"/>
      <w:shd w:val="clear" w:color="auto" w:fill="000080"/>
      <w:lang w:val="es-EC" w:eastAsia="en-US"/>
    </w:rPr>
  </w:style>
  <w:style w:type="character" w:customStyle="1" w:styleId="EmailStyle77">
    <w:name w:val="EmailStyle77"/>
    <w:semiHidden/>
    <w:rsid w:val="001751F6"/>
    <w:rPr>
      <w:rFonts w:ascii="Arial" w:hAnsi="Arial" w:cs="Arial"/>
      <w:color w:val="auto"/>
      <w:sz w:val="20"/>
      <w:szCs w:val="20"/>
    </w:rPr>
  </w:style>
  <w:style w:type="character" w:customStyle="1" w:styleId="EmailStyle56">
    <w:name w:val="EmailStyle56"/>
    <w:semiHidden/>
    <w:rsid w:val="001751F6"/>
    <w:rPr>
      <w:rFonts w:ascii="Arial" w:hAnsi="Arial" w:cs="Arial"/>
      <w:color w:val="auto"/>
      <w:sz w:val="20"/>
      <w:szCs w:val="20"/>
    </w:rPr>
  </w:style>
  <w:style w:type="paragraph" w:styleId="NormalWeb">
    <w:name w:val="Normal (Web)"/>
    <w:basedOn w:val="Normal"/>
    <w:rsid w:val="001751F6"/>
    <w:pPr>
      <w:spacing w:before="100" w:beforeAutospacing="1" w:after="100" w:afterAutospacing="1" w:line="240" w:lineRule="auto"/>
      <w:jc w:val="left"/>
    </w:pPr>
    <w:rPr>
      <w:rFonts w:ascii="Arial" w:eastAsia="Arial Unicode MS" w:hAnsi="Arial" w:cs="Arial"/>
      <w:color w:val="000000"/>
      <w:sz w:val="18"/>
      <w:szCs w:val="18"/>
      <w:lang w:val="es-VE"/>
    </w:rPr>
  </w:style>
  <w:style w:type="paragraph" w:customStyle="1" w:styleId="Tabla">
    <w:name w:val="Tabla"/>
    <w:basedOn w:val="Normal"/>
    <w:next w:val="Normal"/>
    <w:rsid w:val="001751F6"/>
    <w:pPr>
      <w:spacing w:after="120" w:line="240" w:lineRule="auto"/>
    </w:pPr>
    <w:rPr>
      <w:rFonts w:ascii="Arial" w:hAnsi="Arial"/>
      <w:sz w:val="24"/>
      <w:szCs w:val="20"/>
      <w:lang w:val="fr-FR" w:eastAsia="es-ES"/>
    </w:rPr>
  </w:style>
  <w:style w:type="paragraph" w:customStyle="1" w:styleId="Figura">
    <w:name w:val="Figura"/>
    <w:basedOn w:val="Normal"/>
    <w:rsid w:val="001751F6"/>
    <w:pPr>
      <w:widowControl w:val="0"/>
      <w:adjustRightInd w:val="0"/>
      <w:spacing w:line="360" w:lineRule="atLeast"/>
      <w:textAlignment w:val="baseline"/>
    </w:pPr>
    <w:rPr>
      <w:rFonts w:ascii="Arial" w:eastAsia="Times" w:hAnsi="Arial"/>
      <w:b/>
      <w:i/>
      <w:sz w:val="24"/>
      <w:szCs w:val="20"/>
      <w:lang w:val="es-VE"/>
    </w:rPr>
  </w:style>
  <w:style w:type="paragraph" w:customStyle="1" w:styleId="Figura1111">
    <w:name w:val="Figura 1.1.1.1"/>
    <w:basedOn w:val="Normal"/>
    <w:link w:val="Figura1111Car"/>
    <w:autoRedefine/>
    <w:rsid w:val="001751F6"/>
    <w:pPr>
      <w:widowControl w:val="0"/>
      <w:adjustRightInd w:val="0"/>
      <w:spacing w:line="360" w:lineRule="auto"/>
      <w:jc w:val="center"/>
      <w:textAlignment w:val="baseline"/>
    </w:pPr>
    <w:rPr>
      <w:rFonts w:ascii="Arial" w:hAnsi="Arial"/>
      <w:b/>
      <w:bCs/>
      <w:sz w:val="24"/>
      <w:szCs w:val="20"/>
      <w:lang w:val="es-ES" w:eastAsia="es-ES"/>
    </w:rPr>
  </w:style>
  <w:style w:type="character" w:customStyle="1" w:styleId="Figura1111Car">
    <w:name w:val="Figura 1.1.1.1 Car"/>
    <w:link w:val="Figura1111"/>
    <w:rsid w:val="001751F6"/>
    <w:rPr>
      <w:rFonts w:ascii="Arial" w:hAnsi="Arial"/>
      <w:b/>
      <w:bCs/>
      <w:sz w:val="24"/>
      <w:lang w:val="es-ES"/>
    </w:rPr>
  </w:style>
  <w:style w:type="paragraph" w:customStyle="1" w:styleId="NORMAL20">
    <w:name w:val="NORMAL2"/>
    <w:basedOn w:val="Normal"/>
    <w:rsid w:val="001751F6"/>
    <w:pPr>
      <w:widowControl w:val="0"/>
      <w:adjustRightInd w:val="0"/>
      <w:spacing w:before="120" w:line="360" w:lineRule="atLeast"/>
      <w:ind w:left="900"/>
      <w:textAlignment w:val="baseline"/>
    </w:pPr>
    <w:rPr>
      <w:rFonts w:ascii="Arial" w:hAnsi="Arial"/>
      <w:sz w:val="24"/>
      <w:szCs w:val="20"/>
      <w:lang w:val="es-VE" w:eastAsia="es-ES"/>
    </w:rPr>
  </w:style>
  <w:style w:type="paragraph" w:styleId="Asuntodelcomentario">
    <w:name w:val="annotation subject"/>
    <w:basedOn w:val="Textocomentario"/>
    <w:next w:val="Textocomentario"/>
    <w:link w:val="AsuntodelcomentarioCar"/>
    <w:rsid w:val="001751F6"/>
    <w:rPr>
      <w:b/>
      <w:bCs/>
    </w:rPr>
  </w:style>
  <w:style w:type="character" w:customStyle="1" w:styleId="AsuntodelcomentarioCar">
    <w:name w:val="Asunto del comentario Car"/>
    <w:link w:val="Asuntodelcomentario"/>
    <w:rsid w:val="001751F6"/>
    <w:rPr>
      <w:b/>
      <w:bCs/>
      <w:lang w:val="es-VE"/>
    </w:rPr>
  </w:style>
  <w:style w:type="character" w:customStyle="1" w:styleId="Normal1Car">
    <w:name w:val="Normal 1 Car"/>
    <w:link w:val="Normal1"/>
    <w:rsid w:val="001751F6"/>
    <w:rPr>
      <w:rFonts w:ascii="Arial" w:eastAsia="Batang" w:hAnsi="Arial" w:cs="Arial"/>
      <w:sz w:val="22"/>
      <w:szCs w:val="22"/>
      <w:lang w:val="es-VE" w:eastAsia="es-MX"/>
    </w:rPr>
  </w:style>
  <w:style w:type="paragraph" w:styleId="Listaconvietas">
    <w:name w:val="List Bullet"/>
    <w:basedOn w:val="Normal"/>
    <w:rsid w:val="001751F6"/>
    <w:pPr>
      <w:tabs>
        <w:tab w:val="num" w:pos="360"/>
      </w:tabs>
      <w:spacing w:line="240" w:lineRule="auto"/>
      <w:ind w:left="360" w:hanging="360"/>
      <w:contextualSpacing/>
      <w:jc w:val="left"/>
    </w:pPr>
    <w:rPr>
      <w:rFonts w:ascii="Times New Roman" w:hAnsi="Times New Roman"/>
      <w:sz w:val="20"/>
      <w:szCs w:val="20"/>
      <w:lang w:val="es-VE" w:eastAsia="es-ES"/>
    </w:rPr>
  </w:style>
  <w:style w:type="paragraph" w:customStyle="1" w:styleId="IndicedeTablas">
    <w:name w:val="Indice de Tablas"/>
    <w:basedOn w:val="Default"/>
    <w:next w:val="Default"/>
    <w:uiPriority w:val="99"/>
    <w:rsid w:val="001751F6"/>
    <w:rPr>
      <w:rFonts w:ascii="FGAFPO+Arial,Bold" w:hAnsi="FGAFPO+Arial,Bold" w:cs="Times New Roman"/>
      <w:color w:val="auto"/>
      <w:lang w:val="es-EC" w:eastAsia="es-EC"/>
    </w:rPr>
  </w:style>
  <w:style w:type="numbering" w:customStyle="1" w:styleId="Sinlista1">
    <w:name w:val="Sin lista1"/>
    <w:next w:val="Sinlista"/>
    <w:semiHidden/>
    <w:rsid w:val="001751F6"/>
  </w:style>
  <w:style w:type="paragraph" w:customStyle="1" w:styleId="CyC">
    <w:name w:val="CyC"/>
    <w:basedOn w:val="ndice2"/>
    <w:rsid w:val="001751F6"/>
    <w:pPr>
      <w:tabs>
        <w:tab w:val="right" w:leader="dot" w:pos="3892"/>
      </w:tabs>
      <w:overflowPunct w:val="0"/>
      <w:autoSpaceDE w:val="0"/>
      <w:autoSpaceDN w:val="0"/>
      <w:adjustRightInd w:val="0"/>
      <w:ind w:left="480" w:hanging="240"/>
      <w:textAlignment w:val="baseline"/>
    </w:pPr>
    <w:rPr>
      <w:rFonts w:ascii="Arial Black" w:hAnsi="Arial Black"/>
      <w:b/>
      <w:i/>
      <w:sz w:val="36"/>
      <w:lang w:val="es-ES_tradnl"/>
    </w:rPr>
  </w:style>
  <w:style w:type="paragraph" w:customStyle="1" w:styleId="xl31">
    <w:name w:val="xl31"/>
    <w:basedOn w:val="Normal"/>
    <w:rsid w:val="001751F6"/>
    <w:pPr>
      <w:pBdr>
        <w:right w:val="single" w:sz="4" w:space="0" w:color="auto"/>
      </w:pBdr>
      <w:spacing w:before="100" w:after="100" w:line="240" w:lineRule="auto"/>
      <w:jc w:val="center"/>
    </w:pPr>
    <w:rPr>
      <w:rFonts w:ascii="Times New Roman" w:eastAsia="Arial Unicode MS" w:hAnsi="Times New Roman"/>
      <w:sz w:val="20"/>
      <w:szCs w:val="20"/>
      <w:lang w:val="es-ES" w:eastAsia="es-ES"/>
    </w:rPr>
  </w:style>
  <w:style w:type="paragraph" w:customStyle="1" w:styleId="xl30">
    <w:name w:val="xl30"/>
    <w:basedOn w:val="Normal"/>
    <w:rsid w:val="001751F6"/>
    <w:pPr>
      <w:pBdr>
        <w:right w:val="single" w:sz="4" w:space="0" w:color="auto"/>
      </w:pBdr>
      <w:spacing w:before="100" w:after="100" w:line="240" w:lineRule="auto"/>
      <w:jc w:val="center"/>
    </w:pPr>
    <w:rPr>
      <w:rFonts w:ascii="Times New Roman" w:eastAsia="Arial Unicode MS" w:hAnsi="Times New Roman"/>
      <w:b/>
      <w:sz w:val="20"/>
      <w:szCs w:val="20"/>
      <w:lang w:val="es-ES" w:eastAsia="es-ES"/>
    </w:rPr>
  </w:style>
  <w:style w:type="character" w:customStyle="1" w:styleId="texto03">
    <w:name w:val="texto03"/>
    <w:rsid w:val="001751F6"/>
  </w:style>
  <w:style w:type="paragraph" w:customStyle="1" w:styleId="Textoindependiente21">
    <w:name w:val="Texto independiente 21"/>
    <w:basedOn w:val="Normal"/>
    <w:rsid w:val="001751F6"/>
    <w:pPr>
      <w:widowControl w:val="0"/>
      <w:tabs>
        <w:tab w:val="left" w:pos="-720"/>
        <w:tab w:val="left" w:pos="0"/>
        <w:tab w:val="left" w:pos="720"/>
      </w:tabs>
      <w:suppressAutoHyphens/>
      <w:spacing w:line="240" w:lineRule="auto"/>
    </w:pPr>
    <w:rPr>
      <w:rFonts w:ascii="Times New Roman" w:hAnsi="Times New Roman"/>
      <w:spacing w:val="-2"/>
      <w:sz w:val="24"/>
      <w:szCs w:val="20"/>
      <w:lang w:val="es-ES" w:eastAsia="es-ES"/>
    </w:rPr>
  </w:style>
  <w:style w:type="paragraph" w:customStyle="1" w:styleId="Textodenotaalfinal">
    <w:name w:val="Texto de nota al final"/>
    <w:basedOn w:val="Normal"/>
    <w:rsid w:val="001751F6"/>
    <w:pPr>
      <w:widowControl w:val="0"/>
      <w:spacing w:line="240" w:lineRule="auto"/>
      <w:jc w:val="left"/>
    </w:pPr>
    <w:rPr>
      <w:rFonts w:ascii="Times New Roman" w:hAnsi="Times New Roman"/>
      <w:sz w:val="24"/>
      <w:szCs w:val="20"/>
      <w:lang w:val="es-ES" w:eastAsia="es-ES"/>
    </w:rPr>
  </w:style>
  <w:style w:type="numbering" w:customStyle="1" w:styleId="Estilo1">
    <w:name w:val="Estilo1"/>
    <w:rsid w:val="001751F6"/>
    <w:pPr>
      <w:numPr>
        <w:numId w:val="11"/>
      </w:numPr>
    </w:pPr>
  </w:style>
  <w:style w:type="numbering" w:customStyle="1" w:styleId="Estilo2">
    <w:name w:val="Estilo2"/>
    <w:rsid w:val="001751F6"/>
    <w:pPr>
      <w:numPr>
        <w:numId w:val="12"/>
      </w:numPr>
    </w:pPr>
  </w:style>
  <w:style w:type="paragraph" w:customStyle="1" w:styleId="Prrafodelista1">
    <w:name w:val="Párrafo de lista1"/>
    <w:basedOn w:val="Normal"/>
    <w:qFormat/>
    <w:rsid w:val="001751F6"/>
    <w:pPr>
      <w:widowControl w:val="0"/>
      <w:spacing w:line="240" w:lineRule="auto"/>
      <w:ind w:left="720"/>
      <w:contextualSpacing/>
      <w:jc w:val="left"/>
    </w:pPr>
    <w:rPr>
      <w:rFonts w:ascii="Univers" w:hAnsi="Univers"/>
      <w:sz w:val="24"/>
      <w:szCs w:val="20"/>
      <w:lang w:val="en-US" w:eastAsia="es-ES"/>
    </w:rPr>
  </w:style>
  <w:style w:type="paragraph" w:customStyle="1" w:styleId="Listavistosa-nfasis12">
    <w:name w:val="Lista vistosa - Énfasis 12"/>
    <w:basedOn w:val="Normal"/>
    <w:qFormat/>
    <w:rsid w:val="001751F6"/>
    <w:pPr>
      <w:widowControl w:val="0"/>
      <w:spacing w:line="240" w:lineRule="auto"/>
      <w:ind w:left="720"/>
      <w:contextualSpacing/>
      <w:jc w:val="left"/>
    </w:pPr>
    <w:rPr>
      <w:rFonts w:ascii="Univers" w:hAnsi="Univers"/>
      <w:sz w:val="24"/>
      <w:szCs w:val="20"/>
      <w:lang w:val="en-US" w:eastAsia="es-ES"/>
    </w:rPr>
  </w:style>
  <w:style w:type="paragraph" w:customStyle="1" w:styleId="p76">
    <w:name w:val="p76"/>
    <w:basedOn w:val="Normal"/>
    <w:rsid w:val="001751F6"/>
    <w:pPr>
      <w:widowControl w:val="0"/>
      <w:tabs>
        <w:tab w:val="left" w:pos="560"/>
      </w:tabs>
      <w:spacing w:line="240" w:lineRule="auto"/>
      <w:ind w:left="880"/>
      <w:jc w:val="left"/>
    </w:pPr>
    <w:rPr>
      <w:rFonts w:ascii="Times New Roman" w:hAnsi="Times New Roman"/>
      <w:sz w:val="24"/>
      <w:szCs w:val="20"/>
      <w:lang w:val="es-ES"/>
    </w:rPr>
  </w:style>
  <w:style w:type="paragraph" w:customStyle="1" w:styleId="epgrafe0">
    <w:name w:val="epígrafe"/>
    <w:basedOn w:val="Normal"/>
    <w:rsid w:val="001751F6"/>
    <w:pPr>
      <w:spacing w:line="240" w:lineRule="auto"/>
      <w:jc w:val="left"/>
    </w:pPr>
    <w:rPr>
      <w:rFonts w:ascii="Courier New" w:hAnsi="Courier New"/>
      <w:sz w:val="24"/>
      <w:szCs w:val="20"/>
      <w:lang w:val="es-ES_tradnl" w:eastAsia="es-ES"/>
    </w:rPr>
  </w:style>
  <w:style w:type="paragraph" w:customStyle="1" w:styleId="p39">
    <w:name w:val="p39"/>
    <w:rsid w:val="001751F6"/>
    <w:pPr>
      <w:widowControl w:val="0"/>
      <w:tabs>
        <w:tab w:val="left" w:pos="0"/>
        <w:tab w:val="left" w:pos="1380"/>
        <w:tab w:val="left" w:pos="2820"/>
        <w:tab w:val="left" w:pos="2880"/>
      </w:tabs>
      <w:suppressAutoHyphens/>
      <w:jc w:val="both"/>
    </w:pPr>
    <w:rPr>
      <w:rFonts w:ascii="Courier New" w:hAnsi="Courier New"/>
      <w:snapToGrid w:val="0"/>
      <w:spacing w:val="-3"/>
      <w:sz w:val="24"/>
      <w:lang w:val="es-ES_tradnl"/>
    </w:rPr>
  </w:style>
  <w:style w:type="paragraph" w:styleId="Textosinformato">
    <w:name w:val="Plain Text"/>
    <w:basedOn w:val="Normal"/>
    <w:link w:val="TextosinformatoCar"/>
    <w:rsid w:val="001751F6"/>
    <w:pPr>
      <w:spacing w:line="240" w:lineRule="auto"/>
      <w:jc w:val="left"/>
    </w:pPr>
    <w:rPr>
      <w:rFonts w:ascii="Courier New" w:hAnsi="Courier New" w:cs="Courier New"/>
      <w:sz w:val="20"/>
      <w:szCs w:val="20"/>
      <w:lang w:val="es-ES" w:eastAsia="es-ES"/>
    </w:rPr>
  </w:style>
  <w:style w:type="character" w:customStyle="1" w:styleId="TextosinformatoCar">
    <w:name w:val="Texto sin formato Car"/>
    <w:link w:val="Textosinformato"/>
    <w:rsid w:val="001751F6"/>
    <w:rPr>
      <w:rFonts w:ascii="Courier New" w:hAnsi="Courier New" w:cs="Courier New"/>
      <w:lang w:val="es-ES"/>
    </w:rPr>
  </w:style>
  <w:style w:type="paragraph" w:customStyle="1" w:styleId="p4">
    <w:name w:val="p4"/>
    <w:basedOn w:val="Normal"/>
    <w:rsid w:val="001751F6"/>
    <w:pPr>
      <w:widowControl w:val="0"/>
      <w:tabs>
        <w:tab w:val="left" w:pos="720"/>
      </w:tabs>
      <w:spacing w:line="240" w:lineRule="auto"/>
      <w:jc w:val="left"/>
    </w:pPr>
    <w:rPr>
      <w:rFonts w:ascii="Times New Roman" w:hAnsi="Times New Roman"/>
      <w:sz w:val="24"/>
      <w:szCs w:val="20"/>
      <w:lang w:val="es-ES"/>
    </w:rPr>
  </w:style>
  <w:style w:type="paragraph" w:customStyle="1" w:styleId="p1">
    <w:name w:val="p1"/>
    <w:basedOn w:val="Normal"/>
    <w:rsid w:val="001751F6"/>
    <w:pPr>
      <w:widowControl w:val="0"/>
      <w:tabs>
        <w:tab w:val="left" w:pos="740"/>
        <w:tab w:val="left" w:pos="900"/>
      </w:tabs>
      <w:spacing w:line="240" w:lineRule="auto"/>
      <w:ind w:left="576" w:hanging="864"/>
    </w:pPr>
    <w:rPr>
      <w:rFonts w:ascii="Times New Roman" w:hAnsi="Times New Roman"/>
      <w:sz w:val="24"/>
      <w:szCs w:val="20"/>
      <w:lang w:val="es-ES"/>
    </w:rPr>
  </w:style>
  <w:style w:type="paragraph" w:customStyle="1" w:styleId="p3">
    <w:name w:val="p3"/>
    <w:basedOn w:val="Normal"/>
    <w:rsid w:val="001751F6"/>
    <w:pPr>
      <w:widowControl w:val="0"/>
      <w:tabs>
        <w:tab w:val="left" w:pos="620"/>
      </w:tabs>
      <w:spacing w:line="320" w:lineRule="auto"/>
      <w:ind w:left="864" w:hanging="576"/>
      <w:jc w:val="left"/>
    </w:pPr>
    <w:rPr>
      <w:rFonts w:ascii="Times New Roman" w:hAnsi="Times New Roman"/>
      <w:sz w:val="24"/>
      <w:szCs w:val="20"/>
      <w:lang w:val="es-ES"/>
    </w:rPr>
  </w:style>
  <w:style w:type="paragraph" w:customStyle="1" w:styleId="c1">
    <w:name w:val="c1"/>
    <w:basedOn w:val="Normal"/>
    <w:rsid w:val="001751F6"/>
    <w:pPr>
      <w:widowControl w:val="0"/>
      <w:spacing w:line="240" w:lineRule="auto"/>
      <w:jc w:val="center"/>
    </w:pPr>
    <w:rPr>
      <w:rFonts w:ascii="Times New Roman" w:hAnsi="Times New Roman"/>
      <w:sz w:val="24"/>
      <w:szCs w:val="20"/>
      <w:lang w:val="es-ES"/>
    </w:rPr>
  </w:style>
  <w:style w:type="paragraph" w:customStyle="1" w:styleId="encabezadodetoa">
    <w:name w:val="encabezado de toa"/>
    <w:basedOn w:val="Normal"/>
    <w:rsid w:val="001751F6"/>
    <w:pPr>
      <w:widowControl w:val="0"/>
      <w:tabs>
        <w:tab w:val="right" w:pos="9360"/>
      </w:tabs>
      <w:suppressAutoHyphens/>
      <w:spacing w:line="240" w:lineRule="auto"/>
      <w:jc w:val="left"/>
    </w:pPr>
    <w:rPr>
      <w:rFonts w:ascii="Courier New" w:hAnsi="Courier New"/>
      <w:sz w:val="20"/>
      <w:szCs w:val="20"/>
      <w:lang w:val="es-ES_tradnl"/>
    </w:rPr>
  </w:style>
  <w:style w:type="paragraph" w:styleId="Continuarlista2">
    <w:name w:val="List Continue 2"/>
    <w:basedOn w:val="Normal"/>
    <w:rsid w:val="001751F6"/>
    <w:pPr>
      <w:spacing w:after="120" w:line="240" w:lineRule="auto"/>
      <w:ind w:left="566"/>
      <w:jc w:val="left"/>
    </w:pPr>
    <w:rPr>
      <w:rFonts w:ascii="Times New Roman" w:hAnsi="Times New Roman"/>
      <w:sz w:val="24"/>
      <w:lang w:val="es-MX" w:eastAsia="es-MX"/>
    </w:rPr>
  </w:style>
  <w:style w:type="paragraph" w:customStyle="1" w:styleId="CM28">
    <w:name w:val="CM28"/>
    <w:basedOn w:val="Normal"/>
    <w:next w:val="Normal"/>
    <w:rsid w:val="001751F6"/>
    <w:pPr>
      <w:widowControl w:val="0"/>
      <w:autoSpaceDE w:val="0"/>
      <w:autoSpaceDN w:val="0"/>
      <w:adjustRightInd w:val="0"/>
      <w:spacing w:after="293" w:line="240" w:lineRule="auto"/>
      <w:jc w:val="left"/>
    </w:pPr>
    <w:rPr>
      <w:rFonts w:ascii="Arial" w:hAnsi="Arial"/>
      <w:sz w:val="24"/>
      <w:lang w:val="es-ES" w:eastAsia="es-ES"/>
    </w:rPr>
  </w:style>
  <w:style w:type="paragraph" w:customStyle="1" w:styleId="t2">
    <w:name w:val="t2"/>
    <w:basedOn w:val="Sangra3detdecuerpo"/>
    <w:rsid w:val="001751F6"/>
    <w:pPr>
      <w:tabs>
        <w:tab w:val="clear" w:pos="8647"/>
      </w:tabs>
      <w:ind w:left="0"/>
    </w:pPr>
    <w:rPr>
      <w:rFonts w:cs="Times New Roman"/>
      <w:iCs w:val="0"/>
      <w:sz w:val="22"/>
      <w:lang w:val="es-ES"/>
    </w:rPr>
  </w:style>
  <w:style w:type="paragraph" w:styleId="Lista2">
    <w:name w:val="List 2"/>
    <w:basedOn w:val="Normal"/>
    <w:rsid w:val="001751F6"/>
    <w:pPr>
      <w:spacing w:line="240" w:lineRule="auto"/>
      <w:ind w:left="566" w:hanging="283"/>
      <w:contextualSpacing/>
      <w:jc w:val="left"/>
    </w:pPr>
    <w:rPr>
      <w:rFonts w:ascii="Times New Roman" w:hAnsi="Times New Roman"/>
      <w:sz w:val="24"/>
      <w:lang w:val="es-ES" w:eastAsia="es-ES"/>
    </w:rPr>
  </w:style>
  <w:style w:type="character" w:styleId="Textoennegrita">
    <w:name w:val="Strong"/>
    <w:qFormat/>
    <w:rsid w:val="001751F6"/>
    <w:rPr>
      <w:b/>
      <w:bCs/>
    </w:rPr>
  </w:style>
  <w:style w:type="character" w:customStyle="1" w:styleId="CarCar17">
    <w:name w:val="Car Car17"/>
    <w:rsid w:val="001751F6"/>
    <w:rPr>
      <w:b/>
      <w:bCs/>
      <w:sz w:val="28"/>
      <w:szCs w:val="28"/>
    </w:rPr>
  </w:style>
  <w:style w:type="paragraph" w:styleId="HTMLconformatoprevio">
    <w:name w:val="HTML Preformatted"/>
    <w:basedOn w:val="Normal"/>
    <w:link w:val="HTMLconformatoprevioCar"/>
    <w:rsid w:val="00175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Courier New" w:hAnsi="Courier New"/>
      <w:noProof/>
      <w:sz w:val="20"/>
      <w:szCs w:val="20"/>
      <w:lang w:eastAsia="es-ES"/>
    </w:rPr>
  </w:style>
  <w:style w:type="character" w:customStyle="1" w:styleId="HTMLconformatoprevioCar">
    <w:name w:val="HTML con formato previo Car"/>
    <w:link w:val="HTMLconformatoprevio"/>
    <w:rsid w:val="001751F6"/>
    <w:rPr>
      <w:rFonts w:ascii="Courier New" w:eastAsia="Courier New" w:hAnsi="Courier New"/>
      <w:noProof/>
      <w:lang w:val="es-EC"/>
    </w:rPr>
  </w:style>
  <w:style w:type="paragraph" w:customStyle="1" w:styleId="numeral1">
    <w:name w:val="numeral1"/>
    <w:basedOn w:val="Textodecuerpo3"/>
    <w:rsid w:val="001751F6"/>
    <w:pPr>
      <w:spacing w:after="120"/>
      <w:jc w:val="both"/>
    </w:pPr>
    <w:rPr>
      <w:rFonts w:cs="Times New Roman"/>
      <w:bCs w:val="0"/>
      <w:sz w:val="22"/>
      <w:lang w:val="es-ES"/>
    </w:rPr>
  </w:style>
  <w:style w:type="paragraph" w:customStyle="1" w:styleId="esdeestaractualizableparaservirencadamomentoafacilitarellabordeexplotacindelaredporACUAVIVA">
    <w:name w:val="es de estar actualizable para servir en cada momento a facilitar el labor de explotación de la red por ACUAVIVA."/>
    <w:basedOn w:val="Default"/>
    <w:next w:val="Default"/>
    <w:rsid w:val="001751F6"/>
    <w:rPr>
      <w:rFonts w:ascii="Times New Roman" w:hAnsi="Times New Roman" w:cs="Times New Roman"/>
      <w:color w:val="auto"/>
    </w:rPr>
  </w:style>
  <w:style w:type="paragraph" w:customStyle="1" w:styleId="LISTA-a">
    <w:name w:val="LISTA-(a)"/>
    <w:basedOn w:val="Default"/>
    <w:next w:val="Default"/>
    <w:rsid w:val="001751F6"/>
    <w:rPr>
      <w:rFonts w:ascii="Times New Roman" w:hAnsi="Times New Roman" w:cs="Times New Roman"/>
      <w:color w:val="auto"/>
    </w:rPr>
  </w:style>
  <w:style w:type="paragraph" w:customStyle="1" w:styleId="TEXTO0">
    <w:name w:val="TEXTO"/>
    <w:basedOn w:val="Default"/>
    <w:next w:val="Default"/>
    <w:rsid w:val="001751F6"/>
    <w:rPr>
      <w:rFonts w:ascii="Times New Roman" w:hAnsi="Times New Roman" w:cs="Times New Roman"/>
      <w:color w:val="auto"/>
    </w:rPr>
  </w:style>
  <w:style w:type="paragraph" w:customStyle="1" w:styleId="t10">
    <w:name w:val="t1"/>
    <w:basedOn w:val="Ttulo2"/>
    <w:rsid w:val="001751F6"/>
    <w:pPr>
      <w:numPr>
        <w:ilvl w:val="0"/>
        <w:numId w:val="0"/>
      </w:numPr>
      <w:tabs>
        <w:tab w:val="num" w:pos="567"/>
      </w:tabs>
      <w:spacing w:before="0" w:after="0" w:line="240" w:lineRule="auto"/>
      <w:ind w:left="567" w:hanging="567"/>
    </w:pPr>
    <w:rPr>
      <w:rFonts w:ascii="Arial" w:hAnsi="Arial" w:cs="Times New Roman"/>
      <w:bCs w:val="0"/>
      <w:i/>
      <w:sz w:val="22"/>
      <w:szCs w:val="22"/>
      <w:lang w:val="es-ES_tradnl" w:eastAsia="es-ES"/>
    </w:rPr>
  </w:style>
  <w:style w:type="paragraph" w:customStyle="1" w:styleId="Ttulo5Nousar-tit55">
    <w:name w:val="Título 5.No usar-tit55"/>
    <w:basedOn w:val="Default"/>
    <w:next w:val="Default"/>
    <w:rsid w:val="001751F6"/>
    <w:pPr>
      <w:spacing w:before="240" w:after="60"/>
    </w:pPr>
    <w:rPr>
      <w:rFonts w:ascii="Times New Roman" w:hAnsi="Times New Roman" w:cs="Times New Roman"/>
      <w:color w:val="auto"/>
    </w:rPr>
  </w:style>
  <w:style w:type="paragraph" w:customStyle="1" w:styleId="Normal30">
    <w:name w:val="Normal3"/>
    <w:basedOn w:val="Normal"/>
    <w:rsid w:val="001751F6"/>
    <w:pPr>
      <w:spacing w:after="120" w:line="240" w:lineRule="auto"/>
    </w:pPr>
    <w:rPr>
      <w:rFonts w:ascii="Arial" w:hAnsi="Arial"/>
      <w:kern w:val="28"/>
      <w:sz w:val="20"/>
      <w:szCs w:val="20"/>
      <w:lang w:val="es-ES_tradnl" w:eastAsia="es-ES"/>
    </w:rPr>
  </w:style>
  <w:style w:type="paragraph" w:customStyle="1" w:styleId="Normal21">
    <w:name w:val="Normal2"/>
    <w:basedOn w:val="Normal"/>
    <w:rsid w:val="001751F6"/>
    <w:pPr>
      <w:spacing w:after="120" w:line="240" w:lineRule="auto"/>
    </w:pPr>
    <w:rPr>
      <w:rFonts w:ascii="Arial" w:hAnsi="Arial"/>
      <w:kern w:val="28"/>
      <w:sz w:val="20"/>
      <w:szCs w:val="20"/>
      <w:lang w:val="es-ES_tradnl" w:eastAsia="es-ES"/>
    </w:rPr>
  </w:style>
  <w:style w:type="character" w:customStyle="1" w:styleId="CarCar8">
    <w:name w:val="Car Car8"/>
    <w:rsid w:val="001751F6"/>
    <w:rPr>
      <w:sz w:val="24"/>
      <w:szCs w:val="24"/>
    </w:rPr>
  </w:style>
  <w:style w:type="paragraph" w:customStyle="1" w:styleId="texto20">
    <w:name w:val="texto2"/>
    <w:basedOn w:val="Normal"/>
    <w:rsid w:val="001751F6"/>
    <w:pPr>
      <w:widowControl w:val="0"/>
      <w:suppressAutoHyphens/>
      <w:autoSpaceDE w:val="0"/>
      <w:autoSpaceDN w:val="0"/>
      <w:adjustRightInd w:val="0"/>
      <w:spacing w:line="240" w:lineRule="atLeast"/>
      <w:ind w:left="426" w:right="-1"/>
    </w:pPr>
    <w:rPr>
      <w:rFonts w:ascii="Arial" w:hAnsi="Arial"/>
      <w:szCs w:val="20"/>
      <w:lang w:eastAsia="es-ES"/>
    </w:rPr>
  </w:style>
  <w:style w:type="paragraph" w:styleId="Lista3">
    <w:name w:val="List 3"/>
    <w:basedOn w:val="Normal"/>
    <w:rsid w:val="001751F6"/>
    <w:pPr>
      <w:spacing w:line="240" w:lineRule="auto"/>
      <w:ind w:left="849" w:hanging="283"/>
      <w:jc w:val="left"/>
    </w:pPr>
    <w:rPr>
      <w:rFonts w:ascii="Times New Roman" w:hAnsi="Times New Roman"/>
      <w:sz w:val="24"/>
      <w:lang w:val="es-ES" w:eastAsia="es-ES"/>
    </w:rPr>
  </w:style>
  <w:style w:type="character" w:customStyle="1" w:styleId="BodyText2Char">
    <w:name w:val="Body Text 2 Char"/>
    <w:locked/>
    <w:rsid w:val="001751F6"/>
    <w:rPr>
      <w:rFonts w:cs="Times New Roman"/>
      <w:sz w:val="24"/>
      <w:szCs w:val="24"/>
    </w:rPr>
  </w:style>
  <w:style w:type="character" w:customStyle="1" w:styleId="BodyText3Char">
    <w:name w:val="Body Text 3 Char"/>
    <w:locked/>
    <w:rsid w:val="001751F6"/>
    <w:rPr>
      <w:rFonts w:cs="Times New Roman"/>
      <w:sz w:val="16"/>
      <w:szCs w:val="16"/>
    </w:rPr>
  </w:style>
  <w:style w:type="paragraph" w:customStyle="1" w:styleId="ESTILO10">
    <w:name w:val="ESTILO 1"/>
    <w:basedOn w:val="Ttulo1"/>
    <w:next w:val="Normal"/>
    <w:link w:val="ESTILO1Car"/>
    <w:rsid w:val="001751F6"/>
    <w:pPr>
      <w:numPr>
        <w:numId w:val="13"/>
      </w:numPr>
      <w:tabs>
        <w:tab w:val="num" w:pos="480"/>
      </w:tabs>
      <w:spacing w:after="60" w:line="240" w:lineRule="auto"/>
      <w:ind w:left="0" w:hanging="480"/>
    </w:pPr>
    <w:rPr>
      <w:rFonts w:ascii="Arial" w:hAnsi="Arial"/>
      <w:sz w:val="26"/>
      <w:lang w:val="es-ES" w:eastAsia="es-ES"/>
    </w:rPr>
  </w:style>
  <w:style w:type="paragraph" w:customStyle="1" w:styleId="Estilo20">
    <w:name w:val="Estilo 2"/>
    <w:basedOn w:val="ESTILO10"/>
    <w:rsid w:val="001751F6"/>
    <w:pPr>
      <w:numPr>
        <w:ilvl w:val="1"/>
      </w:numPr>
      <w:tabs>
        <w:tab w:val="clear" w:pos="0"/>
        <w:tab w:val="num" w:pos="480"/>
        <w:tab w:val="num" w:pos="926"/>
        <w:tab w:val="num" w:pos="2340"/>
      </w:tabs>
      <w:ind w:left="1069" w:hanging="360"/>
    </w:pPr>
  </w:style>
  <w:style w:type="paragraph" w:customStyle="1" w:styleId="ESTILO3">
    <w:name w:val="ESTILO 3"/>
    <w:basedOn w:val="ESTILO10"/>
    <w:rsid w:val="001751F6"/>
    <w:pPr>
      <w:numPr>
        <w:ilvl w:val="2"/>
      </w:numPr>
      <w:tabs>
        <w:tab w:val="clear" w:pos="0"/>
        <w:tab w:val="num" w:pos="720"/>
        <w:tab w:val="num" w:pos="926"/>
        <w:tab w:val="num" w:pos="3060"/>
      </w:tabs>
      <w:ind w:left="1429" w:hanging="720"/>
    </w:pPr>
  </w:style>
  <w:style w:type="paragraph" w:customStyle="1" w:styleId="Estilo4">
    <w:name w:val="Estilo 4"/>
    <w:basedOn w:val="ESTILO10"/>
    <w:rsid w:val="001751F6"/>
    <w:pPr>
      <w:numPr>
        <w:ilvl w:val="3"/>
      </w:numPr>
      <w:tabs>
        <w:tab w:val="clear" w:pos="0"/>
        <w:tab w:val="num" w:pos="720"/>
        <w:tab w:val="num" w:pos="926"/>
        <w:tab w:val="num" w:pos="3780"/>
      </w:tabs>
      <w:ind w:left="1429" w:hanging="720"/>
    </w:pPr>
    <w:rPr>
      <w:sz w:val="24"/>
    </w:rPr>
  </w:style>
  <w:style w:type="paragraph" w:customStyle="1" w:styleId="Estilo5">
    <w:name w:val="Estilo 5"/>
    <w:basedOn w:val="ESTILO10"/>
    <w:rsid w:val="001751F6"/>
    <w:pPr>
      <w:numPr>
        <w:ilvl w:val="4"/>
      </w:numPr>
      <w:tabs>
        <w:tab w:val="clear" w:pos="0"/>
        <w:tab w:val="num" w:pos="926"/>
        <w:tab w:val="num" w:pos="1080"/>
        <w:tab w:val="num" w:pos="4500"/>
      </w:tabs>
      <w:ind w:left="1789" w:hanging="1080"/>
    </w:pPr>
    <w:rPr>
      <w:b w:val="0"/>
      <w:i/>
    </w:rPr>
  </w:style>
  <w:style w:type="character" w:customStyle="1" w:styleId="ESTILO1Car">
    <w:name w:val="ESTILO 1 Car"/>
    <w:link w:val="ESTILO10"/>
    <w:rsid w:val="001751F6"/>
    <w:rPr>
      <w:rFonts w:ascii="Arial" w:hAnsi="Arial" w:cs="Arial"/>
      <w:b/>
      <w:bCs/>
      <w:kern w:val="32"/>
      <w:sz w:val="26"/>
      <w:szCs w:val="32"/>
      <w:lang w:val="es-ES"/>
    </w:rPr>
  </w:style>
  <w:style w:type="paragraph" w:customStyle="1" w:styleId="NoSpacing1">
    <w:name w:val="No Spacing1"/>
    <w:rsid w:val="001751F6"/>
    <w:pPr>
      <w:jc w:val="both"/>
    </w:pPr>
    <w:rPr>
      <w:rFonts w:ascii="Arial" w:hAnsi="Arial"/>
      <w:szCs w:val="22"/>
      <w:lang w:val="es-EC" w:eastAsia="en-US"/>
    </w:rPr>
  </w:style>
  <w:style w:type="character" w:customStyle="1" w:styleId="EpgrafeCar">
    <w:name w:val="Epígrafe Car"/>
    <w:link w:val="Epgrafe"/>
    <w:locked/>
    <w:rsid w:val="001751F6"/>
    <w:rPr>
      <w:rFonts w:eastAsia="Calibri"/>
      <w:b/>
      <w:bCs/>
      <w:lang w:val="en-US" w:eastAsia="en-US"/>
    </w:rPr>
  </w:style>
  <w:style w:type="paragraph" w:styleId="Subttulo">
    <w:name w:val="Subtitle"/>
    <w:basedOn w:val="Normal"/>
    <w:link w:val="SubttuloCar"/>
    <w:qFormat/>
    <w:rsid w:val="001751F6"/>
    <w:pPr>
      <w:spacing w:line="360" w:lineRule="auto"/>
    </w:pPr>
    <w:rPr>
      <w:rFonts w:ascii="Times New Roman" w:hAnsi="Times New Roman"/>
      <w:b/>
      <w:sz w:val="24"/>
      <w:szCs w:val="20"/>
      <w:lang w:val="es-ES_tradnl" w:eastAsia="es-ES"/>
    </w:rPr>
  </w:style>
  <w:style w:type="character" w:customStyle="1" w:styleId="SubttuloCar">
    <w:name w:val="Subtítulo Car"/>
    <w:link w:val="Subttulo"/>
    <w:rsid w:val="001751F6"/>
    <w:rPr>
      <w:b/>
      <w:sz w:val="24"/>
    </w:rPr>
  </w:style>
  <w:style w:type="paragraph" w:customStyle="1" w:styleId="Cuadrculamediana21">
    <w:name w:val="Cuadrícula mediana 21"/>
    <w:qFormat/>
    <w:rsid w:val="001751F6"/>
    <w:pPr>
      <w:jc w:val="both"/>
    </w:pPr>
    <w:rPr>
      <w:rFonts w:ascii="Arial" w:eastAsia="Calibri" w:hAnsi="Arial"/>
      <w:szCs w:val="22"/>
      <w:lang w:val="es-EC" w:eastAsia="en-US"/>
    </w:rPr>
  </w:style>
  <w:style w:type="character" w:styleId="Enfasis">
    <w:name w:val="Emphasis"/>
    <w:qFormat/>
    <w:rsid w:val="001751F6"/>
    <w:rPr>
      <w:i/>
      <w:iCs/>
    </w:rPr>
  </w:style>
  <w:style w:type="character" w:customStyle="1" w:styleId="fonttitulonoticias1">
    <w:name w:val="fonttitulonoticias1"/>
    <w:rsid w:val="001751F6"/>
    <w:rPr>
      <w:rFonts w:ascii="Arial" w:hAnsi="Arial" w:cs="Arial" w:hint="default"/>
      <w:b/>
      <w:bCs/>
      <w:color w:val="333333"/>
      <w:sz w:val="26"/>
      <w:szCs w:val="26"/>
    </w:rPr>
  </w:style>
  <w:style w:type="paragraph" w:customStyle="1" w:styleId="TITUL3">
    <w:name w:val="TITUL 3"/>
    <w:basedOn w:val="Ttulo2"/>
    <w:rsid w:val="001751F6"/>
    <w:pPr>
      <w:widowControl w:val="0"/>
      <w:numPr>
        <w:ilvl w:val="0"/>
        <w:numId w:val="0"/>
      </w:numPr>
      <w:spacing w:before="0" w:after="0" w:line="240" w:lineRule="auto"/>
    </w:pPr>
    <w:rPr>
      <w:rFonts w:ascii="Times New Roman" w:hAnsi="Times New Roman" w:cs="Times New Roman"/>
      <w:bCs w:val="0"/>
      <w:iCs w:val="0"/>
      <w:snapToGrid w:val="0"/>
      <w:sz w:val="28"/>
      <w:szCs w:val="20"/>
      <w:lang w:val="es-ES_tradnl" w:eastAsia="es-ES"/>
    </w:rPr>
  </w:style>
  <w:style w:type="paragraph" w:customStyle="1" w:styleId="Sangra2detindependiente1">
    <w:name w:val="Sangría 2 de t. independiente1"/>
    <w:basedOn w:val="Normal"/>
    <w:rsid w:val="001751F6"/>
    <w:pPr>
      <w:widowControl w:val="0"/>
      <w:spacing w:line="240" w:lineRule="auto"/>
      <w:ind w:left="426"/>
    </w:pPr>
    <w:rPr>
      <w:rFonts w:ascii="Times New Roman" w:hAnsi="Times New Roman"/>
      <w:sz w:val="24"/>
      <w:szCs w:val="20"/>
      <w:lang w:val="es-ES_tradnl" w:eastAsia="es-ES"/>
    </w:rPr>
  </w:style>
  <w:style w:type="paragraph" w:styleId="Lista">
    <w:name w:val="List"/>
    <w:basedOn w:val="Normal"/>
    <w:unhideWhenUsed/>
    <w:rsid w:val="001751F6"/>
    <w:pPr>
      <w:spacing w:line="240" w:lineRule="auto"/>
      <w:ind w:left="283" w:hanging="283"/>
      <w:contextualSpacing/>
      <w:jc w:val="left"/>
    </w:pPr>
    <w:rPr>
      <w:rFonts w:ascii="Times New Roman" w:hAnsi="Times New Roman"/>
      <w:sz w:val="24"/>
      <w:lang w:val="es-ES" w:eastAsia="es-ES"/>
    </w:rPr>
  </w:style>
  <w:style w:type="paragraph" w:styleId="Lista4">
    <w:name w:val="List 4"/>
    <w:basedOn w:val="Normal"/>
    <w:unhideWhenUsed/>
    <w:rsid w:val="001751F6"/>
    <w:pPr>
      <w:spacing w:line="240" w:lineRule="auto"/>
      <w:ind w:left="1132" w:hanging="283"/>
      <w:contextualSpacing/>
      <w:jc w:val="left"/>
    </w:pPr>
    <w:rPr>
      <w:rFonts w:ascii="Times New Roman" w:hAnsi="Times New Roman"/>
      <w:sz w:val="24"/>
      <w:lang w:val="es-ES" w:eastAsia="es-ES"/>
    </w:rPr>
  </w:style>
  <w:style w:type="paragraph" w:styleId="Encabezadodemensaje">
    <w:name w:val="Message Header"/>
    <w:basedOn w:val="Normal"/>
    <w:link w:val="EncabezadodemensajeCar"/>
    <w:unhideWhenUsed/>
    <w:rsid w:val="001751F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Cambria" w:hAnsi="Cambria"/>
      <w:sz w:val="24"/>
      <w:lang w:val="es-ES" w:eastAsia="es-ES"/>
    </w:rPr>
  </w:style>
  <w:style w:type="character" w:customStyle="1" w:styleId="EncabezadodemensajeCar">
    <w:name w:val="Encabezado de mensaje Car"/>
    <w:link w:val="Encabezadodemensaje"/>
    <w:rsid w:val="001751F6"/>
    <w:rPr>
      <w:rFonts w:ascii="Cambria" w:hAnsi="Cambria"/>
      <w:sz w:val="24"/>
      <w:szCs w:val="24"/>
      <w:shd w:val="pct20" w:color="auto" w:fill="auto"/>
      <w:lang w:val="es-ES"/>
    </w:rPr>
  </w:style>
  <w:style w:type="paragraph" w:styleId="Saludo">
    <w:name w:val="Salutation"/>
    <w:basedOn w:val="Normal"/>
    <w:next w:val="Normal"/>
    <w:link w:val="SaludoCar"/>
    <w:unhideWhenUsed/>
    <w:rsid w:val="001751F6"/>
    <w:pPr>
      <w:spacing w:line="240" w:lineRule="auto"/>
      <w:jc w:val="left"/>
    </w:pPr>
    <w:rPr>
      <w:rFonts w:ascii="Times New Roman" w:hAnsi="Times New Roman"/>
      <w:sz w:val="24"/>
      <w:lang w:val="es-ES" w:eastAsia="es-ES"/>
    </w:rPr>
  </w:style>
  <w:style w:type="character" w:customStyle="1" w:styleId="SaludoCar">
    <w:name w:val="Saludo Car"/>
    <w:link w:val="Saludo"/>
    <w:rsid w:val="001751F6"/>
    <w:rPr>
      <w:sz w:val="24"/>
      <w:szCs w:val="24"/>
      <w:lang w:val="es-ES"/>
    </w:rPr>
  </w:style>
  <w:style w:type="paragraph" w:styleId="Listaconvietas2">
    <w:name w:val="List Bullet 2"/>
    <w:basedOn w:val="Normal"/>
    <w:unhideWhenUsed/>
    <w:rsid w:val="001751F6"/>
    <w:pPr>
      <w:tabs>
        <w:tab w:val="num" w:pos="643"/>
      </w:tabs>
      <w:spacing w:line="240" w:lineRule="auto"/>
      <w:ind w:left="643" w:hanging="360"/>
      <w:contextualSpacing/>
      <w:jc w:val="left"/>
    </w:pPr>
    <w:rPr>
      <w:rFonts w:ascii="Times New Roman" w:hAnsi="Times New Roman"/>
      <w:sz w:val="24"/>
      <w:lang w:val="es-ES" w:eastAsia="es-ES"/>
    </w:rPr>
  </w:style>
  <w:style w:type="paragraph" w:styleId="Listaconvietas3">
    <w:name w:val="List Bullet 3"/>
    <w:basedOn w:val="Normal"/>
    <w:unhideWhenUsed/>
    <w:rsid w:val="001751F6"/>
    <w:pPr>
      <w:tabs>
        <w:tab w:val="num" w:pos="926"/>
      </w:tabs>
      <w:spacing w:line="240" w:lineRule="auto"/>
      <w:ind w:left="926" w:hanging="360"/>
      <w:contextualSpacing/>
      <w:jc w:val="left"/>
    </w:pPr>
    <w:rPr>
      <w:rFonts w:ascii="Times New Roman" w:hAnsi="Times New Roman"/>
      <w:sz w:val="24"/>
      <w:lang w:val="es-ES" w:eastAsia="es-ES"/>
    </w:rPr>
  </w:style>
  <w:style w:type="paragraph" w:styleId="Listaconvietas4">
    <w:name w:val="List Bullet 4"/>
    <w:basedOn w:val="Normal"/>
    <w:unhideWhenUsed/>
    <w:rsid w:val="001751F6"/>
    <w:pPr>
      <w:tabs>
        <w:tab w:val="num" w:pos="1209"/>
      </w:tabs>
      <w:spacing w:line="240" w:lineRule="auto"/>
      <w:ind w:left="1209" w:hanging="360"/>
      <w:contextualSpacing/>
      <w:jc w:val="left"/>
    </w:pPr>
    <w:rPr>
      <w:rFonts w:ascii="Times New Roman" w:hAnsi="Times New Roman"/>
      <w:sz w:val="24"/>
      <w:lang w:val="es-ES" w:eastAsia="es-ES"/>
    </w:rPr>
  </w:style>
  <w:style w:type="paragraph" w:styleId="Listaconvietas5">
    <w:name w:val="List Bullet 5"/>
    <w:basedOn w:val="Normal"/>
    <w:unhideWhenUsed/>
    <w:rsid w:val="001751F6"/>
    <w:pPr>
      <w:tabs>
        <w:tab w:val="num" w:pos="1492"/>
      </w:tabs>
      <w:spacing w:line="240" w:lineRule="auto"/>
      <w:ind w:left="1492" w:hanging="360"/>
      <w:contextualSpacing/>
      <w:jc w:val="left"/>
    </w:pPr>
    <w:rPr>
      <w:rFonts w:ascii="Times New Roman" w:hAnsi="Times New Roman"/>
      <w:sz w:val="24"/>
      <w:lang w:val="es-ES" w:eastAsia="es-ES"/>
    </w:rPr>
  </w:style>
  <w:style w:type="paragraph" w:styleId="Continuarlista">
    <w:name w:val="List Continue"/>
    <w:basedOn w:val="Normal"/>
    <w:unhideWhenUsed/>
    <w:rsid w:val="001751F6"/>
    <w:pPr>
      <w:spacing w:after="120" w:line="240" w:lineRule="auto"/>
      <w:ind w:left="283"/>
      <w:contextualSpacing/>
      <w:jc w:val="left"/>
    </w:pPr>
    <w:rPr>
      <w:rFonts w:ascii="Times New Roman" w:hAnsi="Times New Roman"/>
      <w:sz w:val="24"/>
      <w:lang w:val="es-ES" w:eastAsia="es-ES"/>
    </w:rPr>
  </w:style>
  <w:style w:type="paragraph" w:styleId="Continuarlista3">
    <w:name w:val="List Continue 3"/>
    <w:basedOn w:val="Normal"/>
    <w:unhideWhenUsed/>
    <w:rsid w:val="001751F6"/>
    <w:pPr>
      <w:spacing w:after="120" w:line="240" w:lineRule="auto"/>
      <w:ind w:left="849"/>
      <w:contextualSpacing/>
      <w:jc w:val="left"/>
    </w:pPr>
    <w:rPr>
      <w:rFonts w:ascii="Times New Roman" w:hAnsi="Times New Roman"/>
      <w:sz w:val="24"/>
      <w:lang w:val="es-ES" w:eastAsia="es-ES"/>
    </w:rPr>
  </w:style>
  <w:style w:type="paragraph" w:styleId="Continuarlista4">
    <w:name w:val="List Continue 4"/>
    <w:basedOn w:val="Normal"/>
    <w:unhideWhenUsed/>
    <w:rsid w:val="001751F6"/>
    <w:pPr>
      <w:spacing w:after="120" w:line="240" w:lineRule="auto"/>
      <w:ind w:left="1132"/>
      <w:contextualSpacing/>
      <w:jc w:val="left"/>
    </w:pPr>
    <w:rPr>
      <w:rFonts w:ascii="Times New Roman" w:hAnsi="Times New Roman"/>
      <w:sz w:val="24"/>
      <w:lang w:val="es-ES" w:eastAsia="es-ES"/>
    </w:rPr>
  </w:style>
  <w:style w:type="paragraph" w:styleId="Textodecuerpo1sangra">
    <w:name w:val="Body Text First Indent"/>
    <w:basedOn w:val="Textodecuerpo"/>
    <w:link w:val="Textodecuerpo1sangraCar"/>
    <w:unhideWhenUsed/>
    <w:rsid w:val="001751F6"/>
    <w:pPr>
      <w:spacing w:after="120"/>
      <w:ind w:left="0" w:firstLine="210"/>
      <w:jc w:val="left"/>
    </w:pPr>
    <w:rPr>
      <w:rFonts w:ascii="Times New Roman" w:hAnsi="Times New Roman" w:cs="Times New Roman"/>
      <w:sz w:val="24"/>
      <w:szCs w:val="24"/>
    </w:rPr>
  </w:style>
  <w:style w:type="character" w:customStyle="1" w:styleId="TextodecuerpoCar1">
    <w:name w:val="Texto de cuerpo Car1"/>
    <w:aliases w:val="Texto 1 Car"/>
    <w:link w:val="Textodecuerpo"/>
    <w:rsid w:val="001751F6"/>
    <w:rPr>
      <w:rFonts w:ascii="Arial" w:hAnsi="Arial" w:cs="Arial"/>
      <w:sz w:val="22"/>
      <w:szCs w:val="22"/>
      <w:lang w:val="es-ES"/>
    </w:rPr>
  </w:style>
  <w:style w:type="character" w:customStyle="1" w:styleId="Textodecuerpo1sangraCar">
    <w:name w:val="Texto de cuerpo 1ª sangría Car"/>
    <w:link w:val="Textodecuerpo1sangra"/>
    <w:rsid w:val="001751F6"/>
    <w:rPr>
      <w:rFonts w:ascii="Arial" w:hAnsi="Arial" w:cs="Arial"/>
      <w:sz w:val="24"/>
      <w:szCs w:val="24"/>
      <w:lang w:val="es-ES"/>
    </w:rPr>
  </w:style>
  <w:style w:type="character" w:customStyle="1" w:styleId="TextoindependienteCar1">
    <w:name w:val="Texto independiente Car1"/>
    <w:rsid w:val="001751F6"/>
    <w:rPr>
      <w:rFonts w:ascii="Arial" w:hAnsi="Arial"/>
      <w:snapToGrid w:val="0"/>
      <w:color w:val="FF0000"/>
      <w:sz w:val="24"/>
      <w:lang w:eastAsia="en-US"/>
    </w:rPr>
  </w:style>
  <w:style w:type="character" w:customStyle="1" w:styleId="CarCar14">
    <w:name w:val="Car Car14"/>
    <w:rsid w:val="001751F6"/>
    <w:rPr>
      <w:rFonts w:ascii="Arial" w:hAnsi="Arial" w:cs="Arial"/>
      <w:sz w:val="22"/>
      <w:szCs w:val="24"/>
      <w:lang w:val="es-ES" w:eastAsia="es-ES"/>
    </w:rPr>
  </w:style>
  <w:style w:type="paragraph" w:styleId="Textodecuerpo1sangra2">
    <w:name w:val="Body Text First Indent 2"/>
    <w:basedOn w:val="Sangradetdecuerpo"/>
    <w:link w:val="Textodecuerpo1sangra2Car"/>
    <w:unhideWhenUsed/>
    <w:rsid w:val="001751F6"/>
    <w:pPr>
      <w:spacing w:after="120"/>
      <w:ind w:left="283" w:firstLine="210"/>
      <w:jc w:val="left"/>
    </w:pPr>
    <w:rPr>
      <w:rFonts w:ascii="Times New Roman" w:hAnsi="Times New Roman" w:cs="Times New Roman"/>
      <w:sz w:val="24"/>
      <w:szCs w:val="24"/>
      <w:lang w:val="es-ES"/>
    </w:rPr>
  </w:style>
  <w:style w:type="character" w:customStyle="1" w:styleId="Textodecuerpo1sangra2Car">
    <w:name w:val="Texto de cuerpo 1ª sangría 2 Car"/>
    <w:link w:val="Textodecuerpo1sangra2"/>
    <w:rsid w:val="001751F6"/>
    <w:rPr>
      <w:rFonts w:ascii="Arial" w:hAnsi="Arial" w:cs="Arial"/>
      <w:sz w:val="24"/>
      <w:szCs w:val="24"/>
      <w:lang w:val="es-ES"/>
    </w:rPr>
  </w:style>
  <w:style w:type="character" w:customStyle="1" w:styleId="SangradetextonormalCar1">
    <w:name w:val="Sangría de texto normal Car1"/>
    <w:rsid w:val="001751F6"/>
    <w:rPr>
      <w:b/>
      <w:sz w:val="24"/>
      <w:szCs w:val="24"/>
      <w:lang w:val="es-ES_tradnl"/>
    </w:rPr>
  </w:style>
  <w:style w:type="table" w:customStyle="1" w:styleId="TableNormal">
    <w:name w:val="Table Normal"/>
    <w:uiPriority w:val="2"/>
    <w:semiHidden/>
    <w:unhideWhenUsed/>
    <w:qFormat/>
    <w:rsid w:val="001751F6"/>
    <w:pPr>
      <w:widowControl w:val="0"/>
    </w:pPr>
    <w:rPr>
      <w:rFonts w:ascii="Calibri" w:eastAsia="Calibri"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751F6"/>
    <w:pPr>
      <w:widowControl w:val="0"/>
      <w:spacing w:line="240" w:lineRule="auto"/>
      <w:jc w:val="left"/>
    </w:pPr>
    <w:rPr>
      <w:rFonts w:ascii="Calibri" w:eastAsia="Calibri" w:hAnsi="Calibri"/>
      <w:szCs w:val="22"/>
      <w:lang w:val="en-US"/>
    </w:rPr>
  </w:style>
  <w:style w:type="paragraph" w:styleId="Prrafodelista">
    <w:name w:val="List Paragraph"/>
    <w:basedOn w:val="Normal"/>
    <w:uiPriority w:val="34"/>
    <w:qFormat/>
    <w:rsid w:val="00864807"/>
    <w:pPr>
      <w:ind w:left="708"/>
    </w:pPr>
  </w:style>
  <w:style w:type="paragraph" w:customStyle="1" w:styleId="Fecha1">
    <w:name w:val="Fecha1"/>
    <w:basedOn w:val="Normal"/>
    <w:rsid w:val="005F7335"/>
    <w:pPr>
      <w:spacing w:before="120" w:line="240" w:lineRule="auto"/>
      <w:jc w:val="center"/>
    </w:pPr>
    <w:rPr>
      <w:rFonts w:ascii="Times New Roman" w:hAnsi="Times New Roman"/>
      <w:caps/>
      <w:sz w:val="24"/>
      <w:lang w:val="en-US"/>
    </w:rPr>
  </w:style>
  <w:style w:type="paragraph" w:styleId="Sinespaciado">
    <w:name w:val="No Spacing"/>
    <w:link w:val="SinespaciadoCar"/>
    <w:uiPriority w:val="1"/>
    <w:qFormat/>
    <w:rsid w:val="00E35392"/>
    <w:rPr>
      <w:rFonts w:eastAsiaTheme="minorHAnsi" w:cstheme="minorBidi"/>
      <w:color w:val="000000" w:themeColor="text1"/>
      <w:sz w:val="24"/>
      <w:szCs w:val="22"/>
      <w:lang w:val="es-EC" w:eastAsia="en-US"/>
    </w:rPr>
  </w:style>
  <w:style w:type="character" w:customStyle="1" w:styleId="SinespaciadoCar">
    <w:name w:val="Sin espaciado Car"/>
    <w:basedOn w:val="Fuentedeprrafopredeter"/>
    <w:link w:val="Sinespaciado"/>
    <w:uiPriority w:val="1"/>
    <w:rsid w:val="00E35392"/>
    <w:rPr>
      <w:rFonts w:eastAsiaTheme="minorHAnsi" w:cstheme="minorBidi"/>
      <w:color w:val="000000" w:themeColor="text1"/>
      <w:sz w:val="24"/>
      <w:szCs w:val="22"/>
      <w:lang w:val="es-EC"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534264">
      <w:bodyDiv w:val="1"/>
      <w:marLeft w:val="0"/>
      <w:marRight w:val="0"/>
      <w:marTop w:val="0"/>
      <w:marBottom w:val="0"/>
      <w:divBdr>
        <w:top w:val="none" w:sz="0" w:space="0" w:color="auto"/>
        <w:left w:val="none" w:sz="0" w:space="0" w:color="auto"/>
        <w:bottom w:val="none" w:sz="0" w:space="0" w:color="auto"/>
        <w:right w:val="none" w:sz="0" w:space="0" w:color="auto"/>
      </w:divBdr>
    </w:div>
    <w:div w:id="199050027">
      <w:bodyDiv w:val="1"/>
      <w:marLeft w:val="0"/>
      <w:marRight w:val="0"/>
      <w:marTop w:val="0"/>
      <w:marBottom w:val="0"/>
      <w:divBdr>
        <w:top w:val="none" w:sz="0" w:space="0" w:color="auto"/>
        <w:left w:val="none" w:sz="0" w:space="0" w:color="auto"/>
        <w:bottom w:val="none" w:sz="0" w:space="0" w:color="auto"/>
        <w:right w:val="none" w:sz="0" w:space="0" w:color="auto"/>
      </w:divBdr>
    </w:div>
    <w:div w:id="300816439">
      <w:bodyDiv w:val="1"/>
      <w:marLeft w:val="0"/>
      <w:marRight w:val="0"/>
      <w:marTop w:val="0"/>
      <w:marBottom w:val="0"/>
      <w:divBdr>
        <w:top w:val="none" w:sz="0" w:space="0" w:color="auto"/>
        <w:left w:val="none" w:sz="0" w:space="0" w:color="auto"/>
        <w:bottom w:val="none" w:sz="0" w:space="0" w:color="auto"/>
        <w:right w:val="none" w:sz="0" w:space="0" w:color="auto"/>
      </w:divBdr>
    </w:div>
    <w:div w:id="364449180">
      <w:bodyDiv w:val="1"/>
      <w:marLeft w:val="0"/>
      <w:marRight w:val="0"/>
      <w:marTop w:val="0"/>
      <w:marBottom w:val="0"/>
      <w:divBdr>
        <w:top w:val="none" w:sz="0" w:space="0" w:color="auto"/>
        <w:left w:val="none" w:sz="0" w:space="0" w:color="auto"/>
        <w:bottom w:val="none" w:sz="0" w:space="0" w:color="auto"/>
        <w:right w:val="none" w:sz="0" w:space="0" w:color="auto"/>
      </w:divBdr>
    </w:div>
    <w:div w:id="375205109">
      <w:bodyDiv w:val="1"/>
      <w:marLeft w:val="0"/>
      <w:marRight w:val="0"/>
      <w:marTop w:val="0"/>
      <w:marBottom w:val="0"/>
      <w:divBdr>
        <w:top w:val="none" w:sz="0" w:space="0" w:color="auto"/>
        <w:left w:val="none" w:sz="0" w:space="0" w:color="auto"/>
        <w:bottom w:val="none" w:sz="0" w:space="0" w:color="auto"/>
        <w:right w:val="none" w:sz="0" w:space="0" w:color="auto"/>
      </w:divBdr>
    </w:div>
    <w:div w:id="491339787">
      <w:bodyDiv w:val="1"/>
      <w:marLeft w:val="0"/>
      <w:marRight w:val="0"/>
      <w:marTop w:val="0"/>
      <w:marBottom w:val="0"/>
      <w:divBdr>
        <w:top w:val="none" w:sz="0" w:space="0" w:color="auto"/>
        <w:left w:val="none" w:sz="0" w:space="0" w:color="auto"/>
        <w:bottom w:val="none" w:sz="0" w:space="0" w:color="auto"/>
        <w:right w:val="none" w:sz="0" w:space="0" w:color="auto"/>
      </w:divBdr>
    </w:div>
    <w:div w:id="520973783">
      <w:bodyDiv w:val="1"/>
      <w:marLeft w:val="0"/>
      <w:marRight w:val="0"/>
      <w:marTop w:val="0"/>
      <w:marBottom w:val="0"/>
      <w:divBdr>
        <w:top w:val="none" w:sz="0" w:space="0" w:color="auto"/>
        <w:left w:val="none" w:sz="0" w:space="0" w:color="auto"/>
        <w:bottom w:val="none" w:sz="0" w:space="0" w:color="auto"/>
        <w:right w:val="none" w:sz="0" w:space="0" w:color="auto"/>
      </w:divBdr>
    </w:div>
    <w:div w:id="616564600">
      <w:bodyDiv w:val="1"/>
      <w:marLeft w:val="0"/>
      <w:marRight w:val="0"/>
      <w:marTop w:val="0"/>
      <w:marBottom w:val="0"/>
      <w:divBdr>
        <w:top w:val="none" w:sz="0" w:space="0" w:color="auto"/>
        <w:left w:val="none" w:sz="0" w:space="0" w:color="auto"/>
        <w:bottom w:val="none" w:sz="0" w:space="0" w:color="auto"/>
        <w:right w:val="none" w:sz="0" w:space="0" w:color="auto"/>
      </w:divBdr>
    </w:div>
    <w:div w:id="635722188">
      <w:bodyDiv w:val="1"/>
      <w:marLeft w:val="0"/>
      <w:marRight w:val="0"/>
      <w:marTop w:val="0"/>
      <w:marBottom w:val="0"/>
      <w:divBdr>
        <w:top w:val="none" w:sz="0" w:space="0" w:color="auto"/>
        <w:left w:val="none" w:sz="0" w:space="0" w:color="auto"/>
        <w:bottom w:val="none" w:sz="0" w:space="0" w:color="auto"/>
        <w:right w:val="none" w:sz="0" w:space="0" w:color="auto"/>
      </w:divBdr>
    </w:div>
    <w:div w:id="657423865">
      <w:bodyDiv w:val="1"/>
      <w:marLeft w:val="0"/>
      <w:marRight w:val="0"/>
      <w:marTop w:val="0"/>
      <w:marBottom w:val="0"/>
      <w:divBdr>
        <w:top w:val="none" w:sz="0" w:space="0" w:color="auto"/>
        <w:left w:val="none" w:sz="0" w:space="0" w:color="auto"/>
        <w:bottom w:val="none" w:sz="0" w:space="0" w:color="auto"/>
        <w:right w:val="none" w:sz="0" w:space="0" w:color="auto"/>
      </w:divBdr>
    </w:div>
    <w:div w:id="685402739">
      <w:bodyDiv w:val="1"/>
      <w:marLeft w:val="0"/>
      <w:marRight w:val="0"/>
      <w:marTop w:val="0"/>
      <w:marBottom w:val="0"/>
      <w:divBdr>
        <w:top w:val="none" w:sz="0" w:space="0" w:color="auto"/>
        <w:left w:val="none" w:sz="0" w:space="0" w:color="auto"/>
        <w:bottom w:val="none" w:sz="0" w:space="0" w:color="auto"/>
        <w:right w:val="none" w:sz="0" w:space="0" w:color="auto"/>
      </w:divBdr>
    </w:div>
    <w:div w:id="756832433">
      <w:bodyDiv w:val="1"/>
      <w:marLeft w:val="0"/>
      <w:marRight w:val="0"/>
      <w:marTop w:val="0"/>
      <w:marBottom w:val="0"/>
      <w:divBdr>
        <w:top w:val="none" w:sz="0" w:space="0" w:color="auto"/>
        <w:left w:val="none" w:sz="0" w:space="0" w:color="auto"/>
        <w:bottom w:val="none" w:sz="0" w:space="0" w:color="auto"/>
        <w:right w:val="none" w:sz="0" w:space="0" w:color="auto"/>
      </w:divBdr>
    </w:div>
    <w:div w:id="778914341">
      <w:bodyDiv w:val="1"/>
      <w:marLeft w:val="0"/>
      <w:marRight w:val="0"/>
      <w:marTop w:val="0"/>
      <w:marBottom w:val="0"/>
      <w:divBdr>
        <w:top w:val="none" w:sz="0" w:space="0" w:color="auto"/>
        <w:left w:val="none" w:sz="0" w:space="0" w:color="auto"/>
        <w:bottom w:val="none" w:sz="0" w:space="0" w:color="auto"/>
        <w:right w:val="none" w:sz="0" w:space="0" w:color="auto"/>
      </w:divBdr>
    </w:div>
    <w:div w:id="816995990">
      <w:bodyDiv w:val="1"/>
      <w:marLeft w:val="0"/>
      <w:marRight w:val="0"/>
      <w:marTop w:val="0"/>
      <w:marBottom w:val="0"/>
      <w:divBdr>
        <w:top w:val="none" w:sz="0" w:space="0" w:color="auto"/>
        <w:left w:val="none" w:sz="0" w:space="0" w:color="auto"/>
        <w:bottom w:val="none" w:sz="0" w:space="0" w:color="auto"/>
        <w:right w:val="none" w:sz="0" w:space="0" w:color="auto"/>
      </w:divBdr>
    </w:div>
    <w:div w:id="850995314">
      <w:bodyDiv w:val="1"/>
      <w:marLeft w:val="0"/>
      <w:marRight w:val="0"/>
      <w:marTop w:val="0"/>
      <w:marBottom w:val="0"/>
      <w:divBdr>
        <w:top w:val="none" w:sz="0" w:space="0" w:color="auto"/>
        <w:left w:val="none" w:sz="0" w:space="0" w:color="auto"/>
        <w:bottom w:val="none" w:sz="0" w:space="0" w:color="auto"/>
        <w:right w:val="none" w:sz="0" w:space="0" w:color="auto"/>
      </w:divBdr>
    </w:div>
    <w:div w:id="855997370">
      <w:bodyDiv w:val="1"/>
      <w:marLeft w:val="0"/>
      <w:marRight w:val="0"/>
      <w:marTop w:val="0"/>
      <w:marBottom w:val="0"/>
      <w:divBdr>
        <w:top w:val="none" w:sz="0" w:space="0" w:color="auto"/>
        <w:left w:val="none" w:sz="0" w:space="0" w:color="auto"/>
        <w:bottom w:val="none" w:sz="0" w:space="0" w:color="auto"/>
        <w:right w:val="none" w:sz="0" w:space="0" w:color="auto"/>
      </w:divBdr>
    </w:div>
    <w:div w:id="877014384">
      <w:bodyDiv w:val="1"/>
      <w:marLeft w:val="0"/>
      <w:marRight w:val="0"/>
      <w:marTop w:val="0"/>
      <w:marBottom w:val="0"/>
      <w:divBdr>
        <w:top w:val="none" w:sz="0" w:space="0" w:color="auto"/>
        <w:left w:val="none" w:sz="0" w:space="0" w:color="auto"/>
        <w:bottom w:val="none" w:sz="0" w:space="0" w:color="auto"/>
        <w:right w:val="none" w:sz="0" w:space="0" w:color="auto"/>
      </w:divBdr>
    </w:div>
    <w:div w:id="905144883">
      <w:bodyDiv w:val="1"/>
      <w:marLeft w:val="0"/>
      <w:marRight w:val="0"/>
      <w:marTop w:val="0"/>
      <w:marBottom w:val="0"/>
      <w:divBdr>
        <w:top w:val="none" w:sz="0" w:space="0" w:color="auto"/>
        <w:left w:val="none" w:sz="0" w:space="0" w:color="auto"/>
        <w:bottom w:val="none" w:sz="0" w:space="0" w:color="auto"/>
        <w:right w:val="none" w:sz="0" w:space="0" w:color="auto"/>
      </w:divBdr>
    </w:div>
    <w:div w:id="905533283">
      <w:bodyDiv w:val="1"/>
      <w:marLeft w:val="0"/>
      <w:marRight w:val="0"/>
      <w:marTop w:val="0"/>
      <w:marBottom w:val="0"/>
      <w:divBdr>
        <w:top w:val="none" w:sz="0" w:space="0" w:color="auto"/>
        <w:left w:val="none" w:sz="0" w:space="0" w:color="auto"/>
        <w:bottom w:val="none" w:sz="0" w:space="0" w:color="auto"/>
        <w:right w:val="none" w:sz="0" w:space="0" w:color="auto"/>
      </w:divBdr>
    </w:div>
    <w:div w:id="938562112">
      <w:bodyDiv w:val="1"/>
      <w:marLeft w:val="0"/>
      <w:marRight w:val="0"/>
      <w:marTop w:val="0"/>
      <w:marBottom w:val="0"/>
      <w:divBdr>
        <w:top w:val="none" w:sz="0" w:space="0" w:color="auto"/>
        <w:left w:val="none" w:sz="0" w:space="0" w:color="auto"/>
        <w:bottom w:val="none" w:sz="0" w:space="0" w:color="auto"/>
        <w:right w:val="none" w:sz="0" w:space="0" w:color="auto"/>
      </w:divBdr>
    </w:div>
    <w:div w:id="1112825366">
      <w:bodyDiv w:val="1"/>
      <w:marLeft w:val="0"/>
      <w:marRight w:val="0"/>
      <w:marTop w:val="0"/>
      <w:marBottom w:val="0"/>
      <w:divBdr>
        <w:top w:val="none" w:sz="0" w:space="0" w:color="auto"/>
        <w:left w:val="none" w:sz="0" w:space="0" w:color="auto"/>
        <w:bottom w:val="none" w:sz="0" w:space="0" w:color="auto"/>
        <w:right w:val="none" w:sz="0" w:space="0" w:color="auto"/>
      </w:divBdr>
    </w:div>
    <w:div w:id="1128088487">
      <w:bodyDiv w:val="1"/>
      <w:marLeft w:val="0"/>
      <w:marRight w:val="0"/>
      <w:marTop w:val="0"/>
      <w:marBottom w:val="0"/>
      <w:divBdr>
        <w:top w:val="none" w:sz="0" w:space="0" w:color="auto"/>
        <w:left w:val="none" w:sz="0" w:space="0" w:color="auto"/>
        <w:bottom w:val="none" w:sz="0" w:space="0" w:color="auto"/>
        <w:right w:val="none" w:sz="0" w:space="0" w:color="auto"/>
      </w:divBdr>
    </w:div>
    <w:div w:id="1234655031">
      <w:bodyDiv w:val="1"/>
      <w:marLeft w:val="0"/>
      <w:marRight w:val="0"/>
      <w:marTop w:val="0"/>
      <w:marBottom w:val="0"/>
      <w:divBdr>
        <w:top w:val="none" w:sz="0" w:space="0" w:color="auto"/>
        <w:left w:val="none" w:sz="0" w:space="0" w:color="auto"/>
        <w:bottom w:val="none" w:sz="0" w:space="0" w:color="auto"/>
        <w:right w:val="none" w:sz="0" w:space="0" w:color="auto"/>
      </w:divBdr>
    </w:div>
    <w:div w:id="1257589408">
      <w:bodyDiv w:val="1"/>
      <w:marLeft w:val="0"/>
      <w:marRight w:val="0"/>
      <w:marTop w:val="0"/>
      <w:marBottom w:val="0"/>
      <w:divBdr>
        <w:top w:val="none" w:sz="0" w:space="0" w:color="auto"/>
        <w:left w:val="none" w:sz="0" w:space="0" w:color="auto"/>
        <w:bottom w:val="none" w:sz="0" w:space="0" w:color="auto"/>
        <w:right w:val="none" w:sz="0" w:space="0" w:color="auto"/>
      </w:divBdr>
    </w:div>
    <w:div w:id="1271472290">
      <w:bodyDiv w:val="1"/>
      <w:marLeft w:val="0"/>
      <w:marRight w:val="0"/>
      <w:marTop w:val="0"/>
      <w:marBottom w:val="0"/>
      <w:divBdr>
        <w:top w:val="none" w:sz="0" w:space="0" w:color="auto"/>
        <w:left w:val="none" w:sz="0" w:space="0" w:color="auto"/>
        <w:bottom w:val="none" w:sz="0" w:space="0" w:color="auto"/>
        <w:right w:val="none" w:sz="0" w:space="0" w:color="auto"/>
      </w:divBdr>
    </w:div>
    <w:div w:id="1390373177">
      <w:bodyDiv w:val="1"/>
      <w:marLeft w:val="0"/>
      <w:marRight w:val="0"/>
      <w:marTop w:val="0"/>
      <w:marBottom w:val="0"/>
      <w:divBdr>
        <w:top w:val="none" w:sz="0" w:space="0" w:color="auto"/>
        <w:left w:val="none" w:sz="0" w:space="0" w:color="auto"/>
        <w:bottom w:val="none" w:sz="0" w:space="0" w:color="auto"/>
        <w:right w:val="none" w:sz="0" w:space="0" w:color="auto"/>
      </w:divBdr>
    </w:div>
    <w:div w:id="1396322591">
      <w:bodyDiv w:val="1"/>
      <w:marLeft w:val="0"/>
      <w:marRight w:val="0"/>
      <w:marTop w:val="0"/>
      <w:marBottom w:val="0"/>
      <w:divBdr>
        <w:top w:val="none" w:sz="0" w:space="0" w:color="auto"/>
        <w:left w:val="none" w:sz="0" w:space="0" w:color="auto"/>
        <w:bottom w:val="none" w:sz="0" w:space="0" w:color="auto"/>
        <w:right w:val="none" w:sz="0" w:space="0" w:color="auto"/>
      </w:divBdr>
    </w:div>
    <w:div w:id="1716662933">
      <w:bodyDiv w:val="1"/>
      <w:marLeft w:val="0"/>
      <w:marRight w:val="0"/>
      <w:marTop w:val="0"/>
      <w:marBottom w:val="0"/>
      <w:divBdr>
        <w:top w:val="none" w:sz="0" w:space="0" w:color="auto"/>
        <w:left w:val="none" w:sz="0" w:space="0" w:color="auto"/>
        <w:bottom w:val="none" w:sz="0" w:space="0" w:color="auto"/>
        <w:right w:val="none" w:sz="0" w:space="0" w:color="auto"/>
      </w:divBdr>
    </w:div>
    <w:div w:id="1769689817">
      <w:bodyDiv w:val="1"/>
      <w:marLeft w:val="0"/>
      <w:marRight w:val="0"/>
      <w:marTop w:val="0"/>
      <w:marBottom w:val="0"/>
      <w:divBdr>
        <w:top w:val="none" w:sz="0" w:space="0" w:color="auto"/>
        <w:left w:val="none" w:sz="0" w:space="0" w:color="auto"/>
        <w:bottom w:val="none" w:sz="0" w:space="0" w:color="auto"/>
        <w:right w:val="none" w:sz="0" w:space="0" w:color="auto"/>
      </w:divBdr>
    </w:div>
    <w:div w:id="1828591113">
      <w:bodyDiv w:val="1"/>
      <w:marLeft w:val="0"/>
      <w:marRight w:val="0"/>
      <w:marTop w:val="0"/>
      <w:marBottom w:val="0"/>
      <w:divBdr>
        <w:top w:val="none" w:sz="0" w:space="0" w:color="auto"/>
        <w:left w:val="none" w:sz="0" w:space="0" w:color="auto"/>
        <w:bottom w:val="none" w:sz="0" w:space="0" w:color="auto"/>
        <w:right w:val="none" w:sz="0" w:space="0" w:color="auto"/>
      </w:divBdr>
    </w:div>
    <w:div w:id="1859587494">
      <w:bodyDiv w:val="1"/>
      <w:marLeft w:val="0"/>
      <w:marRight w:val="0"/>
      <w:marTop w:val="0"/>
      <w:marBottom w:val="0"/>
      <w:divBdr>
        <w:top w:val="none" w:sz="0" w:space="0" w:color="auto"/>
        <w:left w:val="none" w:sz="0" w:space="0" w:color="auto"/>
        <w:bottom w:val="none" w:sz="0" w:space="0" w:color="auto"/>
        <w:right w:val="none" w:sz="0" w:space="0" w:color="auto"/>
      </w:divBdr>
    </w:div>
    <w:div w:id="1978029325">
      <w:bodyDiv w:val="1"/>
      <w:marLeft w:val="0"/>
      <w:marRight w:val="0"/>
      <w:marTop w:val="0"/>
      <w:marBottom w:val="0"/>
      <w:divBdr>
        <w:top w:val="none" w:sz="0" w:space="0" w:color="auto"/>
        <w:left w:val="none" w:sz="0" w:space="0" w:color="auto"/>
        <w:bottom w:val="none" w:sz="0" w:space="0" w:color="auto"/>
        <w:right w:val="none" w:sz="0" w:space="0" w:color="auto"/>
      </w:divBdr>
    </w:div>
    <w:div w:id="1983536532">
      <w:bodyDiv w:val="1"/>
      <w:marLeft w:val="0"/>
      <w:marRight w:val="0"/>
      <w:marTop w:val="0"/>
      <w:marBottom w:val="0"/>
      <w:divBdr>
        <w:top w:val="none" w:sz="0" w:space="0" w:color="auto"/>
        <w:left w:val="none" w:sz="0" w:space="0" w:color="auto"/>
        <w:bottom w:val="none" w:sz="0" w:space="0" w:color="auto"/>
        <w:right w:val="none" w:sz="0" w:space="0" w:color="auto"/>
      </w:divBdr>
    </w:div>
    <w:div w:id="2012902199">
      <w:bodyDiv w:val="1"/>
      <w:marLeft w:val="0"/>
      <w:marRight w:val="0"/>
      <w:marTop w:val="0"/>
      <w:marBottom w:val="0"/>
      <w:divBdr>
        <w:top w:val="none" w:sz="0" w:space="0" w:color="auto"/>
        <w:left w:val="none" w:sz="0" w:space="0" w:color="auto"/>
        <w:bottom w:val="none" w:sz="0" w:space="0" w:color="auto"/>
        <w:right w:val="none" w:sz="0" w:space="0" w:color="auto"/>
      </w:divBdr>
    </w:div>
    <w:div w:id="2025209872">
      <w:bodyDiv w:val="1"/>
      <w:marLeft w:val="0"/>
      <w:marRight w:val="0"/>
      <w:marTop w:val="0"/>
      <w:marBottom w:val="0"/>
      <w:divBdr>
        <w:top w:val="none" w:sz="0" w:space="0" w:color="auto"/>
        <w:left w:val="none" w:sz="0" w:space="0" w:color="auto"/>
        <w:bottom w:val="none" w:sz="0" w:space="0" w:color="auto"/>
        <w:right w:val="none" w:sz="0" w:space="0" w:color="auto"/>
      </w:divBdr>
    </w:div>
    <w:div w:id="212901124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42" Type="http://schemas.openxmlformats.org/officeDocument/2006/relationships/image" Target="media/image127.jpeg"/><Relationship Id="rId143" Type="http://schemas.openxmlformats.org/officeDocument/2006/relationships/image" Target="media/image128.jpeg"/><Relationship Id="rId144" Type="http://schemas.openxmlformats.org/officeDocument/2006/relationships/image" Target="media/image129.jpeg"/><Relationship Id="rId145" Type="http://schemas.openxmlformats.org/officeDocument/2006/relationships/image" Target="media/image130.jpeg"/><Relationship Id="rId146" Type="http://schemas.openxmlformats.org/officeDocument/2006/relationships/image" Target="media/image131.jpeg"/><Relationship Id="rId147" Type="http://schemas.openxmlformats.org/officeDocument/2006/relationships/image" Target="media/image132.jpeg"/><Relationship Id="rId148" Type="http://schemas.openxmlformats.org/officeDocument/2006/relationships/image" Target="media/image133.png"/><Relationship Id="rId149" Type="http://schemas.openxmlformats.org/officeDocument/2006/relationships/image" Target="media/image134.jpeg"/><Relationship Id="rId180" Type="http://schemas.openxmlformats.org/officeDocument/2006/relationships/image" Target="media/image164.png"/><Relationship Id="rId181" Type="http://schemas.openxmlformats.org/officeDocument/2006/relationships/image" Target="media/image165.png"/><Relationship Id="rId182" Type="http://schemas.openxmlformats.org/officeDocument/2006/relationships/image" Target="media/image166.jpeg"/><Relationship Id="rId40" Type="http://schemas.openxmlformats.org/officeDocument/2006/relationships/image" Target="media/image27.jpeg"/><Relationship Id="rId41" Type="http://schemas.openxmlformats.org/officeDocument/2006/relationships/image" Target="media/image28.jpeg"/><Relationship Id="rId42" Type="http://schemas.openxmlformats.org/officeDocument/2006/relationships/image" Target="media/image29.jpeg"/><Relationship Id="rId43" Type="http://schemas.openxmlformats.org/officeDocument/2006/relationships/image" Target="media/image30.jpeg"/><Relationship Id="rId44" Type="http://schemas.openxmlformats.org/officeDocument/2006/relationships/image" Target="media/image31.jpeg"/><Relationship Id="rId45" Type="http://schemas.openxmlformats.org/officeDocument/2006/relationships/image" Target="media/image32.jpeg"/><Relationship Id="rId46" Type="http://schemas.openxmlformats.org/officeDocument/2006/relationships/image" Target="media/image33.jpeg"/><Relationship Id="rId47" Type="http://schemas.openxmlformats.org/officeDocument/2006/relationships/image" Target="media/image34.jpeg"/><Relationship Id="rId48" Type="http://schemas.openxmlformats.org/officeDocument/2006/relationships/image" Target="media/image35.jpeg"/><Relationship Id="rId49" Type="http://schemas.openxmlformats.org/officeDocument/2006/relationships/image" Target="media/image36.jpeg"/><Relationship Id="rId183" Type="http://schemas.openxmlformats.org/officeDocument/2006/relationships/image" Target="media/image167.jpeg"/><Relationship Id="rId184" Type="http://schemas.openxmlformats.org/officeDocument/2006/relationships/image" Target="media/image168.png"/><Relationship Id="rId185" Type="http://schemas.openxmlformats.org/officeDocument/2006/relationships/image" Target="media/image169.emf"/><Relationship Id="rId186" Type="http://schemas.openxmlformats.org/officeDocument/2006/relationships/header" Target="header5.xml"/><Relationship Id="rId187" Type="http://schemas.openxmlformats.org/officeDocument/2006/relationships/fontTable" Target="fontTable.xml"/><Relationship Id="rId188" Type="http://schemas.openxmlformats.org/officeDocument/2006/relationships/theme" Target="theme/theme1.xml"/><Relationship Id="rId80" Type="http://schemas.openxmlformats.org/officeDocument/2006/relationships/image" Target="media/image65.jpeg"/><Relationship Id="rId81" Type="http://schemas.openxmlformats.org/officeDocument/2006/relationships/image" Target="media/image66.jpeg"/><Relationship Id="rId82" Type="http://schemas.openxmlformats.org/officeDocument/2006/relationships/image" Target="media/image67.jpeg"/><Relationship Id="rId83" Type="http://schemas.openxmlformats.org/officeDocument/2006/relationships/image" Target="media/image68.jpeg"/><Relationship Id="rId84" Type="http://schemas.openxmlformats.org/officeDocument/2006/relationships/image" Target="media/image69.jpeg"/><Relationship Id="rId85" Type="http://schemas.openxmlformats.org/officeDocument/2006/relationships/image" Target="media/image70.jpeg"/><Relationship Id="rId86" Type="http://schemas.openxmlformats.org/officeDocument/2006/relationships/image" Target="media/image71.jpeg"/><Relationship Id="rId87" Type="http://schemas.openxmlformats.org/officeDocument/2006/relationships/image" Target="media/image72.jpeg"/><Relationship Id="rId88" Type="http://schemas.openxmlformats.org/officeDocument/2006/relationships/image" Target="media/image73.jpeg"/><Relationship Id="rId89" Type="http://schemas.openxmlformats.org/officeDocument/2006/relationships/image" Target="media/image74.jpeg"/><Relationship Id="rId110" Type="http://schemas.openxmlformats.org/officeDocument/2006/relationships/image" Target="media/image95.jpeg"/><Relationship Id="rId111" Type="http://schemas.openxmlformats.org/officeDocument/2006/relationships/image" Target="media/image96.png"/><Relationship Id="rId112" Type="http://schemas.openxmlformats.org/officeDocument/2006/relationships/image" Target="media/image97.png"/><Relationship Id="rId113" Type="http://schemas.openxmlformats.org/officeDocument/2006/relationships/image" Target="media/image98.jpeg"/><Relationship Id="rId114" Type="http://schemas.openxmlformats.org/officeDocument/2006/relationships/image" Target="media/image99.jpeg"/><Relationship Id="rId115" Type="http://schemas.openxmlformats.org/officeDocument/2006/relationships/image" Target="media/image100.jpeg"/><Relationship Id="rId116" Type="http://schemas.openxmlformats.org/officeDocument/2006/relationships/image" Target="media/image101.jpeg"/><Relationship Id="rId117" Type="http://schemas.openxmlformats.org/officeDocument/2006/relationships/image" Target="media/image102.jpeg"/><Relationship Id="rId118" Type="http://schemas.openxmlformats.org/officeDocument/2006/relationships/image" Target="media/image103.jpeg"/><Relationship Id="rId119" Type="http://schemas.openxmlformats.org/officeDocument/2006/relationships/image" Target="media/image104.jpeg"/><Relationship Id="rId150" Type="http://schemas.openxmlformats.org/officeDocument/2006/relationships/image" Target="media/image135.png"/><Relationship Id="rId151" Type="http://schemas.openxmlformats.org/officeDocument/2006/relationships/image" Target="media/image136.emf"/><Relationship Id="rId152" Type="http://schemas.openxmlformats.org/officeDocument/2006/relationships/image" Target="media/image137.jpeg"/><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header" Target="header3.xml"/><Relationship Id="rId18" Type="http://schemas.openxmlformats.org/officeDocument/2006/relationships/image" Target="media/image6.png"/><Relationship Id="rId19" Type="http://schemas.openxmlformats.org/officeDocument/2006/relationships/header" Target="header4.xml"/><Relationship Id="rId153" Type="http://schemas.openxmlformats.org/officeDocument/2006/relationships/image" Target="media/image138.jpeg"/><Relationship Id="rId154" Type="http://schemas.openxmlformats.org/officeDocument/2006/relationships/image" Target="media/image139.jpeg"/><Relationship Id="rId155" Type="http://schemas.openxmlformats.org/officeDocument/2006/relationships/image" Target="media/image140.jpeg"/><Relationship Id="rId156" Type="http://schemas.openxmlformats.org/officeDocument/2006/relationships/image" Target="media/image141.jpeg"/><Relationship Id="rId157" Type="http://schemas.openxmlformats.org/officeDocument/2006/relationships/image" Target="media/image142.png"/><Relationship Id="rId158" Type="http://schemas.openxmlformats.org/officeDocument/2006/relationships/chart" Target="charts/chart1.xml"/><Relationship Id="rId159" Type="http://schemas.openxmlformats.org/officeDocument/2006/relationships/image" Target="media/image143.wmf"/><Relationship Id="rId50" Type="http://schemas.openxmlformats.org/officeDocument/2006/relationships/image" Target="media/image37.jpeg"/><Relationship Id="rId51" Type="http://schemas.openxmlformats.org/officeDocument/2006/relationships/image" Target="media/image38.jpeg"/><Relationship Id="rId52" Type="http://schemas.openxmlformats.org/officeDocument/2006/relationships/image" Target="media/image39.jpeg"/><Relationship Id="rId53" Type="http://schemas.openxmlformats.org/officeDocument/2006/relationships/image" Target="media/image40.jpeg"/><Relationship Id="rId54" Type="http://schemas.openxmlformats.org/officeDocument/2006/relationships/image" Target="media/image41.jpeg"/><Relationship Id="rId55" Type="http://schemas.openxmlformats.org/officeDocument/2006/relationships/image" Target="media/image42.jpeg"/><Relationship Id="rId56" Type="http://schemas.openxmlformats.org/officeDocument/2006/relationships/image" Target="media/image43.jpeg"/><Relationship Id="rId57" Type="http://schemas.openxmlformats.org/officeDocument/2006/relationships/image" Target="media/image44.jpeg"/><Relationship Id="rId58" Type="http://schemas.openxmlformats.org/officeDocument/2006/relationships/image" Target="media/image45.jpeg"/><Relationship Id="rId59" Type="http://schemas.openxmlformats.org/officeDocument/2006/relationships/image" Target="media/image46.jpeg"/><Relationship Id="rId90" Type="http://schemas.openxmlformats.org/officeDocument/2006/relationships/image" Target="media/image75.jpeg"/><Relationship Id="rId91" Type="http://schemas.openxmlformats.org/officeDocument/2006/relationships/image" Target="media/image76.jpeg"/><Relationship Id="rId92" Type="http://schemas.openxmlformats.org/officeDocument/2006/relationships/image" Target="media/image77.jpeg"/><Relationship Id="rId93" Type="http://schemas.openxmlformats.org/officeDocument/2006/relationships/image" Target="media/image78.jpeg"/><Relationship Id="rId94" Type="http://schemas.openxmlformats.org/officeDocument/2006/relationships/image" Target="media/image79.jpeg"/><Relationship Id="rId95" Type="http://schemas.openxmlformats.org/officeDocument/2006/relationships/image" Target="media/image80.jpeg"/><Relationship Id="rId96" Type="http://schemas.openxmlformats.org/officeDocument/2006/relationships/image" Target="media/image81.jpeg"/><Relationship Id="rId97" Type="http://schemas.openxmlformats.org/officeDocument/2006/relationships/image" Target="media/image82.jpeg"/><Relationship Id="rId98" Type="http://schemas.openxmlformats.org/officeDocument/2006/relationships/image" Target="media/image83.jpeg"/><Relationship Id="rId99" Type="http://schemas.openxmlformats.org/officeDocument/2006/relationships/image" Target="media/image84.jpeg"/><Relationship Id="rId120" Type="http://schemas.openxmlformats.org/officeDocument/2006/relationships/image" Target="media/image105.jpeg"/><Relationship Id="rId121" Type="http://schemas.openxmlformats.org/officeDocument/2006/relationships/image" Target="media/image106.jpeg"/><Relationship Id="rId122" Type="http://schemas.openxmlformats.org/officeDocument/2006/relationships/image" Target="media/image107.jpeg"/><Relationship Id="rId123" Type="http://schemas.openxmlformats.org/officeDocument/2006/relationships/image" Target="media/image108.jpeg"/><Relationship Id="rId124" Type="http://schemas.openxmlformats.org/officeDocument/2006/relationships/image" Target="media/image109.jpeg"/><Relationship Id="rId125" Type="http://schemas.openxmlformats.org/officeDocument/2006/relationships/image" Target="media/image110.jpeg"/><Relationship Id="rId126" Type="http://schemas.openxmlformats.org/officeDocument/2006/relationships/image" Target="media/image111.jpeg"/><Relationship Id="rId127" Type="http://schemas.openxmlformats.org/officeDocument/2006/relationships/image" Target="media/image112.jpeg"/><Relationship Id="rId128" Type="http://schemas.openxmlformats.org/officeDocument/2006/relationships/image" Target="media/image113.jpeg"/><Relationship Id="rId129" Type="http://schemas.openxmlformats.org/officeDocument/2006/relationships/image" Target="media/image114.jpeg"/><Relationship Id="rId160" Type="http://schemas.openxmlformats.org/officeDocument/2006/relationships/image" Target="media/image144.wmf"/><Relationship Id="rId161" Type="http://schemas.openxmlformats.org/officeDocument/2006/relationships/image" Target="media/image145.wmf"/><Relationship Id="rId162" Type="http://schemas.openxmlformats.org/officeDocument/2006/relationships/image" Target="media/image146.wmf"/><Relationship Id="rId20" Type="http://schemas.openxmlformats.org/officeDocument/2006/relationships/footer" Target="footer3.xml"/><Relationship Id="rId21" Type="http://schemas.openxmlformats.org/officeDocument/2006/relationships/footer" Target="footer4.xml"/><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image" Target="media/image12.jpeg"/><Relationship Id="rId26" Type="http://schemas.openxmlformats.org/officeDocument/2006/relationships/image" Target="media/image13.jpeg"/><Relationship Id="rId27" Type="http://schemas.openxmlformats.org/officeDocument/2006/relationships/image" Target="media/image14.jpeg"/><Relationship Id="rId28" Type="http://schemas.openxmlformats.org/officeDocument/2006/relationships/image" Target="media/image15.jpeg"/><Relationship Id="rId29" Type="http://schemas.openxmlformats.org/officeDocument/2006/relationships/image" Target="media/image16.png"/><Relationship Id="rId163" Type="http://schemas.openxmlformats.org/officeDocument/2006/relationships/image" Target="media/image147.wmf"/><Relationship Id="rId164" Type="http://schemas.openxmlformats.org/officeDocument/2006/relationships/image" Target="media/image148.wmf"/><Relationship Id="rId165" Type="http://schemas.openxmlformats.org/officeDocument/2006/relationships/image" Target="media/image149.jpeg"/><Relationship Id="rId166" Type="http://schemas.openxmlformats.org/officeDocument/2006/relationships/image" Target="media/image150.jpeg"/><Relationship Id="rId167" Type="http://schemas.openxmlformats.org/officeDocument/2006/relationships/image" Target="media/image151.jpeg"/><Relationship Id="rId168" Type="http://schemas.openxmlformats.org/officeDocument/2006/relationships/image" Target="media/image152.jpeg"/><Relationship Id="rId169" Type="http://schemas.openxmlformats.org/officeDocument/2006/relationships/image" Target="media/image153.jpeg"/><Relationship Id="rId60" Type="http://schemas.openxmlformats.org/officeDocument/2006/relationships/image" Target="media/image47.jpeg"/><Relationship Id="rId61" Type="http://schemas.openxmlformats.org/officeDocument/2006/relationships/image" Target="media/image48.jpeg"/><Relationship Id="rId62" Type="http://schemas.openxmlformats.org/officeDocument/2006/relationships/image" Target="media/image49.jpeg"/><Relationship Id="rId63" Type="http://schemas.openxmlformats.org/officeDocument/2006/relationships/image" Target="media/image50.jpeg"/><Relationship Id="rId64" Type="http://schemas.openxmlformats.org/officeDocument/2006/relationships/image" Target="media/image51.jpeg"/><Relationship Id="rId65" Type="http://schemas.openxmlformats.org/officeDocument/2006/relationships/image" Target="media/image52.jpeg"/><Relationship Id="rId66" Type="http://schemas.openxmlformats.org/officeDocument/2006/relationships/image" Target="media/image53.jpeg"/><Relationship Id="rId67" Type="http://schemas.openxmlformats.org/officeDocument/2006/relationships/image" Target="media/image54.jpeg"/><Relationship Id="rId68" Type="http://schemas.openxmlformats.org/officeDocument/2006/relationships/image" Target="media/image55.emf"/><Relationship Id="rId69" Type="http://schemas.openxmlformats.org/officeDocument/2006/relationships/image" Target="media/image56.emf"/><Relationship Id="rId130" Type="http://schemas.openxmlformats.org/officeDocument/2006/relationships/image" Target="media/image115.jpeg"/><Relationship Id="rId131" Type="http://schemas.openxmlformats.org/officeDocument/2006/relationships/image" Target="media/image116.emf"/><Relationship Id="rId132" Type="http://schemas.openxmlformats.org/officeDocument/2006/relationships/image" Target="media/image117.emf"/><Relationship Id="rId133" Type="http://schemas.openxmlformats.org/officeDocument/2006/relationships/image" Target="media/image118.emf"/><Relationship Id="rId134" Type="http://schemas.openxmlformats.org/officeDocument/2006/relationships/image" Target="media/image119.emf"/><Relationship Id="rId135" Type="http://schemas.openxmlformats.org/officeDocument/2006/relationships/image" Target="media/image120.emf"/><Relationship Id="rId136" Type="http://schemas.openxmlformats.org/officeDocument/2006/relationships/image" Target="media/image121.emf"/><Relationship Id="rId137" Type="http://schemas.openxmlformats.org/officeDocument/2006/relationships/image" Target="media/image122.emf"/><Relationship Id="rId138" Type="http://schemas.openxmlformats.org/officeDocument/2006/relationships/image" Target="media/image123.emf"/><Relationship Id="rId139" Type="http://schemas.openxmlformats.org/officeDocument/2006/relationships/image" Target="media/image124.emf"/><Relationship Id="rId170" Type="http://schemas.openxmlformats.org/officeDocument/2006/relationships/image" Target="media/image154.jpeg"/><Relationship Id="rId171" Type="http://schemas.openxmlformats.org/officeDocument/2006/relationships/image" Target="media/image155.jpeg"/><Relationship Id="rId172" Type="http://schemas.openxmlformats.org/officeDocument/2006/relationships/image" Target="media/image156.jpeg"/><Relationship Id="rId30" Type="http://schemas.openxmlformats.org/officeDocument/2006/relationships/image" Target="media/image17.png"/><Relationship Id="rId31" Type="http://schemas.openxmlformats.org/officeDocument/2006/relationships/image" Target="media/image18.jpeg"/><Relationship Id="rId32" Type="http://schemas.openxmlformats.org/officeDocument/2006/relationships/image" Target="media/image19.jpeg"/><Relationship Id="rId33" Type="http://schemas.openxmlformats.org/officeDocument/2006/relationships/image" Target="media/image20.jpeg"/><Relationship Id="rId34" Type="http://schemas.openxmlformats.org/officeDocument/2006/relationships/image" Target="media/image21.jpeg"/><Relationship Id="rId35" Type="http://schemas.openxmlformats.org/officeDocument/2006/relationships/image" Target="media/image22.jpeg"/><Relationship Id="rId36" Type="http://schemas.openxmlformats.org/officeDocument/2006/relationships/image" Target="media/image23.jpeg"/><Relationship Id="rId37" Type="http://schemas.openxmlformats.org/officeDocument/2006/relationships/image" Target="media/image24.jpeg"/><Relationship Id="rId38" Type="http://schemas.openxmlformats.org/officeDocument/2006/relationships/image" Target="media/image25.jpeg"/><Relationship Id="rId39" Type="http://schemas.openxmlformats.org/officeDocument/2006/relationships/image" Target="media/image26.jpeg"/><Relationship Id="rId173" Type="http://schemas.openxmlformats.org/officeDocument/2006/relationships/image" Target="media/image157.jpeg"/><Relationship Id="rId174" Type="http://schemas.openxmlformats.org/officeDocument/2006/relationships/image" Target="media/image158.jpeg"/><Relationship Id="rId175" Type="http://schemas.openxmlformats.org/officeDocument/2006/relationships/image" Target="media/image159.jpeg"/><Relationship Id="rId176" Type="http://schemas.openxmlformats.org/officeDocument/2006/relationships/image" Target="media/image160.jpeg"/><Relationship Id="rId177" Type="http://schemas.openxmlformats.org/officeDocument/2006/relationships/image" Target="media/image161.jpeg"/><Relationship Id="rId178" Type="http://schemas.openxmlformats.org/officeDocument/2006/relationships/image" Target="media/image162.jpeg"/><Relationship Id="rId179" Type="http://schemas.openxmlformats.org/officeDocument/2006/relationships/image" Target="media/image163.jpeg"/><Relationship Id="rId70" Type="http://schemas.openxmlformats.org/officeDocument/2006/relationships/image" Target="media/image57.png"/><Relationship Id="rId71" Type="http://schemas.openxmlformats.org/officeDocument/2006/relationships/image" Target="file://localhost/Users/Wong1/Desktop/CASI%20LISTO/http://www.inocar.mil.ec/graphs/src/inocar/ptnmen.php%3Ftask=generar&amp;mq=02&amp;yact=2015" TargetMode="External"/><Relationship Id="rId72" Type="http://schemas.openxmlformats.org/officeDocument/2006/relationships/image" Target="media/image58.emf"/><Relationship Id="rId73" Type="http://schemas.openxmlformats.org/officeDocument/2006/relationships/image" Target="media/image59.wmf"/><Relationship Id="rId74" Type="http://schemas.openxmlformats.org/officeDocument/2006/relationships/oleObject" Target="embeddings/Microsoft_Editor_de_ecuaciones1.bin"/><Relationship Id="rId75" Type="http://schemas.openxmlformats.org/officeDocument/2006/relationships/image" Target="media/image60.png"/><Relationship Id="rId76" Type="http://schemas.openxmlformats.org/officeDocument/2006/relationships/image" Target="media/image61.emf"/><Relationship Id="rId77" Type="http://schemas.openxmlformats.org/officeDocument/2006/relationships/image" Target="media/image62.emf"/><Relationship Id="rId78" Type="http://schemas.openxmlformats.org/officeDocument/2006/relationships/image" Target="media/image63.emf"/><Relationship Id="rId79" Type="http://schemas.openxmlformats.org/officeDocument/2006/relationships/image" Target="media/image64.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100" Type="http://schemas.openxmlformats.org/officeDocument/2006/relationships/image" Target="media/image85.jpeg"/><Relationship Id="rId101" Type="http://schemas.openxmlformats.org/officeDocument/2006/relationships/image" Target="media/image86.jpeg"/><Relationship Id="rId102" Type="http://schemas.openxmlformats.org/officeDocument/2006/relationships/image" Target="media/image87.jpeg"/><Relationship Id="rId103" Type="http://schemas.openxmlformats.org/officeDocument/2006/relationships/image" Target="media/image88.jpeg"/><Relationship Id="rId104" Type="http://schemas.openxmlformats.org/officeDocument/2006/relationships/image" Target="media/image89.jpeg"/><Relationship Id="rId105" Type="http://schemas.openxmlformats.org/officeDocument/2006/relationships/image" Target="media/image90.jpeg"/><Relationship Id="rId106" Type="http://schemas.openxmlformats.org/officeDocument/2006/relationships/image" Target="media/image91.jpeg"/><Relationship Id="rId107" Type="http://schemas.openxmlformats.org/officeDocument/2006/relationships/image" Target="media/image92.jpeg"/><Relationship Id="rId108" Type="http://schemas.openxmlformats.org/officeDocument/2006/relationships/image" Target="media/image93.jpeg"/><Relationship Id="rId109" Type="http://schemas.openxmlformats.org/officeDocument/2006/relationships/image" Target="media/image94.jpeg"/><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40" Type="http://schemas.openxmlformats.org/officeDocument/2006/relationships/image" Target="media/image125.jpeg"/><Relationship Id="rId141" Type="http://schemas.openxmlformats.org/officeDocument/2006/relationships/image" Target="media/image126.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7.jpeg"/><Relationship Id="rId2" Type="http://schemas.openxmlformats.org/officeDocument/2006/relationships/image" Target="media/image8.jpeg"/></Relationships>
</file>

<file path=word/_rels/header5.xml.rels><?xml version="1.0" encoding="UTF-8" standalone="yes"?>
<Relationships xmlns="http://schemas.openxmlformats.org/package/2006/relationships"><Relationship Id="rId1"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ser\Desktop\senaim.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itle>
    <c:autoTitleDeleted val="0"/>
    <c:plotArea>
      <c:layout/>
      <c:lineChart>
        <c:grouping val="stacked"/>
        <c:varyColors val="0"/>
        <c:ser>
          <c:idx val="0"/>
          <c:order val="0"/>
          <c:tx>
            <c:strRef>
              <c:f>HUMEDAD!$I$17</c:f>
              <c:strCache>
                <c:ptCount val="1"/>
                <c:pt idx="0">
                  <c:v>Humedad Relativa</c:v>
                </c:pt>
              </c:strCache>
            </c:strRef>
          </c:tx>
          <c:val>
            <c:numRef>
              <c:f>HUMEDAD!$K$17:$V$17</c:f>
              <c:numCache>
                <c:formatCode>0</c:formatCode>
                <c:ptCount val="12"/>
                <c:pt idx="0">
                  <c:v>84.55454545454546</c:v>
                </c:pt>
                <c:pt idx="1">
                  <c:v>82.2909090909091</c:v>
                </c:pt>
                <c:pt idx="2">
                  <c:v>83.12727272727271</c:v>
                </c:pt>
                <c:pt idx="3">
                  <c:v>81.50909090909091</c:v>
                </c:pt>
                <c:pt idx="4">
                  <c:v>83.25454545454546</c:v>
                </c:pt>
                <c:pt idx="5">
                  <c:v>84.5</c:v>
                </c:pt>
                <c:pt idx="6">
                  <c:v>85.70909090909093</c:v>
                </c:pt>
                <c:pt idx="7">
                  <c:v>85.61818181818172</c:v>
                </c:pt>
                <c:pt idx="8">
                  <c:v>85.18181818181818</c:v>
                </c:pt>
                <c:pt idx="9">
                  <c:v>84.70909090909093</c:v>
                </c:pt>
                <c:pt idx="10">
                  <c:v>83.42727272727273</c:v>
                </c:pt>
                <c:pt idx="11">
                  <c:v>81.28181818181816</c:v>
                </c:pt>
              </c:numCache>
            </c:numRef>
          </c:val>
          <c:smooth val="0"/>
        </c:ser>
        <c:dLbls>
          <c:showLegendKey val="0"/>
          <c:showVal val="0"/>
          <c:showCatName val="0"/>
          <c:showSerName val="0"/>
          <c:showPercent val="0"/>
          <c:showBubbleSize val="0"/>
        </c:dLbls>
        <c:marker val="1"/>
        <c:smooth val="0"/>
        <c:axId val="2099103256"/>
        <c:axId val="2099112200"/>
      </c:lineChart>
      <c:catAx>
        <c:axId val="2099103256"/>
        <c:scaling>
          <c:orientation val="minMax"/>
        </c:scaling>
        <c:delete val="0"/>
        <c:axPos val="b"/>
        <c:majorTickMark val="none"/>
        <c:minorTickMark val="none"/>
        <c:tickLblPos val="nextTo"/>
        <c:crossAx val="2099112200"/>
        <c:crosses val="autoZero"/>
        <c:auto val="1"/>
        <c:lblAlgn val="ctr"/>
        <c:lblOffset val="100"/>
        <c:noMultiLvlLbl val="0"/>
      </c:catAx>
      <c:valAx>
        <c:axId val="2099112200"/>
        <c:scaling>
          <c:orientation val="minMax"/>
        </c:scaling>
        <c:delete val="0"/>
        <c:axPos val="l"/>
        <c:majorGridlines/>
        <c:title>
          <c:tx>
            <c:rich>
              <a:bodyPr/>
              <a:lstStyle/>
              <a:p>
                <a:pPr>
                  <a:defRPr/>
                </a:pPr>
                <a:r>
                  <a:rPr lang="en-US"/>
                  <a:t>Humedad %</a:t>
                </a:r>
              </a:p>
            </c:rich>
          </c:tx>
          <c:layout/>
          <c:overlay val="0"/>
        </c:title>
        <c:numFmt formatCode="0" sourceLinked="1"/>
        <c:majorTickMark val="none"/>
        <c:minorTickMark val="none"/>
        <c:tickLblPos val="nextTo"/>
        <c:crossAx val="2099103256"/>
        <c:crosses val="autoZero"/>
        <c:crossBetween val="between"/>
      </c:valAx>
    </c:plotArea>
    <c:legend>
      <c:legendPos val="r"/>
      <c:layout/>
      <c:overlay val="0"/>
    </c:legend>
    <c:plotVisOnly val="1"/>
    <c:dispBlanksAs val="zero"/>
    <c:showDLblsOverMax val="0"/>
  </c:chart>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49485F-81C2-6945-AB44-D69019D21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136</Pages>
  <Words>23378</Words>
  <Characters>128584</Characters>
  <Application>Microsoft Macintosh Word</Application>
  <DocSecurity>0</DocSecurity>
  <Lines>1071</Lines>
  <Paragraphs>303</Paragraphs>
  <ScaleCrop>false</ScaleCrop>
  <HeadingPairs>
    <vt:vector size="2" baseType="variant">
      <vt:variant>
        <vt:lpstr>Título</vt:lpstr>
      </vt:variant>
      <vt:variant>
        <vt:i4>1</vt:i4>
      </vt:variant>
    </vt:vector>
  </HeadingPairs>
  <TitlesOfParts>
    <vt:vector size="1" baseType="lpstr">
      <vt:lpstr>ANTECEDENTES</vt:lpstr>
    </vt:vector>
  </TitlesOfParts>
  <Company/>
  <LinksUpToDate>false</LinksUpToDate>
  <CharactersWithSpaces>151659</CharactersWithSpaces>
  <SharedDoc>false</SharedDoc>
  <HLinks>
    <vt:vector size="168" baseType="variant">
      <vt:variant>
        <vt:i4>2424913</vt:i4>
      </vt:variant>
      <vt:variant>
        <vt:i4>0</vt:i4>
      </vt:variant>
      <vt:variant>
        <vt:i4>0</vt:i4>
      </vt:variant>
      <vt:variant>
        <vt:i4>5</vt:i4>
      </vt:variant>
      <vt:variant>
        <vt:lpwstr/>
      </vt:variant>
      <vt:variant>
        <vt:lpwstr>_bookmark7</vt:lpwstr>
      </vt:variant>
      <vt:variant>
        <vt:i4>4325378</vt:i4>
      </vt:variant>
      <vt:variant>
        <vt:i4>46175</vt:i4>
      </vt:variant>
      <vt:variant>
        <vt:i4>1030</vt:i4>
      </vt:variant>
      <vt:variant>
        <vt:i4>1</vt:i4>
      </vt:variant>
      <vt:variant>
        <vt:lpwstr>DSC02978</vt:lpwstr>
      </vt:variant>
      <vt:variant>
        <vt:lpwstr/>
      </vt:variant>
      <vt:variant>
        <vt:i4>4784141</vt:i4>
      </vt:variant>
      <vt:variant>
        <vt:i4>46729</vt:i4>
      </vt:variant>
      <vt:variant>
        <vt:i4>1031</vt:i4>
      </vt:variant>
      <vt:variant>
        <vt:i4>1</vt:i4>
      </vt:variant>
      <vt:variant>
        <vt:lpwstr>DSC02983</vt:lpwstr>
      </vt:variant>
      <vt:variant>
        <vt:lpwstr/>
      </vt:variant>
      <vt:variant>
        <vt:i4>4915213</vt:i4>
      </vt:variant>
      <vt:variant>
        <vt:i4>48716</vt:i4>
      </vt:variant>
      <vt:variant>
        <vt:i4>1032</vt:i4>
      </vt:variant>
      <vt:variant>
        <vt:i4>1</vt:i4>
      </vt:variant>
      <vt:variant>
        <vt:lpwstr>DSC02981</vt:lpwstr>
      </vt:variant>
      <vt:variant>
        <vt:lpwstr/>
      </vt:variant>
      <vt:variant>
        <vt:i4>4849666</vt:i4>
      </vt:variant>
      <vt:variant>
        <vt:i4>49681</vt:i4>
      </vt:variant>
      <vt:variant>
        <vt:i4>1033</vt:i4>
      </vt:variant>
      <vt:variant>
        <vt:i4>1</vt:i4>
      </vt:variant>
      <vt:variant>
        <vt:lpwstr>DSC02970</vt:lpwstr>
      </vt:variant>
      <vt:variant>
        <vt:lpwstr/>
      </vt:variant>
      <vt:variant>
        <vt:i4>6553654</vt:i4>
      </vt:variant>
      <vt:variant>
        <vt:i4>69644</vt:i4>
      </vt:variant>
      <vt:variant>
        <vt:i4>1036</vt:i4>
      </vt:variant>
      <vt:variant>
        <vt:i4>1</vt:i4>
      </vt:variant>
      <vt:variant>
        <vt:lpwstr>http://www.inocar.mil.ec/graphs/src/inocar/ptnmen.php?task=generar&amp;mq=02&amp;yact=2015</vt:lpwstr>
      </vt:variant>
      <vt:variant>
        <vt:lpwstr/>
      </vt:variant>
      <vt:variant>
        <vt:i4>3014686</vt:i4>
      </vt:variant>
      <vt:variant>
        <vt:i4>130213</vt:i4>
      </vt:variant>
      <vt:variant>
        <vt:i4>1078</vt:i4>
      </vt:variant>
      <vt:variant>
        <vt:i4>1</vt:i4>
      </vt:variant>
      <vt:variant>
        <vt:lpwstr>PROPUESTA 1 VISTA 3</vt:lpwstr>
      </vt:variant>
      <vt:variant>
        <vt:lpwstr/>
      </vt:variant>
      <vt:variant>
        <vt:i4>327764</vt:i4>
      </vt:variant>
      <vt:variant>
        <vt:i4>130278</vt:i4>
      </vt:variant>
      <vt:variant>
        <vt:i4>1079</vt:i4>
      </vt:variant>
      <vt:variant>
        <vt:i4>1</vt:i4>
      </vt:variant>
      <vt:variant>
        <vt:lpwstr>PROPUESTA 1A VISTA 3</vt:lpwstr>
      </vt:variant>
      <vt:variant>
        <vt:lpwstr/>
      </vt:variant>
      <vt:variant>
        <vt:i4>3014685</vt:i4>
      </vt:variant>
      <vt:variant>
        <vt:i4>131935</vt:i4>
      </vt:variant>
      <vt:variant>
        <vt:i4>1082</vt:i4>
      </vt:variant>
      <vt:variant>
        <vt:i4>1</vt:i4>
      </vt:variant>
      <vt:variant>
        <vt:lpwstr>PROPUESTA 2 VISTA 3</vt:lpwstr>
      </vt:variant>
      <vt:variant>
        <vt:lpwstr/>
      </vt:variant>
      <vt:variant>
        <vt:i4>5439541</vt:i4>
      </vt:variant>
      <vt:variant>
        <vt:i4>-1</vt:i4>
      </vt:variant>
      <vt:variant>
        <vt:i4>2056</vt:i4>
      </vt:variant>
      <vt:variant>
        <vt:i4>1</vt:i4>
      </vt:variant>
      <vt:variant>
        <vt:lpwstr>LOGO W&amp;W PANTONES RGB</vt:lpwstr>
      </vt:variant>
      <vt:variant>
        <vt:lpwstr/>
      </vt:variant>
      <vt:variant>
        <vt:i4>5439541</vt:i4>
      </vt:variant>
      <vt:variant>
        <vt:i4>-1</vt:i4>
      </vt:variant>
      <vt:variant>
        <vt:i4>2058</vt:i4>
      </vt:variant>
      <vt:variant>
        <vt:i4>1</vt:i4>
      </vt:variant>
      <vt:variant>
        <vt:lpwstr>LOGO W&amp;W PANTONES RGB</vt:lpwstr>
      </vt:variant>
      <vt:variant>
        <vt:lpwstr/>
      </vt:variant>
      <vt:variant>
        <vt:i4>5439541</vt:i4>
      </vt:variant>
      <vt:variant>
        <vt:i4>-1</vt:i4>
      </vt:variant>
      <vt:variant>
        <vt:i4>2060</vt:i4>
      </vt:variant>
      <vt:variant>
        <vt:i4>1</vt:i4>
      </vt:variant>
      <vt:variant>
        <vt:lpwstr>LOGO W&amp;W PANTONES RGB</vt:lpwstr>
      </vt:variant>
      <vt:variant>
        <vt:lpwstr/>
      </vt:variant>
      <vt:variant>
        <vt:i4>5439541</vt:i4>
      </vt:variant>
      <vt:variant>
        <vt:i4>-1</vt:i4>
      </vt:variant>
      <vt:variant>
        <vt:i4>2062</vt:i4>
      </vt:variant>
      <vt:variant>
        <vt:i4>1</vt:i4>
      </vt:variant>
      <vt:variant>
        <vt:lpwstr>LOGO W&amp;W PANTONES RGB</vt:lpwstr>
      </vt:variant>
      <vt:variant>
        <vt:lpwstr/>
      </vt:variant>
      <vt:variant>
        <vt:i4>4390914</vt:i4>
      </vt:variant>
      <vt:variant>
        <vt:i4>-1</vt:i4>
      </vt:variant>
      <vt:variant>
        <vt:i4>1150</vt:i4>
      </vt:variant>
      <vt:variant>
        <vt:i4>1</vt:i4>
      </vt:variant>
      <vt:variant>
        <vt:lpwstr>DSC02979</vt:lpwstr>
      </vt:variant>
      <vt:variant>
        <vt:lpwstr/>
      </vt:variant>
      <vt:variant>
        <vt:i4>2949120</vt:i4>
      </vt:variant>
      <vt:variant>
        <vt:i4>-1</vt:i4>
      </vt:variant>
      <vt:variant>
        <vt:i4>1099</vt:i4>
      </vt:variant>
      <vt:variant>
        <vt:i4>1</vt:i4>
      </vt:variant>
      <vt:variant>
        <vt:lpwstr>DSC_0574</vt:lpwstr>
      </vt:variant>
      <vt:variant>
        <vt:lpwstr/>
      </vt:variant>
      <vt:variant>
        <vt:i4>3014656</vt:i4>
      </vt:variant>
      <vt:variant>
        <vt:i4>-1</vt:i4>
      </vt:variant>
      <vt:variant>
        <vt:i4>1100</vt:i4>
      </vt:variant>
      <vt:variant>
        <vt:i4>1</vt:i4>
      </vt:variant>
      <vt:variant>
        <vt:lpwstr>DSC_0577</vt:lpwstr>
      </vt:variant>
      <vt:variant>
        <vt:lpwstr/>
      </vt:variant>
      <vt:variant>
        <vt:i4>2686983</vt:i4>
      </vt:variant>
      <vt:variant>
        <vt:i4>-1</vt:i4>
      </vt:variant>
      <vt:variant>
        <vt:i4>1111</vt:i4>
      </vt:variant>
      <vt:variant>
        <vt:i4>1</vt:i4>
      </vt:variant>
      <vt:variant>
        <vt:lpwstr>DSC_0500</vt:lpwstr>
      </vt:variant>
      <vt:variant>
        <vt:lpwstr/>
      </vt:variant>
      <vt:variant>
        <vt:i4>2097167</vt:i4>
      </vt:variant>
      <vt:variant>
        <vt:i4>-1</vt:i4>
      </vt:variant>
      <vt:variant>
        <vt:i4>1112</vt:i4>
      </vt:variant>
      <vt:variant>
        <vt:i4>1</vt:i4>
      </vt:variant>
      <vt:variant>
        <vt:lpwstr>DSC_0488</vt:lpwstr>
      </vt:variant>
      <vt:variant>
        <vt:lpwstr/>
      </vt:variant>
      <vt:variant>
        <vt:i4>2752519</vt:i4>
      </vt:variant>
      <vt:variant>
        <vt:i4>-1</vt:i4>
      </vt:variant>
      <vt:variant>
        <vt:i4>1113</vt:i4>
      </vt:variant>
      <vt:variant>
        <vt:i4>1</vt:i4>
      </vt:variant>
      <vt:variant>
        <vt:lpwstr>DSC_0503</vt:lpwstr>
      </vt:variant>
      <vt:variant>
        <vt:lpwstr/>
      </vt:variant>
      <vt:variant>
        <vt:i4>2097159</vt:i4>
      </vt:variant>
      <vt:variant>
        <vt:i4>-1</vt:i4>
      </vt:variant>
      <vt:variant>
        <vt:i4>1114</vt:i4>
      </vt:variant>
      <vt:variant>
        <vt:i4>1</vt:i4>
      </vt:variant>
      <vt:variant>
        <vt:lpwstr>DSC_0509</vt:lpwstr>
      </vt:variant>
      <vt:variant>
        <vt:lpwstr/>
      </vt:variant>
      <vt:variant>
        <vt:i4>2818062</vt:i4>
      </vt:variant>
      <vt:variant>
        <vt:i4>-1</vt:i4>
      </vt:variant>
      <vt:variant>
        <vt:i4>1115</vt:i4>
      </vt:variant>
      <vt:variant>
        <vt:i4>1</vt:i4>
      </vt:variant>
      <vt:variant>
        <vt:lpwstr>DSC_0493</vt:lpwstr>
      </vt:variant>
      <vt:variant>
        <vt:lpwstr/>
      </vt:variant>
      <vt:variant>
        <vt:i4>2162703</vt:i4>
      </vt:variant>
      <vt:variant>
        <vt:i4>-1</vt:i4>
      </vt:variant>
      <vt:variant>
        <vt:i4>1116</vt:i4>
      </vt:variant>
      <vt:variant>
        <vt:i4>1</vt:i4>
      </vt:variant>
      <vt:variant>
        <vt:lpwstr>DSC_0489</vt:lpwstr>
      </vt:variant>
      <vt:variant>
        <vt:lpwstr/>
      </vt:variant>
      <vt:variant>
        <vt:i4>2162702</vt:i4>
      </vt:variant>
      <vt:variant>
        <vt:i4>-1</vt:i4>
      </vt:variant>
      <vt:variant>
        <vt:i4>1117</vt:i4>
      </vt:variant>
      <vt:variant>
        <vt:i4>1</vt:i4>
      </vt:variant>
      <vt:variant>
        <vt:lpwstr>DSC_0499</vt:lpwstr>
      </vt:variant>
      <vt:variant>
        <vt:lpwstr/>
      </vt:variant>
      <vt:variant>
        <vt:i4>4456568</vt:i4>
      </vt:variant>
      <vt:variant>
        <vt:i4>-1</vt:i4>
      </vt:variant>
      <vt:variant>
        <vt:i4>1170</vt:i4>
      </vt:variant>
      <vt:variant>
        <vt:i4>1</vt:i4>
      </vt:variant>
      <vt:variant>
        <vt:lpwstr>60 tn</vt:lpwstr>
      </vt:variant>
      <vt:variant>
        <vt:lpwstr/>
      </vt:variant>
      <vt:variant>
        <vt:i4>4325503</vt:i4>
      </vt:variant>
      <vt:variant>
        <vt:i4>-1</vt:i4>
      </vt:variant>
      <vt:variant>
        <vt:i4>1171</vt:i4>
      </vt:variant>
      <vt:variant>
        <vt:i4>1</vt:i4>
      </vt:variant>
      <vt:variant>
        <vt:lpwstr>16 tn</vt:lpwstr>
      </vt:variant>
      <vt:variant>
        <vt:lpwstr/>
      </vt:variant>
      <vt:variant>
        <vt:i4>5111878</vt:i4>
      </vt:variant>
      <vt:variant>
        <vt:i4>-1</vt:i4>
      </vt:variant>
      <vt:variant>
        <vt:i4>1172</vt:i4>
      </vt:variant>
      <vt:variant>
        <vt:i4>1</vt:i4>
      </vt:variant>
      <vt:variant>
        <vt:lpwstr>2 tn</vt:lpwstr>
      </vt:variant>
      <vt:variant>
        <vt:lpwstr/>
      </vt:variant>
      <vt:variant>
        <vt:i4>49</vt:i4>
      </vt:variant>
      <vt:variant>
        <vt:i4>-1</vt:i4>
      </vt:variant>
      <vt:variant>
        <vt:i4>1173</vt:i4>
      </vt:variant>
      <vt:variant>
        <vt:i4>1</vt:i4>
      </vt:variant>
      <vt:variant>
        <vt:lpwstr>1</vt:lpwstr>
      </vt:variant>
      <vt:variant>
        <vt:lpwstr/>
      </vt:variant>
      <vt:variant>
        <vt:i4>50</vt:i4>
      </vt:variant>
      <vt:variant>
        <vt:i4>-1</vt:i4>
      </vt:variant>
      <vt:variant>
        <vt:i4>1183</vt:i4>
      </vt:variant>
      <vt:variant>
        <vt:i4>1</vt:i4>
      </vt:variant>
      <vt:variant>
        <vt:lpwstr>2</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ANTECEDENTES</dc:title>
  <dc:subject/>
  <dc:creator>Nelson Caicedo Aspiazu</dc:creator>
  <cp:keywords/>
  <cp:lastModifiedBy>Wong 1</cp:lastModifiedBy>
  <cp:revision>3</cp:revision>
  <cp:lastPrinted>2015-07-24T00:16:00Z</cp:lastPrinted>
  <dcterms:created xsi:type="dcterms:W3CDTF">2015-07-24T00:16:00Z</dcterms:created>
  <dcterms:modified xsi:type="dcterms:W3CDTF">2015-07-24T00:41:00Z</dcterms:modified>
</cp:coreProperties>
</file>